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029" w:rsidRDefault="00096029" w:rsidP="00096029">
      <w:pPr>
        <w:jc w:val="center"/>
        <w:rPr>
          <w:rFonts w:ascii="Monotype Corsiva" w:hAnsi="Monotype Corsiva"/>
          <w:b/>
          <w:sz w:val="130"/>
          <w:szCs w:val="130"/>
        </w:rPr>
      </w:pPr>
      <w:r>
        <w:rPr>
          <w:rFonts w:ascii="Monotype Corsiva" w:hAnsi="Monotype Corsiva"/>
          <w:b/>
          <w:sz w:val="130"/>
          <w:szCs w:val="130"/>
        </w:rPr>
        <w:t>БЕГУНИЦКИЙ</w:t>
      </w:r>
    </w:p>
    <w:p w:rsidR="00096029" w:rsidRDefault="00096029" w:rsidP="00096029">
      <w:pPr>
        <w:jc w:val="center"/>
        <w:rPr>
          <w:rFonts w:ascii="Monotype Corsiva" w:hAnsi="Monotype Corsiva"/>
          <w:b/>
          <w:sz w:val="130"/>
          <w:szCs w:val="130"/>
        </w:rPr>
      </w:pPr>
      <w:r>
        <w:rPr>
          <w:rFonts w:ascii="Monotype Corsiva" w:hAnsi="Monotype Corsiva"/>
          <w:b/>
          <w:sz w:val="130"/>
          <w:szCs w:val="130"/>
        </w:rPr>
        <w:t>ВЕСТНИК</w:t>
      </w:r>
    </w:p>
    <w:p w:rsidR="00096029" w:rsidRDefault="00096029" w:rsidP="00096029">
      <w:pPr>
        <w:jc w:val="center"/>
        <w:rPr>
          <w:rFonts w:ascii="Monotype Corsiva" w:hAnsi="Monotype Corsiva"/>
          <w:b/>
        </w:rPr>
      </w:pPr>
    </w:p>
    <w:p w:rsidR="00096029" w:rsidRDefault="00096029" w:rsidP="00096029">
      <w:pPr>
        <w:jc w:val="center"/>
        <w:rPr>
          <w:rFonts w:ascii="Monotype Corsiva" w:hAnsi="Monotype Corsiva"/>
          <w:b/>
        </w:rPr>
      </w:pPr>
    </w:p>
    <w:p w:rsidR="00096029" w:rsidRDefault="00096029" w:rsidP="00096029">
      <w:pPr>
        <w:jc w:val="center"/>
        <w:rPr>
          <w:rFonts w:ascii="Monotype Corsiva" w:hAnsi="Monotype Corsiva"/>
          <w:b/>
        </w:rPr>
      </w:pPr>
    </w:p>
    <w:p w:rsidR="00096029" w:rsidRDefault="00096029" w:rsidP="00096029">
      <w:pPr>
        <w:jc w:val="center"/>
        <w:rPr>
          <w:rFonts w:ascii="Monotype Corsiva" w:hAnsi="Monotype Corsiva"/>
          <w:b/>
        </w:rPr>
      </w:pPr>
    </w:p>
    <w:p w:rsidR="00096029" w:rsidRDefault="00096029" w:rsidP="00096029">
      <w:pPr>
        <w:jc w:val="center"/>
        <w:rPr>
          <w:rFonts w:ascii="Arial" w:hAnsi="Arial" w:cs="Arial"/>
          <w:b/>
          <w:sz w:val="72"/>
          <w:szCs w:val="72"/>
        </w:rPr>
      </w:pPr>
      <w:r>
        <w:rPr>
          <w:rFonts w:ascii="Arial" w:hAnsi="Arial" w:cs="Arial"/>
          <w:b/>
          <w:sz w:val="72"/>
          <w:szCs w:val="72"/>
        </w:rPr>
        <w:t>№ 183</w:t>
      </w:r>
    </w:p>
    <w:p w:rsidR="00096029" w:rsidRDefault="00096029" w:rsidP="00096029">
      <w:pPr>
        <w:jc w:val="center"/>
        <w:rPr>
          <w:rFonts w:ascii="Arial" w:hAnsi="Arial" w:cs="Arial"/>
          <w:b/>
          <w:sz w:val="52"/>
          <w:szCs w:val="52"/>
        </w:rPr>
      </w:pPr>
    </w:p>
    <w:p w:rsidR="00096029" w:rsidRDefault="00096029" w:rsidP="00096029">
      <w:pPr>
        <w:jc w:val="center"/>
        <w:rPr>
          <w:rFonts w:ascii="Arial" w:hAnsi="Arial" w:cs="Arial"/>
          <w:sz w:val="44"/>
          <w:szCs w:val="44"/>
        </w:rPr>
      </w:pPr>
      <w:r>
        <w:rPr>
          <w:rFonts w:ascii="Arial" w:hAnsi="Arial" w:cs="Arial"/>
          <w:sz w:val="44"/>
          <w:szCs w:val="44"/>
        </w:rPr>
        <w:t>от 10.10.2022 г.</w:t>
      </w:r>
    </w:p>
    <w:p w:rsidR="00096029" w:rsidRDefault="00096029" w:rsidP="00096029">
      <w:pPr>
        <w:jc w:val="center"/>
        <w:rPr>
          <w:rFonts w:ascii="Arial" w:hAnsi="Arial" w:cs="Arial"/>
          <w:sz w:val="44"/>
          <w:szCs w:val="44"/>
        </w:rPr>
      </w:pPr>
      <w:r>
        <w:rPr>
          <w:rFonts w:ascii="Arial" w:hAnsi="Arial" w:cs="Arial"/>
          <w:sz w:val="44"/>
          <w:szCs w:val="44"/>
        </w:rPr>
        <w:t>Официальное издание Совета депутатов</w:t>
      </w:r>
    </w:p>
    <w:p w:rsidR="00096029" w:rsidRDefault="00096029" w:rsidP="00096029">
      <w:pPr>
        <w:jc w:val="center"/>
        <w:rPr>
          <w:rFonts w:ascii="Arial" w:hAnsi="Arial" w:cs="Arial"/>
          <w:sz w:val="44"/>
          <w:szCs w:val="44"/>
        </w:rPr>
      </w:pPr>
      <w:r>
        <w:rPr>
          <w:rFonts w:ascii="Arial" w:hAnsi="Arial" w:cs="Arial"/>
          <w:sz w:val="44"/>
          <w:szCs w:val="44"/>
        </w:rPr>
        <w:t>и администрации муниципального</w:t>
      </w:r>
    </w:p>
    <w:p w:rsidR="00096029" w:rsidRDefault="00096029" w:rsidP="00096029">
      <w:pPr>
        <w:jc w:val="center"/>
        <w:rPr>
          <w:rFonts w:ascii="Arial" w:hAnsi="Arial" w:cs="Arial"/>
          <w:sz w:val="44"/>
          <w:szCs w:val="44"/>
        </w:rPr>
      </w:pPr>
      <w:r>
        <w:rPr>
          <w:rFonts w:ascii="Arial" w:hAnsi="Arial" w:cs="Arial"/>
          <w:sz w:val="44"/>
          <w:szCs w:val="44"/>
        </w:rPr>
        <w:t>образования</w:t>
      </w:r>
    </w:p>
    <w:p w:rsidR="00096029" w:rsidRDefault="00096029" w:rsidP="00096029">
      <w:pPr>
        <w:jc w:val="center"/>
        <w:rPr>
          <w:rFonts w:ascii="Arial" w:hAnsi="Arial" w:cs="Arial"/>
          <w:sz w:val="44"/>
          <w:szCs w:val="44"/>
        </w:rPr>
      </w:pPr>
      <w:r>
        <w:rPr>
          <w:rFonts w:ascii="Arial" w:hAnsi="Arial" w:cs="Arial"/>
          <w:sz w:val="44"/>
          <w:szCs w:val="44"/>
        </w:rPr>
        <w:t>Бегуницкое сельское поселение</w:t>
      </w:r>
    </w:p>
    <w:p w:rsidR="00096029" w:rsidRDefault="00096029" w:rsidP="00096029">
      <w:pPr>
        <w:jc w:val="center"/>
        <w:rPr>
          <w:rFonts w:ascii="Arial" w:hAnsi="Arial" w:cs="Arial"/>
          <w:sz w:val="44"/>
          <w:szCs w:val="44"/>
        </w:rPr>
      </w:pPr>
    </w:p>
    <w:p w:rsidR="00096029" w:rsidRDefault="00096029" w:rsidP="00096029">
      <w:pPr>
        <w:jc w:val="center"/>
        <w:rPr>
          <w:rFonts w:ascii="Arial" w:hAnsi="Arial" w:cs="Arial"/>
          <w:sz w:val="44"/>
          <w:szCs w:val="44"/>
        </w:rPr>
      </w:pPr>
    </w:p>
    <w:p w:rsidR="00096029" w:rsidRDefault="00096029" w:rsidP="00096029">
      <w:pPr>
        <w:jc w:val="center"/>
        <w:rPr>
          <w:rFonts w:ascii="Arial" w:hAnsi="Arial" w:cs="Arial"/>
          <w:sz w:val="44"/>
          <w:szCs w:val="44"/>
        </w:rPr>
      </w:pPr>
    </w:p>
    <w:p w:rsidR="00096029" w:rsidRDefault="00096029" w:rsidP="00096029">
      <w:pPr>
        <w:jc w:val="center"/>
        <w:rPr>
          <w:rFonts w:ascii="Arial" w:hAnsi="Arial" w:cs="Arial"/>
          <w:sz w:val="44"/>
          <w:szCs w:val="44"/>
        </w:rPr>
      </w:pPr>
    </w:p>
    <w:p w:rsidR="00096029" w:rsidRDefault="00096029" w:rsidP="00096029">
      <w:pPr>
        <w:rPr>
          <w:rFonts w:ascii="Arial" w:hAnsi="Arial" w:cs="Arial"/>
          <w:sz w:val="44"/>
          <w:szCs w:val="44"/>
        </w:rPr>
      </w:pPr>
    </w:p>
    <w:p w:rsidR="00096029" w:rsidRDefault="00096029" w:rsidP="00096029">
      <w:pPr>
        <w:jc w:val="center"/>
        <w:rPr>
          <w:rFonts w:ascii="Arial" w:hAnsi="Arial" w:cs="Arial"/>
          <w:sz w:val="44"/>
          <w:szCs w:val="44"/>
        </w:rPr>
      </w:pPr>
    </w:p>
    <w:p w:rsidR="00096029" w:rsidRDefault="00096029" w:rsidP="00096029">
      <w:pPr>
        <w:jc w:val="center"/>
        <w:rPr>
          <w:rFonts w:ascii="Arial" w:hAnsi="Arial" w:cs="Arial"/>
          <w:sz w:val="44"/>
          <w:szCs w:val="44"/>
        </w:rPr>
      </w:pPr>
    </w:p>
    <w:p w:rsidR="00096029" w:rsidRDefault="00096029" w:rsidP="00096029">
      <w:pPr>
        <w:jc w:val="center"/>
        <w:rPr>
          <w:rFonts w:ascii="Arial" w:hAnsi="Arial" w:cs="Arial"/>
          <w:sz w:val="44"/>
          <w:szCs w:val="44"/>
        </w:rPr>
      </w:pPr>
    </w:p>
    <w:p w:rsidR="00096029" w:rsidRDefault="00096029" w:rsidP="00096029">
      <w:pPr>
        <w:jc w:val="center"/>
        <w:rPr>
          <w:rFonts w:ascii="Arial" w:hAnsi="Arial" w:cs="Arial"/>
          <w:sz w:val="44"/>
          <w:szCs w:val="44"/>
        </w:rPr>
      </w:pPr>
    </w:p>
    <w:p w:rsidR="00096029" w:rsidRDefault="00096029" w:rsidP="00096029">
      <w:pPr>
        <w:jc w:val="center"/>
        <w:rPr>
          <w:rFonts w:ascii="Arial" w:hAnsi="Arial" w:cs="Arial"/>
          <w:sz w:val="44"/>
          <w:szCs w:val="44"/>
        </w:rPr>
      </w:pPr>
    </w:p>
    <w:p w:rsidR="00096029" w:rsidRDefault="00096029" w:rsidP="00096029">
      <w:pPr>
        <w:jc w:val="center"/>
        <w:rPr>
          <w:rFonts w:ascii="Arial" w:hAnsi="Arial" w:cs="Arial"/>
          <w:sz w:val="44"/>
          <w:szCs w:val="44"/>
        </w:rPr>
      </w:pPr>
    </w:p>
    <w:p w:rsidR="00096029" w:rsidRDefault="00096029" w:rsidP="00096029">
      <w:pPr>
        <w:jc w:val="center"/>
        <w:rPr>
          <w:rFonts w:ascii="Arial" w:hAnsi="Arial" w:cs="Arial"/>
          <w:sz w:val="44"/>
          <w:szCs w:val="44"/>
        </w:rPr>
      </w:pPr>
      <w:r>
        <w:rPr>
          <w:rFonts w:ascii="Arial" w:hAnsi="Arial" w:cs="Arial"/>
          <w:sz w:val="44"/>
          <w:szCs w:val="44"/>
        </w:rPr>
        <w:t>д. Бегуницы</w:t>
      </w:r>
    </w:p>
    <w:p w:rsidR="00096029" w:rsidRDefault="00096029" w:rsidP="00096029">
      <w:pPr>
        <w:tabs>
          <w:tab w:val="left" w:pos="3360"/>
          <w:tab w:val="center" w:pos="5103"/>
        </w:tabs>
        <w:jc w:val="center"/>
        <w:rPr>
          <w:rFonts w:ascii="Arial" w:hAnsi="Arial" w:cs="Arial"/>
          <w:sz w:val="44"/>
          <w:szCs w:val="44"/>
        </w:rPr>
      </w:pPr>
      <w:r>
        <w:rPr>
          <w:rFonts w:ascii="Arial" w:hAnsi="Arial" w:cs="Arial"/>
          <w:sz w:val="44"/>
          <w:szCs w:val="44"/>
        </w:rPr>
        <w:t>2022 г.</w:t>
      </w:r>
    </w:p>
    <w:p w:rsidR="00096029" w:rsidRDefault="00096029" w:rsidP="00096029">
      <w:r>
        <w:br w:type="page"/>
      </w:r>
      <w:r>
        <w:lastRenderedPageBreak/>
        <w:t>Учредитель – администрация МО Бегуницкое сельское поселение</w:t>
      </w:r>
    </w:p>
    <w:p w:rsidR="00096029" w:rsidRDefault="00096029" w:rsidP="00096029">
      <w:pPr>
        <w:shd w:val="clear" w:color="auto" w:fill="FFFFFF"/>
        <w:jc w:val="both"/>
      </w:pPr>
      <w:r>
        <w:t>Бюллетень выходит ежеквартально</w:t>
      </w:r>
    </w:p>
    <w:p w:rsidR="00096029" w:rsidRDefault="00096029" w:rsidP="00096029">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096029" w:rsidRDefault="00096029" w:rsidP="00096029">
      <w:pPr>
        <w:shd w:val="clear" w:color="auto" w:fill="FFFFFF"/>
        <w:jc w:val="both"/>
      </w:pPr>
      <w:r>
        <w:t>Тираж 50 экз.</w:t>
      </w:r>
    </w:p>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p w:rsidR="00096029" w:rsidRDefault="00096029" w:rsidP="00096029">
      <w:r>
        <w:t xml:space="preserve">                                                    </w:t>
      </w:r>
    </w:p>
    <w:p w:rsidR="007307C6" w:rsidRDefault="00096029" w:rsidP="00096029">
      <w:r>
        <w:lastRenderedPageBreak/>
        <w:t xml:space="preserve">                                                               </w:t>
      </w:r>
    </w:p>
    <w:p w:rsidR="007307C6" w:rsidRDefault="007307C6" w:rsidP="00096029"/>
    <w:p w:rsidR="00096029" w:rsidRDefault="007307C6" w:rsidP="00096029">
      <w:r>
        <w:t xml:space="preserve">                                                                  </w:t>
      </w:r>
      <w:r w:rsidR="00096029">
        <w:t xml:space="preserve"> </w:t>
      </w:r>
      <w:r w:rsidR="00096029">
        <w:rPr>
          <w:b/>
          <w:sz w:val="28"/>
          <w:szCs w:val="28"/>
        </w:rPr>
        <w:t>СОДЕРЖАНИЕ</w:t>
      </w:r>
    </w:p>
    <w:p w:rsidR="00096029" w:rsidRDefault="00096029" w:rsidP="00096029"/>
    <w:p w:rsidR="00096029" w:rsidRPr="00C467F9" w:rsidRDefault="00096029" w:rsidP="00C467F9">
      <w:pPr>
        <w:widowControl w:val="0"/>
        <w:autoSpaceDE w:val="0"/>
        <w:autoSpaceDN w:val="0"/>
        <w:adjustRightInd w:val="0"/>
        <w:jc w:val="both"/>
      </w:pPr>
      <w:r>
        <w:t xml:space="preserve">1. Постановление главы администрации Бегуницкого сельского поселения Волосовского муниципального района Ленинградской области от </w:t>
      </w:r>
      <w:r w:rsidR="006917EE">
        <w:t>03</w:t>
      </w:r>
      <w:r>
        <w:t>.</w:t>
      </w:r>
      <w:r w:rsidR="006917EE">
        <w:t>10</w:t>
      </w:r>
      <w:r>
        <w:t xml:space="preserve">.2022 года № </w:t>
      </w:r>
      <w:r w:rsidR="006917EE">
        <w:t>300</w:t>
      </w:r>
      <w:r>
        <w:t xml:space="preserve">  </w:t>
      </w:r>
      <w:r>
        <w:rPr>
          <w:b/>
        </w:rPr>
        <w:t>«</w:t>
      </w:r>
      <w:r w:rsidR="001D6FD5">
        <w:t xml:space="preserve">Об утверждении </w:t>
      </w:r>
      <w:r w:rsidR="003A0C8F" w:rsidRPr="00B164F3">
        <w:t>административно</w:t>
      </w:r>
      <w:r w:rsidR="00FA7925">
        <w:t>го регламента предоставления</w:t>
      </w:r>
      <w:r w:rsidR="003A0C8F" w:rsidRPr="00B164F3">
        <w:t xml:space="preserve"> муниципальной услуги </w:t>
      </w:r>
      <w:r w:rsidR="003A0C8F" w:rsidRPr="00B164F3">
        <w:rPr>
          <w:bCs/>
        </w:rPr>
        <w:t>«</w:t>
      </w:r>
      <w:r w:rsidR="003A0C8F" w:rsidRPr="00257ABE">
        <w:rPr>
          <w:rFonts w:eastAsia="Times New Roman"/>
        </w:rPr>
        <w:t>Выдача выписки из похозяйственной книги</w:t>
      </w:r>
      <w:r>
        <w:rPr>
          <w:b/>
        </w:rPr>
        <w:t>».</w:t>
      </w:r>
    </w:p>
    <w:p w:rsidR="006917EE" w:rsidRPr="001D6FD5" w:rsidRDefault="006917EE" w:rsidP="001D6FD5">
      <w:pPr>
        <w:widowControl w:val="0"/>
        <w:autoSpaceDE w:val="0"/>
        <w:autoSpaceDN w:val="0"/>
        <w:adjustRightInd w:val="0"/>
        <w:jc w:val="both"/>
      </w:pPr>
      <w:r>
        <w:t xml:space="preserve">2. Постановление главы администрации Бегуницкого сельского поселения Волосовского муниципального района Ленинградской области от 03.10.2022 года № 301  </w:t>
      </w:r>
      <w:r>
        <w:rPr>
          <w:b/>
        </w:rPr>
        <w:t>«</w:t>
      </w:r>
      <w:r w:rsidR="001D6FD5" w:rsidRPr="00B164F3">
        <w:t>Об утверждении административног</w:t>
      </w:r>
      <w:r w:rsidR="00FA7925">
        <w:t xml:space="preserve">о регламента предоставления </w:t>
      </w:r>
      <w:r w:rsidR="001D6FD5" w:rsidRPr="00B164F3">
        <w:t xml:space="preserve">муниципальной услуги </w:t>
      </w:r>
      <w:r w:rsidR="001D6FD5" w:rsidRPr="00B164F3">
        <w:rPr>
          <w:bCs/>
        </w:rPr>
        <w:t>«</w:t>
      </w:r>
      <w:r w:rsidR="001D6FD5" w:rsidRPr="001A3109">
        <w:rPr>
          <w:bCs/>
        </w:rPr>
        <w:t>Заключение, изменение, выдача дубликата договора социального найма жилого помещения муниципального жилищного фонда</w:t>
      </w:r>
      <w:r>
        <w:rPr>
          <w:b/>
        </w:rPr>
        <w:t>».</w:t>
      </w:r>
    </w:p>
    <w:p w:rsidR="006917EE" w:rsidRDefault="006917EE" w:rsidP="006917EE">
      <w:pPr>
        <w:autoSpaceDE w:val="0"/>
        <w:autoSpaceDN w:val="0"/>
        <w:adjustRightInd w:val="0"/>
        <w:jc w:val="both"/>
        <w:rPr>
          <w:rFonts w:eastAsia="Times New Roman"/>
          <w:b/>
          <w:bCs/>
        </w:rPr>
      </w:pPr>
      <w:r>
        <w:t xml:space="preserve">3. </w:t>
      </w:r>
      <w:proofErr w:type="gramStart"/>
      <w:r>
        <w:t xml:space="preserve">Постановление главы администрации Бегуницкого сельского поселения Волосовского муниципального района Ленинградской области от 03.10.2022 года № 302  </w:t>
      </w:r>
      <w:r>
        <w:rPr>
          <w:b/>
        </w:rPr>
        <w:t>«</w:t>
      </w:r>
      <w:r w:rsidR="008A05F9" w:rsidRPr="00B164F3">
        <w:t>Об утверждении административно</w:t>
      </w:r>
      <w:r w:rsidR="00FA7925">
        <w:t>го регламента предоставления</w:t>
      </w:r>
      <w:r w:rsidR="008A05F9" w:rsidRPr="00B164F3">
        <w:t xml:space="preserve"> муниципальной услуги </w:t>
      </w:r>
      <w:r w:rsidR="008A05F9" w:rsidRPr="00B164F3">
        <w:rPr>
          <w:bCs/>
        </w:rPr>
        <w:t>«</w:t>
      </w:r>
      <w:r w:rsidR="008A05F9" w:rsidRPr="00514CC7">
        <w:rPr>
          <w:rFonts w:eastAsia="Times New Roman"/>
          <w:bCs/>
        </w:rPr>
        <w:t xml:space="preserve">Предварительное согласование предоставления </w:t>
      </w:r>
      <w:r w:rsidR="008A05F9" w:rsidRPr="000118CF">
        <w:rPr>
          <w:rFonts w:eastAsia="Times New Roman"/>
          <w:bCs/>
        </w:rPr>
        <w:t>земельного участка, находящегося в муниципальной собственности (государственная собственность на который не разграничена</w:t>
      </w:r>
      <w:r>
        <w:rPr>
          <w:b/>
        </w:rPr>
        <w:t>».</w:t>
      </w:r>
      <w:proofErr w:type="gramEnd"/>
    </w:p>
    <w:p w:rsidR="006917EE" w:rsidRDefault="006917EE" w:rsidP="006917EE">
      <w:pPr>
        <w:autoSpaceDE w:val="0"/>
        <w:autoSpaceDN w:val="0"/>
        <w:adjustRightInd w:val="0"/>
        <w:jc w:val="both"/>
        <w:rPr>
          <w:rFonts w:eastAsia="Times New Roman"/>
          <w:b/>
          <w:bCs/>
        </w:rPr>
      </w:pPr>
      <w:r>
        <w:t xml:space="preserve">4. Постановление главы администрации Бегуницкого сельского поселения Волосовского муниципального района Ленинградской области от 03.10.2022 года № 303  </w:t>
      </w:r>
      <w:r>
        <w:rPr>
          <w:b/>
        </w:rPr>
        <w:t>«</w:t>
      </w:r>
      <w:r w:rsidR="00FA7925" w:rsidRPr="00B164F3">
        <w:t>Об утверждении административно</w:t>
      </w:r>
      <w:r w:rsidR="00FA7925">
        <w:t xml:space="preserve">го регламента предоставления </w:t>
      </w:r>
      <w:r w:rsidR="00FA7925" w:rsidRPr="00B164F3">
        <w:t xml:space="preserve">муниципальной услуги </w:t>
      </w:r>
      <w:r w:rsidR="00FA7925" w:rsidRPr="00B164F3">
        <w:rPr>
          <w:bCs/>
        </w:rPr>
        <w:t>«</w:t>
      </w:r>
      <w:r w:rsidR="00FA7925" w:rsidRPr="000118CF">
        <w:rPr>
          <w:rFonts w:eastAsia="Times New Roman"/>
          <w:bCs/>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Pr>
          <w:b/>
        </w:rPr>
        <w:t>».</w:t>
      </w:r>
    </w:p>
    <w:p w:rsidR="006917EE" w:rsidRPr="002803BB" w:rsidRDefault="006917EE" w:rsidP="002803BB">
      <w:pPr>
        <w:widowControl w:val="0"/>
        <w:autoSpaceDE w:val="0"/>
        <w:autoSpaceDN w:val="0"/>
        <w:adjustRightInd w:val="0"/>
        <w:jc w:val="both"/>
      </w:pPr>
      <w:r>
        <w:t xml:space="preserve">5. Постановление главы администрации Бегуницкого сельского поселения Волосовского муниципального района Ленинградской области от 03.10.2022 года № 304  </w:t>
      </w:r>
      <w:r>
        <w:rPr>
          <w:b/>
        </w:rPr>
        <w:t>«</w:t>
      </w:r>
      <w:r w:rsidR="002803BB" w:rsidRPr="00420F9E">
        <w:t>Об утверждении административног</w:t>
      </w:r>
      <w:r w:rsidR="002803BB">
        <w:t xml:space="preserve">о регламента предоставления </w:t>
      </w:r>
      <w:r w:rsidR="002803BB" w:rsidRPr="00420F9E">
        <w:t xml:space="preserve">муниципальной услуги </w:t>
      </w:r>
      <w:r w:rsidR="002803BB" w:rsidRPr="00420F9E">
        <w:rPr>
          <w:bCs/>
        </w:rPr>
        <w:t>«</w:t>
      </w:r>
      <w:r w:rsidR="002803BB" w:rsidRPr="00420F9E">
        <w:t>Присвоение адреса объекту адресации, изменение и аннулирование такого адреса</w:t>
      </w:r>
      <w:r>
        <w:rPr>
          <w:b/>
        </w:rPr>
        <w:t>».</w:t>
      </w:r>
    </w:p>
    <w:p w:rsidR="006917EE" w:rsidRDefault="006917EE" w:rsidP="006917EE">
      <w:pPr>
        <w:autoSpaceDE w:val="0"/>
        <w:autoSpaceDN w:val="0"/>
        <w:adjustRightInd w:val="0"/>
        <w:jc w:val="both"/>
        <w:rPr>
          <w:rFonts w:eastAsia="Times New Roman"/>
          <w:b/>
          <w:bCs/>
        </w:rPr>
      </w:pPr>
      <w:r>
        <w:t xml:space="preserve">6. </w:t>
      </w:r>
      <w:proofErr w:type="gramStart"/>
      <w:r>
        <w:t xml:space="preserve">Постановление главы администрации Бегуницкого сельского поселения Волосовского муниципального района Ленинградской области от 10.10.2022 года № 313 </w:t>
      </w:r>
      <w:r>
        <w:rPr>
          <w:b/>
        </w:rPr>
        <w:t>«</w:t>
      </w:r>
      <w:r w:rsidR="00211FE6">
        <w:t xml:space="preserve">Об утверждении административного регламента предоставления муниципальной услуги </w:t>
      </w:r>
      <w:r w:rsidR="00211FE6">
        <w:rPr>
          <w:bCs/>
        </w:rPr>
        <w:t>«</w:t>
      </w:r>
      <w:r w:rsidR="00211FE6">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Pr>
          <w:b/>
        </w:rPr>
        <w:t>».</w:t>
      </w:r>
      <w:proofErr w:type="gramEnd"/>
    </w:p>
    <w:p w:rsidR="006917EE" w:rsidRDefault="006917EE" w:rsidP="006917EE">
      <w:pPr>
        <w:autoSpaceDE w:val="0"/>
        <w:autoSpaceDN w:val="0"/>
        <w:adjustRightInd w:val="0"/>
        <w:jc w:val="both"/>
        <w:rPr>
          <w:rFonts w:eastAsia="Times New Roman"/>
          <w:b/>
          <w:bCs/>
        </w:rPr>
      </w:pPr>
      <w:r>
        <w:t xml:space="preserve">7. Постановление главы администрации Бегуницкого сельского поселения Волосовского муниципального района Ленинградской области от 10.10.2022 года № 314  </w:t>
      </w:r>
      <w:r>
        <w:rPr>
          <w:b/>
        </w:rPr>
        <w:t>«</w:t>
      </w:r>
      <w:r w:rsidR="00E205AB" w:rsidRPr="002B258B">
        <w:t xml:space="preserve">Об установлении </w:t>
      </w:r>
      <w:proofErr w:type="gramStart"/>
      <w:r w:rsidR="00E205AB">
        <w:t xml:space="preserve">норматива </w:t>
      </w:r>
      <w:r w:rsidR="00E205AB" w:rsidRPr="002B258B">
        <w:t>стоимости одного квадратного метра общей площади жилья</w:t>
      </w:r>
      <w:proofErr w:type="gramEnd"/>
      <w:r w:rsidR="00E205AB" w:rsidRPr="002B258B">
        <w:t xml:space="preserve"> на </w:t>
      </w:r>
      <w:r w:rsidR="00E205AB">
        <w:t>4</w:t>
      </w:r>
      <w:r w:rsidR="00E205AB" w:rsidRPr="002B258B">
        <w:t xml:space="preserve"> квартал 20</w:t>
      </w:r>
      <w:r w:rsidR="00E205AB">
        <w:t>22</w:t>
      </w:r>
      <w:r w:rsidR="00E205AB" w:rsidRPr="002B258B">
        <w:t xml:space="preserve"> г. на территории Бегуницкого  сельского поселения Волосовского муниципального района Ленинградской области</w:t>
      </w:r>
      <w:r>
        <w:rPr>
          <w:b/>
        </w:rPr>
        <w:t>».</w:t>
      </w:r>
    </w:p>
    <w:p w:rsidR="0089495E" w:rsidRPr="00543F96" w:rsidRDefault="0089495E" w:rsidP="002B08BD">
      <w:pPr>
        <w:pStyle w:val="a5"/>
        <w:numPr>
          <w:ilvl w:val="0"/>
          <w:numId w:val="1"/>
        </w:numPr>
        <w:tabs>
          <w:tab w:val="left" w:pos="142"/>
        </w:tabs>
        <w:ind w:left="0" w:right="42" w:firstLine="0"/>
        <w:jc w:val="both"/>
      </w:pPr>
      <w:r w:rsidRPr="00543F96">
        <w:rPr>
          <w:rStyle w:val="a4"/>
          <w:i w:val="0"/>
        </w:rPr>
        <w:t>Решение совета депутатов МО Бегуницкое сельское поселение Волосовского муниципального района Ленинградской области от 07.10.2022 года № 203 «</w:t>
      </w:r>
      <w:r w:rsidR="00543F96" w:rsidRPr="00543F96">
        <w:t>О внесении изменений в решение Совета депутатов от 15.11.2017 года № 117 «Об утверждении «Правил благоустройства на территории МО Бегуницкое сельское поселение Волосовского муниципального района Ленинградской области</w:t>
      </w:r>
      <w:r w:rsidRPr="00543F96">
        <w:t>».</w:t>
      </w:r>
    </w:p>
    <w:p w:rsidR="0089495E" w:rsidRPr="00A74869" w:rsidRDefault="00A74869" w:rsidP="00A74869">
      <w:pPr>
        <w:jc w:val="both"/>
        <w:rPr>
          <w:szCs w:val="28"/>
        </w:rPr>
      </w:pPr>
      <w:r>
        <w:rPr>
          <w:rStyle w:val="a4"/>
          <w:i w:val="0"/>
        </w:rPr>
        <w:t>9.</w:t>
      </w:r>
      <w:r w:rsidR="0089495E" w:rsidRPr="00A74869">
        <w:rPr>
          <w:rStyle w:val="a4"/>
          <w:i w:val="0"/>
        </w:rPr>
        <w:t>Решение совета депутатов МО Бегуницкое сельское поселение Волосовского муниципального района Ленинградской области от 07.10.2022 года № 204 «</w:t>
      </w:r>
      <w:r w:rsidRPr="00A74869">
        <w:rPr>
          <w:szCs w:val="28"/>
        </w:rPr>
        <w:t>Об   исполнении бюджета муниципального образования  Бегуницкое сельское поселение Волосовского муниципального района Ленинградской области за 6 месяцев 2022 года</w:t>
      </w:r>
      <w:r w:rsidR="0089495E" w:rsidRPr="00A74869">
        <w:t>».</w:t>
      </w:r>
    </w:p>
    <w:p w:rsidR="0089495E" w:rsidRPr="005D3F14" w:rsidRDefault="005D3F14" w:rsidP="005D3F14">
      <w:pPr>
        <w:jc w:val="both"/>
      </w:pPr>
      <w:r>
        <w:rPr>
          <w:rStyle w:val="a4"/>
          <w:i w:val="0"/>
        </w:rPr>
        <w:t xml:space="preserve">10. </w:t>
      </w:r>
      <w:r w:rsidR="0089495E" w:rsidRPr="005D3F14">
        <w:rPr>
          <w:rStyle w:val="a4"/>
          <w:i w:val="0"/>
        </w:rPr>
        <w:t>Решение совета депутатов МО Бегуницкое сельское поселение Волосовского муниципального района Ленинградской области от 07.10.2022 года № 205 «</w:t>
      </w:r>
      <w:r w:rsidRPr="005D3F14">
        <w:t>О  внесении изменений в решение № 151 от 17.12.2021 г.</w:t>
      </w:r>
      <w:r>
        <w:t xml:space="preserve"> </w:t>
      </w:r>
      <w:r w:rsidRPr="005D3F14">
        <w:t>«О бюджете муниципального образования Бегуницкое сельское поселение  Волосовского муниципального района  Ленинградской области на 2022 год и</w:t>
      </w:r>
      <w:r>
        <w:t xml:space="preserve"> </w:t>
      </w:r>
      <w:r w:rsidRPr="005D3F14">
        <w:t>на плановый  период 2023 и 2024</w:t>
      </w:r>
      <w:r>
        <w:t xml:space="preserve"> годов</w:t>
      </w:r>
      <w:r w:rsidR="0089495E" w:rsidRPr="005D3F14">
        <w:t>».</w:t>
      </w:r>
    </w:p>
    <w:p w:rsidR="0089495E" w:rsidRDefault="0089495E" w:rsidP="0089495E"/>
    <w:p w:rsidR="00C467F9" w:rsidRDefault="00C467F9" w:rsidP="0089495E"/>
    <w:p w:rsidR="00C467F9" w:rsidRDefault="00C467F9" w:rsidP="0089495E"/>
    <w:p w:rsidR="00C467F9" w:rsidRPr="007307C6" w:rsidRDefault="00DE2E32" w:rsidP="00DE2E32">
      <w:r>
        <w:t xml:space="preserve">                                                          </w:t>
      </w:r>
      <w:r w:rsidR="007307C6">
        <w:t xml:space="preserve">            </w:t>
      </w:r>
      <w:r w:rsidR="005D3F14">
        <w:t xml:space="preserve"> </w:t>
      </w:r>
      <w:r w:rsidR="00C467F9" w:rsidRPr="001A3109">
        <w:rPr>
          <w:sz w:val="28"/>
          <w:szCs w:val="28"/>
        </w:rPr>
        <w:t>Администрация</w:t>
      </w:r>
    </w:p>
    <w:p w:rsidR="00C467F9" w:rsidRPr="001A3109" w:rsidRDefault="00C467F9" w:rsidP="00C467F9">
      <w:pPr>
        <w:jc w:val="center"/>
        <w:rPr>
          <w:sz w:val="28"/>
          <w:szCs w:val="28"/>
        </w:rPr>
      </w:pPr>
      <w:r w:rsidRPr="001A3109">
        <w:rPr>
          <w:sz w:val="28"/>
          <w:szCs w:val="28"/>
        </w:rPr>
        <w:t>муниципального образования Бегуницкое сельское поселение</w:t>
      </w:r>
    </w:p>
    <w:p w:rsidR="00C467F9" w:rsidRPr="001A3109" w:rsidRDefault="00C467F9" w:rsidP="00C467F9">
      <w:pPr>
        <w:jc w:val="center"/>
        <w:rPr>
          <w:sz w:val="28"/>
          <w:szCs w:val="28"/>
        </w:rPr>
      </w:pPr>
      <w:r w:rsidRPr="001A3109">
        <w:rPr>
          <w:sz w:val="28"/>
          <w:szCs w:val="28"/>
        </w:rPr>
        <w:t>Волосовского муниципального района</w:t>
      </w:r>
    </w:p>
    <w:p w:rsidR="00C467F9" w:rsidRPr="001A3109" w:rsidRDefault="00C467F9" w:rsidP="00C467F9">
      <w:pPr>
        <w:jc w:val="center"/>
        <w:rPr>
          <w:sz w:val="28"/>
          <w:szCs w:val="28"/>
        </w:rPr>
      </w:pPr>
      <w:r w:rsidRPr="001A3109">
        <w:rPr>
          <w:sz w:val="28"/>
          <w:szCs w:val="28"/>
        </w:rPr>
        <w:t>Ленинградской области</w:t>
      </w:r>
    </w:p>
    <w:p w:rsidR="00C467F9" w:rsidRPr="001A3109" w:rsidRDefault="00C467F9" w:rsidP="00C467F9">
      <w:pPr>
        <w:jc w:val="center"/>
        <w:rPr>
          <w:sz w:val="28"/>
          <w:szCs w:val="28"/>
        </w:rPr>
      </w:pPr>
      <w:r w:rsidRPr="001A3109">
        <w:rPr>
          <w:b/>
          <w:sz w:val="28"/>
          <w:szCs w:val="28"/>
        </w:rPr>
        <w:t>ПОСТАНОВЛЕНИЕ</w:t>
      </w:r>
    </w:p>
    <w:p w:rsidR="00C467F9" w:rsidRPr="00B164F3" w:rsidRDefault="00C467F9" w:rsidP="00C467F9">
      <w:pPr>
        <w:jc w:val="center"/>
        <w:rPr>
          <w:sz w:val="28"/>
          <w:szCs w:val="28"/>
        </w:rPr>
      </w:pPr>
      <w:r>
        <w:rPr>
          <w:sz w:val="28"/>
          <w:szCs w:val="28"/>
        </w:rPr>
        <w:t>03.10.2022</w:t>
      </w:r>
      <w:r w:rsidRPr="00B164F3">
        <w:rPr>
          <w:sz w:val="28"/>
          <w:szCs w:val="28"/>
        </w:rPr>
        <w:t xml:space="preserve"> г.                                                                          №</w:t>
      </w:r>
      <w:r>
        <w:rPr>
          <w:sz w:val="28"/>
          <w:szCs w:val="28"/>
        </w:rPr>
        <w:t xml:space="preserve"> 300</w:t>
      </w:r>
    </w:p>
    <w:p w:rsidR="00C467F9" w:rsidRPr="00B164F3" w:rsidRDefault="00C467F9" w:rsidP="00C467F9">
      <w:pPr>
        <w:jc w:val="center"/>
      </w:pPr>
      <w:r w:rsidRPr="00B164F3">
        <w:t>д. Бегуницы</w:t>
      </w:r>
    </w:p>
    <w:p w:rsidR="00C467F9" w:rsidRDefault="00C467F9" w:rsidP="00C467F9">
      <w:pPr>
        <w:widowControl w:val="0"/>
        <w:autoSpaceDE w:val="0"/>
        <w:autoSpaceDN w:val="0"/>
        <w:adjustRightInd w:val="0"/>
        <w:ind w:firstLine="709"/>
        <w:jc w:val="center"/>
      </w:pPr>
      <w:r w:rsidRPr="00B164F3">
        <w:t xml:space="preserve">Об утверждении административного регламента предоставления                                     муниципальной услуги </w:t>
      </w:r>
      <w:r w:rsidRPr="00B164F3">
        <w:rPr>
          <w:bCs/>
        </w:rPr>
        <w:t>«</w:t>
      </w:r>
      <w:r w:rsidRPr="00257ABE">
        <w:rPr>
          <w:rFonts w:eastAsia="Times New Roman"/>
        </w:rPr>
        <w:t>Выдача выписки из похозяйственной книги</w:t>
      </w:r>
      <w:r w:rsidRPr="00B164F3">
        <w:t>»</w:t>
      </w:r>
    </w:p>
    <w:p w:rsidR="00C467F9" w:rsidRPr="00970647" w:rsidRDefault="00C467F9" w:rsidP="00C467F9">
      <w:pPr>
        <w:widowControl w:val="0"/>
        <w:autoSpaceDE w:val="0"/>
        <w:autoSpaceDN w:val="0"/>
        <w:adjustRightInd w:val="0"/>
        <w:ind w:firstLine="709"/>
        <w:jc w:val="center"/>
        <w:rPr>
          <w:rFonts w:eastAsia="Times New Roman"/>
          <w:bCs/>
        </w:rPr>
      </w:pPr>
    </w:p>
    <w:p w:rsidR="00C467F9" w:rsidRPr="001A3109" w:rsidRDefault="00C467F9" w:rsidP="00C467F9">
      <w:pPr>
        <w:ind w:firstLine="708"/>
        <w:jc w:val="both"/>
        <w:rPr>
          <w:sz w:val="28"/>
          <w:szCs w:val="28"/>
        </w:rPr>
      </w:pPr>
      <w:proofErr w:type="gramStart"/>
      <w:r w:rsidRPr="001A3109">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1A3109">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C467F9" w:rsidRPr="00B164F3" w:rsidRDefault="00C467F9" w:rsidP="00C467F9">
      <w:pPr>
        <w:ind w:firstLine="708"/>
        <w:jc w:val="center"/>
        <w:rPr>
          <w:sz w:val="28"/>
          <w:szCs w:val="28"/>
        </w:rPr>
      </w:pPr>
      <w:r w:rsidRPr="00B164F3">
        <w:rPr>
          <w:sz w:val="28"/>
          <w:szCs w:val="28"/>
        </w:rPr>
        <w:t>ПОСТАНОВЛЯЕТ:</w:t>
      </w:r>
    </w:p>
    <w:p w:rsidR="00C467F9" w:rsidRPr="00B164F3" w:rsidRDefault="00C467F9" w:rsidP="002B08BD">
      <w:pPr>
        <w:pStyle w:val="a5"/>
        <w:widowControl w:val="0"/>
        <w:numPr>
          <w:ilvl w:val="0"/>
          <w:numId w:val="4"/>
        </w:numPr>
        <w:autoSpaceDE w:val="0"/>
        <w:autoSpaceDN w:val="0"/>
        <w:adjustRightInd w:val="0"/>
        <w:ind w:left="0" w:firstLine="0"/>
        <w:jc w:val="both"/>
        <w:rPr>
          <w:rFonts w:eastAsia="Times New Roman"/>
          <w:bCs/>
          <w:sz w:val="28"/>
          <w:szCs w:val="28"/>
        </w:rPr>
      </w:pPr>
      <w:r w:rsidRPr="00B164F3">
        <w:rPr>
          <w:sz w:val="28"/>
          <w:szCs w:val="28"/>
        </w:rPr>
        <w:t xml:space="preserve"> Утвердить административный регламент предоставления муниципальной услу</w:t>
      </w:r>
      <w:r>
        <w:rPr>
          <w:sz w:val="28"/>
          <w:szCs w:val="28"/>
        </w:rPr>
        <w:t xml:space="preserve">ги </w:t>
      </w:r>
      <w:r w:rsidRPr="00B164F3">
        <w:rPr>
          <w:bCs/>
          <w:sz w:val="28"/>
          <w:szCs w:val="28"/>
        </w:rPr>
        <w:t>«</w:t>
      </w:r>
      <w:r w:rsidRPr="005135C2">
        <w:rPr>
          <w:rFonts w:eastAsia="Times New Roman"/>
          <w:sz w:val="28"/>
          <w:szCs w:val="28"/>
        </w:rPr>
        <w:t>Выдача выписки из похозяйственной книги</w:t>
      </w:r>
      <w:r w:rsidRPr="00B164F3">
        <w:rPr>
          <w:b/>
          <w:sz w:val="28"/>
          <w:szCs w:val="28"/>
        </w:rPr>
        <w:t xml:space="preserve">» </w:t>
      </w:r>
      <w:r w:rsidRPr="00B164F3">
        <w:rPr>
          <w:sz w:val="28"/>
          <w:szCs w:val="28"/>
        </w:rPr>
        <w:t xml:space="preserve"> согласно приложению.</w:t>
      </w:r>
    </w:p>
    <w:p w:rsidR="00C467F9" w:rsidRPr="00B164F3" w:rsidRDefault="00C467F9" w:rsidP="002B08BD">
      <w:pPr>
        <w:numPr>
          <w:ilvl w:val="0"/>
          <w:numId w:val="4"/>
        </w:numPr>
        <w:autoSpaceDE w:val="0"/>
        <w:autoSpaceDN w:val="0"/>
        <w:adjustRightInd w:val="0"/>
        <w:ind w:left="0" w:firstLine="0"/>
        <w:jc w:val="both"/>
        <w:rPr>
          <w:sz w:val="28"/>
          <w:szCs w:val="28"/>
        </w:rPr>
      </w:pPr>
      <w:r>
        <w:rPr>
          <w:sz w:val="28"/>
          <w:szCs w:val="28"/>
        </w:rPr>
        <w:t xml:space="preserve">Постановление № 08 от 11.01.2016 (с изменением от 24.04.2020 № 79) </w:t>
      </w:r>
      <w:r w:rsidRPr="00B164F3">
        <w:rPr>
          <w:sz w:val="28"/>
          <w:szCs w:val="28"/>
        </w:rPr>
        <w:t>считать утратившим силу.</w:t>
      </w:r>
    </w:p>
    <w:p w:rsidR="00C467F9" w:rsidRPr="00B164F3" w:rsidRDefault="00C467F9" w:rsidP="002B08BD">
      <w:pPr>
        <w:numPr>
          <w:ilvl w:val="0"/>
          <w:numId w:val="4"/>
        </w:numPr>
        <w:autoSpaceDE w:val="0"/>
        <w:autoSpaceDN w:val="0"/>
        <w:adjustRightInd w:val="0"/>
        <w:ind w:left="0" w:firstLine="0"/>
        <w:jc w:val="both"/>
        <w:rPr>
          <w:sz w:val="28"/>
          <w:szCs w:val="28"/>
        </w:rPr>
      </w:pPr>
      <w:r w:rsidRPr="00B164F3">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C467F9" w:rsidRPr="00B164F3" w:rsidRDefault="00C467F9" w:rsidP="002B08BD">
      <w:pPr>
        <w:pStyle w:val="a5"/>
        <w:widowControl w:val="0"/>
        <w:numPr>
          <w:ilvl w:val="0"/>
          <w:numId w:val="4"/>
        </w:numPr>
        <w:autoSpaceDE w:val="0"/>
        <w:autoSpaceDN w:val="0"/>
        <w:adjustRightInd w:val="0"/>
        <w:ind w:left="0" w:firstLine="0"/>
        <w:jc w:val="both"/>
      </w:pPr>
      <w:r w:rsidRPr="00B164F3">
        <w:rPr>
          <w:sz w:val="28"/>
          <w:szCs w:val="28"/>
        </w:rPr>
        <w:t>Постановление вступает в силу после его официального опубликования.</w:t>
      </w:r>
    </w:p>
    <w:p w:rsidR="00C467F9" w:rsidRPr="00970647" w:rsidRDefault="00C467F9" w:rsidP="002B08BD">
      <w:pPr>
        <w:pStyle w:val="a5"/>
        <w:widowControl w:val="0"/>
        <w:numPr>
          <w:ilvl w:val="0"/>
          <w:numId w:val="4"/>
        </w:numPr>
        <w:autoSpaceDE w:val="0"/>
        <w:autoSpaceDN w:val="0"/>
        <w:adjustRightInd w:val="0"/>
        <w:ind w:left="0" w:firstLine="0"/>
        <w:jc w:val="both"/>
        <w:rPr>
          <w:sz w:val="28"/>
          <w:szCs w:val="28"/>
        </w:rPr>
      </w:pPr>
      <w:proofErr w:type="gramStart"/>
      <w:r w:rsidRPr="00B164F3">
        <w:rPr>
          <w:bCs/>
          <w:sz w:val="28"/>
          <w:szCs w:val="28"/>
        </w:rPr>
        <w:t>Контроль за</w:t>
      </w:r>
      <w:proofErr w:type="gramEnd"/>
      <w:r w:rsidRPr="00B164F3">
        <w:rPr>
          <w:bCs/>
          <w:sz w:val="28"/>
          <w:szCs w:val="28"/>
        </w:rPr>
        <w:t xml:space="preserve"> исполнением настоящего постановления оставляю за собой.</w:t>
      </w:r>
    </w:p>
    <w:p w:rsidR="00C467F9" w:rsidRDefault="00C467F9" w:rsidP="00C467F9">
      <w:pPr>
        <w:rPr>
          <w:sz w:val="28"/>
          <w:szCs w:val="28"/>
        </w:rPr>
      </w:pPr>
    </w:p>
    <w:p w:rsidR="00C467F9" w:rsidRDefault="00C467F9" w:rsidP="00C467F9">
      <w:pPr>
        <w:rPr>
          <w:sz w:val="28"/>
          <w:szCs w:val="28"/>
        </w:rPr>
      </w:pPr>
    </w:p>
    <w:p w:rsidR="00C467F9" w:rsidRPr="00B164F3" w:rsidRDefault="00C467F9" w:rsidP="00C467F9">
      <w:pPr>
        <w:rPr>
          <w:sz w:val="28"/>
          <w:szCs w:val="28"/>
        </w:rPr>
      </w:pPr>
      <w:r w:rsidRPr="00B164F3">
        <w:rPr>
          <w:sz w:val="28"/>
          <w:szCs w:val="28"/>
        </w:rPr>
        <w:t xml:space="preserve">Глава администрации   МО </w:t>
      </w:r>
    </w:p>
    <w:p w:rsidR="00C467F9" w:rsidRPr="006F4B19" w:rsidRDefault="00C467F9" w:rsidP="00C467F9">
      <w:pPr>
        <w:rPr>
          <w:sz w:val="28"/>
          <w:szCs w:val="28"/>
        </w:rPr>
      </w:pPr>
      <w:r w:rsidRPr="00B164F3">
        <w:rPr>
          <w:sz w:val="28"/>
          <w:szCs w:val="28"/>
        </w:rPr>
        <w:t>Бегуницкое  сельское  поселение                                            А.И. Миню</w:t>
      </w:r>
      <w:r>
        <w:rPr>
          <w:sz w:val="28"/>
          <w:szCs w:val="28"/>
        </w:rPr>
        <w:t>к</w:t>
      </w:r>
    </w:p>
    <w:p w:rsidR="00C467F9" w:rsidRDefault="00C467F9" w:rsidP="00C467F9">
      <w:pPr>
        <w:jc w:val="right"/>
      </w:pPr>
    </w:p>
    <w:p w:rsidR="00C467F9" w:rsidRDefault="00C467F9" w:rsidP="00C467F9">
      <w:pPr>
        <w:jc w:val="right"/>
      </w:pPr>
    </w:p>
    <w:p w:rsidR="00C467F9" w:rsidRDefault="00C467F9" w:rsidP="00C467F9">
      <w:pPr>
        <w:jc w:val="right"/>
      </w:pPr>
    </w:p>
    <w:p w:rsidR="00C467F9" w:rsidRDefault="00C467F9" w:rsidP="00C467F9">
      <w:pPr>
        <w:jc w:val="right"/>
      </w:pPr>
    </w:p>
    <w:p w:rsidR="00C467F9" w:rsidRDefault="00C467F9" w:rsidP="00C467F9">
      <w:pPr>
        <w:jc w:val="right"/>
      </w:pPr>
    </w:p>
    <w:p w:rsidR="00C467F9" w:rsidRDefault="00C467F9" w:rsidP="00C467F9"/>
    <w:p w:rsidR="007307C6" w:rsidRDefault="007307C6" w:rsidP="00C467F9">
      <w:pPr>
        <w:jc w:val="right"/>
      </w:pPr>
    </w:p>
    <w:p w:rsidR="007307C6" w:rsidRDefault="007307C6" w:rsidP="00C467F9">
      <w:pPr>
        <w:jc w:val="right"/>
      </w:pPr>
    </w:p>
    <w:p w:rsidR="007307C6" w:rsidRDefault="007307C6" w:rsidP="00C467F9">
      <w:pPr>
        <w:jc w:val="right"/>
      </w:pPr>
    </w:p>
    <w:p w:rsidR="007307C6" w:rsidRDefault="007307C6" w:rsidP="00C467F9">
      <w:pPr>
        <w:jc w:val="right"/>
      </w:pPr>
    </w:p>
    <w:p w:rsidR="007307C6" w:rsidRDefault="007307C6" w:rsidP="00C467F9">
      <w:pPr>
        <w:jc w:val="right"/>
      </w:pPr>
    </w:p>
    <w:p w:rsidR="00C467F9" w:rsidRPr="00B164F3" w:rsidRDefault="00C467F9" w:rsidP="00C467F9">
      <w:pPr>
        <w:jc w:val="right"/>
      </w:pPr>
      <w:r w:rsidRPr="00B164F3">
        <w:t xml:space="preserve">Приложение </w:t>
      </w:r>
    </w:p>
    <w:p w:rsidR="00C467F9" w:rsidRPr="00B164F3" w:rsidRDefault="00C467F9" w:rsidP="00C467F9">
      <w:pPr>
        <w:jc w:val="right"/>
      </w:pPr>
      <w:r w:rsidRPr="00B164F3">
        <w:t>к постановлению администрации</w:t>
      </w:r>
    </w:p>
    <w:p w:rsidR="00C467F9" w:rsidRPr="00B164F3" w:rsidRDefault="00C467F9" w:rsidP="00C467F9">
      <w:pPr>
        <w:jc w:val="right"/>
      </w:pPr>
      <w:r w:rsidRPr="00B164F3">
        <w:t>муниципального образования</w:t>
      </w:r>
    </w:p>
    <w:p w:rsidR="00C467F9" w:rsidRPr="00B164F3" w:rsidRDefault="00C467F9" w:rsidP="00C467F9">
      <w:pPr>
        <w:jc w:val="right"/>
      </w:pPr>
      <w:r w:rsidRPr="00B164F3">
        <w:t>Бегуницкое сельское поселение</w:t>
      </w:r>
    </w:p>
    <w:p w:rsidR="00C467F9" w:rsidRPr="00B164F3" w:rsidRDefault="00C467F9" w:rsidP="00C467F9">
      <w:pPr>
        <w:ind w:firstLine="708"/>
        <w:jc w:val="center"/>
      </w:pPr>
      <w:r w:rsidRPr="00B164F3">
        <w:t xml:space="preserve">                                                                         </w:t>
      </w:r>
      <w:r>
        <w:t xml:space="preserve">                            от 03.10.2022</w:t>
      </w:r>
      <w:r w:rsidRPr="00B164F3">
        <w:t xml:space="preserve"> г.  №</w:t>
      </w:r>
      <w:r>
        <w:t xml:space="preserve"> 300</w:t>
      </w:r>
    </w:p>
    <w:p w:rsidR="00C467F9" w:rsidRDefault="00C467F9" w:rsidP="00C467F9">
      <w:pPr>
        <w:jc w:val="center"/>
        <w:rPr>
          <w:b/>
          <w:bCs/>
          <w:sz w:val="28"/>
          <w:szCs w:val="28"/>
        </w:rPr>
      </w:pPr>
    </w:p>
    <w:p w:rsidR="00C467F9" w:rsidRPr="00B164F3" w:rsidRDefault="00C467F9" w:rsidP="00C467F9">
      <w:pPr>
        <w:jc w:val="center"/>
        <w:rPr>
          <w:b/>
          <w:bCs/>
          <w:sz w:val="28"/>
          <w:szCs w:val="28"/>
        </w:rPr>
      </w:pPr>
      <w:r w:rsidRPr="00B164F3">
        <w:rPr>
          <w:b/>
          <w:bCs/>
          <w:sz w:val="28"/>
          <w:szCs w:val="28"/>
        </w:rPr>
        <w:t>АДМИНИСТРАТИВНЫЙ РЕГЛАМЕНТ</w:t>
      </w:r>
    </w:p>
    <w:p w:rsidR="00C467F9" w:rsidRPr="00257ABE" w:rsidRDefault="00C467F9" w:rsidP="00C467F9">
      <w:pPr>
        <w:pStyle w:val="ConsPlusNormal"/>
        <w:jc w:val="center"/>
        <w:rPr>
          <w:b w:val="0"/>
        </w:rPr>
      </w:pPr>
      <w:r w:rsidRPr="00257ABE">
        <w:rPr>
          <w:b w:val="0"/>
        </w:rPr>
        <w:t xml:space="preserve">предоставления муниципальной услуги   </w:t>
      </w:r>
    </w:p>
    <w:p w:rsidR="00C467F9" w:rsidRDefault="00C467F9" w:rsidP="00C467F9">
      <w:pPr>
        <w:widowControl w:val="0"/>
        <w:autoSpaceDE w:val="0"/>
        <w:autoSpaceDN w:val="0"/>
        <w:adjustRightInd w:val="0"/>
        <w:jc w:val="center"/>
        <w:rPr>
          <w:rFonts w:eastAsia="Times New Roman"/>
          <w:b/>
          <w:sz w:val="28"/>
          <w:szCs w:val="28"/>
        </w:rPr>
      </w:pPr>
      <w:r w:rsidRPr="005135C2">
        <w:rPr>
          <w:rFonts w:eastAsia="Times New Roman"/>
          <w:b/>
          <w:sz w:val="28"/>
          <w:szCs w:val="28"/>
        </w:rPr>
        <w:t xml:space="preserve"> «Выдача выписки из похозяйственной книги</w:t>
      </w:r>
      <w:r>
        <w:rPr>
          <w:rFonts w:eastAsia="Times New Roman"/>
          <w:b/>
          <w:sz w:val="28"/>
          <w:szCs w:val="28"/>
        </w:rPr>
        <w:t xml:space="preserve">» </w:t>
      </w:r>
    </w:p>
    <w:p w:rsidR="00C467F9" w:rsidRPr="005135C2" w:rsidRDefault="00C467F9" w:rsidP="00C467F9">
      <w:pPr>
        <w:widowControl w:val="0"/>
        <w:autoSpaceDE w:val="0"/>
        <w:autoSpaceDN w:val="0"/>
        <w:adjustRightInd w:val="0"/>
        <w:jc w:val="center"/>
        <w:rPr>
          <w:rFonts w:eastAsia="Times New Roman"/>
          <w:b/>
          <w:sz w:val="28"/>
          <w:szCs w:val="28"/>
        </w:rPr>
      </w:pPr>
      <w:r>
        <w:rPr>
          <w:rFonts w:eastAsia="Times New Roman"/>
          <w:b/>
          <w:sz w:val="28"/>
          <w:szCs w:val="28"/>
        </w:rPr>
        <w:t>(далее – административный регламент)</w:t>
      </w:r>
    </w:p>
    <w:p w:rsidR="00C467F9" w:rsidRPr="005135C2" w:rsidRDefault="00C467F9" w:rsidP="00C467F9">
      <w:pPr>
        <w:widowControl w:val="0"/>
        <w:autoSpaceDE w:val="0"/>
        <w:autoSpaceDN w:val="0"/>
        <w:adjustRightInd w:val="0"/>
        <w:rPr>
          <w:rFonts w:eastAsia="Times New Roman"/>
          <w:sz w:val="28"/>
          <w:szCs w:val="28"/>
        </w:rPr>
      </w:pPr>
    </w:p>
    <w:p w:rsidR="00C467F9" w:rsidRPr="004D457A" w:rsidRDefault="00C467F9" w:rsidP="002B08BD">
      <w:pPr>
        <w:pStyle w:val="a5"/>
        <w:widowControl w:val="0"/>
        <w:numPr>
          <w:ilvl w:val="0"/>
          <w:numId w:val="2"/>
        </w:numPr>
        <w:autoSpaceDE w:val="0"/>
        <w:autoSpaceDN w:val="0"/>
        <w:adjustRightInd w:val="0"/>
        <w:jc w:val="center"/>
        <w:rPr>
          <w:rFonts w:eastAsia="Times New Roman"/>
          <w:bCs/>
          <w:sz w:val="28"/>
          <w:szCs w:val="28"/>
        </w:rPr>
      </w:pPr>
      <w:r w:rsidRPr="004D457A">
        <w:rPr>
          <w:rFonts w:eastAsia="Times New Roman"/>
          <w:bCs/>
          <w:sz w:val="28"/>
          <w:szCs w:val="28"/>
        </w:rPr>
        <w:t>Общие положения</w:t>
      </w:r>
    </w:p>
    <w:p w:rsidR="00C467F9" w:rsidRPr="00646FF4" w:rsidRDefault="00C467F9" w:rsidP="00C467F9">
      <w:pPr>
        <w:autoSpaceDE w:val="0"/>
        <w:autoSpaceDN w:val="0"/>
        <w:adjustRightInd w:val="0"/>
        <w:ind w:firstLine="709"/>
        <w:jc w:val="both"/>
        <w:rPr>
          <w:bCs/>
          <w:sz w:val="28"/>
          <w:szCs w:val="28"/>
        </w:rPr>
      </w:pPr>
      <w:r w:rsidRPr="00646FF4">
        <w:rPr>
          <w:sz w:val="28"/>
          <w:szCs w:val="28"/>
        </w:rPr>
        <w:t xml:space="preserve">1.1. </w:t>
      </w:r>
      <w:r w:rsidRPr="00646FF4">
        <w:rPr>
          <w:bCs/>
          <w:sz w:val="28"/>
          <w:szCs w:val="28"/>
        </w:rPr>
        <w:t>Регламент устанавливает порядок и стандарт предоставления муниципальной услуги.</w:t>
      </w:r>
    </w:p>
    <w:p w:rsidR="00C467F9" w:rsidRDefault="00C467F9" w:rsidP="00C467F9">
      <w:pPr>
        <w:autoSpaceDE w:val="0"/>
        <w:autoSpaceDN w:val="0"/>
        <w:adjustRightInd w:val="0"/>
        <w:ind w:firstLine="709"/>
        <w:jc w:val="both"/>
        <w:rPr>
          <w:sz w:val="28"/>
          <w:szCs w:val="28"/>
        </w:rPr>
      </w:pPr>
      <w:r w:rsidRPr="00646FF4">
        <w:rPr>
          <w:sz w:val="28"/>
          <w:szCs w:val="28"/>
        </w:rPr>
        <w:t>1.2. Заявителями, имеющими право на получение</w:t>
      </w:r>
      <w:r>
        <w:rPr>
          <w:sz w:val="28"/>
          <w:szCs w:val="28"/>
        </w:rPr>
        <w:t xml:space="preserve"> муниципальной услуги, являются </w:t>
      </w:r>
      <w:r w:rsidRPr="00726E49">
        <w:rPr>
          <w:sz w:val="28"/>
          <w:szCs w:val="28"/>
        </w:rPr>
        <w:t>физические лица</w:t>
      </w:r>
      <w:r>
        <w:rPr>
          <w:sz w:val="28"/>
          <w:szCs w:val="28"/>
        </w:rPr>
        <w:t>, являющиеся членами личного подсобного хозяйства.</w:t>
      </w:r>
    </w:p>
    <w:p w:rsidR="00C467F9" w:rsidRPr="005135C2" w:rsidRDefault="00C467F9" w:rsidP="00C467F9">
      <w:pPr>
        <w:autoSpaceDE w:val="0"/>
        <w:autoSpaceDN w:val="0"/>
        <w:adjustRightInd w:val="0"/>
        <w:ind w:firstLine="709"/>
        <w:jc w:val="both"/>
        <w:rPr>
          <w:b/>
          <w:sz w:val="28"/>
          <w:szCs w:val="28"/>
        </w:rPr>
      </w:pPr>
      <w:r>
        <w:rPr>
          <w:sz w:val="28"/>
          <w:szCs w:val="28"/>
        </w:rPr>
        <w:t xml:space="preserve">Представлять интересы заявителя </w:t>
      </w:r>
      <w:r w:rsidRPr="005135C2">
        <w:rPr>
          <w:sz w:val="28"/>
          <w:szCs w:val="28"/>
        </w:rPr>
        <w:t>от имени физических лиц могут представители, действующие в силу полномочий, основанных на доверенности или договоре.</w:t>
      </w:r>
    </w:p>
    <w:p w:rsidR="00C467F9" w:rsidRPr="00646FF4" w:rsidRDefault="00C467F9" w:rsidP="00C467F9">
      <w:pPr>
        <w:autoSpaceDE w:val="0"/>
        <w:autoSpaceDN w:val="0"/>
        <w:adjustRightInd w:val="0"/>
        <w:ind w:firstLine="709"/>
        <w:jc w:val="both"/>
        <w:rPr>
          <w:bCs/>
          <w:sz w:val="28"/>
          <w:szCs w:val="28"/>
        </w:rPr>
      </w:pPr>
      <w:r w:rsidRPr="00646FF4">
        <w:rPr>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C467F9" w:rsidRPr="00646FF4" w:rsidRDefault="00C467F9" w:rsidP="00C467F9">
      <w:pPr>
        <w:autoSpaceDE w:val="0"/>
        <w:autoSpaceDN w:val="0"/>
        <w:adjustRightInd w:val="0"/>
        <w:ind w:firstLine="709"/>
        <w:jc w:val="both"/>
        <w:rPr>
          <w:bCs/>
          <w:sz w:val="28"/>
          <w:szCs w:val="28"/>
        </w:rPr>
      </w:pPr>
      <w:r w:rsidRPr="00646FF4">
        <w:rPr>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467F9" w:rsidRPr="00646FF4" w:rsidRDefault="00C467F9" w:rsidP="00C467F9">
      <w:pPr>
        <w:autoSpaceDE w:val="0"/>
        <w:autoSpaceDN w:val="0"/>
        <w:adjustRightInd w:val="0"/>
        <w:ind w:firstLine="709"/>
        <w:jc w:val="both"/>
        <w:rPr>
          <w:bCs/>
          <w:sz w:val="28"/>
          <w:szCs w:val="28"/>
        </w:rPr>
      </w:pPr>
      <w:r w:rsidRPr="00646FF4">
        <w:rPr>
          <w:bCs/>
          <w:sz w:val="28"/>
          <w:szCs w:val="28"/>
        </w:rPr>
        <w:t>на сайте ОМСУ;</w:t>
      </w:r>
    </w:p>
    <w:p w:rsidR="00C467F9" w:rsidRPr="00646FF4" w:rsidRDefault="00C467F9" w:rsidP="00C467F9">
      <w:pPr>
        <w:autoSpaceDE w:val="0"/>
        <w:autoSpaceDN w:val="0"/>
        <w:adjustRightInd w:val="0"/>
        <w:ind w:firstLine="709"/>
        <w:jc w:val="both"/>
        <w:rPr>
          <w:bCs/>
          <w:sz w:val="28"/>
          <w:szCs w:val="28"/>
        </w:rPr>
      </w:pPr>
      <w:r w:rsidRPr="00646FF4">
        <w:rPr>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bCs/>
          <w:sz w:val="28"/>
          <w:szCs w:val="28"/>
        </w:rPr>
        <w:t xml:space="preserve"> (далее – ГБУ ЛО «МФЦ»</w:t>
      </w:r>
      <w:r w:rsidRPr="00646FF4">
        <w:rPr>
          <w:bCs/>
          <w:sz w:val="28"/>
          <w:szCs w:val="28"/>
        </w:rPr>
        <w:t>, МФЦ): http://mfc47.ru/;</w:t>
      </w:r>
    </w:p>
    <w:p w:rsidR="00C467F9" w:rsidRPr="00646FF4" w:rsidRDefault="00C467F9" w:rsidP="00C467F9">
      <w:pPr>
        <w:autoSpaceDE w:val="0"/>
        <w:autoSpaceDN w:val="0"/>
        <w:adjustRightInd w:val="0"/>
        <w:ind w:firstLine="709"/>
        <w:jc w:val="both"/>
        <w:rPr>
          <w:bCs/>
          <w:sz w:val="28"/>
          <w:szCs w:val="28"/>
        </w:rPr>
      </w:pPr>
      <w:r w:rsidRPr="00646FF4">
        <w:rPr>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C467F9" w:rsidRPr="00646FF4" w:rsidRDefault="00C467F9" w:rsidP="00C467F9">
      <w:pPr>
        <w:autoSpaceDE w:val="0"/>
        <w:autoSpaceDN w:val="0"/>
        <w:adjustRightInd w:val="0"/>
        <w:ind w:firstLine="709"/>
        <w:jc w:val="both"/>
        <w:rPr>
          <w:bCs/>
          <w:sz w:val="28"/>
          <w:szCs w:val="28"/>
        </w:rPr>
      </w:pPr>
      <w:r w:rsidRPr="00646FF4">
        <w:rPr>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C467F9" w:rsidRPr="00646FF4" w:rsidRDefault="00C467F9" w:rsidP="00C467F9">
      <w:pPr>
        <w:autoSpaceDE w:val="0"/>
        <w:autoSpaceDN w:val="0"/>
        <w:adjustRightInd w:val="0"/>
        <w:ind w:firstLine="709"/>
        <w:jc w:val="both"/>
        <w:rPr>
          <w:bCs/>
          <w:sz w:val="28"/>
          <w:szCs w:val="28"/>
        </w:rPr>
      </w:pPr>
    </w:p>
    <w:p w:rsidR="00C467F9" w:rsidRPr="004D457A" w:rsidRDefault="00C467F9" w:rsidP="00C467F9">
      <w:pPr>
        <w:autoSpaceDE w:val="0"/>
        <w:autoSpaceDN w:val="0"/>
        <w:adjustRightInd w:val="0"/>
        <w:ind w:firstLine="709"/>
        <w:jc w:val="center"/>
        <w:rPr>
          <w:sz w:val="28"/>
          <w:szCs w:val="28"/>
        </w:rPr>
      </w:pPr>
      <w:r w:rsidRPr="004D457A">
        <w:rPr>
          <w:sz w:val="28"/>
          <w:szCs w:val="28"/>
        </w:rPr>
        <w:t>2. Стандарт предоставления государственной услуги</w:t>
      </w:r>
    </w:p>
    <w:p w:rsidR="00C467F9" w:rsidRPr="005135C2" w:rsidRDefault="00C467F9" w:rsidP="00C467F9">
      <w:pPr>
        <w:widowControl w:val="0"/>
        <w:autoSpaceDE w:val="0"/>
        <w:autoSpaceDN w:val="0"/>
        <w:adjustRightInd w:val="0"/>
        <w:rPr>
          <w:rFonts w:eastAsia="Times New Roman"/>
          <w:sz w:val="28"/>
          <w:szCs w:val="28"/>
        </w:rPr>
      </w:pPr>
    </w:p>
    <w:p w:rsidR="00C467F9" w:rsidRDefault="00C467F9" w:rsidP="00C467F9">
      <w:pPr>
        <w:ind w:firstLine="709"/>
        <w:jc w:val="both"/>
        <w:rPr>
          <w:sz w:val="28"/>
          <w:szCs w:val="28"/>
        </w:rPr>
      </w:pPr>
      <w:r>
        <w:rPr>
          <w:bCs/>
          <w:sz w:val="28"/>
          <w:szCs w:val="28"/>
        </w:rPr>
        <w:t>2.1. Полное н</w:t>
      </w:r>
      <w:r w:rsidRPr="005135C2">
        <w:rPr>
          <w:bCs/>
          <w:sz w:val="28"/>
          <w:szCs w:val="28"/>
        </w:rPr>
        <w:t xml:space="preserve">аименование муниципальной услуги: </w:t>
      </w:r>
      <w:r w:rsidRPr="005135C2">
        <w:rPr>
          <w:sz w:val="28"/>
          <w:szCs w:val="28"/>
        </w:rPr>
        <w:t>«</w:t>
      </w:r>
      <w:r w:rsidRPr="005135C2">
        <w:rPr>
          <w:rFonts w:eastAsia="Times New Roman"/>
          <w:sz w:val="28"/>
          <w:szCs w:val="28"/>
        </w:rPr>
        <w:t>Выдача выписки из похозяйственной книги</w:t>
      </w:r>
      <w:r>
        <w:rPr>
          <w:rFonts w:eastAsia="Times New Roman"/>
          <w:sz w:val="28"/>
          <w:szCs w:val="28"/>
        </w:rPr>
        <w:t>»</w:t>
      </w:r>
      <w:r w:rsidRPr="005135C2">
        <w:rPr>
          <w:sz w:val="28"/>
          <w:szCs w:val="28"/>
        </w:rPr>
        <w:t>.</w:t>
      </w:r>
    </w:p>
    <w:p w:rsidR="00C467F9" w:rsidRDefault="00C467F9" w:rsidP="00C467F9">
      <w:pPr>
        <w:ind w:firstLine="709"/>
        <w:jc w:val="both"/>
        <w:rPr>
          <w:sz w:val="28"/>
          <w:szCs w:val="28"/>
        </w:rPr>
      </w:pPr>
      <w:r w:rsidRPr="00646FF4">
        <w:rPr>
          <w:sz w:val="28"/>
          <w:szCs w:val="28"/>
        </w:rPr>
        <w:t>Сокращенное наименование муниципальной услуги</w:t>
      </w:r>
      <w:r>
        <w:rPr>
          <w:sz w:val="28"/>
          <w:szCs w:val="28"/>
        </w:rPr>
        <w:t xml:space="preserve">: </w:t>
      </w:r>
      <w:r w:rsidRPr="005135C2">
        <w:rPr>
          <w:sz w:val="28"/>
          <w:szCs w:val="28"/>
        </w:rPr>
        <w:t>«</w:t>
      </w:r>
      <w:r w:rsidRPr="005135C2">
        <w:rPr>
          <w:rFonts w:eastAsia="Times New Roman"/>
          <w:sz w:val="28"/>
          <w:szCs w:val="28"/>
        </w:rPr>
        <w:t>Выдача выписки из похозяйственной книги</w:t>
      </w:r>
      <w:r>
        <w:rPr>
          <w:rFonts w:eastAsia="Times New Roman"/>
          <w:sz w:val="28"/>
          <w:szCs w:val="28"/>
        </w:rPr>
        <w:t>»</w:t>
      </w:r>
      <w:r w:rsidRPr="005135C2">
        <w:rPr>
          <w:sz w:val="28"/>
          <w:szCs w:val="28"/>
        </w:rPr>
        <w:t>.</w:t>
      </w:r>
    </w:p>
    <w:p w:rsidR="00C467F9" w:rsidRPr="005135C2" w:rsidRDefault="00C467F9" w:rsidP="00C467F9">
      <w:pPr>
        <w:ind w:firstLine="709"/>
        <w:jc w:val="both"/>
        <w:rPr>
          <w:sz w:val="28"/>
          <w:szCs w:val="28"/>
        </w:rPr>
      </w:pPr>
      <w:r>
        <w:rPr>
          <w:bCs/>
          <w:sz w:val="28"/>
          <w:szCs w:val="28"/>
        </w:rPr>
        <w:lastRenderedPageBreak/>
        <w:t>2</w:t>
      </w:r>
      <w:r w:rsidRPr="005135C2">
        <w:rPr>
          <w:bCs/>
          <w:sz w:val="28"/>
          <w:szCs w:val="28"/>
        </w:rPr>
        <w:t xml:space="preserve">.2. </w:t>
      </w:r>
      <w:r>
        <w:rPr>
          <w:bCs/>
          <w:sz w:val="28"/>
          <w:szCs w:val="28"/>
        </w:rPr>
        <w:t>Муниципальную услугу предоставляет</w:t>
      </w:r>
      <w:r w:rsidRPr="005135C2">
        <w:rPr>
          <w:rFonts w:eastAsia="Times New Roman"/>
          <w:sz w:val="28"/>
          <w:szCs w:val="28"/>
        </w:rPr>
        <w:t xml:space="preserve"> </w:t>
      </w:r>
      <w:r>
        <w:rPr>
          <w:sz w:val="28"/>
          <w:szCs w:val="28"/>
        </w:rPr>
        <w:t>администрация</w:t>
      </w:r>
      <w:r w:rsidRPr="005135C2">
        <w:rPr>
          <w:sz w:val="28"/>
          <w:szCs w:val="28"/>
        </w:rPr>
        <w:t xml:space="preserve"> муниципального образования </w:t>
      </w:r>
      <w:r>
        <w:rPr>
          <w:sz w:val="28"/>
          <w:szCs w:val="28"/>
        </w:rPr>
        <w:t>Бегуницкое сельское поселение</w:t>
      </w:r>
      <w:r w:rsidRPr="005135C2">
        <w:rPr>
          <w:sz w:val="28"/>
          <w:szCs w:val="28"/>
        </w:rPr>
        <w:t xml:space="preserve"> Ленинградской области (далее – </w:t>
      </w:r>
      <w:r>
        <w:rPr>
          <w:sz w:val="28"/>
          <w:szCs w:val="28"/>
        </w:rPr>
        <w:t>ОМСУ</w:t>
      </w:r>
      <w:r w:rsidRPr="005135C2">
        <w:rPr>
          <w:sz w:val="28"/>
          <w:szCs w:val="28"/>
        </w:rPr>
        <w:t>).</w:t>
      </w:r>
    </w:p>
    <w:p w:rsidR="00C467F9" w:rsidRDefault="00C467F9" w:rsidP="00C467F9">
      <w:pPr>
        <w:widowControl w:val="0"/>
        <w:autoSpaceDE w:val="0"/>
        <w:autoSpaceDN w:val="0"/>
        <w:adjustRightInd w:val="0"/>
        <w:ind w:firstLine="709"/>
        <w:jc w:val="both"/>
        <w:rPr>
          <w:sz w:val="28"/>
          <w:szCs w:val="28"/>
        </w:rPr>
      </w:pPr>
      <w:r w:rsidRPr="007A038B">
        <w:rPr>
          <w:sz w:val="28"/>
          <w:szCs w:val="28"/>
        </w:rPr>
        <w:t>В предоставлении</w:t>
      </w:r>
      <w:r>
        <w:rPr>
          <w:sz w:val="28"/>
          <w:szCs w:val="28"/>
        </w:rPr>
        <w:t xml:space="preserve"> муниципальной</w:t>
      </w:r>
      <w:r w:rsidRPr="007A038B">
        <w:rPr>
          <w:sz w:val="28"/>
          <w:szCs w:val="28"/>
        </w:rPr>
        <w:t xml:space="preserve"> услуги участвуют:</w:t>
      </w:r>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t>ГБУ ЛО «МФЦ»</w:t>
      </w:r>
      <w:r>
        <w:rPr>
          <w:sz w:val="28"/>
          <w:szCs w:val="28"/>
        </w:rPr>
        <w:t>.</w:t>
      </w:r>
    </w:p>
    <w:p w:rsidR="00C467F9" w:rsidRPr="0043291B" w:rsidRDefault="00C467F9" w:rsidP="00C467F9">
      <w:pPr>
        <w:pStyle w:val="ConsPlusNormal"/>
        <w:spacing w:line="240" w:lineRule="atLeast"/>
        <w:ind w:firstLine="709"/>
        <w:jc w:val="both"/>
        <w:rPr>
          <w:b w:val="0"/>
        </w:rPr>
      </w:pPr>
      <w:r w:rsidRPr="0043291B">
        <w:rPr>
          <w:b w:val="0"/>
        </w:rPr>
        <w:t>Заявление на получение муниципальной услуги с комплектом документов принимается:</w:t>
      </w:r>
    </w:p>
    <w:p w:rsidR="00C467F9" w:rsidRPr="0043291B" w:rsidRDefault="00C467F9" w:rsidP="00C467F9">
      <w:pPr>
        <w:pStyle w:val="ConsPlusNormal"/>
        <w:spacing w:line="240" w:lineRule="atLeast"/>
        <w:ind w:firstLine="709"/>
        <w:jc w:val="both"/>
        <w:rPr>
          <w:b w:val="0"/>
        </w:rPr>
      </w:pPr>
      <w:r w:rsidRPr="0043291B">
        <w:rPr>
          <w:b w:val="0"/>
        </w:rPr>
        <w:t>1) при личной явке:</w:t>
      </w:r>
    </w:p>
    <w:p w:rsidR="00C467F9" w:rsidRPr="0043291B" w:rsidRDefault="00C467F9" w:rsidP="00C467F9">
      <w:pPr>
        <w:pStyle w:val="ConsPlusNormal"/>
        <w:tabs>
          <w:tab w:val="left" w:pos="2580"/>
        </w:tabs>
        <w:spacing w:line="240" w:lineRule="atLeast"/>
        <w:ind w:firstLine="709"/>
        <w:jc w:val="both"/>
        <w:rPr>
          <w:b w:val="0"/>
        </w:rPr>
      </w:pPr>
      <w:r w:rsidRPr="0043291B">
        <w:rPr>
          <w:b w:val="0"/>
        </w:rPr>
        <w:t>в ОМСУ;</w:t>
      </w:r>
      <w:r w:rsidRPr="0043291B">
        <w:rPr>
          <w:b w:val="0"/>
        </w:rPr>
        <w:tab/>
      </w:r>
    </w:p>
    <w:p w:rsidR="00C467F9" w:rsidRPr="0043291B" w:rsidRDefault="00C467F9" w:rsidP="00C467F9">
      <w:pPr>
        <w:pStyle w:val="ConsPlusNormal"/>
        <w:spacing w:line="240" w:lineRule="atLeast"/>
        <w:ind w:firstLine="709"/>
        <w:jc w:val="both"/>
        <w:rPr>
          <w:b w:val="0"/>
        </w:rPr>
      </w:pPr>
      <w:r w:rsidRPr="0043291B">
        <w:rPr>
          <w:b w:val="0"/>
        </w:rPr>
        <w:t>в филиалах, отделах, удаленных рабочих местах МФЦ;</w:t>
      </w:r>
    </w:p>
    <w:p w:rsidR="00C467F9" w:rsidRPr="0043291B" w:rsidRDefault="00C467F9" w:rsidP="00C467F9">
      <w:pPr>
        <w:pStyle w:val="ConsPlusNormal"/>
        <w:spacing w:line="240" w:lineRule="atLeast"/>
        <w:ind w:firstLine="709"/>
        <w:jc w:val="both"/>
        <w:rPr>
          <w:b w:val="0"/>
        </w:rPr>
      </w:pPr>
      <w:r w:rsidRPr="0043291B">
        <w:rPr>
          <w:b w:val="0"/>
        </w:rPr>
        <w:t>2) без личной явки:</w:t>
      </w:r>
    </w:p>
    <w:p w:rsidR="00C467F9" w:rsidRPr="0043291B" w:rsidRDefault="00C467F9" w:rsidP="00C467F9">
      <w:pPr>
        <w:autoSpaceDE w:val="0"/>
        <w:autoSpaceDN w:val="0"/>
        <w:adjustRightInd w:val="0"/>
        <w:ind w:firstLine="709"/>
        <w:jc w:val="both"/>
        <w:rPr>
          <w:sz w:val="28"/>
          <w:szCs w:val="28"/>
        </w:rPr>
      </w:pPr>
      <w:r w:rsidRPr="0043291B">
        <w:rPr>
          <w:sz w:val="28"/>
          <w:szCs w:val="28"/>
        </w:rPr>
        <w:t>в электронной форме через личный кабинет заявителя на ПГУ ЛО/ЕПГУ (при технической реализации).</w:t>
      </w:r>
    </w:p>
    <w:p w:rsidR="00C467F9" w:rsidRPr="0043291B" w:rsidRDefault="00C467F9" w:rsidP="00C467F9">
      <w:pPr>
        <w:pStyle w:val="ConsPlusNormal"/>
        <w:spacing w:line="240" w:lineRule="atLeast"/>
        <w:ind w:firstLine="709"/>
        <w:jc w:val="both"/>
        <w:rPr>
          <w:b w:val="0"/>
        </w:rPr>
      </w:pPr>
      <w:r w:rsidRPr="0043291B">
        <w:rPr>
          <w:b w:val="0"/>
        </w:rPr>
        <w:t xml:space="preserve">Заявитель имеет право записаться на прием для подачи заявления </w:t>
      </w:r>
      <w:r w:rsidRPr="0043291B">
        <w:rPr>
          <w:b w:val="0"/>
        </w:rPr>
        <w:br/>
        <w:t>о предоставлении услуги следующими способами:</w:t>
      </w:r>
    </w:p>
    <w:p w:rsidR="00C467F9" w:rsidRPr="0043291B" w:rsidRDefault="00C467F9" w:rsidP="00C467F9">
      <w:pPr>
        <w:pStyle w:val="ConsPlusNormal"/>
        <w:spacing w:line="240" w:lineRule="atLeast"/>
        <w:ind w:firstLine="709"/>
        <w:jc w:val="both"/>
        <w:rPr>
          <w:b w:val="0"/>
        </w:rPr>
      </w:pPr>
      <w:r w:rsidRPr="0043291B">
        <w:rPr>
          <w:b w:val="0"/>
        </w:rPr>
        <w:t>1) в ОМСУ, в МФЦ (при технической реализации);</w:t>
      </w:r>
    </w:p>
    <w:p w:rsidR="00C467F9" w:rsidRPr="0043291B" w:rsidRDefault="00C467F9" w:rsidP="00C467F9">
      <w:pPr>
        <w:pStyle w:val="ConsPlusNormal"/>
        <w:spacing w:line="240" w:lineRule="atLeast"/>
        <w:ind w:firstLine="709"/>
        <w:jc w:val="both"/>
        <w:rPr>
          <w:b w:val="0"/>
        </w:rPr>
      </w:pPr>
      <w:r w:rsidRPr="0043291B">
        <w:rPr>
          <w:b w:val="0"/>
        </w:rPr>
        <w:t>2) по телефону – в ОМСУ, в МФЦ;</w:t>
      </w:r>
    </w:p>
    <w:p w:rsidR="00C467F9" w:rsidRPr="0043291B" w:rsidRDefault="00C467F9" w:rsidP="00C467F9">
      <w:pPr>
        <w:pStyle w:val="ConsPlusNormal"/>
        <w:spacing w:line="240" w:lineRule="atLeast"/>
        <w:ind w:firstLine="709"/>
        <w:jc w:val="both"/>
        <w:rPr>
          <w:b w:val="0"/>
        </w:rPr>
      </w:pPr>
      <w:r w:rsidRPr="0043291B">
        <w:rPr>
          <w:b w:val="0"/>
        </w:rPr>
        <w:t xml:space="preserve">Для записи заявитель выбирает любые свободные для приема дату и время </w:t>
      </w:r>
      <w:r w:rsidRPr="0043291B">
        <w:rPr>
          <w:b w:val="0"/>
        </w:rPr>
        <w:br/>
        <w:t>в пределах установленного в ОМСУ или МФЦ графика приема заявителей.</w:t>
      </w:r>
    </w:p>
    <w:p w:rsidR="00C467F9" w:rsidRPr="00646FF4" w:rsidRDefault="00C467F9" w:rsidP="00C467F9">
      <w:pPr>
        <w:autoSpaceDE w:val="0"/>
        <w:autoSpaceDN w:val="0"/>
        <w:adjustRightInd w:val="0"/>
        <w:ind w:firstLine="709"/>
        <w:jc w:val="both"/>
        <w:rPr>
          <w:sz w:val="28"/>
          <w:szCs w:val="28"/>
        </w:rPr>
      </w:pPr>
      <w:r w:rsidRPr="00646FF4">
        <w:rPr>
          <w:sz w:val="28"/>
          <w:szCs w:val="28"/>
        </w:rPr>
        <w:t xml:space="preserve">2.2.1. </w:t>
      </w:r>
      <w:proofErr w:type="gramStart"/>
      <w:r w:rsidRPr="00646FF4">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646FF4">
          <w:rPr>
            <w:sz w:val="28"/>
            <w:szCs w:val="28"/>
          </w:rPr>
          <w:t>частью 18 статьи 14.1</w:t>
        </w:r>
      </w:hyperlink>
      <w:r w:rsidRPr="00646FF4">
        <w:rPr>
          <w:sz w:val="28"/>
          <w:szCs w:val="28"/>
        </w:rPr>
        <w:t xml:space="preserve"> Федерального закона от 27 июля 2006 года № 149-ФЗ «Об информации</w:t>
      </w:r>
      <w:proofErr w:type="gramEnd"/>
      <w:r w:rsidRPr="00646FF4">
        <w:rPr>
          <w:sz w:val="28"/>
          <w:szCs w:val="28"/>
        </w:rPr>
        <w:t xml:space="preserve">, информационных </w:t>
      </w:r>
      <w:proofErr w:type="gramStart"/>
      <w:r w:rsidRPr="00646FF4">
        <w:rPr>
          <w:sz w:val="28"/>
          <w:szCs w:val="28"/>
        </w:rPr>
        <w:t>технологиях</w:t>
      </w:r>
      <w:proofErr w:type="gramEnd"/>
      <w:r w:rsidRPr="00646FF4">
        <w:rPr>
          <w:sz w:val="28"/>
          <w:szCs w:val="28"/>
        </w:rPr>
        <w:t xml:space="preserve"> и о защите информации» (при наличии технической возможности).</w:t>
      </w:r>
    </w:p>
    <w:p w:rsidR="00C467F9" w:rsidRPr="00646FF4" w:rsidRDefault="00C467F9" w:rsidP="00C467F9">
      <w:pPr>
        <w:autoSpaceDE w:val="0"/>
        <w:autoSpaceDN w:val="0"/>
        <w:adjustRightInd w:val="0"/>
        <w:ind w:firstLine="709"/>
        <w:jc w:val="both"/>
        <w:rPr>
          <w:sz w:val="28"/>
          <w:szCs w:val="28"/>
        </w:rPr>
      </w:pPr>
      <w:r w:rsidRPr="00646FF4">
        <w:rPr>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C467F9" w:rsidRPr="00646FF4" w:rsidRDefault="00C467F9" w:rsidP="00C467F9">
      <w:pPr>
        <w:autoSpaceDE w:val="0"/>
        <w:autoSpaceDN w:val="0"/>
        <w:adjustRightInd w:val="0"/>
        <w:ind w:firstLine="709"/>
        <w:jc w:val="both"/>
        <w:rPr>
          <w:sz w:val="28"/>
          <w:szCs w:val="28"/>
        </w:rPr>
      </w:pPr>
      <w:proofErr w:type="gramStart"/>
      <w:r w:rsidRPr="00646FF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467F9" w:rsidRPr="00646FF4" w:rsidRDefault="00C467F9" w:rsidP="00C467F9">
      <w:pPr>
        <w:autoSpaceDE w:val="0"/>
        <w:autoSpaceDN w:val="0"/>
        <w:adjustRightInd w:val="0"/>
        <w:ind w:firstLine="709"/>
        <w:jc w:val="both"/>
        <w:rPr>
          <w:sz w:val="28"/>
          <w:szCs w:val="28"/>
        </w:rPr>
      </w:pPr>
      <w:r w:rsidRPr="00646FF4">
        <w:rPr>
          <w:sz w:val="28"/>
          <w:szCs w:val="28"/>
        </w:rPr>
        <w:t>2) единой системы идентификац</w:t>
      </w:r>
      <w:proofErr w:type="gramStart"/>
      <w:r w:rsidRPr="00646FF4">
        <w:rPr>
          <w:sz w:val="28"/>
          <w:szCs w:val="28"/>
        </w:rPr>
        <w:t>ии и ау</w:t>
      </w:r>
      <w:proofErr w:type="gramEnd"/>
      <w:r w:rsidRPr="00646FF4">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467F9" w:rsidRPr="0043291B" w:rsidRDefault="00C467F9" w:rsidP="00C467F9">
      <w:pPr>
        <w:pStyle w:val="ConsPlusNormal"/>
        <w:spacing w:line="240" w:lineRule="atLeast"/>
        <w:ind w:firstLine="709"/>
        <w:jc w:val="both"/>
        <w:rPr>
          <w:b w:val="0"/>
        </w:rPr>
      </w:pPr>
      <w:r w:rsidRPr="0043291B">
        <w:rPr>
          <w:b w:val="0"/>
        </w:rPr>
        <w:t>2.3. Результатом предоставления муниципальной услуги является:</w:t>
      </w:r>
    </w:p>
    <w:p w:rsidR="00C467F9" w:rsidRPr="0043291B" w:rsidRDefault="00C467F9" w:rsidP="00C467F9">
      <w:pPr>
        <w:pStyle w:val="ConsPlusNormal"/>
        <w:spacing w:line="240" w:lineRule="atLeast"/>
        <w:ind w:firstLine="709"/>
        <w:jc w:val="both"/>
        <w:rPr>
          <w:b w:val="0"/>
        </w:rPr>
      </w:pPr>
      <w:r w:rsidRPr="0043291B">
        <w:rPr>
          <w:b w:val="0"/>
        </w:rPr>
        <w:t xml:space="preserve">- выдача </w:t>
      </w:r>
      <w:r>
        <w:rPr>
          <w:b w:val="0"/>
        </w:rPr>
        <w:t>выписки из похозяйственной книги</w:t>
      </w:r>
      <w:r w:rsidRPr="0043291B">
        <w:rPr>
          <w:b w:val="0"/>
        </w:rPr>
        <w:t>;</w:t>
      </w:r>
    </w:p>
    <w:p w:rsidR="00C467F9" w:rsidRDefault="00C467F9" w:rsidP="00C467F9">
      <w:pPr>
        <w:pStyle w:val="ConsPlusNormal"/>
        <w:spacing w:line="240" w:lineRule="atLeast"/>
        <w:ind w:firstLine="709"/>
        <w:jc w:val="both"/>
        <w:rPr>
          <w:b w:val="0"/>
        </w:rPr>
      </w:pPr>
      <w:r w:rsidRPr="0043291B">
        <w:rPr>
          <w:b w:val="0"/>
        </w:rPr>
        <w:t xml:space="preserve">- отказ в выдаче </w:t>
      </w:r>
      <w:r>
        <w:rPr>
          <w:b w:val="0"/>
        </w:rPr>
        <w:t>выписки из похозяйственной книги</w:t>
      </w:r>
      <w:r w:rsidRPr="0043291B">
        <w:rPr>
          <w:b w:val="0"/>
        </w:rPr>
        <w:t>.</w:t>
      </w:r>
    </w:p>
    <w:p w:rsidR="00C467F9" w:rsidRPr="0043291B" w:rsidRDefault="00C467F9" w:rsidP="00C467F9">
      <w:pPr>
        <w:pStyle w:val="ConsPlusNormal"/>
        <w:spacing w:line="240" w:lineRule="atLeast"/>
        <w:ind w:firstLine="709"/>
        <w:jc w:val="both"/>
        <w:rPr>
          <w:b w:val="0"/>
        </w:rPr>
      </w:pPr>
      <w:r w:rsidRPr="0043291B">
        <w:rPr>
          <w:b w:val="0"/>
        </w:rPr>
        <w:lastRenderedPageBreak/>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3291B">
        <w:rPr>
          <w:b w:val="0"/>
        </w:rPr>
        <w:br/>
        <w:t>и документов:</w:t>
      </w:r>
    </w:p>
    <w:p w:rsidR="00C467F9" w:rsidRPr="0043291B" w:rsidRDefault="00C467F9" w:rsidP="00C467F9">
      <w:pPr>
        <w:pStyle w:val="ConsPlusNormal"/>
        <w:spacing w:line="240" w:lineRule="atLeast"/>
        <w:ind w:firstLine="709"/>
        <w:jc w:val="both"/>
        <w:rPr>
          <w:b w:val="0"/>
        </w:rPr>
      </w:pPr>
      <w:r w:rsidRPr="0043291B">
        <w:rPr>
          <w:b w:val="0"/>
        </w:rPr>
        <w:t>1) при личной явке:</w:t>
      </w:r>
    </w:p>
    <w:p w:rsidR="00C467F9" w:rsidRPr="0043291B" w:rsidRDefault="00C467F9" w:rsidP="00C467F9">
      <w:pPr>
        <w:pStyle w:val="ConsPlusNormal"/>
        <w:spacing w:line="240" w:lineRule="atLeast"/>
        <w:ind w:firstLine="709"/>
        <w:jc w:val="both"/>
        <w:rPr>
          <w:b w:val="0"/>
        </w:rPr>
      </w:pPr>
      <w:r w:rsidRPr="0043291B">
        <w:rPr>
          <w:b w:val="0"/>
        </w:rPr>
        <w:t>в ОМСУ;</w:t>
      </w:r>
    </w:p>
    <w:p w:rsidR="00C467F9" w:rsidRPr="0043291B" w:rsidRDefault="00C467F9" w:rsidP="00C467F9">
      <w:pPr>
        <w:pStyle w:val="ConsPlusNormal"/>
        <w:spacing w:line="240" w:lineRule="atLeast"/>
        <w:ind w:firstLine="709"/>
        <w:jc w:val="both"/>
        <w:rPr>
          <w:b w:val="0"/>
        </w:rPr>
      </w:pPr>
      <w:r w:rsidRPr="0043291B">
        <w:rPr>
          <w:b w:val="0"/>
        </w:rPr>
        <w:t>в филиалах, отделах,</w:t>
      </w:r>
      <w:r>
        <w:rPr>
          <w:b w:val="0"/>
        </w:rPr>
        <w:t xml:space="preserve"> удаленных рабочих местах МФЦ.</w:t>
      </w:r>
    </w:p>
    <w:p w:rsidR="00C467F9" w:rsidRPr="0043291B" w:rsidRDefault="00C467F9" w:rsidP="00C467F9">
      <w:pPr>
        <w:pStyle w:val="ConsPlusNormal"/>
        <w:spacing w:line="240" w:lineRule="atLeast"/>
        <w:ind w:firstLine="709"/>
        <w:jc w:val="both"/>
        <w:rPr>
          <w:b w:val="0"/>
        </w:rPr>
      </w:pPr>
      <w:r w:rsidRPr="0043291B">
        <w:rPr>
          <w:b w:val="0"/>
        </w:rPr>
        <w:t xml:space="preserve">2.4. Срок предоставления муниципальной услуги составляет не более </w:t>
      </w:r>
      <w:r w:rsidRPr="00046784">
        <w:rPr>
          <w:b w:val="0"/>
          <w:highlight w:val="lightGray"/>
        </w:rPr>
        <w:t>6</w:t>
      </w:r>
      <w:r>
        <w:rPr>
          <w:b w:val="0"/>
        </w:rPr>
        <w:t xml:space="preserve"> </w:t>
      </w:r>
      <w:r w:rsidRPr="0043291B">
        <w:rPr>
          <w:b w:val="0"/>
        </w:rPr>
        <w:t>рабочих дней со дня регистрации заявления в ОМСУ со всеми необходимыми документами.</w:t>
      </w:r>
    </w:p>
    <w:p w:rsidR="00C467F9" w:rsidRPr="0043291B" w:rsidRDefault="00C467F9" w:rsidP="00C467F9">
      <w:pPr>
        <w:pStyle w:val="ConsPlusNormal"/>
        <w:spacing w:line="240" w:lineRule="atLeast"/>
        <w:ind w:firstLine="709"/>
        <w:jc w:val="both"/>
        <w:rPr>
          <w:b w:val="0"/>
        </w:rPr>
      </w:pPr>
      <w:r w:rsidRPr="0043291B">
        <w:rPr>
          <w:b w:val="0"/>
        </w:rPr>
        <w:t xml:space="preserve">2.5. Правовые основания для предоставления муниципальной услуги. </w:t>
      </w:r>
    </w:p>
    <w:p w:rsidR="00C467F9" w:rsidRPr="0043291B" w:rsidRDefault="00C467F9" w:rsidP="00C467F9">
      <w:pPr>
        <w:pStyle w:val="ConsPlusNormal"/>
        <w:spacing w:line="240" w:lineRule="atLeast"/>
        <w:ind w:firstLine="709"/>
        <w:jc w:val="both"/>
        <w:rPr>
          <w:b w:val="0"/>
        </w:rPr>
      </w:pPr>
      <w:r w:rsidRPr="0043291B">
        <w:rPr>
          <w:b w:val="0"/>
        </w:rPr>
        <w:t>Предоставление муниципальной услуги осуществляется в соответствии со следующими нормативными правовыми актами:</w:t>
      </w:r>
    </w:p>
    <w:p w:rsidR="00C467F9" w:rsidRDefault="00C467F9" w:rsidP="00C467F9">
      <w:pPr>
        <w:widowControl w:val="0"/>
        <w:autoSpaceDE w:val="0"/>
        <w:autoSpaceDN w:val="0"/>
        <w:adjustRightInd w:val="0"/>
        <w:ind w:firstLine="709"/>
        <w:jc w:val="both"/>
        <w:rPr>
          <w:rFonts w:eastAsia="Times New Roman"/>
          <w:sz w:val="28"/>
          <w:szCs w:val="28"/>
        </w:rPr>
      </w:pPr>
      <w:r w:rsidRPr="005135C2">
        <w:rPr>
          <w:rFonts w:eastAsia="Times New Roman"/>
          <w:sz w:val="28"/>
          <w:szCs w:val="28"/>
        </w:rPr>
        <w:t>Федеральный закон</w:t>
      </w:r>
      <w:r>
        <w:rPr>
          <w:rFonts w:eastAsia="Times New Roman"/>
          <w:sz w:val="28"/>
          <w:szCs w:val="28"/>
        </w:rPr>
        <w:t xml:space="preserve"> от </w:t>
      </w:r>
      <w:r w:rsidRPr="005135C2">
        <w:rPr>
          <w:rFonts w:eastAsia="Times New Roman"/>
          <w:sz w:val="28"/>
          <w:szCs w:val="28"/>
        </w:rPr>
        <w:t xml:space="preserve">7 июля 2003 года № 112-ФЗ «О личном подсобном хозяйстве»; </w:t>
      </w:r>
    </w:p>
    <w:p w:rsidR="00C467F9" w:rsidRDefault="00C467F9" w:rsidP="00C467F9">
      <w:pPr>
        <w:widowControl w:val="0"/>
        <w:autoSpaceDE w:val="0"/>
        <w:autoSpaceDN w:val="0"/>
        <w:adjustRightInd w:val="0"/>
        <w:ind w:firstLine="709"/>
        <w:jc w:val="both"/>
        <w:rPr>
          <w:sz w:val="28"/>
          <w:szCs w:val="28"/>
        </w:rPr>
      </w:pPr>
      <w:r>
        <w:rPr>
          <w:sz w:val="28"/>
          <w:szCs w:val="28"/>
        </w:rPr>
        <w:t>Приказ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C467F9" w:rsidRDefault="00C467F9" w:rsidP="00C467F9">
      <w:pPr>
        <w:widowControl w:val="0"/>
        <w:autoSpaceDE w:val="0"/>
        <w:autoSpaceDN w:val="0"/>
        <w:adjustRightInd w:val="0"/>
        <w:ind w:firstLine="709"/>
        <w:jc w:val="both"/>
        <w:rPr>
          <w:sz w:val="28"/>
          <w:szCs w:val="28"/>
        </w:rPr>
      </w:pPr>
      <w:r>
        <w:rPr>
          <w:sz w:val="28"/>
          <w:szCs w:val="28"/>
        </w:rPr>
        <w:t xml:space="preserve">Приказ Росреестра от 25.08.2021 № </w:t>
      </w:r>
      <w:proofErr w:type="gramStart"/>
      <w:r>
        <w:rPr>
          <w:sz w:val="28"/>
          <w:szCs w:val="28"/>
        </w:rPr>
        <w:t>П</w:t>
      </w:r>
      <w:proofErr w:type="gramEnd"/>
      <w:r>
        <w:rPr>
          <w:sz w:val="28"/>
          <w:szCs w:val="28"/>
        </w:rPr>
        <w:t>/0368 «Об установлении формы выписки из похозяйственной книги о наличии у гражданина права на земельный участок».</w:t>
      </w:r>
    </w:p>
    <w:p w:rsidR="00C467F9" w:rsidRDefault="00C467F9" w:rsidP="00C467F9">
      <w:pPr>
        <w:autoSpaceDE w:val="0"/>
        <w:autoSpaceDN w:val="0"/>
        <w:adjustRightInd w:val="0"/>
        <w:ind w:firstLine="709"/>
        <w:jc w:val="both"/>
        <w:rPr>
          <w:sz w:val="28"/>
          <w:szCs w:val="28"/>
        </w:rPr>
      </w:pPr>
      <w:r>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467F9" w:rsidRDefault="00C467F9" w:rsidP="00C467F9">
      <w:pPr>
        <w:autoSpaceDE w:val="0"/>
        <w:autoSpaceDN w:val="0"/>
        <w:adjustRightInd w:val="0"/>
        <w:ind w:firstLine="709"/>
        <w:jc w:val="both"/>
        <w:rPr>
          <w:sz w:val="28"/>
          <w:szCs w:val="28"/>
        </w:rPr>
      </w:pPr>
      <w:r>
        <w:rPr>
          <w:sz w:val="28"/>
          <w:szCs w:val="28"/>
        </w:rPr>
        <w:t xml:space="preserve">1) </w:t>
      </w:r>
      <w:hyperlink r:id="rId9" w:history="1">
        <w:r w:rsidRPr="00726E49">
          <w:rPr>
            <w:sz w:val="28"/>
            <w:szCs w:val="28"/>
          </w:rPr>
          <w:t>заявление</w:t>
        </w:r>
      </w:hyperlink>
      <w:r w:rsidRPr="00726E49">
        <w:rPr>
          <w:sz w:val="28"/>
          <w:szCs w:val="28"/>
        </w:rPr>
        <w:t xml:space="preserve"> </w:t>
      </w:r>
      <w:r>
        <w:rPr>
          <w:sz w:val="28"/>
          <w:szCs w:val="28"/>
        </w:rPr>
        <w:t>о предоставлении услуги в соответствии с приложением;</w:t>
      </w:r>
    </w:p>
    <w:p w:rsidR="00C467F9" w:rsidRDefault="00C467F9" w:rsidP="00C467F9">
      <w:pPr>
        <w:autoSpaceDE w:val="0"/>
        <w:autoSpaceDN w:val="0"/>
        <w:adjustRightInd w:val="0"/>
        <w:ind w:firstLine="709"/>
        <w:jc w:val="both"/>
        <w:rPr>
          <w:sz w:val="28"/>
          <w:szCs w:val="28"/>
        </w:rPr>
      </w:pPr>
      <w:r>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C467F9" w:rsidRDefault="00C467F9" w:rsidP="00C467F9">
      <w:pPr>
        <w:autoSpaceDE w:val="0"/>
        <w:autoSpaceDN w:val="0"/>
        <w:adjustRightInd w:val="0"/>
        <w:ind w:firstLine="709"/>
        <w:jc w:val="both"/>
        <w:rPr>
          <w:sz w:val="28"/>
          <w:szCs w:val="28"/>
        </w:rPr>
      </w:pPr>
      <w:proofErr w:type="gramStart"/>
      <w:r w:rsidRPr="00F01907">
        <w:rPr>
          <w:sz w:val="28"/>
          <w:szCs w:val="28"/>
        </w:rPr>
        <w:t>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w:t>
      </w:r>
      <w:proofErr w:type="gramEnd"/>
      <w:r w:rsidRPr="00F01907">
        <w:rPr>
          <w:sz w:val="28"/>
          <w:szCs w:val="28"/>
        </w:rPr>
        <w:t xml:space="preserve"> </w:t>
      </w:r>
      <w:proofErr w:type="gramStart"/>
      <w:r w:rsidRPr="00F01907">
        <w:rPr>
          <w:sz w:val="28"/>
          <w:szCs w:val="28"/>
        </w:rPr>
        <w:t xml:space="preserve">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F01907">
          <w:rPr>
            <w:sz w:val="28"/>
            <w:szCs w:val="28"/>
          </w:rPr>
          <w:t>пунктом 2 статьи 185.1</w:t>
        </w:r>
      </w:hyperlink>
      <w:r w:rsidRPr="00F01907">
        <w:rPr>
          <w:sz w:val="28"/>
          <w:szCs w:val="28"/>
        </w:rPr>
        <w:t xml:space="preserve"> Гражданского кодекса Российской Федерации и являющуюся приравненной к нотариальной; доверенность в простой письменн</w:t>
      </w:r>
      <w:r>
        <w:rPr>
          <w:sz w:val="28"/>
          <w:szCs w:val="28"/>
        </w:rPr>
        <w:t>ой форме).</w:t>
      </w:r>
      <w:proofErr w:type="gramEnd"/>
    </w:p>
    <w:p w:rsidR="00C467F9" w:rsidRDefault="00C467F9" w:rsidP="00C467F9">
      <w:pPr>
        <w:autoSpaceDE w:val="0"/>
        <w:autoSpaceDN w:val="0"/>
        <w:adjustRightInd w:val="0"/>
        <w:ind w:firstLine="709"/>
        <w:jc w:val="both"/>
        <w:rPr>
          <w:sz w:val="28"/>
          <w:szCs w:val="28"/>
        </w:rPr>
      </w:pPr>
      <w:r>
        <w:rPr>
          <w:sz w:val="28"/>
          <w:szCs w:val="28"/>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467F9" w:rsidRDefault="00C467F9" w:rsidP="00C467F9">
      <w:pPr>
        <w:autoSpaceDE w:val="0"/>
        <w:autoSpaceDN w:val="0"/>
        <w:adjustRightInd w:val="0"/>
        <w:ind w:firstLine="709"/>
        <w:jc w:val="both"/>
        <w:rPr>
          <w:sz w:val="28"/>
          <w:szCs w:val="28"/>
        </w:rPr>
      </w:pPr>
      <w:r w:rsidRPr="003C2CAA">
        <w:rPr>
          <w:sz w:val="28"/>
          <w:szCs w:val="28"/>
        </w:rPr>
        <w:t>Документы (сведения) в рамках межведомственного взаимодействия не запрашиваются.</w:t>
      </w:r>
    </w:p>
    <w:p w:rsidR="00C467F9" w:rsidRPr="00EE4B55" w:rsidRDefault="00C467F9" w:rsidP="00C467F9">
      <w:pPr>
        <w:widowControl w:val="0"/>
        <w:autoSpaceDE w:val="0"/>
        <w:autoSpaceDN w:val="0"/>
        <w:adjustRightInd w:val="0"/>
        <w:ind w:firstLine="709"/>
        <w:jc w:val="both"/>
        <w:rPr>
          <w:sz w:val="28"/>
          <w:szCs w:val="28"/>
        </w:rPr>
      </w:pPr>
      <w:r w:rsidRPr="00EE4B55">
        <w:rPr>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C467F9" w:rsidRPr="00EE4B55" w:rsidRDefault="00C467F9" w:rsidP="00C467F9">
      <w:pPr>
        <w:pStyle w:val="ConsPlusNormal"/>
        <w:ind w:firstLine="709"/>
        <w:jc w:val="both"/>
        <w:rPr>
          <w:b w:val="0"/>
        </w:rPr>
      </w:pPr>
      <w:r w:rsidRPr="00EE4B55">
        <w:rPr>
          <w:b w:val="0"/>
        </w:rPr>
        <w:t>2.7.2. Органы, предоставляющие муниципальную услугу, не вправе требовать от заявителя:</w:t>
      </w:r>
    </w:p>
    <w:p w:rsidR="00C467F9" w:rsidRPr="00EE4B55" w:rsidRDefault="00C467F9" w:rsidP="00C467F9">
      <w:pPr>
        <w:pStyle w:val="ConsPlusNormal"/>
        <w:ind w:firstLine="709"/>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467F9" w:rsidRPr="00EE4B55" w:rsidRDefault="00C467F9" w:rsidP="00C467F9">
      <w:pPr>
        <w:pStyle w:val="ConsPlusNormal"/>
        <w:ind w:firstLine="709"/>
        <w:jc w:val="both"/>
        <w:rPr>
          <w:b w:val="0"/>
        </w:rPr>
      </w:pPr>
      <w:r w:rsidRPr="00EE4B55">
        <w:rPr>
          <w:b w:val="0"/>
        </w:rPr>
        <w:t xml:space="preserve">представления документов и информации, которые в соответствии </w:t>
      </w:r>
      <w:r w:rsidRPr="00EE4B55">
        <w:rPr>
          <w:b w:val="0"/>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EE4B55">
        <w:rPr>
          <w:b w:val="0"/>
        </w:rPr>
        <w:t>и(</w:t>
      </w:r>
      <w:proofErr w:type="gramEnd"/>
      <w:r w:rsidRPr="00EE4B55">
        <w:rPr>
          <w:b w:val="0"/>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C467F9" w:rsidRPr="00EE4B55" w:rsidRDefault="00C467F9" w:rsidP="00C467F9">
      <w:pPr>
        <w:pStyle w:val="ConsPlusNormal"/>
        <w:ind w:firstLine="709"/>
        <w:jc w:val="both"/>
        <w:rPr>
          <w:b w:val="0"/>
        </w:rPr>
      </w:pPr>
      <w:proofErr w:type="gramStart"/>
      <w:r w:rsidRPr="00EE4B55">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467F9" w:rsidRPr="00EE4B55" w:rsidRDefault="00C467F9" w:rsidP="00C467F9">
      <w:pPr>
        <w:autoSpaceDE w:val="0"/>
        <w:autoSpaceDN w:val="0"/>
        <w:adjustRightInd w:val="0"/>
        <w:ind w:firstLine="709"/>
        <w:jc w:val="both"/>
        <w:rPr>
          <w:sz w:val="28"/>
          <w:szCs w:val="28"/>
        </w:rPr>
      </w:pPr>
      <w:r w:rsidRPr="00EE4B55">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1" w:history="1">
        <w:r w:rsidRPr="00EE4B55">
          <w:rPr>
            <w:sz w:val="28"/>
            <w:szCs w:val="28"/>
          </w:rPr>
          <w:t>пунктом 4 части 1 статьи 7</w:t>
        </w:r>
      </w:hyperlink>
      <w:r w:rsidRPr="00EE4B55">
        <w:rPr>
          <w:sz w:val="28"/>
          <w:szCs w:val="28"/>
        </w:rPr>
        <w:t xml:space="preserve"> Федерального закона № 210-ФЗ;</w:t>
      </w:r>
    </w:p>
    <w:p w:rsidR="00C467F9" w:rsidRPr="00E272BE" w:rsidRDefault="00C467F9" w:rsidP="00C467F9">
      <w:pPr>
        <w:widowControl w:val="0"/>
        <w:autoSpaceDE w:val="0"/>
        <w:autoSpaceDN w:val="0"/>
        <w:adjustRightInd w:val="0"/>
        <w:ind w:firstLine="709"/>
        <w:jc w:val="both"/>
        <w:rPr>
          <w:sz w:val="28"/>
          <w:szCs w:val="28"/>
        </w:rPr>
      </w:pPr>
      <w:r w:rsidRPr="00EE4B55">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w:t>
      </w:r>
      <w:r w:rsidRPr="00EE4B55">
        <w:rPr>
          <w:sz w:val="28"/>
          <w:szCs w:val="28"/>
        </w:rPr>
        <w:lastRenderedPageBreak/>
        <w:t>условием предоставления муниципальной услуги, и иных случаев, установленных</w:t>
      </w:r>
      <w:r w:rsidRPr="00E272BE">
        <w:rPr>
          <w:sz w:val="28"/>
          <w:szCs w:val="28"/>
        </w:rPr>
        <w:t xml:space="preserve"> федеральными законами.</w:t>
      </w:r>
    </w:p>
    <w:p w:rsidR="00C467F9" w:rsidRPr="00E272BE" w:rsidRDefault="00C467F9" w:rsidP="00C467F9">
      <w:pPr>
        <w:autoSpaceDE w:val="0"/>
        <w:autoSpaceDN w:val="0"/>
        <w:adjustRightInd w:val="0"/>
        <w:ind w:firstLine="540"/>
        <w:jc w:val="both"/>
        <w:rPr>
          <w:sz w:val="28"/>
          <w:szCs w:val="28"/>
        </w:rPr>
      </w:pPr>
      <w:r w:rsidRPr="00E272BE">
        <w:rPr>
          <w:sz w:val="28"/>
          <w:szCs w:val="28"/>
        </w:rPr>
        <w:t xml:space="preserve">2.7.3. При наступлении событий, являющихся основанием </w:t>
      </w:r>
      <w:r w:rsidRPr="00E272BE">
        <w:rPr>
          <w:sz w:val="28"/>
          <w:szCs w:val="28"/>
        </w:rPr>
        <w:br/>
        <w:t xml:space="preserve">для предоставления </w:t>
      </w:r>
      <w:r>
        <w:rPr>
          <w:sz w:val="28"/>
          <w:szCs w:val="28"/>
        </w:rPr>
        <w:t xml:space="preserve">муниципальной </w:t>
      </w:r>
      <w:r w:rsidRPr="00E272BE">
        <w:rPr>
          <w:sz w:val="28"/>
          <w:szCs w:val="28"/>
        </w:rPr>
        <w:t xml:space="preserve">услуги, ОИВ, </w:t>
      </w:r>
      <w:proofErr w:type="gramStart"/>
      <w:r w:rsidRPr="00E272BE">
        <w:rPr>
          <w:sz w:val="28"/>
          <w:szCs w:val="28"/>
        </w:rPr>
        <w:t>предоставляющий</w:t>
      </w:r>
      <w:proofErr w:type="gramEnd"/>
      <w:r w:rsidRPr="00E272BE">
        <w:rPr>
          <w:sz w:val="28"/>
          <w:szCs w:val="28"/>
        </w:rPr>
        <w:t xml:space="preserve"> </w:t>
      </w:r>
      <w:r>
        <w:rPr>
          <w:sz w:val="28"/>
          <w:szCs w:val="28"/>
        </w:rPr>
        <w:t>муниципальную</w:t>
      </w:r>
      <w:r w:rsidRPr="00E272BE">
        <w:rPr>
          <w:sz w:val="28"/>
          <w:szCs w:val="28"/>
        </w:rPr>
        <w:t xml:space="preserve"> услугу, вправе:</w:t>
      </w:r>
    </w:p>
    <w:p w:rsidR="00C467F9" w:rsidRPr="00E272BE" w:rsidRDefault="00C467F9" w:rsidP="00C467F9">
      <w:pPr>
        <w:autoSpaceDE w:val="0"/>
        <w:autoSpaceDN w:val="0"/>
        <w:adjustRightInd w:val="0"/>
        <w:ind w:firstLine="540"/>
        <w:jc w:val="both"/>
        <w:rPr>
          <w:sz w:val="28"/>
          <w:szCs w:val="28"/>
        </w:rPr>
      </w:pPr>
      <w:r w:rsidRPr="00E272BE">
        <w:rPr>
          <w:sz w:val="28"/>
          <w:szCs w:val="28"/>
        </w:rPr>
        <w:t xml:space="preserve">1) проводить мероприятия, направленные на подготовку результатов предоставления </w:t>
      </w:r>
      <w:r>
        <w:rPr>
          <w:sz w:val="28"/>
          <w:szCs w:val="28"/>
        </w:rPr>
        <w:t>муниципальных</w:t>
      </w:r>
      <w:r w:rsidRPr="00E272BE">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272BE">
        <w:rPr>
          <w:sz w:val="28"/>
          <w:szCs w:val="28"/>
        </w:rPr>
        <w:t>запрос</w:t>
      </w:r>
      <w:proofErr w:type="gramEnd"/>
      <w:r w:rsidRPr="00E272BE">
        <w:rPr>
          <w:sz w:val="28"/>
          <w:szCs w:val="28"/>
        </w:rPr>
        <w:t xml:space="preserve"> о предоставлении соответствующей услуги для немедленного получения результата предоставления такой услуги;</w:t>
      </w:r>
    </w:p>
    <w:p w:rsidR="00C467F9" w:rsidRPr="007A038B" w:rsidRDefault="00C467F9" w:rsidP="00C467F9">
      <w:pPr>
        <w:autoSpaceDE w:val="0"/>
        <w:autoSpaceDN w:val="0"/>
        <w:adjustRightInd w:val="0"/>
        <w:ind w:firstLine="540"/>
        <w:jc w:val="both"/>
        <w:rPr>
          <w:sz w:val="28"/>
          <w:szCs w:val="28"/>
        </w:rPr>
      </w:pPr>
      <w:proofErr w:type="gramStart"/>
      <w:r w:rsidRPr="00E272BE">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272BE">
        <w:rPr>
          <w:sz w:val="28"/>
          <w:szCs w:val="28"/>
        </w:rPr>
        <w:t xml:space="preserve"> заявителя о проведенных мероприятиях.</w:t>
      </w:r>
    </w:p>
    <w:p w:rsidR="00C467F9" w:rsidRPr="00EE4B55" w:rsidRDefault="00C467F9" w:rsidP="00C467F9">
      <w:pPr>
        <w:pStyle w:val="ConsPlusNormal"/>
        <w:ind w:firstLine="709"/>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467F9" w:rsidRPr="00EE4B55" w:rsidRDefault="00C467F9" w:rsidP="00C467F9">
      <w:pPr>
        <w:pStyle w:val="ConsPlusNormal"/>
        <w:ind w:firstLine="709"/>
        <w:jc w:val="both"/>
        <w:rPr>
          <w:b w:val="0"/>
        </w:rPr>
      </w:pPr>
      <w:r w:rsidRPr="00EE4B55">
        <w:rPr>
          <w:b w:val="0"/>
        </w:rPr>
        <w:t>Основания для приостановления предоставления муниципальной услуги не предусмотрены.</w:t>
      </w:r>
    </w:p>
    <w:p w:rsidR="00C467F9" w:rsidRPr="00EE4B55" w:rsidRDefault="00C467F9" w:rsidP="00C467F9">
      <w:pPr>
        <w:pStyle w:val="ConsPlusNormal"/>
        <w:ind w:firstLine="709"/>
        <w:jc w:val="both"/>
        <w:rPr>
          <w:b w:val="0"/>
        </w:rPr>
      </w:pPr>
      <w:r w:rsidRPr="00EE4B55">
        <w:rPr>
          <w:b w:val="0"/>
        </w:rPr>
        <w:t>2.9. Исчерпывающий перечень оснований для отказа в приеме документов, необходимых для предоставления муниципальной услуги:</w:t>
      </w:r>
    </w:p>
    <w:p w:rsidR="00C467F9" w:rsidRDefault="00C467F9" w:rsidP="00C467F9">
      <w:pPr>
        <w:autoSpaceDE w:val="0"/>
        <w:autoSpaceDN w:val="0"/>
        <w:adjustRightInd w:val="0"/>
        <w:ind w:firstLine="709"/>
        <w:jc w:val="both"/>
        <w:rPr>
          <w:sz w:val="28"/>
          <w:szCs w:val="28"/>
        </w:rPr>
      </w:pPr>
      <w:r>
        <w:rPr>
          <w:sz w:val="28"/>
          <w:szCs w:val="28"/>
        </w:rPr>
        <w:t>- заявление подано лицом, не уполномоченным на осуществление таких действий;</w:t>
      </w:r>
    </w:p>
    <w:p w:rsidR="00C467F9" w:rsidRDefault="00C467F9" w:rsidP="00C467F9">
      <w:pPr>
        <w:autoSpaceDE w:val="0"/>
        <w:autoSpaceDN w:val="0"/>
        <w:adjustRightInd w:val="0"/>
        <w:ind w:firstLine="709"/>
        <w:jc w:val="both"/>
        <w:rPr>
          <w:sz w:val="28"/>
          <w:szCs w:val="28"/>
        </w:rPr>
      </w:pPr>
      <w:r>
        <w:rPr>
          <w:sz w:val="28"/>
          <w:szCs w:val="28"/>
        </w:rPr>
        <w:t>- заявление на получение услуги оформлено не в соответствии с административным регламентом.</w:t>
      </w:r>
    </w:p>
    <w:p w:rsidR="00C467F9" w:rsidRDefault="00C467F9" w:rsidP="00C467F9">
      <w:pPr>
        <w:widowControl w:val="0"/>
        <w:autoSpaceDE w:val="0"/>
        <w:autoSpaceDN w:val="0"/>
        <w:adjustRightInd w:val="0"/>
        <w:ind w:firstLine="709"/>
        <w:jc w:val="both"/>
        <w:rPr>
          <w:sz w:val="28"/>
          <w:szCs w:val="28"/>
        </w:rPr>
      </w:pPr>
      <w:r w:rsidRPr="007A038B">
        <w:rPr>
          <w:sz w:val="28"/>
          <w:szCs w:val="28"/>
        </w:rPr>
        <w:t>2.1</w:t>
      </w:r>
      <w:r>
        <w:rPr>
          <w:sz w:val="28"/>
          <w:szCs w:val="28"/>
        </w:rPr>
        <w:t>0</w:t>
      </w:r>
      <w:r w:rsidRPr="007A038B">
        <w:rPr>
          <w:sz w:val="28"/>
          <w:szCs w:val="28"/>
        </w:rPr>
        <w:t>. Исчерпывающий перечень оснований для отказа в предоставлении муниципальной услуги:</w:t>
      </w:r>
    </w:p>
    <w:p w:rsidR="00C467F9" w:rsidRDefault="00C467F9" w:rsidP="00C467F9">
      <w:pPr>
        <w:autoSpaceDE w:val="0"/>
        <w:autoSpaceDN w:val="0"/>
        <w:adjustRightInd w:val="0"/>
        <w:ind w:firstLine="709"/>
        <w:jc w:val="both"/>
        <w:rPr>
          <w:sz w:val="28"/>
          <w:szCs w:val="28"/>
        </w:rPr>
      </w:pPr>
      <w:r>
        <w:rPr>
          <w:sz w:val="28"/>
          <w:szCs w:val="28"/>
        </w:rPr>
        <w:t xml:space="preserve">- представленные заявителем документы </w:t>
      </w:r>
      <w:proofErr w:type="gramStart"/>
      <w:r>
        <w:rPr>
          <w:sz w:val="28"/>
          <w:szCs w:val="28"/>
        </w:rPr>
        <w:t>недействительны/указанные в заявлении сведения недостоверны</w:t>
      </w:r>
      <w:proofErr w:type="gramEnd"/>
      <w:r>
        <w:rPr>
          <w:sz w:val="28"/>
          <w:szCs w:val="28"/>
        </w:rPr>
        <w:t>;</w:t>
      </w:r>
    </w:p>
    <w:p w:rsidR="00C467F9" w:rsidRDefault="00C467F9" w:rsidP="00C467F9">
      <w:pPr>
        <w:autoSpaceDE w:val="0"/>
        <w:autoSpaceDN w:val="0"/>
        <w:adjustRightInd w:val="0"/>
        <w:ind w:firstLine="709"/>
        <w:jc w:val="both"/>
        <w:rPr>
          <w:sz w:val="28"/>
          <w:szCs w:val="28"/>
        </w:rPr>
      </w:pPr>
      <w:r>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67F9" w:rsidRDefault="00C467F9" w:rsidP="00C467F9">
      <w:pPr>
        <w:autoSpaceDE w:val="0"/>
        <w:autoSpaceDN w:val="0"/>
        <w:adjustRightInd w:val="0"/>
        <w:ind w:firstLine="709"/>
        <w:jc w:val="both"/>
        <w:rPr>
          <w:sz w:val="28"/>
          <w:szCs w:val="28"/>
        </w:rPr>
      </w:pPr>
      <w:r>
        <w:rPr>
          <w:sz w:val="28"/>
          <w:szCs w:val="28"/>
        </w:rPr>
        <w:t>- отсутствие права на предоставление муниципальной услуги.</w:t>
      </w:r>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t>2.1</w:t>
      </w:r>
      <w:r>
        <w:rPr>
          <w:sz w:val="28"/>
          <w:szCs w:val="28"/>
        </w:rPr>
        <w:t>1</w:t>
      </w:r>
      <w:r w:rsidRPr="007A038B">
        <w:rPr>
          <w:sz w:val="28"/>
          <w:szCs w:val="28"/>
        </w:rPr>
        <w:t>. Муниципальная услуга предоставляется Администрацией бесплатно.</w:t>
      </w:r>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t>2.1</w:t>
      </w:r>
      <w:r>
        <w:rPr>
          <w:sz w:val="28"/>
          <w:szCs w:val="28"/>
        </w:rPr>
        <w:t>2</w:t>
      </w:r>
      <w:r w:rsidRPr="007A038B">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t>2.1</w:t>
      </w:r>
      <w:r>
        <w:rPr>
          <w:sz w:val="28"/>
          <w:szCs w:val="28"/>
        </w:rPr>
        <w:t>3</w:t>
      </w:r>
      <w:r w:rsidRPr="007A038B">
        <w:rPr>
          <w:sz w:val="28"/>
          <w:szCs w:val="28"/>
        </w:rPr>
        <w:t>. Срок регистрации заявления о предоставлении муниципальной услуги составляет в Администрации:</w:t>
      </w:r>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t>п</w:t>
      </w:r>
      <w:r>
        <w:rPr>
          <w:sz w:val="28"/>
          <w:szCs w:val="28"/>
        </w:rPr>
        <w:t xml:space="preserve">ри личном обращении заявителя – </w:t>
      </w:r>
      <w:r w:rsidRPr="007A038B">
        <w:rPr>
          <w:sz w:val="28"/>
          <w:szCs w:val="28"/>
        </w:rPr>
        <w:t xml:space="preserve">в день поступления заявления в </w:t>
      </w:r>
      <w:r w:rsidRPr="007A038B">
        <w:rPr>
          <w:sz w:val="28"/>
          <w:szCs w:val="28"/>
        </w:rPr>
        <w:lastRenderedPageBreak/>
        <w:t>Администрацию;</w:t>
      </w:r>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sz w:val="28"/>
          <w:szCs w:val="28"/>
        </w:rPr>
        <w:t>я, в выходные, праздничные дни)</w:t>
      </w:r>
      <w:r w:rsidRPr="007A038B">
        <w:rPr>
          <w:sz w:val="28"/>
          <w:szCs w:val="28"/>
        </w:rPr>
        <w:t>.</w:t>
      </w:r>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A038B">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.6. В помещении организуется бесплатный туалет для посетителей, в том числе туалет, предназначенный для инвалидов.</w:t>
      </w:r>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lastRenderedPageBreak/>
        <w:t>2.1</w:t>
      </w:r>
      <w:r>
        <w:rPr>
          <w:sz w:val="28"/>
          <w:szCs w:val="28"/>
        </w:rPr>
        <w:t>4</w:t>
      </w:r>
      <w:r w:rsidRPr="007A038B">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.12. Помещения приема и выдачи документов должны предусматривать места для ожидания, информирования и приема заявителей.</w:t>
      </w:r>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t>2.1</w:t>
      </w:r>
      <w:r>
        <w:rPr>
          <w:sz w:val="28"/>
          <w:szCs w:val="28"/>
        </w:rPr>
        <w:t>5</w:t>
      </w:r>
      <w:r w:rsidRPr="007A038B">
        <w:rPr>
          <w:sz w:val="28"/>
          <w:szCs w:val="28"/>
        </w:rPr>
        <w:t>. Показатели доступности и качества муниципальной услуги.</w:t>
      </w:r>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t>2.1</w:t>
      </w:r>
      <w:r>
        <w:rPr>
          <w:sz w:val="28"/>
          <w:szCs w:val="28"/>
        </w:rPr>
        <w:t>5</w:t>
      </w:r>
      <w:r w:rsidRPr="007A038B">
        <w:rPr>
          <w:sz w:val="28"/>
          <w:szCs w:val="28"/>
        </w:rPr>
        <w:t>.1. Показатели доступности муниципальной услуги (общие, применимые в отношении всех заявителей):</w:t>
      </w:r>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t>1) транспортная доступность к месту предоставления муниципальной услуги;</w:t>
      </w:r>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t>2) наличие указателей, обеспечивающих беспрепятственный доступ к помещениям, в которых предоставляется услуга;</w:t>
      </w:r>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t>4) предоставление муниципальной услуги любым доступным способом, предусмотренны</w:t>
      </w:r>
      <w:r>
        <w:rPr>
          <w:sz w:val="28"/>
          <w:szCs w:val="28"/>
        </w:rPr>
        <w:t>м действующим законодательством.</w:t>
      </w:r>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t>2.1</w:t>
      </w:r>
      <w:r>
        <w:rPr>
          <w:sz w:val="28"/>
          <w:szCs w:val="28"/>
        </w:rPr>
        <w:t>5</w:t>
      </w:r>
      <w:r w:rsidRPr="007A038B">
        <w:rPr>
          <w:sz w:val="28"/>
          <w:szCs w:val="28"/>
        </w:rPr>
        <w:t>.2. Показатели доступности муниципальной услуги (специальные, применимые в отношении инвалидов):</w:t>
      </w:r>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t>1) наличие инфраструктуры, указанной в п. 2.17 регламента;</w:t>
      </w:r>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t>2) исполнение требований доступности услуг для инвалидов;</w:t>
      </w:r>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t>3) обеспечение беспрепятственного доступа инвалидов к помещениям, в которых предоставляется муниципальная услуга.</w:t>
      </w:r>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t>2.1</w:t>
      </w:r>
      <w:r>
        <w:rPr>
          <w:sz w:val="28"/>
          <w:szCs w:val="28"/>
        </w:rPr>
        <w:t>5</w:t>
      </w:r>
      <w:r w:rsidRPr="007A038B">
        <w:rPr>
          <w:sz w:val="28"/>
          <w:szCs w:val="28"/>
        </w:rPr>
        <w:t>.3. Показатели качества муниципальной услуги:</w:t>
      </w:r>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t>1) соблюдение срока предоставления муниципальной услуги;</w:t>
      </w:r>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t>2) соблюдение времени ожидания в очереди при подаче заявления и получении результата;</w:t>
      </w:r>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t xml:space="preserve">4) отсутствие жалоб на действия или бездействие должностных лиц Администрации, поданных в </w:t>
      </w:r>
      <w:proofErr w:type="gramStart"/>
      <w:r w:rsidRPr="007A038B">
        <w:rPr>
          <w:sz w:val="28"/>
          <w:szCs w:val="28"/>
        </w:rPr>
        <w:t>установленном</w:t>
      </w:r>
      <w:proofErr w:type="gramEnd"/>
      <w:r w:rsidRPr="007A038B">
        <w:rPr>
          <w:sz w:val="28"/>
          <w:szCs w:val="28"/>
        </w:rPr>
        <w:t xml:space="preserve"> порядке.</w:t>
      </w:r>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t>2.1</w:t>
      </w:r>
      <w:r>
        <w:rPr>
          <w:sz w:val="28"/>
          <w:szCs w:val="28"/>
        </w:rPr>
        <w:t>5</w:t>
      </w:r>
      <w:r w:rsidRPr="007A038B">
        <w:rPr>
          <w:sz w:val="28"/>
          <w:szCs w:val="28"/>
        </w:rPr>
        <w:t>.4. После получения результата услуги, предоставление которой осуществлялось в электронно</w:t>
      </w:r>
      <w:r>
        <w:rPr>
          <w:sz w:val="28"/>
          <w:szCs w:val="28"/>
        </w:rPr>
        <w:t>й</w:t>
      </w:r>
      <w:r w:rsidRPr="007A038B">
        <w:rPr>
          <w:sz w:val="28"/>
          <w:szCs w:val="28"/>
        </w:rPr>
        <w:t xml:space="preserve"> </w:t>
      </w:r>
      <w:r>
        <w:rPr>
          <w:sz w:val="28"/>
          <w:szCs w:val="28"/>
        </w:rPr>
        <w:t>форме</w:t>
      </w:r>
      <w:r w:rsidRPr="007A038B">
        <w:rPr>
          <w:sz w:val="28"/>
          <w:szCs w:val="28"/>
        </w:rPr>
        <w:t xml:space="preserve"> через ЕПГУ или ПГУ ЛО либо посредством </w:t>
      </w:r>
      <w:r w:rsidRPr="007A038B">
        <w:rPr>
          <w:sz w:val="28"/>
          <w:szCs w:val="28"/>
        </w:rPr>
        <w:lastRenderedPageBreak/>
        <w:t>МФЦ, заявителю обеспечивается возможность оценки качества оказания услуги.</w:t>
      </w:r>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t>2.1</w:t>
      </w:r>
      <w:r>
        <w:rPr>
          <w:sz w:val="28"/>
          <w:szCs w:val="28"/>
        </w:rPr>
        <w:t>6</w:t>
      </w:r>
      <w:r w:rsidRPr="007A038B">
        <w:rPr>
          <w:sz w:val="28"/>
          <w:szCs w:val="28"/>
        </w:rPr>
        <w:t>. Получения услуг, которые являются необходимыми и обязательными для предоставления муниципальной услуги, не требуется.</w:t>
      </w:r>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t>Согласований, необходимых для получения муниципальной услуги, не требуется.</w:t>
      </w:r>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t>2.</w:t>
      </w:r>
      <w:r>
        <w:rPr>
          <w:sz w:val="28"/>
          <w:szCs w:val="28"/>
        </w:rPr>
        <w:t xml:space="preserve">17. </w:t>
      </w:r>
      <w:r w:rsidRPr="007A038B">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C467F9" w:rsidRPr="00BF08A5" w:rsidRDefault="00C467F9" w:rsidP="00C467F9">
      <w:pPr>
        <w:widowControl w:val="0"/>
        <w:autoSpaceDE w:val="0"/>
        <w:autoSpaceDN w:val="0"/>
        <w:adjustRightInd w:val="0"/>
        <w:ind w:firstLine="709"/>
        <w:jc w:val="both"/>
        <w:rPr>
          <w:rFonts w:eastAsiaTheme="minorEastAsia"/>
          <w:sz w:val="28"/>
          <w:szCs w:val="28"/>
        </w:rPr>
      </w:pPr>
      <w:r w:rsidRPr="007A038B">
        <w:rPr>
          <w:sz w:val="28"/>
          <w:szCs w:val="28"/>
        </w:rPr>
        <w:t>2.</w:t>
      </w:r>
      <w:r>
        <w:rPr>
          <w:sz w:val="28"/>
          <w:szCs w:val="28"/>
        </w:rPr>
        <w:t>17</w:t>
      </w:r>
      <w:r w:rsidRPr="007A038B">
        <w:rPr>
          <w:sz w:val="28"/>
          <w:szCs w:val="28"/>
        </w:rPr>
        <w:t xml:space="preserve">.1. </w:t>
      </w:r>
      <w:r w:rsidRPr="00D86436">
        <w:rPr>
          <w:rFonts w:eastAsiaTheme="minorEastAsia"/>
          <w:sz w:val="28"/>
          <w:szCs w:val="28"/>
        </w:rPr>
        <w:t>Предоставление услуги по экстерриториальному принципу не предусмотрено.</w:t>
      </w:r>
    </w:p>
    <w:p w:rsidR="00C467F9" w:rsidRDefault="00C467F9" w:rsidP="00C467F9">
      <w:pPr>
        <w:widowControl w:val="0"/>
        <w:autoSpaceDE w:val="0"/>
        <w:autoSpaceDN w:val="0"/>
        <w:adjustRightInd w:val="0"/>
        <w:ind w:firstLine="709"/>
        <w:jc w:val="both"/>
        <w:rPr>
          <w:sz w:val="28"/>
          <w:szCs w:val="28"/>
        </w:rPr>
      </w:pPr>
      <w:r w:rsidRPr="007A038B">
        <w:rPr>
          <w:sz w:val="28"/>
          <w:szCs w:val="28"/>
        </w:rPr>
        <w:t>2.</w:t>
      </w:r>
      <w:r>
        <w:rPr>
          <w:sz w:val="28"/>
          <w:szCs w:val="28"/>
        </w:rPr>
        <w:t>17</w:t>
      </w:r>
      <w:r w:rsidRPr="007A038B">
        <w:rPr>
          <w:sz w:val="28"/>
          <w:szCs w:val="28"/>
        </w:rPr>
        <w:t>.2. Предоставление муниципальной услуги в электронно</w:t>
      </w:r>
      <w:r>
        <w:rPr>
          <w:sz w:val="28"/>
          <w:szCs w:val="28"/>
        </w:rPr>
        <w:t>й</w:t>
      </w:r>
      <w:r w:rsidRPr="007A038B">
        <w:rPr>
          <w:sz w:val="28"/>
          <w:szCs w:val="28"/>
        </w:rPr>
        <w:t xml:space="preserve"> </w:t>
      </w:r>
      <w:r>
        <w:rPr>
          <w:sz w:val="28"/>
          <w:szCs w:val="28"/>
        </w:rPr>
        <w:t>форме</w:t>
      </w:r>
      <w:r w:rsidRPr="007A038B">
        <w:rPr>
          <w:sz w:val="28"/>
          <w:szCs w:val="28"/>
        </w:rPr>
        <w:t xml:space="preserve"> осуществляется при технической реализации услуги посредством ПГУ ЛО и/или ЕПГУ.</w:t>
      </w:r>
    </w:p>
    <w:p w:rsidR="00C467F9" w:rsidRPr="007A038B" w:rsidRDefault="00C467F9" w:rsidP="00C467F9">
      <w:pPr>
        <w:widowControl w:val="0"/>
        <w:autoSpaceDE w:val="0"/>
        <w:autoSpaceDN w:val="0"/>
        <w:adjustRightInd w:val="0"/>
        <w:ind w:firstLine="709"/>
        <w:jc w:val="both"/>
        <w:rPr>
          <w:sz w:val="28"/>
          <w:szCs w:val="28"/>
        </w:rPr>
      </w:pPr>
    </w:p>
    <w:p w:rsidR="00C467F9" w:rsidRPr="004D457A" w:rsidRDefault="00C467F9" w:rsidP="00C467F9">
      <w:pPr>
        <w:widowControl w:val="0"/>
        <w:autoSpaceDE w:val="0"/>
        <w:autoSpaceDN w:val="0"/>
        <w:adjustRightInd w:val="0"/>
        <w:ind w:firstLine="709"/>
        <w:jc w:val="center"/>
        <w:rPr>
          <w:rFonts w:eastAsia="Times New Roman"/>
          <w:bCs/>
          <w:sz w:val="28"/>
          <w:szCs w:val="28"/>
        </w:rPr>
      </w:pPr>
      <w:r w:rsidRPr="007A038B">
        <w:rPr>
          <w:rFonts w:eastAsia="Times New Roman"/>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t>3.1. Состав, последовательность и сроки выполнения административных процедур, требования к порядку их выполнения.</w:t>
      </w:r>
    </w:p>
    <w:p w:rsidR="00C467F9" w:rsidRPr="007A038B" w:rsidRDefault="00C467F9" w:rsidP="00C467F9">
      <w:pPr>
        <w:widowControl w:val="0"/>
        <w:autoSpaceDE w:val="0"/>
        <w:autoSpaceDN w:val="0"/>
        <w:adjustRightInd w:val="0"/>
        <w:ind w:firstLine="709"/>
        <w:jc w:val="both"/>
        <w:rPr>
          <w:sz w:val="28"/>
          <w:szCs w:val="28"/>
        </w:rPr>
      </w:pPr>
      <w:r w:rsidRPr="007A038B">
        <w:rPr>
          <w:sz w:val="28"/>
          <w:szCs w:val="28"/>
        </w:rPr>
        <w:t>3.1.1. Предоставление муниципальной услуги включает в себя следующие административные процедуры:</w:t>
      </w:r>
    </w:p>
    <w:p w:rsidR="00C467F9" w:rsidRPr="00682335" w:rsidRDefault="00C467F9" w:rsidP="00C467F9">
      <w:pPr>
        <w:widowControl w:val="0"/>
        <w:shd w:val="clear" w:color="auto" w:fill="FFFFFF" w:themeFill="background1"/>
        <w:autoSpaceDE w:val="0"/>
        <w:autoSpaceDN w:val="0"/>
        <w:adjustRightInd w:val="0"/>
        <w:ind w:firstLine="709"/>
        <w:jc w:val="both"/>
        <w:rPr>
          <w:rFonts w:eastAsiaTheme="minorEastAsia"/>
          <w:sz w:val="28"/>
          <w:szCs w:val="28"/>
        </w:rPr>
      </w:pPr>
      <w:r w:rsidRPr="001200C7">
        <w:rPr>
          <w:rFonts w:eastAsiaTheme="minorEastAsia"/>
          <w:sz w:val="28"/>
          <w:szCs w:val="28"/>
        </w:rPr>
        <w:t xml:space="preserve">1) </w:t>
      </w:r>
      <w:r w:rsidRPr="001200C7">
        <w:rPr>
          <w:rFonts w:eastAsiaTheme="minorEastAsia"/>
          <w:sz w:val="28"/>
          <w:szCs w:val="28"/>
        </w:rPr>
        <w:tab/>
        <w:t xml:space="preserve">прием и регистрация заявления и документов о предоставлении </w:t>
      </w:r>
      <w:r>
        <w:rPr>
          <w:rFonts w:eastAsiaTheme="minorEastAsia"/>
          <w:sz w:val="28"/>
          <w:szCs w:val="28"/>
        </w:rPr>
        <w:t>муниципаль</w:t>
      </w:r>
      <w:r w:rsidRPr="001200C7">
        <w:rPr>
          <w:rFonts w:eastAsiaTheme="minorEastAsia"/>
          <w:sz w:val="28"/>
          <w:szCs w:val="28"/>
        </w:rPr>
        <w:t xml:space="preserve">ной услуги </w:t>
      </w:r>
      <w:r w:rsidRPr="00682335">
        <w:rPr>
          <w:rFonts w:eastAsiaTheme="minorEastAsia"/>
          <w:sz w:val="28"/>
          <w:szCs w:val="28"/>
        </w:rPr>
        <w:t xml:space="preserve">– не более 1 </w:t>
      </w:r>
      <w:r>
        <w:rPr>
          <w:rFonts w:eastAsiaTheme="minorEastAsia"/>
          <w:sz w:val="28"/>
          <w:szCs w:val="28"/>
        </w:rPr>
        <w:t xml:space="preserve">рабочего </w:t>
      </w:r>
      <w:r w:rsidRPr="00682335">
        <w:rPr>
          <w:rFonts w:eastAsiaTheme="minorEastAsia"/>
          <w:sz w:val="28"/>
          <w:szCs w:val="28"/>
        </w:rPr>
        <w:t>дня;</w:t>
      </w:r>
    </w:p>
    <w:p w:rsidR="00C467F9" w:rsidRPr="00682335" w:rsidRDefault="00C467F9" w:rsidP="00C467F9">
      <w:pPr>
        <w:widowControl w:val="0"/>
        <w:shd w:val="clear" w:color="auto" w:fill="FFFFFF" w:themeFill="background1"/>
        <w:autoSpaceDE w:val="0"/>
        <w:autoSpaceDN w:val="0"/>
        <w:adjustRightInd w:val="0"/>
        <w:ind w:firstLine="709"/>
        <w:jc w:val="both"/>
        <w:rPr>
          <w:rFonts w:eastAsiaTheme="minorEastAsia"/>
          <w:sz w:val="28"/>
          <w:szCs w:val="28"/>
        </w:rPr>
      </w:pPr>
      <w:r w:rsidRPr="00682335">
        <w:rPr>
          <w:rFonts w:eastAsia="Times New Roman"/>
          <w:sz w:val="28"/>
          <w:szCs w:val="28"/>
        </w:rPr>
        <w:t xml:space="preserve">2) </w:t>
      </w:r>
      <w:r w:rsidRPr="00682335">
        <w:rPr>
          <w:rFonts w:eastAsia="Times New Roman"/>
          <w:sz w:val="28"/>
          <w:szCs w:val="28"/>
        </w:rPr>
        <w:tab/>
        <w:t xml:space="preserve">рассмотрение заявления и документов о предоставлении муниципальной услуги – не более </w:t>
      </w:r>
      <w:r w:rsidRPr="00046784">
        <w:rPr>
          <w:rFonts w:eastAsia="Times New Roman"/>
          <w:sz w:val="28"/>
          <w:szCs w:val="28"/>
          <w:highlight w:val="lightGray"/>
        </w:rPr>
        <w:t>3</w:t>
      </w:r>
      <w:r>
        <w:rPr>
          <w:rFonts w:eastAsia="Times New Roman"/>
          <w:sz w:val="28"/>
          <w:szCs w:val="28"/>
        </w:rPr>
        <w:t xml:space="preserve"> рабочих</w:t>
      </w:r>
      <w:r w:rsidRPr="00682335">
        <w:rPr>
          <w:rFonts w:eastAsia="Times New Roman"/>
          <w:sz w:val="28"/>
          <w:szCs w:val="28"/>
        </w:rPr>
        <w:t xml:space="preserve"> </w:t>
      </w:r>
      <w:r w:rsidRPr="00682335">
        <w:rPr>
          <w:rFonts w:eastAsiaTheme="minorEastAsia"/>
          <w:sz w:val="28"/>
          <w:szCs w:val="28"/>
        </w:rPr>
        <w:t xml:space="preserve">дней; </w:t>
      </w:r>
    </w:p>
    <w:p w:rsidR="00C467F9" w:rsidRPr="00682335" w:rsidRDefault="00C467F9" w:rsidP="00C467F9">
      <w:pPr>
        <w:widowControl w:val="0"/>
        <w:shd w:val="clear" w:color="auto" w:fill="FFFFFF" w:themeFill="background1"/>
        <w:autoSpaceDE w:val="0"/>
        <w:autoSpaceDN w:val="0"/>
        <w:adjustRightInd w:val="0"/>
        <w:ind w:firstLine="709"/>
        <w:jc w:val="both"/>
        <w:rPr>
          <w:rFonts w:eastAsia="Times New Roman"/>
          <w:sz w:val="28"/>
          <w:szCs w:val="28"/>
        </w:rPr>
      </w:pPr>
      <w:r w:rsidRPr="00682335">
        <w:rPr>
          <w:rFonts w:eastAsia="Times New Roman"/>
          <w:sz w:val="28"/>
          <w:szCs w:val="28"/>
        </w:rPr>
        <w:t xml:space="preserve">3) </w:t>
      </w:r>
      <w:r w:rsidRPr="00682335">
        <w:rPr>
          <w:rFonts w:eastAsia="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w:t>
      </w:r>
      <w:r w:rsidRPr="006E50E4">
        <w:rPr>
          <w:rFonts w:eastAsia="Times New Roman"/>
          <w:sz w:val="28"/>
          <w:szCs w:val="28"/>
        </w:rPr>
        <w:t>1</w:t>
      </w:r>
      <w:r>
        <w:rPr>
          <w:rFonts w:eastAsia="Times New Roman"/>
          <w:sz w:val="28"/>
          <w:szCs w:val="28"/>
        </w:rPr>
        <w:t xml:space="preserve"> рабочего дня</w:t>
      </w:r>
      <w:r w:rsidRPr="00682335">
        <w:rPr>
          <w:rFonts w:eastAsia="Times New Roman"/>
          <w:sz w:val="28"/>
          <w:szCs w:val="28"/>
        </w:rPr>
        <w:t>;</w:t>
      </w:r>
    </w:p>
    <w:p w:rsidR="00C467F9" w:rsidRPr="001200C7" w:rsidRDefault="00C467F9" w:rsidP="00C467F9">
      <w:pPr>
        <w:widowControl w:val="0"/>
        <w:shd w:val="clear" w:color="auto" w:fill="FFFFFF" w:themeFill="background1"/>
        <w:autoSpaceDE w:val="0"/>
        <w:autoSpaceDN w:val="0"/>
        <w:adjustRightInd w:val="0"/>
        <w:ind w:firstLine="709"/>
        <w:jc w:val="both"/>
        <w:rPr>
          <w:rFonts w:eastAsiaTheme="minorEastAsia"/>
          <w:sz w:val="28"/>
          <w:szCs w:val="28"/>
        </w:rPr>
      </w:pPr>
      <w:r w:rsidRPr="00682335">
        <w:rPr>
          <w:rFonts w:eastAsiaTheme="minorEastAsia"/>
          <w:sz w:val="28"/>
          <w:szCs w:val="28"/>
        </w:rPr>
        <w:t xml:space="preserve">4) </w:t>
      </w:r>
      <w:r w:rsidRPr="00682335">
        <w:rPr>
          <w:rFonts w:eastAsiaTheme="minorEastAsia"/>
          <w:sz w:val="28"/>
          <w:szCs w:val="28"/>
        </w:rPr>
        <w:tab/>
        <w:t xml:space="preserve">выдача результата – не более 1 </w:t>
      </w:r>
      <w:r>
        <w:rPr>
          <w:rFonts w:eastAsiaTheme="minorEastAsia"/>
          <w:sz w:val="28"/>
          <w:szCs w:val="28"/>
        </w:rPr>
        <w:t xml:space="preserve">рабочего </w:t>
      </w:r>
      <w:r w:rsidRPr="00682335">
        <w:rPr>
          <w:rFonts w:eastAsia="Times New Roman"/>
          <w:sz w:val="28"/>
          <w:szCs w:val="28"/>
        </w:rPr>
        <w:t>дня.</w:t>
      </w:r>
    </w:p>
    <w:p w:rsidR="00C467F9" w:rsidRPr="00C558D1" w:rsidRDefault="00C467F9" w:rsidP="00C467F9">
      <w:pPr>
        <w:widowControl w:val="0"/>
        <w:autoSpaceDE w:val="0"/>
        <w:autoSpaceDN w:val="0"/>
        <w:adjustRightInd w:val="0"/>
        <w:ind w:firstLine="709"/>
        <w:jc w:val="both"/>
        <w:rPr>
          <w:rFonts w:eastAsiaTheme="minorEastAsia"/>
          <w:sz w:val="28"/>
          <w:szCs w:val="28"/>
        </w:rPr>
      </w:pPr>
      <w:r w:rsidRPr="00C558D1">
        <w:rPr>
          <w:rFonts w:eastAsiaTheme="minorEastAsia"/>
          <w:sz w:val="28"/>
          <w:szCs w:val="28"/>
        </w:rPr>
        <w:t xml:space="preserve">3.1.2. </w:t>
      </w:r>
      <w:bookmarkStart w:id="0" w:name="Par395"/>
      <w:bookmarkEnd w:id="0"/>
      <w:r w:rsidRPr="00C558D1">
        <w:rPr>
          <w:rFonts w:eastAsiaTheme="minorEastAsia"/>
          <w:sz w:val="28"/>
          <w:szCs w:val="28"/>
        </w:rPr>
        <w:t>Прием и регистрация заявления и документов о предоставлении муниципальной услуги.</w:t>
      </w:r>
    </w:p>
    <w:p w:rsidR="00C467F9" w:rsidRPr="00C558D1" w:rsidRDefault="00C467F9" w:rsidP="00C467F9">
      <w:pPr>
        <w:widowControl w:val="0"/>
        <w:autoSpaceDE w:val="0"/>
        <w:autoSpaceDN w:val="0"/>
        <w:adjustRightInd w:val="0"/>
        <w:ind w:firstLine="709"/>
        <w:jc w:val="both"/>
        <w:rPr>
          <w:rFonts w:eastAsiaTheme="minorEastAsia"/>
          <w:sz w:val="28"/>
          <w:szCs w:val="28"/>
        </w:rPr>
      </w:pPr>
      <w:r w:rsidRPr="00C558D1">
        <w:rPr>
          <w:rFonts w:eastAsiaTheme="minorEastAsia"/>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C467F9" w:rsidRPr="00C558D1" w:rsidRDefault="00C467F9" w:rsidP="00C467F9">
      <w:pPr>
        <w:widowControl w:val="0"/>
        <w:autoSpaceDE w:val="0"/>
        <w:autoSpaceDN w:val="0"/>
        <w:adjustRightInd w:val="0"/>
        <w:ind w:firstLine="709"/>
        <w:jc w:val="both"/>
        <w:rPr>
          <w:rFonts w:eastAsiaTheme="minorEastAsia"/>
          <w:sz w:val="28"/>
          <w:szCs w:val="28"/>
        </w:rPr>
      </w:pPr>
      <w:r w:rsidRPr="00C558D1">
        <w:rPr>
          <w:rFonts w:eastAsiaTheme="minorEastAsia"/>
          <w:sz w:val="28"/>
          <w:szCs w:val="28"/>
        </w:rPr>
        <w:t xml:space="preserve">3.1.2.2. Содержание административного действия, продолжительность </w:t>
      </w:r>
      <w:proofErr w:type="gramStart"/>
      <w:r w:rsidRPr="00C558D1">
        <w:rPr>
          <w:rFonts w:eastAsiaTheme="minorEastAsia"/>
          <w:sz w:val="28"/>
          <w:szCs w:val="28"/>
        </w:rPr>
        <w:t>и(</w:t>
      </w:r>
      <w:proofErr w:type="gramEnd"/>
      <w:r w:rsidRPr="00C558D1">
        <w:rPr>
          <w:rFonts w:eastAsiaTheme="minorEastAsia"/>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eastAsiaTheme="minorEastAsia"/>
          <w:sz w:val="28"/>
          <w:szCs w:val="28"/>
        </w:rPr>
        <w:t xml:space="preserve">рабочего </w:t>
      </w:r>
      <w:r w:rsidRPr="00C558D1">
        <w:rPr>
          <w:rFonts w:eastAsiaTheme="minorEastAsia"/>
          <w:sz w:val="28"/>
          <w:szCs w:val="28"/>
        </w:rPr>
        <w:t>дня.</w:t>
      </w:r>
    </w:p>
    <w:p w:rsidR="00C467F9" w:rsidRPr="00C558D1" w:rsidRDefault="00C467F9" w:rsidP="00C467F9">
      <w:pPr>
        <w:widowControl w:val="0"/>
        <w:autoSpaceDE w:val="0"/>
        <w:autoSpaceDN w:val="0"/>
        <w:adjustRightInd w:val="0"/>
        <w:ind w:firstLine="709"/>
        <w:jc w:val="both"/>
        <w:rPr>
          <w:rFonts w:eastAsiaTheme="minorEastAsia"/>
          <w:sz w:val="28"/>
          <w:szCs w:val="28"/>
        </w:rPr>
      </w:pPr>
      <w:r w:rsidRPr="00C558D1">
        <w:rPr>
          <w:rFonts w:eastAsiaTheme="minorEastAsia"/>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w:t>
      </w:r>
      <w:r w:rsidRPr="00C558D1">
        <w:rPr>
          <w:rFonts w:eastAsiaTheme="minorEastAsia"/>
          <w:sz w:val="28"/>
          <w:szCs w:val="28"/>
        </w:rPr>
        <w:lastRenderedPageBreak/>
        <w:t>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C467F9" w:rsidRPr="00C558D1" w:rsidRDefault="00C467F9" w:rsidP="00C467F9">
      <w:pPr>
        <w:widowControl w:val="0"/>
        <w:autoSpaceDE w:val="0"/>
        <w:autoSpaceDN w:val="0"/>
        <w:adjustRightInd w:val="0"/>
        <w:ind w:firstLine="709"/>
        <w:jc w:val="both"/>
        <w:rPr>
          <w:rFonts w:eastAsiaTheme="minorEastAsia"/>
          <w:sz w:val="28"/>
          <w:szCs w:val="28"/>
        </w:rPr>
      </w:pPr>
      <w:r w:rsidRPr="00C558D1">
        <w:rPr>
          <w:rFonts w:eastAsiaTheme="minorEastAsia"/>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467F9" w:rsidRPr="00C558D1" w:rsidRDefault="00C467F9" w:rsidP="00C467F9">
      <w:pPr>
        <w:widowControl w:val="0"/>
        <w:autoSpaceDE w:val="0"/>
        <w:autoSpaceDN w:val="0"/>
        <w:adjustRightInd w:val="0"/>
        <w:ind w:firstLine="709"/>
        <w:jc w:val="both"/>
        <w:rPr>
          <w:rFonts w:eastAsiaTheme="minorEastAsia"/>
          <w:sz w:val="28"/>
          <w:szCs w:val="28"/>
        </w:rPr>
      </w:pPr>
      <w:r w:rsidRPr="00C558D1">
        <w:rPr>
          <w:rFonts w:eastAsiaTheme="minorEastAsia"/>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C467F9" w:rsidRPr="00C558D1" w:rsidRDefault="00C467F9" w:rsidP="00C467F9">
      <w:pPr>
        <w:widowControl w:val="0"/>
        <w:autoSpaceDE w:val="0"/>
        <w:autoSpaceDN w:val="0"/>
        <w:adjustRightInd w:val="0"/>
        <w:ind w:firstLine="709"/>
        <w:jc w:val="both"/>
        <w:rPr>
          <w:rFonts w:eastAsiaTheme="minorEastAsia"/>
          <w:sz w:val="28"/>
          <w:szCs w:val="28"/>
        </w:rPr>
      </w:pPr>
      <w:r w:rsidRPr="00C558D1">
        <w:rPr>
          <w:rFonts w:eastAsiaTheme="minorEastAsia"/>
          <w:sz w:val="28"/>
          <w:szCs w:val="28"/>
        </w:rPr>
        <w:t>3.1.2.5. Результат выполнения административной процедуры:</w:t>
      </w:r>
    </w:p>
    <w:p w:rsidR="00C467F9" w:rsidRPr="00C558D1" w:rsidRDefault="00C467F9" w:rsidP="00C467F9">
      <w:pPr>
        <w:widowControl w:val="0"/>
        <w:autoSpaceDE w:val="0"/>
        <w:autoSpaceDN w:val="0"/>
        <w:adjustRightInd w:val="0"/>
        <w:ind w:firstLine="709"/>
        <w:jc w:val="both"/>
        <w:rPr>
          <w:rFonts w:eastAsiaTheme="minorEastAsia"/>
          <w:sz w:val="28"/>
          <w:szCs w:val="28"/>
        </w:rPr>
      </w:pPr>
      <w:r w:rsidRPr="00C558D1">
        <w:rPr>
          <w:rFonts w:eastAsiaTheme="minorEastAsia"/>
          <w:sz w:val="28"/>
          <w:szCs w:val="28"/>
        </w:rPr>
        <w:t>- отказ в приеме заявления о предоставлении муниципальной услуги и прилагаемых к нему документов;</w:t>
      </w:r>
    </w:p>
    <w:p w:rsidR="00C467F9" w:rsidRDefault="00C467F9" w:rsidP="00C467F9">
      <w:pPr>
        <w:widowControl w:val="0"/>
        <w:autoSpaceDE w:val="0"/>
        <w:autoSpaceDN w:val="0"/>
        <w:adjustRightInd w:val="0"/>
        <w:ind w:firstLine="709"/>
        <w:jc w:val="both"/>
        <w:rPr>
          <w:rFonts w:eastAsiaTheme="minorEastAsia"/>
          <w:sz w:val="28"/>
          <w:szCs w:val="28"/>
        </w:rPr>
      </w:pPr>
      <w:r w:rsidRPr="00C558D1">
        <w:rPr>
          <w:rFonts w:eastAsiaTheme="minorEastAsia"/>
          <w:sz w:val="28"/>
          <w:szCs w:val="28"/>
        </w:rPr>
        <w:t>- регистрация заявления о предоставлении муниципальной услуги и прилагаемых к нему документов.</w:t>
      </w:r>
    </w:p>
    <w:p w:rsidR="00C467F9" w:rsidRPr="00C558D1" w:rsidRDefault="00C467F9" w:rsidP="00C467F9">
      <w:pPr>
        <w:widowControl w:val="0"/>
        <w:autoSpaceDE w:val="0"/>
        <w:autoSpaceDN w:val="0"/>
        <w:ind w:firstLine="709"/>
        <w:jc w:val="both"/>
        <w:rPr>
          <w:rFonts w:eastAsia="Times New Roman"/>
          <w:sz w:val="28"/>
          <w:szCs w:val="28"/>
        </w:rPr>
      </w:pPr>
      <w:r w:rsidRPr="00C558D1">
        <w:rPr>
          <w:rFonts w:eastAsia="Times New Roman"/>
          <w:sz w:val="28"/>
          <w:szCs w:val="28"/>
        </w:rPr>
        <w:t>3.1.3. Рассмотрение заявления о предоставлении муниципальной услуги и прилагаемых к нему документов.</w:t>
      </w:r>
    </w:p>
    <w:p w:rsidR="00C467F9" w:rsidRPr="00C558D1" w:rsidRDefault="00C467F9" w:rsidP="00C467F9">
      <w:pPr>
        <w:widowControl w:val="0"/>
        <w:autoSpaceDE w:val="0"/>
        <w:autoSpaceDN w:val="0"/>
        <w:ind w:firstLine="709"/>
        <w:jc w:val="both"/>
        <w:rPr>
          <w:rFonts w:eastAsia="Times New Roman"/>
          <w:sz w:val="28"/>
          <w:szCs w:val="28"/>
        </w:rPr>
      </w:pPr>
      <w:r w:rsidRPr="00C558D1">
        <w:rPr>
          <w:rFonts w:eastAsia="Times New Roman"/>
          <w:sz w:val="28"/>
          <w:szCs w:val="28"/>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C467F9" w:rsidRPr="00C558D1" w:rsidRDefault="00C467F9" w:rsidP="00C467F9">
      <w:pPr>
        <w:widowControl w:val="0"/>
        <w:autoSpaceDE w:val="0"/>
        <w:autoSpaceDN w:val="0"/>
        <w:ind w:firstLine="709"/>
        <w:jc w:val="both"/>
        <w:rPr>
          <w:rFonts w:eastAsia="Times New Roman"/>
          <w:sz w:val="28"/>
          <w:szCs w:val="28"/>
        </w:rPr>
      </w:pPr>
      <w:r w:rsidRPr="00C558D1">
        <w:rPr>
          <w:rFonts w:eastAsia="Times New Roman"/>
          <w:sz w:val="28"/>
          <w:szCs w:val="28"/>
        </w:rPr>
        <w:t xml:space="preserve">3.1.3.2. Содержание административного действия, продолжительность </w:t>
      </w:r>
      <w:proofErr w:type="gramStart"/>
      <w:r w:rsidRPr="00C558D1">
        <w:rPr>
          <w:rFonts w:eastAsia="Times New Roman"/>
          <w:sz w:val="28"/>
          <w:szCs w:val="28"/>
        </w:rPr>
        <w:t>и(</w:t>
      </w:r>
      <w:proofErr w:type="gramEnd"/>
      <w:r w:rsidRPr="00C558D1">
        <w:rPr>
          <w:rFonts w:eastAsia="Times New Roman"/>
          <w:sz w:val="28"/>
          <w:szCs w:val="28"/>
        </w:rPr>
        <w:t>или) максимальный срок его (их) выполнения:</w:t>
      </w:r>
    </w:p>
    <w:p w:rsidR="00C467F9" w:rsidRPr="00C558D1" w:rsidRDefault="00C467F9" w:rsidP="002B08BD">
      <w:pPr>
        <w:pStyle w:val="a5"/>
        <w:widowControl w:val="0"/>
        <w:numPr>
          <w:ilvl w:val="0"/>
          <w:numId w:val="3"/>
        </w:numPr>
        <w:autoSpaceDE w:val="0"/>
        <w:autoSpaceDN w:val="0"/>
        <w:ind w:left="0" w:firstLine="709"/>
        <w:jc w:val="both"/>
        <w:rPr>
          <w:rFonts w:eastAsia="Times New Roman"/>
          <w:sz w:val="28"/>
          <w:szCs w:val="28"/>
        </w:rPr>
      </w:pPr>
      <w:r w:rsidRPr="00C558D1">
        <w:rPr>
          <w:rFonts w:eastAsia="Times New Roman"/>
          <w:sz w:val="28"/>
          <w:szCs w:val="28"/>
        </w:rPr>
        <w:t xml:space="preserve">действие: проверка документов на комплектность и достоверность, проверка сведений, содержащихся в представленных </w:t>
      </w:r>
      <w:proofErr w:type="gramStart"/>
      <w:r w:rsidRPr="00C558D1">
        <w:rPr>
          <w:rFonts w:eastAsia="Times New Roman"/>
          <w:sz w:val="28"/>
          <w:szCs w:val="28"/>
        </w:rPr>
        <w:t>заявлении</w:t>
      </w:r>
      <w:proofErr w:type="gramEnd"/>
      <w:r w:rsidRPr="00C558D1">
        <w:rPr>
          <w:rFonts w:eastAsia="Times New Roman"/>
          <w:sz w:val="28"/>
          <w:szCs w:val="28"/>
        </w:rPr>
        <w:t xml:space="preserve"> и документах, в целях оценки их соответствия требованиям и условиям на получение муниципальной услуги;</w:t>
      </w:r>
    </w:p>
    <w:p w:rsidR="00C467F9" w:rsidRPr="00C558D1" w:rsidRDefault="00C467F9" w:rsidP="00C467F9">
      <w:pPr>
        <w:widowControl w:val="0"/>
        <w:tabs>
          <w:tab w:val="left" w:pos="709"/>
        </w:tabs>
        <w:autoSpaceDE w:val="0"/>
        <w:autoSpaceDN w:val="0"/>
        <w:jc w:val="both"/>
        <w:rPr>
          <w:rFonts w:eastAsia="Times New Roman"/>
          <w:sz w:val="28"/>
          <w:szCs w:val="28"/>
        </w:rPr>
      </w:pPr>
      <w:r>
        <w:rPr>
          <w:rFonts w:eastAsia="Times New Roman"/>
          <w:sz w:val="28"/>
          <w:szCs w:val="28"/>
        </w:rPr>
        <w:tab/>
        <w:t>2</w:t>
      </w:r>
      <w:r w:rsidRPr="00C558D1">
        <w:rPr>
          <w:rFonts w:eastAsia="Times New Roman"/>
          <w:sz w:val="28"/>
          <w:szCs w:val="28"/>
        </w:rPr>
        <w:t xml:space="preserve"> действие: формирование проекта решения по итогам рассмотрения заявления и документов.</w:t>
      </w:r>
    </w:p>
    <w:p w:rsidR="00C467F9" w:rsidRPr="00C558D1" w:rsidRDefault="00C467F9" w:rsidP="00C467F9">
      <w:pPr>
        <w:widowControl w:val="0"/>
        <w:tabs>
          <w:tab w:val="left" w:pos="709"/>
        </w:tabs>
        <w:autoSpaceDE w:val="0"/>
        <w:autoSpaceDN w:val="0"/>
        <w:jc w:val="both"/>
        <w:rPr>
          <w:rFonts w:eastAsia="Times New Roman"/>
          <w:sz w:val="28"/>
          <w:szCs w:val="28"/>
        </w:rPr>
      </w:pPr>
      <w:r w:rsidRPr="00C558D1">
        <w:rPr>
          <w:rFonts w:eastAsia="Times New Roman"/>
          <w:sz w:val="28"/>
          <w:szCs w:val="28"/>
        </w:rPr>
        <w:tab/>
        <w:t xml:space="preserve">Общий срок выполнения административных действий: не более </w:t>
      </w:r>
      <w:r w:rsidRPr="005B66C6">
        <w:rPr>
          <w:rFonts w:eastAsia="Times New Roman"/>
          <w:sz w:val="28"/>
          <w:szCs w:val="28"/>
        </w:rPr>
        <w:t>3</w:t>
      </w:r>
      <w:r>
        <w:rPr>
          <w:rFonts w:eastAsia="Times New Roman"/>
          <w:sz w:val="28"/>
          <w:szCs w:val="28"/>
        </w:rPr>
        <w:t xml:space="preserve"> рабочих </w:t>
      </w:r>
      <w:r w:rsidRPr="00C558D1">
        <w:rPr>
          <w:rFonts w:eastAsia="Times New Roman"/>
          <w:sz w:val="28"/>
          <w:szCs w:val="28"/>
        </w:rPr>
        <w:t>дней.</w:t>
      </w:r>
    </w:p>
    <w:p w:rsidR="00C467F9" w:rsidRPr="001200C7" w:rsidRDefault="00C467F9" w:rsidP="00C467F9">
      <w:pPr>
        <w:widowControl w:val="0"/>
        <w:autoSpaceDE w:val="0"/>
        <w:autoSpaceDN w:val="0"/>
        <w:ind w:firstLine="709"/>
        <w:jc w:val="both"/>
        <w:rPr>
          <w:rFonts w:eastAsia="Times New Roman"/>
          <w:sz w:val="28"/>
          <w:szCs w:val="28"/>
        </w:rPr>
      </w:pPr>
      <w:r w:rsidRPr="00C558D1">
        <w:rPr>
          <w:rFonts w:eastAsia="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C467F9" w:rsidRPr="001200C7" w:rsidRDefault="00C467F9" w:rsidP="00C467F9">
      <w:pPr>
        <w:widowControl w:val="0"/>
        <w:autoSpaceDE w:val="0"/>
        <w:autoSpaceDN w:val="0"/>
        <w:ind w:firstLine="709"/>
        <w:jc w:val="both"/>
        <w:rPr>
          <w:rFonts w:eastAsia="Times New Roman"/>
          <w:sz w:val="28"/>
          <w:szCs w:val="28"/>
        </w:rPr>
      </w:pPr>
      <w:r w:rsidRPr="001200C7">
        <w:rPr>
          <w:rFonts w:eastAsia="Times New Roman"/>
          <w:sz w:val="28"/>
          <w:szCs w:val="28"/>
        </w:rPr>
        <w:t xml:space="preserve">3.1.3.4. Критерии принятия решения: наличие/отсутствие оснований для отказа в предоставлении </w:t>
      </w:r>
      <w:r>
        <w:rPr>
          <w:rFonts w:eastAsia="Times New Roman"/>
          <w:sz w:val="28"/>
          <w:szCs w:val="28"/>
        </w:rPr>
        <w:t>муниципаль</w:t>
      </w:r>
      <w:r w:rsidRPr="001200C7">
        <w:rPr>
          <w:rFonts w:eastAsia="Times New Roman"/>
          <w:sz w:val="28"/>
          <w:szCs w:val="28"/>
        </w:rPr>
        <w:t xml:space="preserve">ной услуги, перечисленных в пункте 2.10 </w:t>
      </w:r>
      <w:r>
        <w:rPr>
          <w:rFonts w:eastAsia="Times New Roman"/>
          <w:sz w:val="28"/>
          <w:szCs w:val="28"/>
        </w:rPr>
        <w:t>а</w:t>
      </w:r>
      <w:r w:rsidRPr="001200C7">
        <w:rPr>
          <w:rFonts w:eastAsia="Times New Roman"/>
          <w:sz w:val="28"/>
          <w:szCs w:val="28"/>
        </w:rPr>
        <w:t>дминистративного регламента.</w:t>
      </w:r>
    </w:p>
    <w:p w:rsidR="00C467F9" w:rsidRDefault="00C467F9" w:rsidP="00C467F9">
      <w:pPr>
        <w:autoSpaceDE w:val="0"/>
        <w:autoSpaceDN w:val="0"/>
        <w:adjustRightInd w:val="0"/>
        <w:ind w:firstLine="709"/>
        <w:jc w:val="both"/>
        <w:rPr>
          <w:sz w:val="28"/>
          <w:szCs w:val="28"/>
        </w:rPr>
      </w:pPr>
      <w:r w:rsidRPr="007A038B">
        <w:rPr>
          <w:sz w:val="28"/>
          <w:szCs w:val="28"/>
        </w:rPr>
        <w:t>3.1.</w:t>
      </w:r>
      <w:r>
        <w:rPr>
          <w:sz w:val="28"/>
          <w:szCs w:val="28"/>
        </w:rPr>
        <w:t>3</w:t>
      </w:r>
      <w:r w:rsidRPr="007A038B">
        <w:rPr>
          <w:sz w:val="28"/>
          <w:szCs w:val="28"/>
        </w:rPr>
        <w:t>.</w:t>
      </w:r>
      <w:r>
        <w:rPr>
          <w:sz w:val="28"/>
          <w:szCs w:val="28"/>
        </w:rPr>
        <w:t>5</w:t>
      </w:r>
      <w:r w:rsidRPr="007A038B">
        <w:rPr>
          <w:sz w:val="28"/>
          <w:szCs w:val="28"/>
        </w:rPr>
        <w:t xml:space="preserve">. </w:t>
      </w:r>
      <w:r w:rsidRPr="00B93BEE">
        <w:rPr>
          <w:sz w:val="28"/>
          <w:szCs w:val="28"/>
        </w:rPr>
        <w:t>Результат выполнения административной процедуры:</w:t>
      </w:r>
    </w:p>
    <w:p w:rsidR="00C467F9" w:rsidRPr="00FB557D" w:rsidRDefault="00C467F9" w:rsidP="00C467F9">
      <w:pPr>
        <w:autoSpaceDE w:val="0"/>
        <w:autoSpaceDN w:val="0"/>
        <w:adjustRightInd w:val="0"/>
        <w:ind w:firstLine="709"/>
        <w:jc w:val="both"/>
        <w:rPr>
          <w:sz w:val="28"/>
          <w:szCs w:val="28"/>
        </w:rPr>
      </w:pPr>
      <w:r w:rsidRPr="00FB557D">
        <w:rPr>
          <w:sz w:val="28"/>
          <w:szCs w:val="28"/>
        </w:rPr>
        <w:t xml:space="preserve">- </w:t>
      </w:r>
      <w:r>
        <w:rPr>
          <w:sz w:val="28"/>
          <w:szCs w:val="28"/>
        </w:rPr>
        <w:t>подготовка</w:t>
      </w:r>
      <w:r w:rsidRPr="00FB557D">
        <w:rPr>
          <w:sz w:val="28"/>
          <w:szCs w:val="28"/>
        </w:rPr>
        <w:t xml:space="preserve"> выписки из похозяйственной книги;</w:t>
      </w:r>
    </w:p>
    <w:p w:rsidR="00C467F9" w:rsidRPr="00FB557D" w:rsidRDefault="00C467F9" w:rsidP="00C467F9">
      <w:pPr>
        <w:autoSpaceDE w:val="0"/>
        <w:autoSpaceDN w:val="0"/>
        <w:adjustRightInd w:val="0"/>
        <w:ind w:firstLine="709"/>
        <w:jc w:val="both"/>
        <w:rPr>
          <w:sz w:val="28"/>
          <w:szCs w:val="28"/>
        </w:rPr>
      </w:pPr>
      <w:r w:rsidRPr="00FB557D">
        <w:rPr>
          <w:sz w:val="28"/>
          <w:szCs w:val="28"/>
        </w:rPr>
        <w:t xml:space="preserve">- </w:t>
      </w:r>
      <w:r>
        <w:rPr>
          <w:sz w:val="28"/>
          <w:szCs w:val="28"/>
        </w:rPr>
        <w:t xml:space="preserve">подготовка </w:t>
      </w:r>
      <w:r w:rsidRPr="00FB557D">
        <w:rPr>
          <w:sz w:val="28"/>
          <w:szCs w:val="28"/>
        </w:rPr>
        <w:t>решени</w:t>
      </w:r>
      <w:r>
        <w:rPr>
          <w:sz w:val="28"/>
          <w:szCs w:val="28"/>
        </w:rPr>
        <w:t>я</w:t>
      </w:r>
      <w:r w:rsidRPr="00FB557D">
        <w:rPr>
          <w:sz w:val="28"/>
          <w:szCs w:val="28"/>
        </w:rPr>
        <w:t xml:space="preserve"> об отказе в предоставлении муниципальной услуги.</w:t>
      </w:r>
    </w:p>
    <w:p w:rsidR="00C467F9" w:rsidRDefault="00C467F9" w:rsidP="00C467F9">
      <w:pPr>
        <w:widowControl w:val="0"/>
        <w:autoSpaceDE w:val="0"/>
        <w:autoSpaceDN w:val="0"/>
        <w:adjustRightInd w:val="0"/>
        <w:ind w:firstLine="709"/>
        <w:jc w:val="both"/>
        <w:rPr>
          <w:sz w:val="28"/>
          <w:szCs w:val="28"/>
        </w:rPr>
      </w:pPr>
      <w:r w:rsidRPr="00FB557D">
        <w:rPr>
          <w:sz w:val="28"/>
          <w:szCs w:val="28"/>
        </w:rPr>
        <w:t>Решение об отказе в предоставлении муниципальной услуги должно быть обоснованным и содержать все основания отказа.</w:t>
      </w:r>
    </w:p>
    <w:p w:rsidR="00C467F9" w:rsidRPr="00A903EF" w:rsidRDefault="00C467F9" w:rsidP="00C467F9">
      <w:pPr>
        <w:widowControl w:val="0"/>
        <w:autoSpaceDE w:val="0"/>
        <w:autoSpaceDN w:val="0"/>
        <w:ind w:firstLine="709"/>
        <w:jc w:val="both"/>
        <w:rPr>
          <w:rFonts w:eastAsia="Times New Roman"/>
          <w:sz w:val="28"/>
          <w:szCs w:val="28"/>
        </w:rPr>
      </w:pPr>
      <w:r w:rsidRPr="00A903EF">
        <w:rPr>
          <w:rFonts w:eastAsia="Times New Roman"/>
          <w:sz w:val="28"/>
          <w:szCs w:val="28"/>
        </w:rPr>
        <w:t>3.1.</w:t>
      </w:r>
      <w:r>
        <w:rPr>
          <w:rFonts w:eastAsia="Times New Roman"/>
          <w:sz w:val="28"/>
          <w:szCs w:val="28"/>
        </w:rPr>
        <w:t>4</w:t>
      </w:r>
      <w:r w:rsidRPr="00A903EF">
        <w:rPr>
          <w:rFonts w:eastAsia="Times New Roman"/>
          <w:sz w:val="28"/>
          <w:szCs w:val="28"/>
        </w:rPr>
        <w:t xml:space="preserve">. Принятие решения о предоставлении </w:t>
      </w:r>
      <w:r>
        <w:rPr>
          <w:rFonts w:eastAsia="Times New Roman"/>
          <w:sz w:val="28"/>
          <w:szCs w:val="28"/>
        </w:rPr>
        <w:t>муниципаль</w:t>
      </w:r>
      <w:r w:rsidRPr="00A903EF">
        <w:rPr>
          <w:rFonts w:eastAsia="Times New Roman"/>
          <w:sz w:val="28"/>
          <w:szCs w:val="28"/>
        </w:rPr>
        <w:t xml:space="preserve">ной услуги или об отказе в предоставлении </w:t>
      </w:r>
      <w:r>
        <w:rPr>
          <w:rFonts w:eastAsia="Times New Roman"/>
          <w:sz w:val="28"/>
          <w:szCs w:val="28"/>
        </w:rPr>
        <w:t>муниципаль</w:t>
      </w:r>
      <w:r w:rsidRPr="00A903EF">
        <w:rPr>
          <w:rFonts w:eastAsia="Times New Roman"/>
          <w:sz w:val="28"/>
          <w:szCs w:val="28"/>
        </w:rPr>
        <w:t>ной услуги.</w:t>
      </w:r>
    </w:p>
    <w:p w:rsidR="00C467F9" w:rsidRDefault="00C467F9" w:rsidP="00C467F9">
      <w:pPr>
        <w:widowControl w:val="0"/>
        <w:shd w:val="clear" w:color="auto" w:fill="FFFFFF" w:themeFill="background1"/>
        <w:autoSpaceDE w:val="0"/>
        <w:autoSpaceDN w:val="0"/>
        <w:ind w:firstLine="709"/>
        <w:jc w:val="both"/>
        <w:rPr>
          <w:rFonts w:eastAsia="Times New Roman"/>
          <w:sz w:val="28"/>
          <w:szCs w:val="28"/>
        </w:rPr>
      </w:pPr>
      <w:r w:rsidRPr="00A903EF">
        <w:rPr>
          <w:rFonts w:eastAsia="Times New Roman"/>
          <w:sz w:val="28"/>
          <w:szCs w:val="28"/>
        </w:rPr>
        <w:t>3.1.</w:t>
      </w:r>
      <w:r>
        <w:rPr>
          <w:rFonts w:eastAsia="Times New Roman"/>
          <w:sz w:val="28"/>
          <w:szCs w:val="28"/>
        </w:rPr>
        <w:t>4</w:t>
      </w:r>
      <w:r w:rsidRPr="00A903EF">
        <w:rPr>
          <w:rFonts w:eastAsia="Times New Roman"/>
          <w:sz w:val="28"/>
          <w:szCs w:val="28"/>
        </w:rPr>
        <w:t xml:space="preserve">.1. Основание для начала административной процедуры: </w:t>
      </w:r>
      <w:r>
        <w:rPr>
          <w:rFonts w:eastAsia="Times New Roman"/>
          <w:sz w:val="28"/>
          <w:szCs w:val="28"/>
        </w:rPr>
        <w:t xml:space="preserve">представление </w:t>
      </w:r>
      <w:r w:rsidRPr="001200C7">
        <w:rPr>
          <w:rFonts w:eastAsia="Times New Roman"/>
          <w:sz w:val="28"/>
          <w:szCs w:val="28"/>
        </w:rPr>
        <w:t>проекта решения</w:t>
      </w:r>
      <w:r>
        <w:rPr>
          <w:rFonts w:eastAsia="Times New Roman"/>
          <w:sz w:val="28"/>
          <w:szCs w:val="28"/>
        </w:rPr>
        <w:t xml:space="preserve">, заявления и документов </w:t>
      </w:r>
      <w:r w:rsidRPr="001200C7">
        <w:rPr>
          <w:rFonts w:eastAsia="Times New Roman"/>
          <w:sz w:val="28"/>
          <w:szCs w:val="28"/>
        </w:rPr>
        <w:t xml:space="preserve">должностному лицу </w:t>
      </w:r>
      <w:r>
        <w:rPr>
          <w:rFonts w:eastAsia="Times New Roman"/>
          <w:sz w:val="28"/>
          <w:szCs w:val="28"/>
        </w:rPr>
        <w:t>Администрации</w:t>
      </w:r>
      <w:r w:rsidRPr="001200C7">
        <w:rPr>
          <w:rFonts w:eastAsia="Times New Roman"/>
          <w:sz w:val="28"/>
          <w:szCs w:val="28"/>
        </w:rPr>
        <w:t xml:space="preserve">, ответственному за </w:t>
      </w:r>
      <w:r>
        <w:rPr>
          <w:rFonts w:eastAsia="Times New Roman"/>
          <w:sz w:val="28"/>
          <w:szCs w:val="28"/>
        </w:rPr>
        <w:t xml:space="preserve">подписание выписки либо </w:t>
      </w:r>
      <w:r w:rsidRPr="001200C7">
        <w:rPr>
          <w:rFonts w:eastAsia="Times New Roman"/>
          <w:sz w:val="28"/>
          <w:szCs w:val="28"/>
        </w:rPr>
        <w:t xml:space="preserve">подписание </w:t>
      </w:r>
      <w:r w:rsidRPr="008228A5">
        <w:rPr>
          <w:rFonts w:eastAsia="Times New Roman"/>
          <w:sz w:val="28"/>
          <w:szCs w:val="28"/>
        </w:rPr>
        <w:t>решения об отказе в предоставлении муниципальной услуги</w:t>
      </w:r>
      <w:r>
        <w:rPr>
          <w:rFonts w:eastAsia="Times New Roman"/>
          <w:sz w:val="28"/>
          <w:szCs w:val="28"/>
        </w:rPr>
        <w:t>.</w:t>
      </w:r>
    </w:p>
    <w:p w:rsidR="00C467F9" w:rsidRPr="00A903EF" w:rsidRDefault="00C467F9" w:rsidP="00C467F9">
      <w:pPr>
        <w:ind w:firstLine="709"/>
        <w:contextualSpacing/>
        <w:jc w:val="both"/>
        <w:rPr>
          <w:sz w:val="28"/>
          <w:szCs w:val="28"/>
        </w:rPr>
      </w:pPr>
      <w:r w:rsidRPr="00A903EF">
        <w:rPr>
          <w:sz w:val="28"/>
          <w:szCs w:val="28"/>
        </w:rPr>
        <w:lastRenderedPageBreak/>
        <w:t>3.1.</w:t>
      </w:r>
      <w:r>
        <w:rPr>
          <w:sz w:val="28"/>
          <w:szCs w:val="28"/>
        </w:rPr>
        <w:t>4</w:t>
      </w:r>
      <w:r w:rsidRPr="00A903EF">
        <w:rPr>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C467F9" w:rsidRPr="001200C7" w:rsidRDefault="00C467F9" w:rsidP="00C467F9">
      <w:pPr>
        <w:widowControl w:val="0"/>
        <w:shd w:val="clear" w:color="auto" w:fill="FFFFFF" w:themeFill="background1"/>
        <w:autoSpaceDE w:val="0"/>
        <w:autoSpaceDN w:val="0"/>
        <w:ind w:firstLine="709"/>
        <w:jc w:val="both"/>
        <w:rPr>
          <w:rFonts w:eastAsia="Times New Roman"/>
          <w:sz w:val="28"/>
          <w:szCs w:val="28"/>
        </w:rPr>
      </w:pPr>
      <w:r w:rsidRPr="001200C7">
        <w:rPr>
          <w:rFonts w:eastAsia="Times New Roman"/>
          <w:sz w:val="28"/>
          <w:szCs w:val="28"/>
        </w:rPr>
        <w:t xml:space="preserve">рассмотрение проекта решения, а также заявления и документов </w:t>
      </w:r>
      <w:r>
        <w:rPr>
          <w:rFonts w:eastAsia="Times New Roman"/>
          <w:sz w:val="28"/>
          <w:szCs w:val="28"/>
        </w:rPr>
        <w:t xml:space="preserve">о </w:t>
      </w:r>
      <w:r w:rsidRPr="00F51038">
        <w:rPr>
          <w:rFonts w:eastAsia="Times New Roman"/>
          <w:sz w:val="28"/>
          <w:szCs w:val="28"/>
        </w:rPr>
        <w:t xml:space="preserve">предоставлении муниципальной услуги </w:t>
      </w:r>
      <w:r w:rsidRPr="001200C7">
        <w:rPr>
          <w:rFonts w:eastAsia="Times New Roman"/>
          <w:sz w:val="28"/>
          <w:szCs w:val="28"/>
        </w:rPr>
        <w:t xml:space="preserve">в течение не более </w:t>
      </w:r>
      <w:r>
        <w:rPr>
          <w:rFonts w:eastAsia="Times New Roman"/>
          <w:sz w:val="28"/>
          <w:szCs w:val="28"/>
        </w:rPr>
        <w:t>1 рабочего дня</w:t>
      </w:r>
      <w:r w:rsidRPr="001200C7">
        <w:rPr>
          <w:rFonts w:eastAsia="Times New Roman"/>
          <w:sz w:val="28"/>
          <w:szCs w:val="28"/>
        </w:rPr>
        <w:t xml:space="preserve"> </w:t>
      </w:r>
      <w:proofErr w:type="gramStart"/>
      <w:r w:rsidRPr="001200C7">
        <w:rPr>
          <w:rFonts w:eastAsia="Times New Roman"/>
          <w:sz w:val="28"/>
          <w:szCs w:val="28"/>
        </w:rPr>
        <w:t>с даты окончания</w:t>
      </w:r>
      <w:proofErr w:type="gramEnd"/>
      <w:r w:rsidRPr="001200C7">
        <w:rPr>
          <w:rFonts w:eastAsia="Times New Roman"/>
          <w:sz w:val="28"/>
          <w:szCs w:val="28"/>
        </w:rPr>
        <w:t xml:space="preserve"> второй административной процедуры.</w:t>
      </w:r>
    </w:p>
    <w:p w:rsidR="00C467F9" w:rsidRDefault="00C467F9" w:rsidP="00C467F9">
      <w:pPr>
        <w:ind w:firstLine="709"/>
        <w:contextualSpacing/>
        <w:jc w:val="both"/>
        <w:rPr>
          <w:rFonts w:eastAsia="Times New Roman"/>
          <w:sz w:val="28"/>
          <w:szCs w:val="28"/>
        </w:rPr>
      </w:pPr>
      <w:r w:rsidRPr="00A903EF">
        <w:rPr>
          <w:sz w:val="28"/>
          <w:szCs w:val="28"/>
        </w:rPr>
        <w:t>3.1.</w:t>
      </w:r>
      <w:r>
        <w:rPr>
          <w:sz w:val="28"/>
          <w:szCs w:val="28"/>
        </w:rPr>
        <w:t>4</w:t>
      </w:r>
      <w:r w:rsidRPr="00A903EF">
        <w:rPr>
          <w:sz w:val="28"/>
          <w:szCs w:val="28"/>
        </w:rPr>
        <w:t xml:space="preserve">.3. Лицо, ответственное за выполнение административной процедуры: </w:t>
      </w:r>
      <w:r w:rsidRPr="001200C7">
        <w:rPr>
          <w:rFonts w:eastAsia="Times New Roman"/>
          <w:sz w:val="28"/>
          <w:szCs w:val="28"/>
        </w:rPr>
        <w:t>должностно</w:t>
      </w:r>
      <w:r>
        <w:rPr>
          <w:rFonts w:eastAsia="Times New Roman"/>
          <w:sz w:val="28"/>
          <w:szCs w:val="28"/>
        </w:rPr>
        <w:t>е</w:t>
      </w:r>
      <w:r w:rsidRPr="001200C7">
        <w:rPr>
          <w:rFonts w:eastAsia="Times New Roman"/>
          <w:sz w:val="28"/>
          <w:szCs w:val="28"/>
        </w:rPr>
        <w:t xml:space="preserve"> лиц</w:t>
      </w:r>
      <w:r>
        <w:rPr>
          <w:rFonts w:eastAsia="Times New Roman"/>
          <w:sz w:val="28"/>
          <w:szCs w:val="28"/>
        </w:rPr>
        <w:t>о</w:t>
      </w:r>
      <w:r w:rsidRPr="001200C7">
        <w:rPr>
          <w:rFonts w:eastAsia="Times New Roman"/>
          <w:sz w:val="28"/>
          <w:szCs w:val="28"/>
        </w:rPr>
        <w:t xml:space="preserve"> </w:t>
      </w:r>
      <w:r>
        <w:rPr>
          <w:rFonts w:eastAsia="Times New Roman"/>
          <w:sz w:val="28"/>
          <w:szCs w:val="28"/>
        </w:rPr>
        <w:t>Администрации</w:t>
      </w:r>
      <w:r w:rsidRPr="001200C7">
        <w:rPr>
          <w:rFonts w:eastAsia="Times New Roman"/>
          <w:sz w:val="28"/>
          <w:szCs w:val="28"/>
        </w:rPr>
        <w:t>, ответственно</w:t>
      </w:r>
      <w:r>
        <w:rPr>
          <w:rFonts w:eastAsia="Times New Roman"/>
          <w:sz w:val="28"/>
          <w:szCs w:val="28"/>
        </w:rPr>
        <w:t>е</w:t>
      </w:r>
      <w:r w:rsidRPr="001200C7">
        <w:rPr>
          <w:rFonts w:eastAsia="Times New Roman"/>
          <w:sz w:val="28"/>
          <w:szCs w:val="28"/>
        </w:rPr>
        <w:t xml:space="preserve"> за принятие и подписание соответствующего решения</w:t>
      </w:r>
      <w:r>
        <w:rPr>
          <w:rFonts w:eastAsia="Times New Roman"/>
          <w:sz w:val="28"/>
          <w:szCs w:val="28"/>
        </w:rPr>
        <w:t>.</w:t>
      </w:r>
      <w:r w:rsidRPr="00A903EF">
        <w:rPr>
          <w:rFonts w:eastAsia="Times New Roman"/>
          <w:sz w:val="28"/>
          <w:szCs w:val="28"/>
        </w:rPr>
        <w:t xml:space="preserve"> </w:t>
      </w:r>
    </w:p>
    <w:p w:rsidR="00C467F9" w:rsidRPr="00A903EF" w:rsidRDefault="00C467F9" w:rsidP="00C467F9">
      <w:pPr>
        <w:ind w:firstLine="709"/>
        <w:contextualSpacing/>
        <w:jc w:val="both"/>
        <w:rPr>
          <w:rFonts w:eastAsia="Times New Roman"/>
          <w:sz w:val="28"/>
          <w:szCs w:val="28"/>
        </w:rPr>
      </w:pPr>
      <w:r w:rsidRPr="00A903EF">
        <w:rPr>
          <w:rFonts w:eastAsia="Times New Roman"/>
          <w:sz w:val="28"/>
          <w:szCs w:val="28"/>
        </w:rPr>
        <w:t>3.1.</w:t>
      </w:r>
      <w:r>
        <w:rPr>
          <w:rFonts w:eastAsia="Times New Roman"/>
          <w:sz w:val="28"/>
          <w:szCs w:val="28"/>
        </w:rPr>
        <w:t>4</w:t>
      </w:r>
      <w:r w:rsidRPr="00A903EF">
        <w:rPr>
          <w:rFonts w:eastAsia="Times New Roman"/>
          <w:sz w:val="28"/>
          <w:szCs w:val="28"/>
        </w:rPr>
        <w:t>.4. Критери</w:t>
      </w:r>
      <w:r>
        <w:rPr>
          <w:rFonts w:eastAsia="Times New Roman"/>
          <w:sz w:val="28"/>
          <w:szCs w:val="28"/>
        </w:rPr>
        <w:t>и</w:t>
      </w:r>
      <w:r w:rsidRPr="00A903EF">
        <w:rPr>
          <w:rFonts w:eastAsia="Times New Roman"/>
          <w:sz w:val="28"/>
          <w:szCs w:val="28"/>
        </w:rPr>
        <w:t xml:space="preserve"> принятия решения</w:t>
      </w:r>
      <w:r>
        <w:rPr>
          <w:rFonts w:eastAsia="Times New Roman"/>
          <w:sz w:val="28"/>
          <w:szCs w:val="28"/>
        </w:rPr>
        <w:t xml:space="preserve">: </w:t>
      </w:r>
      <w:r w:rsidRPr="00A903EF">
        <w:rPr>
          <w:rFonts w:eastAsia="Times New Roman"/>
          <w:sz w:val="28"/>
          <w:szCs w:val="28"/>
        </w:rPr>
        <w:t xml:space="preserve">соответствие </w:t>
      </w:r>
      <w:r>
        <w:rPr>
          <w:rFonts w:eastAsia="Times New Roman"/>
          <w:sz w:val="28"/>
          <w:szCs w:val="28"/>
        </w:rPr>
        <w:t xml:space="preserve">заявления и документов </w:t>
      </w:r>
      <w:r w:rsidRPr="00A903EF">
        <w:rPr>
          <w:rFonts w:eastAsia="Times New Roman"/>
          <w:sz w:val="28"/>
          <w:szCs w:val="28"/>
        </w:rPr>
        <w:t xml:space="preserve">требованиям действующего законодательства, </w:t>
      </w:r>
      <w:r w:rsidRPr="002B3010">
        <w:rPr>
          <w:rFonts w:eastAsia="Times New Roman"/>
          <w:sz w:val="28"/>
          <w:szCs w:val="28"/>
        </w:rPr>
        <w:t>наличие/отсутствие у заявителя права на</w:t>
      </w:r>
      <w:r>
        <w:rPr>
          <w:rFonts w:eastAsia="Times New Roman"/>
          <w:sz w:val="28"/>
          <w:szCs w:val="28"/>
        </w:rPr>
        <w:t xml:space="preserve"> получение муниципальной услуги</w:t>
      </w:r>
      <w:r w:rsidRPr="00A903EF">
        <w:rPr>
          <w:rFonts w:eastAsia="Times New Roman"/>
          <w:sz w:val="28"/>
          <w:szCs w:val="28"/>
        </w:rPr>
        <w:t>.</w:t>
      </w:r>
    </w:p>
    <w:p w:rsidR="00C467F9" w:rsidRPr="00A903EF" w:rsidRDefault="00C467F9" w:rsidP="00C467F9">
      <w:pPr>
        <w:widowControl w:val="0"/>
        <w:autoSpaceDE w:val="0"/>
        <w:autoSpaceDN w:val="0"/>
        <w:ind w:firstLine="709"/>
        <w:jc w:val="both"/>
        <w:rPr>
          <w:rFonts w:eastAsia="Times New Roman"/>
          <w:sz w:val="28"/>
          <w:szCs w:val="28"/>
        </w:rPr>
      </w:pPr>
      <w:r w:rsidRPr="00A903EF">
        <w:rPr>
          <w:rFonts w:eastAsia="Times New Roman"/>
          <w:sz w:val="28"/>
          <w:szCs w:val="28"/>
        </w:rPr>
        <w:t>3.1.</w:t>
      </w:r>
      <w:r>
        <w:rPr>
          <w:rFonts w:eastAsia="Times New Roman"/>
          <w:sz w:val="28"/>
          <w:szCs w:val="28"/>
        </w:rPr>
        <w:t>4</w:t>
      </w:r>
      <w:r w:rsidRPr="00A903EF">
        <w:rPr>
          <w:rFonts w:eastAsia="Times New Roman"/>
          <w:sz w:val="28"/>
          <w:szCs w:val="28"/>
        </w:rPr>
        <w:t xml:space="preserve">.5. Результат выполнения административной процедуры: </w:t>
      </w:r>
      <w:r>
        <w:rPr>
          <w:rFonts w:eastAsia="Times New Roman"/>
          <w:sz w:val="28"/>
          <w:szCs w:val="28"/>
        </w:rPr>
        <w:t xml:space="preserve">подписание выписки из похозяйственной книги либо </w:t>
      </w:r>
      <w:r w:rsidRPr="00A903EF">
        <w:rPr>
          <w:rFonts w:eastAsia="Times New Roman"/>
          <w:sz w:val="28"/>
          <w:szCs w:val="28"/>
        </w:rPr>
        <w:t xml:space="preserve">подписание </w:t>
      </w:r>
      <w:r>
        <w:rPr>
          <w:rFonts w:eastAsia="Times New Roman"/>
          <w:sz w:val="28"/>
          <w:szCs w:val="28"/>
        </w:rPr>
        <w:t>решения</w:t>
      </w:r>
      <w:r w:rsidRPr="00A903EF">
        <w:rPr>
          <w:rFonts w:eastAsia="Times New Roman"/>
          <w:sz w:val="28"/>
          <w:szCs w:val="28"/>
        </w:rPr>
        <w:t xml:space="preserve"> об отказе в предоставлении </w:t>
      </w:r>
      <w:r>
        <w:rPr>
          <w:rFonts w:eastAsia="Times New Roman"/>
          <w:sz w:val="28"/>
          <w:szCs w:val="28"/>
        </w:rPr>
        <w:t>муниципаль</w:t>
      </w:r>
      <w:r w:rsidRPr="00A903EF">
        <w:rPr>
          <w:rFonts w:eastAsia="Times New Roman"/>
          <w:sz w:val="28"/>
          <w:szCs w:val="28"/>
        </w:rPr>
        <w:t>ной услуги.</w:t>
      </w:r>
    </w:p>
    <w:p w:rsidR="00C467F9" w:rsidRPr="00A903EF" w:rsidRDefault="00C467F9" w:rsidP="00C467F9">
      <w:pPr>
        <w:widowControl w:val="0"/>
        <w:autoSpaceDE w:val="0"/>
        <w:autoSpaceDN w:val="0"/>
        <w:ind w:firstLine="709"/>
        <w:jc w:val="both"/>
        <w:rPr>
          <w:rFonts w:eastAsia="Times New Roman"/>
          <w:sz w:val="28"/>
          <w:szCs w:val="28"/>
        </w:rPr>
      </w:pPr>
      <w:r w:rsidRPr="00A903EF">
        <w:rPr>
          <w:rFonts w:eastAsia="Times New Roman"/>
          <w:sz w:val="28"/>
          <w:szCs w:val="28"/>
        </w:rPr>
        <w:t>3.1.</w:t>
      </w:r>
      <w:r>
        <w:rPr>
          <w:rFonts w:eastAsia="Times New Roman"/>
          <w:sz w:val="28"/>
          <w:szCs w:val="28"/>
        </w:rPr>
        <w:t>5</w:t>
      </w:r>
      <w:r w:rsidRPr="00A903EF">
        <w:rPr>
          <w:rFonts w:eastAsia="Times New Roman"/>
          <w:sz w:val="28"/>
          <w:szCs w:val="28"/>
        </w:rPr>
        <w:t>. Выдача результата.</w:t>
      </w:r>
    </w:p>
    <w:p w:rsidR="00C467F9" w:rsidRDefault="00C467F9" w:rsidP="00C467F9">
      <w:pPr>
        <w:ind w:firstLine="709"/>
        <w:contextualSpacing/>
        <w:jc w:val="both"/>
        <w:rPr>
          <w:rFonts w:eastAsiaTheme="minorEastAsia"/>
          <w:sz w:val="28"/>
          <w:szCs w:val="28"/>
        </w:rPr>
      </w:pPr>
      <w:r w:rsidRPr="00A903EF">
        <w:rPr>
          <w:sz w:val="28"/>
          <w:szCs w:val="28"/>
        </w:rPr>
        <w:t>3.1.</w:t>
      </w:r>
      <w:r>
        <w:rPr>
          <w:sz w:val="28"/>
          <w:szCs w:val="28"/>
        </w:rPr>
        <w:t>5</w:t>
      </w:r>
      <w:r w:rsidRPr="00A903EF">
        <w:rPr>
          <w:sz w:val="28"/>
          <w:szCs w:val="28"/>
        </w:rPr>
        <w:t xml:space="preserve">.1. Основание для начала административной процедуры: </w:t>
      </w:r>
      <w:r>
        <w:rPr>
          <w:sz w:val="28"/>
          <w:szCs w:val="28"/>
        </w:rPr>
        <w:t xml:space="preserve">подписание соответствующего результата </w:t>
      </w:r>
      <w:r w:rsidRPr="008228A5">
        <w:rPr>
          <w:rFonts w:eastAsiaTheme="minorEastAsia"/>
          <w:sz w:val="28"/>
          <w:szCs w:val="28"/>
        </w:rPr>
        <w:t>предоставлени</w:t>
      </w:r>
      <w:r>
        <w:rPr>
          <w:rFonts w:eastAsiaTheme="minorEastAsia"/>
          <w:sz w:val="28"/>
          <w:szCs w:val="28"/>
        </w:rPr>
        <w:t>я</w:t>
      </w:r>
      <w:r w:rsidRPr="008228A5">
        <w:rPr>
          <w:rFonts w:eastAsiaTheme="minorEastAsia"/>
          <w:sz w:val="28"/>
          <w:szCs w:val="28"/>
        </w:rPr>
        <w:t xml:space="preserve"> муниципальной услуги.</w:t>
      </w:r>
    </w:p>
    <w:p w:rsidR="00C467F9" w:rsidRDefault="00C467F9" w:rsidP="00C467F9">
      <w:pPr>
        <w:ind w:firstLine="709"/>
        <w:contextualSpacing/>
        <w:jc w:val="both"/>
        <w:rPr>
          <w:sz w:val="28"/>
          <w:szCs w:val="28"/>
        </w:rPr>
      </w:pPr>
      <w:r w:rsidRPr="008228A5">
        <w:rPr>
          <w:sz w:val="28"/>
          <w:szCs w:val="28"/>
        </w:rPr>
        <w:t xml:space="preserve">3.1.5.2. Содержание административного действия, продолжительность </w:t>
      </w:r>
      <w:proofErr w:type="gramStart"/>
      <w:r w:rsidRPr="008228A5">
        <w:rPr>
          <w:sz w:val="28"/>
          <w:szCs w:val="28"/>
        </w:rPr>
        <w:t>и(</w:t>
      </w:r>
      <w:proofErr w:type="gramEnd"/>
      <w:r w:rsidRPr="008228A5">
        <w:rPr>
          <w:sz w:val="28"/>
          <w:szCs w:val="28"/>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C467F9" w:rsidRDefault="00C467F9" w:rsidP="00C467F9">
      <w:pPr>
        <w:ind w:firstLine="709"/>
        <w:contextualSpacing/>
        <w:jc w:val="both"/>
        <w:rPr>
          <w:rFonts w:eastAsia="Times New Roman"/>
          <w:sz w:val="28"/>
          <w:szCs w:val="28"/>
        </w:rPr>
      </w:pPr>
      <w:r w:rsidRPr="00A903EF">
        <w:rPr>
          <w:sz w:val="28"/>
          <w:szCs w:val="28"/>
        </w:rPr>
        <w:t>3.1.</w:t>
      </w:r>
      <w:r>
        <w:rPr>
          <w:sz w:val="28"/>
          <w:szCs w:val="28"/>
        </w:rPr>
        <w:t>5</w:t>
      </w:r>
      <w:r w:rsidRPr="00A903EF">
        <w:rPr>
          <w:sz w:val="28"/>
          <w:szCs w:val="28"/>
        </w:rPr>
        <w:t xml:space="preserve">.3. Лицо, ответственное за выполнение административной процедуры: </w:t>
      </w:r>
      <w:r>
        <w:rPr>
          <w:rFonts w:eastAsia="Times New Roman"/>
          <w:sz w:val="28"/>
          <w:szCs w:val="28"/>
        </w:rPr>
        <w:t>работник Администрации, ответственный за делопроизводство.</w:t>
      </w:r>
    </w:p>
    <w:p w:rsidR="00C467F9" w:rsidRDefault="00C467F9" w:rsidP="00C467F9">
      <w:pPr>
        <w:ind w:firstLine="709"/>
        <w:contextualSpacing/>
        <w:jc w:val="both"/>
        <w:rPr>
          <w:rFonts w:eastAsia="Times New Roman"/>
          <w:sz w:val="28"/>
          <w:szCs w:val="28"/>
        </w:rPr>
      </w:pPr>
      <w:r w:rsidRPr="00A903EF">
        <w:rPr>
          <w:rFonts w:eastAsia="Times New Roman"/>
          <w:sz w:val="28"/>
          <w:szCs w:val="28"/>
        </w:rPr>
        <w:t>3.1.</w:t>
      </w:r>
      <w:r>
        <w:rPr>
          <w:rFonts w:eastAsia="Times New Roman"/>
          <w:sz w:val="28"/>
          <w:szCs w:val="28"/>
        </w:rPr>
        <w:t>5</w:t>
      </w:r>
      <w:r w:rsidRPr="00A903EF">
        <w:rPr>
          <w:rFonts w:eastAsia="Times New Roman"/>
          <w:sz w:val="28"/>
          <w:szCs w:val="28"/>
        </w:rPr>
        <w:t xml:space="preserve">.4. Результат выполнения административной процедуры: направление заявителю результата предоставления </w:t>
      </w:r>
      <w:r>
        <w:rPr>
          <w:rFonts w:eastAsia="Times New Roman"/>
          <w:sz w:val="28"/>
          <w:szCs w:val="28"/>
        </w:rPr>
        <w:t>муниципаль</w:t>
      </w:r>
      <w:r w:rsidRPr="00A903EF">
        <w:rPr>
          <w:rFonts w:eastAsia="Times New Roman"/>
          <w:sz w:val="28"/>
          <w:szCs w:val="28"/>
        </w:rPr>
        <w:t>ной услуги способом, указанным в заявлении.</w:t>
      </w:r>
    </w:p>
    <w:p w:rsidR="00C467F9" w:rsidRPr="00DA0850" w:rsidRDefault="00C467F9" w:rsidP="00C467F9">
      <w:pPr>
        <w:autoSpaceDE w:val="0"/>
        <w:autoSpaceDN w:val="0"/>
        <w:adjustRightInd w:val="0"/>
        <w:ind w:firstLine="709"/>
        <w:jc w:val="both"/>
        <w:outlineLvl w:val="0"/>
        <w:rPr>
          <w:sz w:val="28"/>
          <w:szCs w:val="28"/>
        </w:rPr>
      </w:pPr>
      <w:r w:rsidRPr="00DA0850">
        <w:rPr>
          <w:sz w:val="28"/>
          <w:szCs w:val="28"/>
        </w:rPr>
        <w:t>3.2. Особенности выполнения административных процедур в электронной форме</w:t>
      </w:r>
      <w:r>
        <w:rPr>
          <w:sz w:val="28"/>
          <w:szCs w:val="28"/>
        </w:rPr>
        <w:t>.</w:t>
      </w:r>
    </w:p>
    <w:p w:rsidR="00C467F9" w:rsidRDefault="00C467F9" w:rsidP="00C467F9">
      <w:pPr>
        <w:autoSpaceDE w:val="0"/>
        <w:autoSpaceDN w:val="0"/>
        <w:adjustRightInd w:val="0"/>
        <w:ind w:firstLine="709"/>
        <w:jc w:val="both"/>
        <w:rPr>
          <w:sz w:val="28"/>
          <w:szCs w:val="28"/>
        </w:rPr>
      </w:pPr>
      <w:r w:rsidRPr="00DA0850">
        <w:rPr>
          <w:sz w:val="28"/>
          <w:szCs w:val="28"/>
        </w:rPr>
        <w:t xml:space="preserve">3.2.1. Предоставление </w:t>
      </w:r>
      <w:r>
        <w:rPr>
          <w:sz w:val="28"/>
          <w:szCs w:val="28"/>
        </w:rPr>
        <w:t>муниципаль</w:t>
      </w:r>
      <w:r w:rsidRPr="00DA0850">
        <w:rPr>
          <w:sz w:val="28"/>
          <w:szCs w:val="28"/>
        </w:rPr>
        <w:t xml:space="preserve">ной услуги на ЕПГУ и ПГУ ЛО осуществляется в соответствии с Федеральным </w:t>
      </w:r>
      <w:hyperlink r:id="rId12" w:history="1">
        <w:r w:rsidRPr="00DA0850">
          <w:rPr>
            <w:sz w:val="28"/>
            <w:szCs w:val="28"/>
          </w:rPr>
          <w:t>законом</w:t>
        </w:r>
      </w:hyperlink>
      <w:r w:rsidRPr="00DA0850">
        <w:rPr>
          <w:sz w:val="28"/>
          <w:szCs w:val="28"/>
        </w:rPr>
        <w:t xml:space="preserve"> </w:t>
      </w:r>
      <w:r>
        <w:rPr>
          <w:sz w:val="28"/>
          <w:szCs w:val="28"/>
        </w:rPr>
        <w:t>№</w:t>
      </w:r>
      <w:r w:rsidRPr="00DA0850">
        <w:rPr>
          <w:sz w:val="28"/>
          <w:szCs w:val="28"/>
        </w:rPr>
        <w:t xml:space="preserve"> 210-ФЗ, Федеральным </w:t>
      </w:r>
      <w:hyperlink r:id="rId13" w:history="1">
        <w:r w:rsidRPr="00DA0850">
          <w:rPr>
            <w:sz w:val="28"/>
            <w:szCs w:val="28"/>
          </w:rPr>
          <w:t>законом</w:t>
        </w:r>
      </w:hyperlink>
      <w:r w:rsidRPr="00DA0850">
        <w:rPr>
          <w:sz w:val="28"/>
          <w:szCs w:val="28"/>
        </w:rPr>
        <w:t xml:space="preserve"> от 27.07.2006 </w:t>
      </w:r>
      <w:r>
        <w:rPr>
          <w:sz w:val="28"/>
          <w:szCs w:val="28"/>
        </w:rPr>
        <w:t>№</w:t>
      </w:r>
      <w:r w:rsidRPr="00DA0850">
        <w:rPr>
          <w:sz w:val="28"/>
          <w:szCs w:val="28"/>
        </w:rPr>
        <w:t xml:space="preserve"> 149-ФЗ "Об информации, информационных технологиях и о защите информации", </w:t>
      </w:r>
      <w:hyperlink r:id="rId14" w:history="1">
        <w:r w:rsidRPr="00DA0850">
          <w:rPr>
            <w:sz w:val="28"/>
            <w:szCs w:val="28"/>
          </w:rPr>
          <w:t>постановлением</w:t>
        </w:r>
      </w:hyperlink>
      <w:r w:rsidRPr="00DA0850">
        <w:rPr>
          <w:sz w:val="28"/>
          <w:szCs w:val="28"/>
        </w:rPr>
        <w:t xml:space="preserve"> Правительства Российской Федерации от 25.06.2012 </w:t>
      </w:r>
      <w:r>
        <w:rPr>
          <w:sz w:val="28"/>
          <w:szCs w:val="28"/>
        </w:rPr>
        <w:t>№</w:t>
      </w:r>
      <w:r w:rsidRPr="00DA0850">
        <w:rPr>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C467F9" w:rsidRDefault="00C467F9" w:rsidP="00C467F9">
      <w:pPr>
        <w:autoSpaceDE w:val="0"/>
        <w:autoSpaceDN w:val="0"/>
        <w:adjustRightInd w:val="0"/>
        <w:ind w:firstLine="709"/>
        <w:jc w:val="both"/>
        <w:rPr>
          <w:sz w:val="28"/>
          <w:szCs w:val="28"/>
        </w:rPr>
      </w:pPr>
      <w:r w:rsidRPr="00DA0850">
        <w:rPr>
          <w:sz w:val="28"/>
          <w:szCs w:val="28"/>
        </w:rPr>
        <w:t xml:space="preserve">3.2.2. Для получения </w:t>
      </w:r>
      <w:r>
        <w:rPr>
          <w:sz w:val="28"/>
          <w:szCs w:val="28"/>
        </w:rPr>
        <w:t>муниципаль</w:t>
      </w:r>
      <w:r w:rsidRPr="00DA0850">
        <w:rPr>
          <w:sz w:val="28"/>
          <w:szCs w:val="28"/>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0850">
        <w:rPr>
          <w:sz w:val="28"/>
          <w:szCs w:val="28"/>
        </w:rPr>
        <w:t>ии и ау</w:t>
      </w:r>
      <w:proofErr w:type="gramEnd"/>
      <w:r w:rsidRPr="00DA0850">
        <w:rPr>
          <w:sz w:val="28"/>
          <w:szCs w:val="28"/>
        </w:rPr>
        <w:t>тентификации (далее - ЕСИА).</w:t>
      </w:r>
    </w:p>
    <w:p w:rsidR="00C467F9" w:rsidRDefault="00C467F9" w:rsidP="00C467F9">
      <w:pPr>
        <w:autoSpaceDE w:val="0"/>
        <w:autoSpaceDN w:val="0"/>
        <w:adjustRightInd w:val="0"/>
        <w:ind w:firstLine="709"/>
        <w:jc w:val="both"/>
        <w:rPr>
          <w:sz w:val="28"/>
          <w:szCs w:val="28"/>
        </w:rPr>
      </w:pPr>
      <w:r w:rsidRPr="00062E1D">
        <w:rPr>
          <w:sz w:val="28"/>
          <w:szCs w:val="28"/>
        </w:rPr>
        <w:t>3.2.3.</w:t>
      </w:r>
      <w:r w:rsidRPr="00DA0850">
        <w:rPr>
          <w:sz w:val="28"/>
          <w:szCs w:val="28"/>
        </w:rPr>
        <w:t xml:space="preserve"> </w:t>
      </w:r>
      <w:r>
        <w:rPr>
          <w:sz w:val="28"/>
          <w:szCs w:val="28"/>
        </w:rPr>
        <w:t>Муниципаль</w:t>
      </w:r>
      <w:r w:rsidRPr="00DA0850">
        <w:rPr>
          <w:sz w:val="28"/>
          <w:szCs w:val="28"/>
        </w:rPr>
        <w:t xml:space="preserve">ная услуга может быть получена через ПГУ ЛО либо через ЕПГУ </w:t>
      </w:r>
      <w:r>
        <w:rPr>
          <w:sz w:val="28"/>
          <w:szCs w:val="28"/>
        </w:rPr>
        <w:t>с обязательной личной явкой</w:t>
      </w:r>
      <w:r w:rsidRPr="00DA0850">
        <w:rPr>
          <w:sz w:val="28"/>
          <w:szCs w:val="28"/>
        </w:rPr>
        <w:t xml:space="preserve"> на прием в </w:t>
      </w:r>
      <w:r>
        <w:rPr>
          <w:sz w:val="28"/>
          <w:szCs w:val="28"/>
        </w:rPr>
        <w:t>Администрацию для получения результата оказания услуги</w:t>
      </w:r>
      <w:r w:rsidRPr="00DA0850">
        <w:rPr>
          <w:sz w:val="28"/>
          <w:szCs w:val="28"/>
        </w:rPr>
        <w:t>.</w:t>
      </w:r>
    </w:p>
    <w:p w:rsidR="00C467F9" w:rsidRDefault="00C467F9" w:rsidP="00C467F9">
      <w:pPr>
        <w:autoSpaceDE w:val="0"/>
        <w:autoSpaceDN w:val="0"/>
        <w:adjustRightInd w:val="0"/>
        <w:ind w:firstLine="709"/>
        <w:jc w:val="both"/>
        <w:rPr>
          <w:sz w:val="28"/>
          <w:szCs w:val="28"/>
        </w:rPr>
      </w:pPr>
      <w:r w:rsidRPr="00DA0850">
        <w:rPr>
          <w:sz w:val="28"/>
          <w:szCs w:val="28"/>
        </w:rPr>
        <w:t>3.2.4. Для подачи заявления через ЕПГУ или через ПГУ ЛО заявитель должен выполнить следующие действия:</w:t>
      </w:r>
    </w:p>
    <w:p w:rsidR="00C467F9" w:rsidRDefault="00C467F9" w:rsidP="00C467F9">
      <w:pPr>
        <w:autoSpaceDE w:val="0"/>
        <w:autoSpaceDN w:val="0"/>
        <w:adjustRightInd w:val="0"/>
        <w:ind w:firstLine="709"/>
        <w:jc w:val="both"/>
        <w:rPr>
          <w:sz w:val="28"/>
          <w:szCs w:val="28"/>
        </w:rPr>
      </w:pPr>
      <w:r w:rsidRPr="00DA0850">
        <w:rPr>
          <w:sz w:val="28"/>
          <w:szCs w:val="28"/>
        </w:rPr>
        <w:t>пройти идентификацию и аутентификацию в ЕСИА;</w:t>
      </w:r>
    </w:p>
    <w:p w:rsidR="00C467F9" w:rsidRDefault="00C467F9" w:rsidP="00C467F9">
      <w:pPr>
        <w:autoSpaceDE w:val="0"/>
        <w:autoSpaceDN w:val="0"/>
        <w:adjustRightInd w:val="0"/>
        <w:ind w:firstLine="709"/>
        <w:jc w:val="both"/>
        <w:rPr>
          <w:sz w:val="28"/>
          <w:szCs w:val="28"/>
        </w:rPr>
      </w:pPr>
      <w:r w:rsidRPr="00DA0850">
        <w:rPr>
          <w:sz w:val="28"/>
          <w:szCs w:val="28"/>
        </w:rPr>
        <w:lastRenderedPageBreak/>
        <w:t xml:space="preserve">в личном кабинете на ЕПГУ или на ПГУ ЛО заполнить в электронной форме заявление на оказание </w:t>
      </w:r>
      <w:r>
        <w:rPr>
          <w:sz w:val="28"/>
          <w:szCs w:val="28"/>
        </w:rPr>
        <w:t>муниципаль</w:t>
      </w:r>
      <w:r w:rsidRPr="00DA0850">
        <w:rPr>
          <w:sz w:val="28"/>
          <w:szCs w:val="28"/>
        </w:rPr>
        <w:t>ной услуги;</w:t>
      </w:r>
    </w:p>
    <w:p w:rsidR="00C467F9" w:rsidRDefault="00C467F9" w:rsidP="00C467F9">
      <w:pPr>
        <w:autoSpaceDE w:val="0"/>
        <w:autoSpaceDN w:val="0"/>
        <w:adjustRightInd w:val="0"/>
        <w:ind w:firstLine="709"/>
        <w:jc w:val="both"/>
        <w:rPr>
          <w:sz w:val="28"/>
          <w:szCs w:val="28"/>
        </w:rPr>
      </w:pPr>
      <w:r w:rsidRPr="00DA0850">
        <w:rPr>
          <w:sz w:val="28"/>
          <w:szCs w:val="28"/>
        </w:rPr>
        <w:t xml:space="preserve">приложить к заявлению электронные документы и направить пакет электронных документов в </w:t>
      </w:r>
      <w:r>
        <w:rPr>
          <w:sz w:val="28"/>
          <w:szCs w:val="28"/>
        </w:rPr>
        <w:t>Администрацию</w:t>
      </w:r>
      <w:r w:rsidRPr="00DA0850">
        <w:rPr>
          <w:sz w:val="28"/>
          <w:szCs w:val="28"/>
        </w:rPr>
        <w:t xml:space="preserve"> посредством функционала ЕПГУ или ПГУ ЛО.</w:t>
      </w:r>
    </w:p>
    <w:p w:rsidR="00C467F9" w:rsidRDefault="00C467F9" w:rsidP="00C467F9">
      <w:pPr>
        <w:autoSpaceDE w:val="0"/>
        <w:autoSpaceDN w:val="0"/>
        <w:adjustRightInd w:val="0"/>
        <w:ind w:firstLine="709"/>
        <w:jc w:val="both"/>
        <w:rPr>
          <w:sz w:val="28"/>
          <w:szCs w:val="28"/>
        </w:rPr>
      </w:pPr>
      <w:r w:rsidRPr="00DA0850">
        <w:rPr>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0850">
        <w:rPr>
          <w:sz w:val="28"/>
          <w:szCs w:val="28"/>
        </w:rPr>
        <w:t>и(</w:t>
      </w:r>
      <w:proofErr w:type="gramEnd"/>
      <w:r w:rsidRPr="00DA0850">
        <w:rPr>
          <w:sz w:val="28"/>
          <w:szCs w:val="28"/>
        </w:rPr>
        <w:t>или) ЕПГУ.</w:t>
      </w:r>
    </w:p>
    <w:p w:rsidR="00C467F9" w:rsidRDefault="00C467F9" w:rsidP="00C467F9">
      <w:pPr>
        <w:autoSpaceDE w:val="0"/>
        <w:autoSpaceDN w:val="0"/>
        <w:adjustRightInd w:val="0"/>
        <w:ind w:firstLine="709"/>
        <w:jc w:val="both"/>
        <w:rPr>
          <w:sz w:val="28"/>
          <w:szCs w:val="28"/>
        </w:rPr>
      </w:pPr>
      <w:r w:rsidRPr="00DA0850">
        <w:rPr>
          <w:sz w:val="28"/>
          <w:szCs w:val="28"/>
        </w:rPr>
        <w:t xml:space="preserve">3.2.6. При предоставлении </w:t>
      </w:r>
      <w:r>
        <w:rPr>
          <w:sz w:val="28"/>
          <w:szCs w:val="28"/>
        </w:rPr>
        <w:t>муниципаль</w:t>
      </w:r>
      <w:r w:rsidRPr="00DA0850">
        <w:rPr>
          <w:sz w:val="28"/>
          <w:szCs w:val="28"/>
        </w:rPr>
        <w:t xml:space="preserve">ной услуги через ПГУ ЛО либо через ЕПГУ должностное лицо </w:t>
      </w:r>
      <w:r>
        <w:rPr>
          <w:sz w:val="28"/>
          <w:szCs w:val="28"/>
        </w:rPr>
        <w:t>Администрации</w:t>
      </w:r>
      <w:r w:rsidRPr="00DA0850">
        <w:rPr>
          <w:sz w:val="28"/>
          <w:szCs w:val="28"/>
        </w:rPr>
        <w:t xml:space="preserve"> выполняет следующие действия:</w:t>
      </w:r>
    </w:p>
    <w:p w:rsidR="00C467F9" w:rsidRDefault="00C467F9" w:rsidP="00C467F9">
      <w:pPr>
        <w:autoSpaceDE w:val="0"/>
        <w:autoSpaceDN w:val="0"/>
        <w:adjustRightInd w:val="0"/>
        <w:ind w:firstLine="709"/>
        <w:jc w:val="both"/>
        <w:rPr>
          <w:sz w:val="28"/>
          <w:szCs w:val="28"/>
        </w:rPr>
      </w:pPr>
      <w:r w:rsidRPr="00DA0850">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467F9" w:rsidRDefault="00C467F9" w:rsidP="00C467F9">
      <w:pPr>
        <w:autoSpaceDE w:val="0"/>
        <w:autoSpaceDN w:val="0"/>
        <w:adjustRightInd w:val="0"/>
        <w:ind w:firstLine="709"/>
        <w:jc w:val="both"/>
        <w:rPr>
          <w:sz w:val="28"/>
          <w:szCs w:val="28"/>
        </w:rPr>
      </w:pPr>
      <w:r w:rsidRPr="00DA0850">
        <w:rPr>
          <w:sz w:val="28"/>
          <w:szCs w:val="28"/>
        </w:rPr>
        <w:t xml:space="preserve">- после рассмотрения документов и принятия решения о предоставлении </w:t>
      </w:r>
      <w:r>
        <w:rPr>
          <w:sz w:val="28"/>
          <w:szCs w:val="28"/>
        </w:rPr>
        <w:t>муниципаль</w:t>
      </w:r>
      <w:r w:rsidRPr="00DA0850">
        <w:rPr>
          <w:sz w:val="28"/>
          <w:szCs w:val="28"/>
        </w:rPr>
        <w:t xml:space="preserve">ной услуги (отказе в предоставлении </w:t>
      </w:r>
      <w:r>
        <w:rPr>
          <w:sz w:val="28"/>
          <w:szCs w:val="28"/>
        </w:rPr>
        <w:t>муниципаль</w:t>
      </w:r>
      <w:r w:rsidRPr="00DA0850">
        <w:rPr>
          <w:sz w:val="28"/>
          <w:szCs w:val="28"/>
        </w:rPr>
        <w:t>ной услуги) заполняет предусмотренные в АИС "Межвед ЛО" формы о принятом решении и переводит дело в архив АИС "Межвед ЛО";</w:t>
      </w:r>
    </w:p>
    <w:p w:rsidR="00C467F9" w:rsidRDefault="00C467F9" w:rsidP="00C467F9">
      <w:pPr>
        <w:autoSpaceDE w:val="0"/>
        <w:autoSpaceDN w:val="0"/>
        <w:adjustRightInd w:val="0"/>
        <w:ind w:firstLine="709"/>
        <w:jc w:val="both"/>
        <w:rPr>
          <w:sz w:val="28"/>
          <w:szCs w:val="28"/>
        </w:rPr>
      </w:pPr>
      <w:r w:rsidRPr="00DA0850">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467F9" w:rsidRDefault="00C467F9" w:rsidP="00C467F9">
      <w:pPr>
        <w:autoSpaceDE w:val="0"/>
        <w:autoSpaceDN w:val="0"/>
        <w:adjustRightInd w:val="0"/>
        <w:ind w:firstLine="709"/>
        <w:jc w:val="both"/>
        <w:rPr>
          <w:sz w:val="28"/>
          <w:szCs w:val="28"/>
        </w:rPr>
      </w:pPr>
      <w:r w:rsidRPr="00DA0850">
        <w:rPr>
          <w:sz w:val="28"/>
          <w:szCs w:val="28"/>
        </w:rPr>
        <w:t xml:space="preserve">3.2.7. В случае поступления всех документов, указанных в </w:t>
      </w:r>
      <w:hyperlink r:id="rId15" w:history="1">
        <w:r w:rsidRPr="00DA0850">
          <w:rPr>
            <w:sz w:val="28"/>
            <w:szCs w:val="28"/>
          </w:rPr>
          <w:t>пункте 2.6</w:t>
        </w:r>
      </w:hyperlink>
      <w:r w:rsidRPr="00DA0850">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sz w:val="28"/>
          <w:szCs w:val="28"/>
        </w:rPr>
        <w:t>муниципаль</w:t>
      </w:r>
      <w:r w:rsidRPr="00DA0850">
        <w:rPr>
          <w:sz w:val="28"/>
          <w:szCs w:val="28"/>
        </w:rPr>
        <w:t>ной услуги считается дата регистрации приема документов на ПГУ ЛО или ЕПГУ.</w:t>
      </w:r>
    </w:p>
    <w:p w:rsidR="00C467F9" w:rsidRDefault="00C467F9" w:rsidP="00C467F9">
      <w:pPr>
        <w:autoSpaceDE w:val="0"/>
        <w:autoSpaceDN w:val="0"/>
        <w:adjustRightInd w:val="0"/>
        <w:ind w:firstLine="709"/>
        <w:jc w:val="both"/>
        <w:rPr>
          <w:sz w:val="28"/>
          <w:szCs w:val="28"/>
        </w:rPr>
      </w:pPr>
      <w:r w:rsidRPr="00DA0850">
        <w:rPr>
          <w:sz w:val="28"/>
          <w:szCs w:val="28"/>
        </w:rPr>
        <w:t xml:space="preserve">Информирование заявителя о ходе и результате предоставления </w:t>
      </w:r>
      <w:r>
        <w:rPr>
          <w:sz w:val="28"/>
          <w:szCs w:val="28"/>
        </w:rPr>
        <w:t>муниципаль</w:t>
      </w:r>
      <w:r w:rsidRPr="00DA0850">
        <w:rPr>
          <w:sz w:val="28"/>
          <w:szCs w:val="28"/>
        </w:rPr>
        <w:t>ной услуги осуществляется в электронной форме через личный кабинет заявителя, расположенный на ПГУ ЛО либо на ЕПГУ.</w:t>
      </w:r>
    </w:p>
    <w:p w:rsidR="00C467F9" w:rsidRDefault="00C467F9" w:rsidP="00C467F9">
      <w:pPr>
        <w:autoSpaceDE w:val="0"/>
        <w:autoSpaceDN w:val="0"/>
        <w:adjustRightInd w:val="0"/>
        <w:ind w:firstLine="709"/>
        <w:jc w:val="both"/>
        <w:outlineLvl w:val="0"/>
        <w:rPr>
          <w:sz w:val="28"/>
          <w:szCs w:val="28"/>
        </w:rPr>
      </w:pPr>
      <w:r w:rsidRPr="00DA0850">
        <w:rPr>
          <w:sz w:val="28"/>
          <w:szCs w:val="28"/>
        </w:rPr>
        <w:t xml:space="preserve">3.3. Порядок исправления допущенных опечаток и ошибок в выданных в результате предоставления </w:t>
      </w:r>
      <w:r>
        <w:rPr>
          <w:sz w:val="28"/>
          <w:szCs w:val="28"/>
        </w:rPr>
        <w:t>муниципаль</w:t>
      </w:r>
      <w:r w:rsidRPr="00DA0850">
        <w:rPr>
          <w:sz w:val="28"/>
          <w:szCs w:val="28"/>
        </w:rPr>
        <w:t>ной услуги документах</w:t>
      </w:r>
      <w:r>
        <w:rPr>
          <w:sz w:val="28"/>
          <w:szCs w:val="28"/>
        </w:rPr>
        <w:t>.</w:t>
      </w:r>
    </w:p>
    <w:p w:rsidR="00C467F9" w:rsidRDefault="00C467F9" w:rsidP="00C467F9">
      <w:pPr>
        <w:autoSpaceDE w:val="0"/>
        <w:autoSpaceDN w:val="0"/>
        <w:adjustRightInd w:val="0"/>
        <w:ind w:firstLine="709"/>
        <w:jc w:val="both"/>
        <w:rPr>
          <w:sz w:val="28"/>
          <w:szCs w:val="28"/>
        </w:rPr>
      </w:pPr>
      <w:r w:rsidRPr="00DA0850">
        <w:rPr>
          <w:sz w:val="28"/>
          <w:szCs w:val="28"/>
        </w:rPr>
        <w:t xml:space="preserve">3.3.1. В случае если в выданных в результате предоставления </w:t>
      </w:r>
      <w:r>
        <w:rPr>
          <w:sz w:val="28"/>
          <w:szCs w:val="28"/>
        </w:rPr>
        <w:t>муниципаль</w:t>
      </w:r>
      <w:r w:rsidRPr="00DA0850">
        <w:rPr>
          <w:sz w:val="28"/>
          <w:szCs w:val="28"/>
        </w:rPr>
        <w:t xml:space="preserve">ной услуги документах допущены опечатки и ошибки, то заявитель вправе представить в </w:t>
      </w:r>
      <w:r>
        <w:rPr>
          <w:sz w:val="28"/>
          <w:szCs w:val="28"/>
        </w:rPr>
        <w:t>Администрацию</w:t>
      </w:r>
      <w:r w:rsidRPr="00DA0850">
        <w:rPr>
          <w:sz w:val="28"/>
          <w:szCs w:val="28"/>
        </w:rPr>
        <w:t>/МФЦ непосредственно, направить почтовым отправлением, посредств</w:t>
      </w:r>
      <w:r>
        <w:rPr>
          <w:sz w:val="28"/>
          <w:szCs w:val="28"/>
        </w:rPr>
        <w:t>ом ЕПГУ подписанное заявителем</w:t>
      </w:r>
      <w:r w:rsidRPr="00DA0850">
        <w:rPr>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0850">
        <w:rPr>
          <w:sz w:val="28"/>
          <w:szCs w:val="28"/>
        </w:rPr>
        <w:t>и(</w:t>
      </w:r>
      <w:proofErr w:type="gramEnd"/>
      <w:r w:rsidRPr="00DA0850">
        <w:rPr>
          <w:sz w:val="28"/>
          <w:szCs w:val="28"/>
        </w:rPr>
        <w:t xml:space="preserve">или) ошибок с изложением </w:t>
      </w:r>
      <w:r w:rsidRPr="00DA0850">
        <w:rPr>
          <w:sz w:val="28"/>
          <w:szCs w:val="28"/>
        </w:rPr>
        <w:lastRenderedPageBreak/>
        <w:t xml:space="preserve">сути допущенных опечаток и(или) ошибок и приложением копии документа, содержащего опечатки </w:t>
      </w:r>
      <w:proofErr w:type="gramStart"/>
      <w:r w:rsidRPr="00DA0850">
        <w:rPr>
          <w:sz w:val="28"/>
          <w:szCs w:val="28"/>
        </w:rPr>
        <w:t>и(</w:t>
      </w:r>
      <w:proofErr w:type="gramEnd"/>
      <w:r w:rsidRPr="00DA0850">
        <w:rPr>
          <w:sz w:val="28"/>
          <w:szCs w:val="28"/>
        </w:rPr>
        <w:t>или) ошибки.</w:t>
      </w:r>
    </w:p>
    <w:p w:rsidR="00C467F9" w:rsidRPr="00DA0850" w:rsidRDefault="00C467F9" w:rsidP="00C467F9">
      <w:pPr>
        <w:autoSpaceDE w:val="0"/>
        <w:autoSpaceDN w:val="0"/>
        <w:adjustRightInd w:val="0"/>
        <w:ind w:firstLine="709"/>
        <w:jc w:val="both"/>
        <w:rPr>
          <w:sz w:val="28"/>
          <w:szCs w:val="28"/>
        </w:rPr>
      </w:pPr>
      <w:r w:rsidRPr="00DA0850">
        <w:rPr>
          <w:sz w:val="28"/>
          <w:szCs w:val="28"/>
        </w:rPr>
        <w:t xml:space="preserve">3.3.2. В течение </w:t>
      </w:r>
      <w:r>
        <w:rPr>
          <w:sz w:val="28"/>
          <w:szCs w:val="28"/>
        </w:rPr>
        <w:t>3 (трех)</w:t>
      </w:r>
      <w:r w:rsidRPr="00DA0850">
        <w:rPr>
          <w:sz w:val="28"/>
          <w:szCs w:val="28"/>
        </w:rPr>
        <w:t xml:space="preserve"> рабочих дней со дня регистрации заявления об исправлении опечаток </w:t>
      </w:r>
      <w:proofErr w:type="gramStart"/>
      <w:r w:rsidRPr="00DA0850">
        <w:rPr>
          <w:sz w:val="28"/>
          <w:szCs w:val="28"/>
        </w:rPr>
        <w:t>и(</w:t>
      </w:r>
      <w:proofErr w:type="gramEnd"/>
      <w:r w:rsidRPr="00DA0850">
        <w:rPr>
          <w:sz w:val="28"/>
          <w:szCs w:val="28"/>
        </w:rPr>
        <w:t xml:space="preserve">или) ошибок в выданных в результате предоставления </w:t>
      </w:r>
      <w:r>
        <w:rPr>
          <w:sz w:val="28"/>
          <w:szCs w:val="28"/>
        </w:rPr>
        <w:t>муниципаль</w:t>
      </w:r>
      <w:r w:rsidRPr="00DA0850">
        <w:rPr>
          <w:sz w:val="28"/>
          <w:szCs w:val="28"/>
        </w:rPr>
        <w:t xml:space="preserve">ной услуги документах ответственный специалист </w:t>
      </w:r>
      <w:r>
        <w:rPr>
          <w:sz w:val="28"/>
          <w:szCs w:val="28"/>
        </w:rPr>
        <w:t>Администрации</w:t>
      </w:r>
      <w:r w:rsidRPr="00DA0850">
        <w:rPr>
          <w:sz w:val="28"/>
          <w:szCs w:val="28"/>
        </w:rPr>
        <w:t xml:space="preserve"> устанавливает наличие опечатки (ошибки) и оформляет результат предоставления </w:t>
      </w:r>
      <w:r>
        <w:rPr>
          <w:sz w:val="28"/>
          <w:szCs w:val="28"/>
        </w:rPr>
        <w:t>муниципаль</w:t>
      </w:r>
      <w:r w:rsidRPr="00DA0850">
        <w:rPr>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sz w:val="28"/>
          <w:szCs w:val="28"/>
        </w:rPr>
        <w:t>муниципаль</w:t>
      </w:r>
      <w:r w:rsidRPr="00DA0850">
        <w:rPr>
          <w:sz w:val="28"/>
          <w:szCs w:val="28"/>
        </w:rPr>
        <w:t xml:space="preserve">ной услуги (документ) </w:t>
      </w:r>
      <w:r>
        <w:rPr>
          <w:sz w:val="28"/>
          <w:szCs w:val="28"/>
        </w:rPr>
        <w:t>Администрация</w:t>
      </w:r>
      <w:r w:rsidRPr="00DA0850">
        <w:rPr>
          <w:sz w:val="28"/>
          <w:szCs w:val="28"/>
        </w:rPr>
        <w:t xml:space="preserve"> направляет способом, указанным в заявлении о необходимости исправления допущенных опечаток </w:t>
      </w:r>
      <w:proofErr w:type="gramStart"/>
      <w:r w:rsidRPr="00DA0850">
        <w:rPr>
          <w:sz w:val="28"/>
          <w:szCs w:val="28"/>
        </w:rPr>
        <w:t>и(</w:t>
      </w:r>
      <w:proofErr w:type="gramEnd"/>
      <w:r w:rsidRPr="00DA0850">
        <w:rPr>
          <w:sz w:val="28"/>
          <w:szCs w:val="28"/>
        </w:rPr>
        <w:t>или) ошибок.</w:t>
      </w:r>
    </w:p>
    <w:p w:rsidR="00C467F9" w:rsidRDefault="00C467F9" w:rsidP="00C467F9">
      <w:pPr>
        <w:autoSpaceDE w:val="0"/>
        <w:autoSpaceDN w:val="0"/>
        <w:adjustRightInd w:val="0"/>
        <w:ind w:firstLine="709"/>
        <w:jc w:val="both"/>
        <w:rPr>
          <w:sz w:val="28"/>
          <w:szCs w:val="28"/>
        </w:rPr>
      </w:pPr>
    </w:p>
    <w:p w:rsidR="00C467F9" w:rsidRPr="007A038B" w:rsidRDefault="00C467F9" w:rsidP="00C467F9">
      <w:pPr>
        <w:widowControl w:val="0"/>
        <w:autoSpaceDE w:val="0"/>
        <w:autoSpaceDN w:val="0"/>
        <w:ind w:firstLine="709"/>
        <w:jc w:val="center"/>
        <w:rPr>
          <w:rFonts w:eastAsia="Times New Roman"/>
          <w:sz w:val="28"/>
          <w:szCs w:val="28"/>
        </w:rPr>
      </w:pPr>
      <w:r w:rsidRPr="007A038B">
        <w:rPr>
          <w:rFonts w:eastAsia="Times New Roman"/>
          <w:sz w:val="28"/>
          <w:szCs w:val="28"/>
        </w:rPr>
        <w:t xml:space="preserve">4. Формы </w:t>
      </w:r>
      <w:proofErr w:type="gramStart"/>
      <w:r w:rsidRPr="007A038B">
        <w:rPr>
          <w:rFonts w:eastAsia="Times New Roman"/>
          <w:sz w:val="28"/>
          <w:szCs w:val="28"/>
        </w:rPr>
        <w:t>контроля за</w:t>
      </w:r>
      <w:proofErr w:type="gramEnd"/>
      <w:r w:rsidRPr="007A038B">
        <w:rPr>
          <w:rFonts w:eastAsia="Times New Roman"/>
          <w:sz w:val="28"/>
          <w:szCs w:val="28"/>
        </w:rPr>
        <w:t xml:space="preserve"> исполнением административного регламента</w:t>
      </w:r>
    </w:p>
    <w:p w:rsidR="00C467F9" w:rsidRPr="007A038B" w:rsidRDefault="00C467F9" w:rsidP="00C467F9">
      <w:pPr>
        <w:widowControl w:val="0"/>
        <w:autoSpaceDE w:val="0"/>
        <w:autoSpaceDN w:val="0"/>
        <w:ind w:firstLine="709"/>
        <w:jc w:val="both"/>
        <w:rPr>
          <w:rFonts w:eastAsia="Times New Roman"/>
          <w:sz w:val="28"/>
          <w:szCs w:val="28"/>
        </w:rPr>
      </w:pPr>
    </w:p>
    <w:p w:rsidR="00C467F9" w:rsidRPr="007A038B" w:rsidRDefault="00C467F9" w:rsidP="00C467F9">
      <w:pPr>
        <w:widowControl w:val="0"/>
        <w:autoSpaceDE w:val="0"/>
        <w:autoSpaceDN w:val="0"/>
        <w:ind w:firstLine="709"/>
        <w:jc w:val="both"/>
        <w:rPr>
          <w:rFonts w:eastAsia="Times New Roman"/>
          <w:sz w:val="28"/>
          <w:szCs w:val="28"/>
        </w:rPr>
      </w:pPr>
      <w:r w:rsidRPr="007A038B">
        <w:rPr>
          <w:rFonts w:eastAsia="Times New Roman"/>
          <w:sz w:val="28"/>
          <w:szCs w:val="28"/>
        </w:rPr>
        <w:t xml:space="preserve">4.1. Порядок осуществления текущего </w:t>
      </w:r>
      <w:proofErr w:type="gramStart"/>
      <w:r w:rsidRPr="007A038B">
        <w:rPr>
          <w:rFonts w:eastAsia="Times New Roman"/>
          <w:sz w:val="28"/>
          <w:szCs w:val="28"/>
        </w:rPr>
        <w:t>контроля за</w:t>
      </w:r>
      <w:proofErr w:type="gramEnd"/>
      <w:r w:rsidRPr="007A038B">
        <w:rPr>
          <w:rFonts w:eastAsia="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467F9" w:rsidRPr="007A038B" w:rsidRDefault="00C467F9" w:rsidP="00C467F9">
      <w:pPr>
        <w:widowControl w:val="0"/>
        <w:autoSpaceDE w:val="0"/>
        <w:autoSpaceDN w:val="0"/>
        <w:ind w:firstLine="709"/>
        <w:jc w:val="both"/>
        <w:rPr>
          <w:rFonts w:eastAsia="Times New Roman"/>
          <w:sz w:val="28"/>
          <w:szCs w:val="28"/>
        </w:rPr>
      </w:pPr>
      <w:r w:rsidRPr="007A038B">
        <w:rPr>
          <w:rFonts w:eastAsia="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C467F9" w:rsidRPr="007A038B" w:rsidRDefault="00C467F9" w:rsidP="00C467F9">
      <w:pPr>
        <w:widowControl w:val="0"/>
        <w:autoSpaceDE w:val="0"/>
        <w:autoSpaceDN w:val="0"/>
        <w:ind w:firstLine="709"/>
        <w:jc w:val="both"/>
        <w:rPr>
          <w:rFonts w:eastAsia="Times New Roman"/>
          <w:sz w:val="28"/>
          <w:szCs w:val="28"/>
        </w:rPr>
      </w:pPr>
      <w:r w:rsidRPr="007A038B">
        <w:rPr>
          <w:rFonts w:eastAsia="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467F9" w:rsidRPr="007A038B" w:rsidRDefault="00C467F9" w:rsidP="00C467F9">
      <w:pPr>
        <w:widowControl w:val="0"/>
        <w:autoSpaceDE w:val="0"/>
        <w:autoSpaceDN w:val="0"/>
        <w:ind w:firstLine="709"/>
        <w:jc w:val="both"/>
        <w:rPr>
          <w:rFonts w:eastAsia="Times New Roman"/>
          <w:sz w:val="28"/>
          <w:szCs w:val="28"/>
        </w:rPr>
      </w:pPr>
      <w:r w:rsidRPr="007A038B">
        <w:rPr>
          <w:rFonts w:eastAsia="Times New Roman"/>
          <w:sz w:val="28"/>
          <w:szCs w:val="28"/>
        </w:rPr>
        <w:t xml:space="preserve">В целях осуществления </w:t>
      </w:r>
      <w:proofErr w:type="gramStart"/>
      <w:r w:rsidRPr="007A038B">
        <w:rPr>
          <w:rFonts w:eastAsia="Times New Roman"/>
          <w:sz w:val="28"/>
          <w:szCs w:val="28"/>
        </w:rPr>
        <w:t>контроля за</w:t>
      </w:r>
      <w:proofErr w:type="gramEnd"/>
      <w:r w:rsidRPr="007A038B">
        <w:rPr>
          <w:rFonts w:eastAsia="Times New Roman"/>
          <w:sz w:val="28"/>
          <w:szCs w:val="28"/>
        </w:rPr>
        <w:t xml:space="preserve"> полнотой и качеством предоставления муниципальной услуги проводятся плановые и внеплановые проверки.</w:t>
      </w:r>
    </w:p>
    <w:p w:rsidR="00C467F9" w:rsidRPr="007A038B" w:rsidRDefault="00C467F9" w:rsidP="00C467F9">
      <w:pPr>
        <w:widowControl w:val="0"/>
        <w:autoSpaceDE w:val="0"/>
        <w:autoSpaceDN w:val="0"/>
        <w:ind w:firstLine="709"/>
        <w:jc w:val="both"/>
        <w:rPr>
          <w:rFonts w:eastAsia="Times New Roman"/>
          <w:sz w:val="28"/>
          <w:szCs w:val="28"/>
        </w:rPr>
      </w:pPr>
      <w:r w:rsidRPr="007A038B">
        <w:rPr>
          <w:rFonts w:eastAsia="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467F9" w:rsidRPr="007A038B" w:rsidRDefault="00C467F9" w:rsidP="00C467F9">
      <w:pPr>
        <w:widowControl w:val="0"/>
        <w:autoSpaceDE w:val="0"/>
        <w:autoSpaceDN w:val="0"/>
        <w:ind w:firstLine="709"/>
        <w:jc w:val="both"/>
        <w:rPr>
          <w:rFonts w:eastAsia="Times New Roman"/>
          <w:sz w:val="28"/>
          <w:szCs w:val="28"/>
        </w:rPr>
      </w:pPr>
      <w:r w:rsidRPr="007A038B">
        <w:rPr>
          <w:rFonts w:eastAsia="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467F9" w:rsidRPr="007A038B" w:rsidRDefault="00C467F9" w:rsidP="00C467F9">
      <w:pPr>
        <w:widowControl w:val="0"/>
        <w:autoSpaceDE w:val="0"/>
        <w:autoSpaceDN w:val="0"/>
        <w:ind w:firstLine="709"/>
        <w:jc w:val="both"/>
        <w:rPr>
          <w:rFonts w:eastAsia="Times New Roman"/>
          <w:sz w:val="28"/>
          <w:szCs w:val="28"/>
        </w:rPr>
      </w:pPr>
      <w:r w:rsidRPr="007A038B">
        <w:rPr>
          <w:rFonts w:eastAsia="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467F9" w:rsidRPr="007A038B" w:rsidRDefault="00C467F9" w:rsidP="00C467F9">
      <w:pPr>
        <w:widowControl w:val="0"/>
        <w:autoSpaceDE w:val="0"/>
        <w:autoSpaceDN w:val="0"/>
        <w:ind w:firstLine="709"/>
        <w:jc w:val="both"/>
        <w:rPr>
          <w:rFonts w:eastAsia="Times New Roman"/>
          <w:sz w:val="28"/>
          <w:szCs w:val="28"/>
        </w:rPr>
      </w:pPr>
      <w:r w:rsidRPr="007A038B">
        <w:rPr>
          <w:rFonts w:eastAsia="Times New Roman"/>
          <w:sz w:val="28"/>
          <w:szCs w:val="28"/>
        </w:rPr>
        <w:t xml:space="preserve">О проведении проверки издается правовой акт Администрации о </w:t>
      </w:r>
      <w:r w:rsidRPr="007A038B">
        <w:rPr>
          <w:rFonts w:eastAsia="Times New Roman"/>
          <w:sz w:val="28"/>
          <w:szCs w:val="28"/>
        </w:rPr>
        <w:lastRenderedPageBreak/>
        <w:t>проведении проверки исполнения административного регламента по предоставлению муниципальной услуги.</w:t>
      </w:r>
    </w:p>
    <w:p w:rsidR="00C467F9" w:rsidRPr="007A038B" w:rsidRDefault="00C467F9" w:rsidP="00C467F9">
      <w:pPr>
        <w:widowControl w:val="0"/>
        <w:autoSpaceDE w:val="0"/>
        <w:autoSpaceDN w:val="0"/>
        <w:ind w:firstLine="709"/>
        <w:jc w:val="both"/>
        <w:rPr>
          <w:rFonts w:eastAsia="Times New Roman"/>
          <w:sz w:val="28"/>
          <w:szCs w:val="28"/>
        </w:rPr>
      </w:pPr>
      <w:r w:rsidRPr="007A038B">
        <w:rPr>
          <w:rFonts w:eastAsia="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467F9" w:rsidRPr="007A038B" w:rsidRDefault="00C467F9" w:rsidP="00C467F9">
      <w:pPr>
        <w:widowControl w:val="0"/>
        <w:autoSpaceDE w:val="0"/>
        <w:autoSpaceDN w:val="0"/>
        <w:ind w:firstLine="709"/>
        <w:jc w:val="both"/>
        <w:rPr>
          <w:rFonts w:eastAsia="Times New Roman"/>
          <w:sz w:val="28"/>
          <w:szCs w:val="28"/>
        </w:rPr>
      </w:pPr>
      <w:r w:rsidRPr="007A038B">
        <w:rPr>
          <w:rFonts w:eastAsia="Times New Roman"/>
          <w:sz w:val="28"/>
          <w:szCs w:val="28"/>
        </w:rPr>
        <w:t xml:space="preserve">По результатам рассмотрения обращений </w:t>
      </w:r>
      <w:proofErr w:type="gramStart"/>
      <w:r w:rsidRPr="007A038B">
        <w:rPr>
          <w:rFonts w:eastAsia="Times New Roman"/>
          <w:sz w:val="28"/>
          <w:szCs w:val="28"/>
        </w:rPr>
        <w:t>обратившемуся</w:t>
      </w:r>
      <w:proofErr w:type="gramEnd"/>
      <w:r w:rsidRPr="007A038B">
        <w:rPr>
          <w:rFonts w:eastAsia="Times New Roman"/>
          <w:sz w:val="28"/>
          <w:szCs w:val="28"/>
        </w:rPr>
        <w:t xml:space="preserve"> дается письменный ответ.</w:t>
      </w:r>
    </w:p>
    <w:p w:rsidR="00C467F9" w:rsidRPr="007A038B" w:rsidRDefault="00C467F9" w:rsidP="00C467F9">
      <w:pPr>
        <w:widowControl w:val="0"/>
        <w:autoSpaceDE w:val="0"/>
        <w:autoSpaceDN w:val="0"/>
        <w:ind w:firstLine="709"/>
        <w:jc w:val="both"/>
        <w:rPr>
          <w:rFonts w:eastAsia="Times New Roman"/>
          <w:sz w:val="28"/>
          <w:szCs w:val="28"/>
        </w:rPr>
      </w:pPr>
      <w:r w:rsidRPr="007A038B">
        <w:rPr>
          <w:rFonts w:eastAsia="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467F9" w:rsidRPr="007A038B" w:rsidRDefault="00C467F9" w:rsidP="00C467F9">
      <w:pPr>
        <w:widowControl w:val="0"/>
        <w:autoSpaceDE w:val="0"/>
        <w:autoSpaceDN w:val="0"/>
        <w:ind w:firstLine="709"/>
        <w:jc w:val="both"/>
        <w:rPr>
          <w:rFonts w:eastAsia="Times New Roman"/>
          <w:sz w:val="28"/>
          <w:szCs w:val="28"/>
        </w:rPr>
      </w:pPr>
      <w:r w:rsidRPr="007A038B">
        <w:rPr>
          <w:rFonts w:eastAsia="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467F9" w:rsidRPr="007A038B" w:rsidRDefault="00C467F9" w:rsidP="00C467F9">
      <w:pPr>
        <w:widowControl w:val="0"/>
        <w:autoSpaceDE w:val="0"/>
        <w:autoSpaceDN w:val="0"/>
        <w:ind w:firstLine="709"/>
        <w:jc w:val="both"/>
        <w:rPr>
          <w:rFonts w:eastAsia="Times New Roman"/>
          <w:sz w:val="28"/>
          <w:szCs w:val="28"/>
        </w:rPr>
      </w:pPr>
      <w:r w:rsidRPr="007A038B">
        <w:rPr>
          <w:rFonts w:eastAsia="Times New Roman"/>
          <w:sz w:val="28"/>
          <w:szCs w:val="28"/>
        </w:rPr>
        <w:t>Руководитель Администрации несет ответственность за обеспечение предоставления муниципальной услуги.</w:t>
      </w:r>
    </w:p>
    <w:p w:rsidR="00C467F9" w:rsidRPr="007A038B" w:rsidRDefault="00C467F9" w:rsidP="00C467F9">
      <w:pPr>
        <w:widowControl w:val="0"/>
        <w:autoSpaceDE w:val="0"/>
        <w:autoSpaceDN w:val="0"/>
        <w:ind w:firstLine="709"/>
        <w:jc w:val="both"/>
        <w:rPr>
          <w:rFonts w:eastAsia="Times New Roman"/>
          <w:sz w:val="28"/>
          <w:szCs w:val="28"/>
        </w:rPr>
      </w:pPr>
      <w:r w:rsidRPr="007A038B">
        <w:rPr>
          <w:rFonts w:eastAsia="Times New Roman"/>
          <w:sz w:val="28"/>
          <w:szCs w:val="28"/>
        </w:rPr>
        <w:t>Работники Администрации при предоставлении муниципальной услуги несут ответственность:</w:t>
      </w:r>
    </w:p>
    <w:p w:rsidR="00C467F9" w:rsidRPr="007A038B" w:rsidRDefault="00C467F9" w:rsidP="00C467F9">
      <w:pPr>
        <w:widowControl w:val="0"/>
        <w:autoSpaceDE w:val="0"/>
        <w:autoSpaceDN w:val="0"/>
        <w:ind w:firstLine="709"/>
        <w:jc w:val="both"/>
        <w:rPr>
          <w:rFonts w:eastAsia="Times New Roman"/>
          <w:sz w:val="28"/>
          <w:szCs w:val="28"/>
        </w:rPr>
      </w:pPr>
      <w:r w:rsidRPr="007A038B">
        <w:rPr>
          <w:rFonts w:eastAsia="Times New Roman"/>
          <w:sz w:val="28"/>
          <w:szCs w:val="28"/>
        </w:rPr>
        <w:t>- за неисполнение или ненадлежащее исполнение административных процедур при предоставлении муниципальной услуги;</w:t>
      </w:r>
    </w:p>
    <w:p w:rsidR="00C467F9" w:rsidRPr="007A038B" w:rsidRDefault="00C467F9" w:rsidP="00C467F9">
      <w:pPr>
        <w:widowControl w:val="0"/>
        <w:autoSpaceDE w:val="0"/>
        <w:autoSpaceDN w:val="0"/>
        <w:ind w:firstLine="709"/>
        <w:jc w:val="both"/>
        <w:rPr>
          <w:rFonts w:eastAsia="Times New Roman"/>
          <w:sz w:val="28"/>
          <w:szCs w:val="28"/>
        </w:rPr>
      </w:pPr>
      <w:r w:rsidRPr="007A038B">
        <w:rPr>
          <w:rFonts w:eastAsia="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467F9" w:rsidRPr="007A038B" w:rsidRDefault="00C467F9" w:rsidP="00C467F9">
      <w:pPr>
        <w:widowControl w:val="0"/>
        <w:autoSpaceDE w:val="0"/>
        <w:autoSpaceDN w:val="0"/>
        <w:ind w:firstLine="709"/>
        <w:jc w:val="both"/>
        <w:rPr>
          <w:rFonts w:eastAsia="Times New Roman"/>
          <w:sz w:val="28"/>
          <w:szCs w:val="28"/>
        </w:rPr>
      </w:pPr>
      <w:r w:rsidRPr="007A038B">
        <w:rPr>
          <w:rFonts w:eastAsia="Times New Roman"/>
          <w:sz w:val="28"/>
          <w:szCs w:val="28"/>
        </w:rPr>
        <w:t xml:space="preserve">Должностные лица, виновные в неисполнении или ненадлежащем исполнении требований настоящего </w:t>
      </w:r>
      <w:r>
        <w:rPr>
          <w:rFonts w:eastAsia="Times New Roman"/>
          <w:sz w:val="28"/>
          <w:szCs w:val="28"/>
        </w:rPr>
        <w:t>а</w:t>
      </w:r>
      <w:r w:rsidRPr="007A038B">
        <w:rPr>
          <w:rFonts w:eastAsia="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Pr>
          <w:rFonts w:eastAsia="Times New Roman"/>
          <w:sz w:val="28"/>
          <w:szCs w:val="28"/>
        </w:rPr>
        <w:t>Российской Федерации</w:t>
      </w:r>
      <w:r w:rsidRPr="007A038B">
        <w:rPr>
          <w:rFonts w:eastAsia="Times New Roman"/>
          <w:sz w:val="28"/>
          <w:szCs w:val="28"/>
        </w:rPr>
        <w:t>.</w:t>
      </w:r>
    </w:p>
    <w:p w:rsidR="00C467F9" w:rsidRPr="007A038B" w:rsidRDefault="00C467F9" w:rsidP="00C467F9">
      <w:pPr>
        <w:widowControl w:val="0"/>
        <w:autoSpaceDE w:val="0"/>
        <w:autoSpaceDN w:val="0"/>
        <w:ind w:firstLine="709"/>
        <w:jc w:val="both"/>
        <w:rPr>
          <w:rFonts w:eastAsia="Times New Roman"/>
          <w:sz w:val="28"/>
          <w:szCs w:val="28"/>
        </w:rPr>
      </w:pPr>
    </w:p>
    <w:p w:rsidR="00C467F9" w:rsidRPr="007A038B" w:rsidRDefault="00C467F9" w:rsidP="00C467F9">
      <w:pPr>
        <w:autoSpaceDE w:val="0"/>
        <w:autoSpaceDN w:val="0"/>
        <w:adjustRightInd w:val="0"/>
        <w:ind w:firstLine="709"/>
        <w:jc w:val="center"/>
        <w:rPr>
          <w:sz w:val="28"/>
          <w:szCs w:val="28"/>
        </w:rPr>
      </w:pPr>
      <w:r w:rsidRPr="007A038B">
        <w:rPr>
          <w:sz w:val="28"/>
          <w:szCs w:val="28"/>
        </w:rPr>
        <w:t>5. Досудебный (внесудебный) порядок обжалования решений</w:t>
      </w:r>
      <w:r>
        <w:rPr>
          <w:sz w:val="28"/>
          <w:szCs w:val="28"/>
        </w:rPr>
        <w:t xml:space="preserve"> </w:t>
      </w:r>
      <w:r w:rsidRPr="007A038B">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467F9" w:rsidRPr="007A038B" w:rsidRDefault="00C467F9" w:rsidP="00C467F9">
      <w:pPr>
        <w:widowControl w:val="0"/>
        <w:autoSpaceDE w:val="0"/>
        <w:autoSpaceDN w:val="0"/>
        <w:ind w:firstLine="709"/>
        <w:jc w:val="both"/>
        <w:rPr>
          <w:rFonts w:eastAsia="Times New Roman"/>
          <w:sz w:val="28"/>
          <w:szCs w:val="28"/>
        </w:rPr>
      </w:pPr>
      <w:r w:rsidRPr="007A038B">
        <w:rPr>
          <w:rFonts w:eastAsia="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467F9" w:rsidRPr="007A038B" w:rsidRDefault="00C467F9" w:rsidP="00C467F9">
      <w:pPr>
        <w:widowControl w:val="0"/>
        <w:autoSpaceDE w:val="0"/>
        <w:autoSpaceDN w:val="0"/>
        <w:ind w:firstLine="709"/>
        <w:jc w:val="both"/>
        <w:rPr>
          <w:rFonts w:eastAsia="Times New Roman"/>
          <w:sz w:val="28"/>
          <w:szCs w:val="28"/>
        </w:rPr>
      </w:pPr>
      <w:r w:rsidRPr="007A038B">
        <w:rPr>
          <w:rFonts w:eastAsia="Times New Roman"/>
          <w:sz w:val="28"/>
          <w:szCs w:val="28"/>
        </w:rPr>
        <w:t xml:space="preserve">5.2. Предметом досудебного (внесудебного) обжалования заявителем </w:t>
      </w:r>
      <w:r w:rsidRPr="007A038B">
        <w:rPr>
          <w:rFonts w:eastAsia="Times New Roman"/>
          <w:sz w:val="28"/>
          <w:szCs w:val="28"/>
        </w:rPr>
        <w:lastRenderedPageBreak/>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467F9" w:rsidRPr="007A038B" w:rsidRDefault="00C467F9" w:rsidP="00C467F9">
      <w:pPr>
        <w:widowControl w:val="0"/>
        <w:autoSpaceDE w:val="0"/>
        <w:autoSpaceDN w:val="0"/>
        <w:ind w:firstLine="709"/>
        <w:jc w:val="both"/>
        <w:rPr>
          <w:rFonts w:eastAsia="Times New Roman"/>
          <w:sz w:val="28"/>
          <w:szCs w:val="28"/>
        </w:rPr>
      </w:pPr>
      <w:r w:rsidRPr="007A038B">
        <w:rPr>
          <w:rFonts w:eastAsia="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467F9" w:rsidRPr="007A038B" w:rsidRDefault="00C467F9" w:rsidP="00C467F9">
      <w:pPr>
        <w:widowControl w:val="0"/>
        <w:autoSpaceDE w:val="0"/>
        <w:autoSpaceDN w:val="0"/>
        <w:ind w:firstLine="709"/>
        <w:jc w:val="both"/>
        <w:rPr>
          <w:rFonts w:eastAsia="Times New Roman"/>
          <w:sz w:val="28"/>
          <w:szCs w:val="28"/>
        </w:rPr>
      </w:pPr>
      <w:r w:rsidRPr="007A038B">
        <w:rPr>
          <w:rFonts w:eastAsia="Times New Roman"/>
          <w:sz w:val="28"/>
          <w:szCs w:val="28"/>
        </w:rPr>
        <w:t xml:space="preserve">2) нарушение срока предоставления муниципальной услуги. </w:t>
      </w:r>
      <w:proofErr w:type="gramStart"/>
      <w:r w:rsidRPr="007A038B">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C467F9" w:rsidRPr="007A038B" w:rsidRDefault="00C467F9" w:rsidP="00C467F9">
      <w:pPr>
        <w:widowControl w:val="0"/>
        <w:autoSpaceDE w:val="0"/>
        <w:autoSpaceDN w:val="0"/>
        <w:ind w:firstLine="709"/>
        <w:jc w:val="both"/>
        <w:rPr>
          <w:rFonts w:eastAsia="Times New Roman"/>
          <w:sz w:val="28"/>
          <w:szCs w:val="28"/>
        </w:rPr>
      </w:pPr>
      <w:r w:rsidRPr="007A038B">
        <w:rPr>
          <w:rFonts w:eastAsia="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467F9" w:rsidRPr="007A038B" w:rsidRDefault="00C467F9" w:rsidP="00C467F9">
      <w:pPr>
        <w:widowControl w:val="0"/>
        <w:autoSpaceDE w:val="0"/>
        <w:autoSpaceDN w:val="0"/>
        <w:ind w:firstLine="709"/>
        <w:jc w:val="both"/>
        <w:rPr>
          <w:rFonts w:eastAsia="Times New Roman"/>
          <w:sz w:val="28"/>
          <w:szCs w:val="28"/>
        </w:rPr>
      </w:pPr>
      <w:r w:rsidRPr="007A038B">
        <w:rPr>
          <w:rFonts w:eastAsia="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467F9" w:rsidRPr="007A038B" w:rsidRDefault="00C467F9" w:rsidP="00C467F9">
      <w:pPr>
        <w:widowControl w:val="0"/>
        <w:autoSpaceDE w:val="0"/>
        <w:autoSpaceDN w:val="0"/>
        <w:ind w:firstLine="709"/>
        <w:jc w:val="both"/>
        <w:rPr>
          <w:rFonts w:eastAsia="Times New Roman"/>
          <w:sz w:val="28"/>
          <w:szCs w:val="28"/>
        </w:rPr>
      </w:pPr>
      <w:proofErr w:type="gramStart"/>
      <w:r w:rsidRPr="007A038B">
        <w:rPr>
          <w:rFonts w:eastAsia="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A038B">
        <w:rPr>
          <w:rFonts w:eastAsia="Times New Roman"/>
          <w:sz w:val="28"/>
          <w:szCs w:val="28"/>
        </w:rPr>
        <w:t xml:space="preserve"> </w:t>
      </w:r>
      <w:proofErr w:type="gramStart"/>
      <w:r w:rsidRPr="007A038B">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C467F9" w:rsidRPr="007A038B" w:rsidRDefault="00C467F9" w:rsidP="00C467F9">
      <w:pPr>
        <w:widowControl w:val="0"/>
        <w:autoSpaceDE w:val="0"/>
        <w:autoSpaceDN w:val="0"/>
        <w:ind w:firstLine="709"/>
        <w:jc w:val="both"/>
        <w:rPr>
          <w:rFonts w:eastAsia="Times New Roman"/>
          <w:sz w:val="28"/>
          <w:szCs w:val="28"/>
        </w:rPr>
      </w:pPr>
      <w:r w:rsidRPr="007A038B">
        <w:rPr>
          <w:rFonts w:eastAsia="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467F9" w:rsidRPr="007A038B" w:rsidRDefault="00C467F9" w:rsidP="00C467F9">
      <w:pPr>
        <w:widowControl w:val="0"/>
        <w:autoSpaceDE w:val="0"/>
        <w:autoSpaceDN w:val="0"/>
        <w:ind w:firstLine="709"/>
        <w:jc w:val="both"/>
        <w:rPr>
          <w:rFonts w:eastAsia="Times New Roman"/>
          <w:sz w:val="28"/>
          <w:szCs w:val="28"/>
        </w:rPr>
      </w:pPr>
      <w:proofErr w:type="gramStart"/>
      <w:r w:rsidRPr="007A038B">
        <w:rPr>
          <w:rFonts w:eastAsia="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038B">
        <w:rPr>
          <w:rFonts w:eastAsia="Times New Roman"/>
          <w:sz w:val="28"/>
          <w:szCs w:val="28"/>
        </w:rPr>
        <w:t xml:space="preserve"> </w:t>
      </w:r>
      <w:proofErr w:type="gramStart"/>
      <w:r w:rsidRPr="007A038B">
        <w:rPr>
          <w:rFonts w:eastAsia="Times New Roman"/>
          <w:sz w:val="28"/>
          <w:szCs w:val="28"/>
        </w:rPr>
        <w:t xml:space="preserve">В указанном случае досудебное (внесудебное) обжалование заявителем решений и </w:t>
      </w:r>
      <w:r w:rsidRPr="007A038B">
        <w:rPr>
          <w:rFonts w:eastAsia="Times New Roman"/>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C467F9" w:rsidRPr="007A038B" w:rsidRDefault="00C467F9" w:rsidP="00C467F9">
      <w:pPr>
        <w:widowControl w:val="0"/>
        <w:autoSpaceDE w:val="0"/>
        <w:autoSpaceDN w:val="0"/>
        <w:ind w:firstLine="709"/>
        <w:jc w:val="both"/>
        <w:rPr>
          <w:rFonts w:eastAsia="Times New Roman"/>
          <w:sz w:val="28"/>
          <w:szCs w:val="28"/>
        </w:rPr>
      </w:pPr>
      <w:r w:rsidRPr="007A038B">
        <w:rPr>
          <w:rFonts w:eastAsia="Times New Roman"/>
          <w:sz w:val="28"/>
          <w:szCs w:val="28"/>
        </w:rPr>
        <w:t>8) нарушение срока или порядка выдачи документов по результатам предоставления муниципальной услуги;</w:t>
      </w:r>
    </w:p>
    <w:p w:rsidR="00C467F9" w:rsidRPr="007A038B" w:rsidRDefault="00C467F9" w:rsidP="00C467F9">
      <w:pPr>
        <w:widowControl w:val="0"/>
        <w:autoSpaceDE w:val="0"/>
        <w:autoSpaceDN w:val="0"/>
        <w:ind w:firstLine="709"/>
        <w:jc w:val="both"/>
        <w:rPr>
          <w:rFonts w:eastAsia="Times New Roman"/>
          <w:sz w:val="28"/>
          <w:szCs w:val="28"/>
        </w:rPr>
      </w:pPr>
      <w:proofErr w:type="gramStart"/>
      <w:r w:rsidRPr="007A038B">
        <w:rPr>
          <w:rFonts w:eastAsia="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A038B">
        <w:rPr>
          <w:rFonts w:eastAsia="Times New Roman"/>
          <w:sz w:val="28"/>
          <w:szCs w:val="28"/>
        </w:rPr>
        <w:t xml:space="preserve"> </w:t>
      </w:r>
      <w:proofErr w:type="gramStart"/>
      <w:r w:rsidRPr="007A038B">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C467F9" w:rsidRPr="007A038B" w:rsidRDefault="00C467F9" w:rsidP="00C467F9">
      <w:pPr>
        <w:widowControl w:val="0"/>
        <w:autoSpaceDE w:val="0"/>
        <w:autoSpaceDN w:val="0"/>
        <w:ind w:firstLine="709"/>
        <w:jc w:val="both"/>
        <w:rPr>
          <w:rFonts w:eastAsia="Times New Roman"/>
          <w:sz w:val="28"/>
          <w:szCs w:val="28"/>
        </w:rPr>
      </w:pPr>
      <w:r w:rsidRPr="007A038B">
        <w:rPr>
          <w:rFonts w:eastAsia="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A038B">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467F9" w:rsidRPr="007A038B" w:rsidRDefault="00C467F9" w:rsidP="00C467F9">
      <w:pPr>
        <w:widowControl w:val="0"/>
        <w:autoSpaceDE w:val="0"/>
        <w:autoSpaceDN w:val="0"/>
        <w:ind w:firstLine="709"/>
        <w:jc w:val="both"/>
        <w:rPr>
          <w:rFonts w:eastAsia="Times New Roman"/>
          <w:sz w:val="28"/>
          <w:szCs w:val="28"/>
        </w:rPr>
      </w:pPr>
      <w:r w:rsidRPr="007A038B">
        <w:rPr>
          <w:rFonts w:eastAsia="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Pr>
          <w:rFonts w:eastAsia="Times New Roman"/>
          <w:sz w:val="28"/>
          <w:szCs w:val="28"/>
        </w:rPr>
        <w:t>Бегуницкое сельское поселение</w:t>
      </w:r>
      <w:r w:rsidRPr="007A038B">
        <w:rPr>
          <w:rFonts w:eastAsia="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C467F9" w:rsidRPr="007A038B" w:rsidRDefault="00C467F9" w:rsidP="00C467F9">
      <w:pPr>
        <w:widowControl w:val="0"/>
        <w:autoSpaceDE w:val="0"/>
        <w:autoSpaceDN w:val="0"/>
        <w:ind w:firstLine="709"/>
        <w:jc w:val="both"/>
        <w:rPr>
          <w:rFonts w:eastAsia="Times New Roman"/>
          <w:sz w:val="28"/>
          <w:szCs w:val="28"/>
        </w:rPr>
      </w:pPr>
      <w:proofErr w:type="gramStart"/>
      <w:r w:rsidRPr="007A038B">
        <w:rPr>
          <w:rFonts w:eastAsia="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7A038B">
        <w:rPr>
          <w:rFonts w:eastAsia="Times New Roman"/>
          <w:sz w:val="28"/>
          <w:szCs w:val="28"/>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038B">
        <w:rPr>
          <w:rFonts w:eastAsia="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467F9" w:rsidRPr="007A038B" w:rsidRDefault="00C467F9" w:rsidP="00C467F9">
      <w:pPr>
        <w:widowControl w:val="0"/>
        <w:autoSpaceDE w:val="0"/>
        <w:autoSpaceDN w:val="0"/>
        <w:ind w:firstLine="709"/>
        <w:jc w:val="both"/>
        <w:rPr>
          <w:rFonts w:eastAsia="Times New Roman"/>
          <w:sz w:val="28"/>
          <w:szCs w:val="28"/>
        </w:rPr>
      </w:pPr>
      <w:r w:rsidRPr="007A038B">
        <w:rPr>
          <w:rFonts w:eastAsia="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proofErr w:type="gramStart"/>
        <w:r w:rsidRPr="007A038B">
          <w:rPr>
            <w:rFonts w:eastAsia="Times New Roman"/>
            <w:sz w:val="28"/>
            <w:szCs w:val="28"/>
          </w:rPr>
          <w:t>ч</w:t>
        </w:r>
        <w:proofErr w:type="gramEnd"/>
        <w:r w:rsidRPr="007A038B">
          <w:rPr>
            <w:rFonts w:eastAsia="Times New Roman"/>
            <w:sz w:val="28"/>
            <w:szCs w:val="28"/>
          </w:rPr>
          <w:t>. 5 ст. 11.2</w:t>
        </w:r>
      </w:hyperlink>
      <w:r w:rsidRPr="007A038B">
        <w:rPr>
          <w:rFonts w:eastAsia="Times New Roman"/>
          <w:sz w:val="28"/>
          <w:szCs w:val="28"/>
        </w:rPr>
        <w:t xml:space="preserve"> Федерального закона от 27.07.2010 № 210-ФЗ.</w:t>
      </w:r>
    </w:p>
    <w:p w:rsidR="00C467F9" w:rsidRPr="007A038B" w:rsidRDefault="00C467F9" w:rsidP="00C467F9">
      <w:pPr>
        <w:widowControl w:val="0"/>
        <w:autoSpaceDE w:val="0"/>
        <w:autoSpaceDN w:val="0"/>
        <w:ind w:firstLine="709"/>
        <w:jc w:val="both"/>
        <w:rPr>
          <w:rFonts w:eastAsia="Times New Roman"/>
          <w:sz w:val="28"/>
          <w:szCs w:val="28"/>
        </w:rPr>
      </w:pPr>
      <w:r w:rsidRPr="007A038B">
        <w:rPr>
          <w:rFonts w:eastAsia="Times New Roman"/>
          <w:sz w:val="28"/>
          <w:szCs w:val="28"/>
        </w:rPr>
        <w:t xml:space="preserve">В письменной жалобе в </w:t>
      </w:r>
      <w:proofErr w:type="gramStart"/>
      <w:r w:rsidRPr="007A038B">
        <w:rPr>
          <w:rFonts w:eastAsia="Times New Roman"/>
          <w:sz w:val="28"/>
          <w:szCs w:val="28"/>
        </w:rPr>
        <w:t>обязательном</w:t>
      </w:r>
      <w:proofErr w:type="gramEnd"/>
      <w:r w:rsidRPr="007A038B">
        <w:rPr>
          <w:rFonts w:eastAsia="Times New Roman"/>
          <w:sz w:val="28"/>
          <w:szCs w:val="28"/>
        </w:rPr>
        <w:t xml:space="preserve"> порядке указываются:</w:t>
      </w:r>
    </w:p>
    <w:p w:rsidR="00C467F9" w:rsidRPr="007A038B" w:rsidRDefault="00C467F9" w:rsidP="00C467F9">
      <w:pPr>
        <w:widowControl w:val="0"/>
        <w:autoSpaceDE w:val="0"/>
        <w:autoSpaceDN w:val="0"/>
        <w:ind w:firstLine="709"/>
        <w:jc w:val="both"/>
        <w:rPr>
          <w:rFonts w:eastAsia="Times New Roman"/>
          <w:sz w:val="28"/>
          <w:szCs w:val="28"/>
        </w:rPr>
      </w:pPr>
      <w:r w:rsidRPr="007A038B">
        <w:rPr>
          <w:rFonts w:eastAsia="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038B">
        <w:rPr>
          <w:rFonts w:eastAsia="Times New Roman"/>
          <w:sz w:val="28"/>
          <w:szCs w:val="28"/>
        </w:rPr>
        <w:t>и(</w:t>
      </w:r>
      <w:proofErr w:type="gramEnd"/>
      <w:r w:rsidRPr="007A038B">
        <w:rPr>
          <w:rFonts w:eastAsia="Times New Roman"/>
          <w:sz w:val="28"/>
          <w:szCs w:val="28"/>
        </w:rPr>
        <w:t>или) работника, решения и действия (бездействие) которых обжалуются;</w:t>
      </w:r>
    </w:p>
    <w:p w:rsidR="00C467F9" w:rsidRPr="007A038B" w:rsidRDefault="00C467F9" w:rsidP="00C467F9">
      <w:pPr>
        <w:widowControl w:val="0"/>
        <w:autoSpaceDE w:val="0"/>
        <w:autoSpaceDN w:val="0"/>
        <w:ind w:firstLine="709"/>
        <w:jc w:val="both"/>
        <w:rPr>
          <w:rFonts w:eastAsia="Times New Roman"/>
          <w:sz w:val="28"/>
          <w:szCs w:val="28"/>
        </w:rPr>
      </w:pPr>
      <w:proofErr w:type="gramStart"/>
      <w:r w:rsidRPr="007A038B">
        <w:rPr>
          <w:rFonts w:eastAsia="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67F9" w:rsidRPr="007A038B" w:rsidRDefault="00C467F9" w:rsidP="00C467F9">
      <w:pPr>
        <w:widowControl w:val="0"/>
        <w:autoSpaceDE w:val="0"/>
        <w:autoSpaceDN w:val="0"/>
        <w:ind w:firstLine="709"/>
        <w:jc w:val="both"/>
        <w:rPr>
          <w:rFonts w:eastAsia="Times New Roman"/>
          <w:sz w:val="28"/>
          <w:szCs w:val="28"/>
        </w:rPr>
      </w:pPr>
      <w:r w:rsidRPr="007A038B">
        <w:rPr>
          <w:rFonts w:eastAsia="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467F9" w:rsidRPr="007A038B" w:rsidRDefault="00C467F9" w:rsidP="00C467F9">
      <w:pPr>
        <w:widowControl w:val="0"/>
        <w:autoSpaceDE w:val="0"/>
        <w:autoSpaceDN w:val="0"/>
        <w:ind w:firstLine="709"/>
        <w:jc w:val="both"/>
        <w:rPr>
          <w:rFonts w:eastAsia="Times New Roman"/>
          <w:sz w:val="28"/>
          <w:szCs w:val="28"/>
        </w:rPr>
      </w:pPr>
      <w:r w:rsidRPr="007A038B">
        <w:rPr>
          <w:rFonts w:eastAsia="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467F9" w:rsidRPr="007A038B" w:rsidRDefault="00C467F9" w:rsidP="00C467F9">
      <w:pPr>
        <w:widowControl w:val="0"/>
        <w:autoSpaceDE w:val="0"/>
        <w:autoSpaceDN w:val="0"/>
        <w:ind w:firstLine="709"/>
        <w:jc w:val="both"/>
        <w:rPr>
          <w:rFonts w:eastAsia="Times New Roman"/>
          <w:sz w:val="28"/>
          <w:szCs w:val="28"/>
        </w:rPr>
      </w:pPr>
      <w:r w:rsidRPr="007A038B">
        <w:rPr>
          <w:rFonts w:eastAsia="Times New Roman"/>
          <w:sz w:val="28"/>
          <w:szCs w:val="28"/>
        </w:rPr>
        <w:t xml:space="preserve">5.5. </w:t>
      </w:r>
      <w:proofErr w:type="gramStart"/>
      <w:r w:rsidRPr="007A038B">
        <w:rPr>
          <w:rFonts w:eastAsia="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7A038B">
          <w:rPr>
            <w:rFonts w:eastAsia="Times New Roman"/>
            <w:sz w:val="28"/>
            <w:szCs w:val="28"/>
          </w:rPr>
          <w:t>ст. 11.1</w:t>
        </w:r>
      </w:hyperlink>
      <w:r w:rsidRPr="007A038B">
        <w:rPr>
          <w:rFonts w:eastAsia="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467F9" w:rsidRPr="007A038B" w:rsidRDefault="00C467F9" w:rsidP="00C467F9">
      <w:pPr>
        <w:widowControl w:val="0"/>
        <w:autoSpaceDE w:val="0"/>
        <w:autoSpaceDN w:val="0"/>
        <w:ind w:firstLine="709"/>
        <w:jc w:val="both"/>
        <w:rPr>
          <w:rFonts w:eastAsia="Times New Roman"/>
          <w:sz w:val="28"/>
          <w:szCs w:val="28"/>
        </w:rPr>
      </w:pPr>
      <w:r w:rsidRPr="007A038B">
        <w:rPr>
          <w:rFonts w:eastAsia="Times New Roman"/>
          <w:sz w:val="28"/>
          <w:szCs w:val="28"/>
        </w:rPr>
        <w:t xml:space="preserve">5.6. </w:t>
      </w:r>
      <w:proofErr w:type="gramStart"/>
      <w:r w:rsidRPr="007A038B">
        <w:rPr>
          <w:rFonts w:eastAsia="Times New Roman"/>
          <w:sz w:val="28"/>
          <w:szCs w:val="28"/>
        </w:rPr>
        <w:t xml:space="preserve">Жалоба, поступившая в орган, предоставляющий муниципальную услугу, ГБУ ЛО «МФЦ», учредителю ГБУ ЛО «МФЦ» главе администрации МО </w:t>
      </w:r>
      <w:r>
        <w:rPr>
          <w:rFonts w:eastAsia="Times New Roman"/>
          <w:sz w:val="28"/>
          <w:szCs w:val="28"/>
        </w:rPr>
        <w:lastRenderedPageBreak/>
        <w:t>Бегуницкое сельское поселение</w:t>
      </w:r>
      <w:r w:rsidRPr="007A038B">
        <w:rPr>
          <w:rFonts w:eastAsia="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w:t>
      </w:r>
      <w:proofErr w:type="gramEnd"/>
      <w:r w:rsidRPr="007A038B">
        <w:rPr>
          <w:rFonts w:eastAsia="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C467F9" w:rsidRPr="007A038B" w:rsidRDefault="00C467F9" w:rsidP="00C467F9">
      <w:pPr>
        <w:widowControl w:val="0"/>
        <w:autoSpaceDE w:val="0"/>
        <w:autoSpaceDN w:val="0"/>
        <w:ind w:firstLine="709"/>
        <w:jc w:val="both"/>
        <w:rPr>
          <w:rFonts w:eastAsia="Times New Roman"/>
          <w:sz w:val="28"/>
          <w:szCs w:val="28"/>
        </w:rPr>
      </w:pPr>
      <w:r w:rsidRPr="007A038B">
        <w:rPr>
          <w:rFonts w:eastAsia="Times New Roman"/>
          <w:sz w:val="28"/>
          <w:szCs w:val="28"/>
        </w:rPr>
        <w:t>5.7. По результатам рассмотрения жалобы принимается одно из следующих решений:</w:t>
      </w:r>
    </w:p>
    <w:p w:rsidR="00C467F9" w:rsidRPr="007A038B" w:rsidRDefault="00C467F9" w:rsidP="00C467F9">
      <w:pPr>
        <w:widowControl w:val="0"/>
        <w:autoSpaceDE w:val="0"/>
        <w:autoSpaceDN w:val="0"/>
        <w:ind w:firstLine="709"/>
        <w:jc w:val="both"/>
        <w:rPr>
          <w:rFonts w:eastAsia="Times New Roman"/>
          <w:sz w:val="28"/>
          <w:szCs w:val="28"/>
        </w:rPr>
      </w:pPr>
      <w:proofErr w:type="gramStart"/>
      <w:r w:rsidRPr="007A038B">
        <w:rPr>
          <w:rFonts w:eastAsia="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467F9" w:rsidRPr="007A038B" w:rsidRDefault="00C467F9" w:rsidP="00C467F9">
      <w:pPr>
        <w:widowControl w:val="0"/>
        <w:autoSpaceDE w:val="0"/>
        <w:autoSpaceDN w:val="0"/>
        <w:ind w:firstLine="709"/>
        <w:jc w:val="both"/>
        <w:rPr>
          <w:rFonts w:eastAsia="Times New Roman"/>
          <w:sz w:val="28"/>
          <w:szCs w:val="28"/>
        </w:rPr>
      </w:pPr>
      <w:r w:rsidRPr="007A038B">
        <w:rPr>
          <w:rFonts w:eastAsia="Times New Roman"/>
          <w:sz w:val="28"/>
          <w:szCs w:val="28"/>
        </w:rPr>
        <w:t>2) в удовлетворении жалобы отказывается.</w:t>
      </w:r>
    </w:p>
    <w:p w:rsidR="00C467F9" w:rsidRPr="007A038B" w:rsidRDefault="00C467F9" w:rsidP="00C467F9">
      <w:pPr>
        <w:widowControl w:val="0"/>
        <w:autoSpaceDE w:val="0"/>
        <w:autoSpaceDN w:val="0"/>
        <w:ind w:firstLine="709"/>
        <w:jc w:val="both"/>
        <w:rPr>
          <w:rFonts w:eastAsia="Times New Roman"/>
          <w:sz w:val="28"/>
          <w:szCs w:val="28"/>
        </w:rPr>
      </w:pPr>
      <w:r w:rsidRPr="007A038B">
        <w:rPr>
          <w:rFonts w:eastAsia="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67F9" w:rsidRPr="007A038B" w:rsidRDefault="00C467F9" w:rsidP="00C467F9">
      <w:pPr>
        <w:widowControl w:val="0"/>
        <w:autoSpaceDE w:val="0"/>
        <w:autoSpaceDN w:val="0"/>
        <w:ind w:firstLine="709"/>
        <w:jc w:val="both"/>
        <w:rPr>
          <w:rFonts w:eastAsia="Times New Roman"/>
          <w:sz w:val="28"/>
          <w:szCs w:val="28"/>
        </w:rPr>
      </w:pPr>
      <w:r w:rsidRPr="007A038B">
        <w:rPr>
          <w:rFonts w:eastAsia="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038B">
        <w:rPr>
          <w:rFonts w:eastAsia="Times New Roman"/>
          <w:sz w:val="28"/>
          <w:szCs w:val="28"/>
        </w:rPr>
        <w:t>неудобства</w:t>
      </w:r>
      <w:proofErr w:type="gramEnd"/>
      <w:r w:rsidRPr="007A038B">
        <w:rPr>
          <w:rFonts w:eastAsia="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467F9" w:rsidRPr="007A038B" w:rsidRDefault="00C467F9" w:rsidP="00C467F9">
      <w:pPr>
        <w:widowControl w:val="0"/>
        <w:autoSpaceDE w:val="0"/>
        <w:autoSpaceDN w:val="0"/>
        <w:ind w:firstLine="709"/>
        <w:jc w:val="both"/>
        <w:rPr>
          <w:rFonts w:eastAsia="Times New Roman"/>
          <w:sz w:val="28"/>
          <w:szCs w:val="28"/>
        </w:rPr>
      </w:pPr>
      <w:r w:rsidRPr="007A038B">
        <w:rPr>
          <w:rFonts w:eastAsia="Times New Roman"/>
          <w:sz w:val="28"/>
          <w:szCs w:val="28"/>
        </w:rPr>
        <w:t xml:space="preserve">В случае признания </w:t>
      </w:r>
      <w:proofErr w:type="gramStart"/>
      <w:r w:rsidRPr="007A038B">
        <w:rPr>
          <w:rFonts w:eastAsia="Times New Roman"/>
          <w:sz w:val="28"/>
          <w:szCs w:val="28"/>
        </w:rPr>
        <w:t>жалобы</w:t>
      </w:r>
      <w:proofErr w:type="gramEnd"/>
      <w:r w:rsidRPr="007A038B">
        <w:rPr>
          <w:rFonts w:eastAsia="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67F9" w:rsidRPr="007A038B" w:rsidRDefault="00C467F9" w:rsidP="00C467F9">
      <w:pPr>
        <w:widowControl w:val="0"/>
        <w:autoSpaceDE w:val="0"/>
        <w:autoSpaceDN w:val="0"/>
        <w:ind w:firstLine="709"/>
        <w:jc w:val="both"/>
        <w:rPr>
          <w:rFonts w:eastAsia="Times New Roman"/>
          <w:sz w:val="28"/>
          <w:szCs w:val="28"/>
        </w:rPr>
      </w:pPr>
      <w:r w:rsidRPr="007A038B">
        <w:rPr>
          <w:rFonts w:eastAsia="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67F9" w:rsidRPr="007A038B" w:rsidRDefault="00C467F9" w:rsidP="00C467F9">
      <w:pPr>
        <w:autoSpaceDE w:val="0"/>
        <w:autoSpaceDN w:val="0"/>
        <w:adjustRightInd w:val="0"/>
        <w:ind w:firstLine="709"/>
        <w:jc w:val="center"/>
        <w:outlineLvl w:val="2"/>
      </w:pPr>
    </w:p>
    <w:p w:rsidR="00C467F9" w:rsidRPr="004D457A" w:rsidRDefault="00C467F9" w:rsidP="00C467F9">
      <w:pPr>
        <w:autoSpaceDE w:val="0"/>
        <w:autoSpaceDN w:val="0"/>
        <w:adjustRightInd w:val="0"/>
        <w:ind w:firstLine="709"/>
        <w:jc w:val="center"/>
        <w:outlineLvl w:val="2"/>
        <w:rPr>
          <w:sz w:val="28"/>
          <w:szCs w:val="28"/>
        </w:rPr>
      </w:pPr>
      <w:r w:rsidRPr="007A038B">
        <w:tab/>
      </w:r>
      <w:r w:rsidRPr="007A038B">
        <w:rPr>
          <w:sz w:val="28"/>
          <w:szCs w:val="28"/>
        </w:rPr>
        <w:t xml:space="preserve">6. Особенности выполнения административных процедур </w:t>
      </w:r>
      <w:r>
        <w:rPr>
          <w:sz w:val="28"/>
          <w:szCs w:val="28"/>
        </w:rPr>
        <w:br/>
      </w:r>
      <w:r w:rsidRPr="007A038B">
        <w:rPr>
          <w:sz w:val="28"/>
          <w:szCs w:val="28"/>
        </w:rPr>
        <w:t>в многофункциональных центрах.</w:t>
      </w:r>
    </w:p>
    <w:p w:rsidR="00C467F9" w:rsidRPr="007A038B" w:rsidRDefault="00C467F9" w:rsidP="00C467F9">
      <w:pPr>
        <w:autoSpaceDE w:val="0"/>
        <w:autoSpaceDN w:val="0"/>
        <w:adjustRightInd w:val="0"/>
        <w:ind w:firstLine="709"/>
        <w:jc w:val="both"/>
        <w:rPr>
          <w:sz w:val="28"/>
          <w:szCs w:val="28"/>
        </w:rPr>
      </w:pPr>
      <w:r w:rsidRPr="007A038B">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467F9" w:rsidRPr="007A038B" w:rsidRDefault="00C467F9" w:rsidP="00C467F9">
      <w:pPr>
        <w:autoSpaceDE w:val="0"/>
        <w:autoSpaceDN w:val="0"/>
        <w:adjustRightInd w:val="0"/>
        <w:ind w:firstLine="709"/>
        <w:jc w:val="both"/>
        <w:rPr>
          <w:sz w:val="28"/>
          <w:szCs w:val="28"/>
        </w:rPr>
      </w:pPr>
      <w:r w:rsidRPr="007A038B">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467F9" w:rsidRPr="007A038B" w:rsidRDefault="00C467F9" w:rsidP="00C467F9">
      <w:pPr>
        <w:autoSpaceDE w:val="0"/>
        <w:autoSpaceDN w:val="0"/>
        <w:adjustRightInd w:val="0"/>
        <w:ind w:firstLine="709"/>
        <w:jc w:val="both"/>
        <w:rPr>
          <w:sz w:val="28"/>
          <w:szCs w:val="28"/>
        </w:rPr>
      </w:pPr>
      <w:r w:rsidRPr="007A038B">
        <w:rPr>
          <w:sz w:val="28"/>
          <w:szCs w:val="28"/>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C467F9" w:rsidRPr="007A038B" w:rsidRDefault="00C467F9" w:rsidP="00C467F9">
      <w:pPr>
        <w:autoSpaceDE w:val="0"/>
        <w:autoSpaceDN w:val="0"/>
        <w:adjustRightInd w:val="0"/>
        <w:ind w:firstLine="709"/>
        <w:jc w:val="both"/>
        <w:rPr>
          <w:sz w:val="28"/>
          <w:szCs w:val="28"/>
        </w:rPr>
      </w:pPr>
      <w:r w:rsidRPr="007A038B">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467F9" w:rsidRPr="007A038B" w:rsidRDefault="00C467F9" w:rsidP="00C467F9">
      <w:pPr>
        <w:autoSpaceDE w:val="0"/>
        <w:autoSpaceDN w:val="0"/>
        <w:adjustRightInd w:val="0"/>
        <w:ind w:firstLine="709"/>
        <w:jc w:val="both"/>
        <w:rPr>
          <w:sz w:val="28"/>
          <w:szCs w:val="28"/>
        </w:rPr>
      </w:pPr>
      <w:r w:rsidRPr="007A038B">
        <w:rPr>
          <w:sz w:val="28"/>
          <w:szCs w:val="28"/>
        </w:rPr>
        <w:t>б) определяет предмет обращения;</w:t>
      </w:r>
    </w:p>
    <w:p w:rsidR="00C467F9" w:rsidRPr="007A038B" w:rsidRDefault="00C467F9" w:rsidP="00C467F9">
      <w:pPr>
        <w:autoSpaceDE w:val="0"/>
        <w:autoSpaceDN w:val="0"/>
        <w:adjustRightInd w:val="0"/>
        <w:ind w:firstLine="709"/>
        <w:jc w:val="both"/>
        <w:rPr>
          <w:sz w:val="28"/>
          <w:szCs w:val="28"/>
        </w:rPr>
      </w:pPr>
      <w:r w:rsidRPr="007A038B">
        <w:rPr>
          <w:sz w:val="28"/>
          <w:szCs w:val="28"/>
        </w:rPr>
        <w:t>в) проводит проверку правильности заполнения обращения;</w:t>
      </w:r>
    </w:p>
    <w:p w:rsidR="00C467F9" w:rsidRPr="007A038B" w:rsidRDefault="00C467F9" w:rsidP="00C467F9">
      <w:pPr>
        <w:autoSpaceDE w:val="0"/>
        <w:autoSpaceDN w:val="0"/>
        <w:adjustRightInd w:val="0"/>
        <w:ind w:firstLine="709"/>
        <w:jc w:val="both"/>
        <w:rPr>
          <w:sz w:val="28"/>
          <w:szCs w:val="28"/>
        </w:rPr>
      </w:pPr>
      <w:r w:rsidRPr="007A038B">
        <w:rPr>
          <w:sz w:val="28"/>
          <w:szCs w:val="28"/>
        </w:rPr>
        <w:t>г) проводит проверку укомплектованности пакета документов;</w:t>
      </w:r>
    </w:p>
    <w:p w:rsidR="00C467F9" w:rsidRPr="007A038B" w:rsidRDefault="00C467F9" w:rsidP="00C467F9">
      <w:pPr>
        <w:autoSpaceDE w:val="0"/>
        <w:autoSpaceDN w:val="0"/>
        <w:adjustRightInd w:val="0"/>
        <w:ind w:firstLine="709"/>
        <w:jc w:val="both"/>
        <w:rPr>
          <w:sz w:val="28"/>
          <w:szCs w:val="28"/>
        </w:rPr>
      </w:pPr>
      <w:proofErr w:type="spellStart"/>
      <w:r w:rsidRPr="007A038B">
        <w:rPr>
          <w:sz w:val="28"/>
          <w:szCs w:val="28"/>
        </w:rPr>
        <w:t>д</w:t>
      </w:r>
      <w:proofErr w:type="spellEnd"/>
      <w:r w:rsidRPr="007A038B">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467F9" w:rsidRPr="007A038B" w:rsidRDefault="00C467F9" w:rsidP="00C467F9">
      <w:pPr>
        <w:autoSpaceDE w:val="0"/>
        <w:autoSpaceDN w:val="0"/>
        <w:adjustRightInd w:val="0"/>
        <w:ind w:firstLine="709"/>
        <w:jc w:val="both"/>
        <w:rPr>
          <w:sz w:val="28"/>
          <w:szCs w:val="28"/>
        </w:rPr>
      </w:pPr>
      <w:r w:rsidRPr="007A038B">
        <w:rPr>
          <w:sz w:val="28"/>
          <w:szCs w:val="28"/>
        </w:rPr>
        <w:t>е) заверяет каждый документ дела своей электронной подписью (далее - ЭП);</w:t>
      </w:r>
    </w:p>
    <w:p w:rsidR="00C467F9" w:rsidRPr="007A038B" w:rsidRDefault="00C467F9" w:rsidP="00C467F9">
      <w:pPr>
        <w:autoSpaceDE w:val="0"/>
        <w:autoSpaceDN w:val="0"/>
        <w:adjustRightInd w:val="0"/>
        <w:ind w:firstLine="709"/>
        <w:jc w:val="both"/>
        <w:rPr>
          <w:sz w:val="28"/>
          <w:szCs w:val="28"/>
        </w:rPr>
      </w:pPr>
      <w:r w:rsidRPr="007A038B">
        <w:rPr>
          <w:sz w:val="28"/>
          <w:szCs w:val="28"/>
        </w:rPr>
        <w:t>ж) направляет копии документов и реестр документов в комитет:</w:t>
      </w:r>
    </w:p>
    <w:p w:rsidR="00C467F9" w:rsidRPr="007A038B" w:rsidRDefault="00C467F9" w:rsidP="00C467F9">
      <w:pPr>
        <w:autoSpaceDE w:val="0"/>
        <w:autoSpaceDN w:val="0"/>
        <w:adjustRightInd w:val="0"/>
        <w:ind w:firstLine="709"/>
        <w:jc w:val="both"/>
        <w:rPr>
          <w:sz w:val="28"/>
          <w:szCs w:val="28"/>
        </w:rPr>
      </w:pPr>
      <w:r w:rsidRPr="007A038B">
        <w:rPr>
          <w:sz w:val="28"/>
          <w:szCs w:val="28"/>
        </w:rPr>
        <w:t>- в электронно</w:t>
      </w:r>
      <w:r>
        <w:rPr>
          <w:sz w:val="28"/>
          <w:szCs w:val="28"/>
        </w:rPr>
        <w:t>й</w:t>
      </w:r>
      <w:r w:rsidRPr="007A038B">
        <w:rPr>
          <w:sz w:val="28"/>
          <w:szCs w:val="28"/>
        </w:rPr>
        <w:t xml:space="preserve"> </w:t>
      </w:r>
      <w:r>
        <w:rPr>
          <w:sz w:val="28"/>
          <w:szCs w:val="28"/>
        </w:rPr>
        <w:t>форме</w:t>
      </w:r>
      <w:r w:rsidRPr="007A038B">
        <w:rPr>
          <w:sz w:val="28"/>
          <w:szCs w:val="28"/>
        </w:rPr>
        <w:t xml:space="preserve"> (в составе пакетов электронных дел) в день обращения заявителя в МФЦ;</w:t>
      </w:r>
    </w:p>
    <w:p w:rsidR="00C467F9" w:rsidRPr="007A038B" w:rsidRDefault="00C467F9" w:rsidP="00C467F9">
      <w:pPr>
        <w:autoSpaceDE w:val="0"/>
        <w:autoSpaceDN w:val="0"/>
        <w:adjustRightInd w:val="0"/>
        <w:ind w:firstLine="709"/>
        <w:jc w:val="both"/>
        <w:rPr>
          <w:sz w:val="28"/>
          <w:szCs w:val="28"/>
        </w:rPr>
      </w:pPr>
      <w:r w:rsidRPr="007A038B">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467F9" w:rsidRDefault="00C467F9" w:rsidP="00C467F9">
      <w:pPr>
        <w:autoSpaceDE w:val="0"/>
        <w:autoSpaceDN w:val="0"/>
        <w:adjustRightInd w:val="0"/>
        <w:ind w:firstLine="709"/>
        <w:jc w:val="both"/>
        <w:rPr>
          <w:sz w:val="28"/>
          <w:szCs w:val="28"/>
        </w:rPr>
      </w:pPr>
      <w:r w:rsidRPr="007A038B">
        <w:rPr>
          <w:sz w:val="28"/>
          <w:szCs w:val="28"/>
        </w:rPr>
        <w:t>По окончании приема документов специалист МФЦ выдает заявителю расписку в приеме документов.</w:t>
      </w:r>
    </w:p>
    <w:p w:rsidR="00C467F9" w:rsidRPr="007A038B" w:rsidRDefault="00C467F9" w:rsidP="00C467F9">
      <w:pPr>
        <w:autoSpaceDE w:val="0"/>
        <w:autoSpaceDN w:val="0"/>
        <w:adjustRightInd w:val="0"/>
        <w:ind w:firstLine="709"/>
        <w:jc w:val="both"/>
        <w:rPr>
          <w:sz w:val="28"/>
          <w:szCs w:val="28"/>
        </w:rPr>
      </w:pPr>
      <w:r w:rsidRPr="007A038B">
        <w:rPr>
          <w:sz w:val="28"/>
          <w:szCs w:val="28"/>
        </w:rPr>
        <w:t>6.</w:t>
      </w:r>
      <w:r>
        <w:rPr>
          <w:sz w:val="28"/>
          <w:szCs w:val="28"/>
        </w:rPr>
        <w:t>3</w:t>
      </w:r>
      <w:r w:rsidRPr="007A038B">
        <w:rPr>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467F9" w:rsidRPr="007A038B" w:rsidRDefault="00C467F9" w:rsidP="00C467F9">
      <w:pPr>
        <w:autoSpaceDE w:val="0"/>
        <w:autoSpaceDN w:val="0"/>
        <w:adjustRightInd w:val="0"/>
        <w:ind w:firstLine="709"/>
        <w:jc w:val="both"/>
        <w:rPr>
          <w:sz w:val="28"/>
          <w:szCs w:val="28"/>
        </w:rPr>
      </w:pPr>
      <w:r w:rsidRPr="007A038B">
        <w:rPr>
          <w:sz w:val="28"/>
          <w:szCs w:val="28"/>
        </w:rPr>
        <w:t>- в электронно</w:t>
      </w:r>
      <w:r>
        <w:rPr>
          <w:sz w:val="28"/>
          <w:szCs w:val="28"/>
        </w:rPr>
        <w:t>й</w:t>
      </w:r>
      <w:r w:rsidRPr="007A038B">
        <w:rPr>
          <w:sz w:val="28"/>
          <w:szCs w:val="28"/>
        </w:rPr>
        <w:t xml:space="preserve"> </w:t>
      </w:r>
      <w:r>
        <w:rPr>
          <w:sz w:val="28"/>
          <w:szCs w:val="28"/>
        </w:rPr>
        <w:t>форме</w:t>
      </w:r>
      <w:r w:rsidRPr="007A038B">
        <w:rPr>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C467F9" w:rsidRPr="007A038B" w:rsidRDefault="00C467F9" w:rsidP="00C467F9">
      <w:pPr>
        <w:autoSpaceDE w:val="0"/>
        <w:autoSpaceDN w:val="0"/>
        <w:adjustRightInd w:val="0"/>
        <w:ind w:firstLine="709"/>
        <w:jc w:val="both"/>
        <w:rPr>
          <w:sz w:val="28"/>
          <w:szCs w:val="28"/>
        </w:rPr>
      </w:pPr>
      <w:r w:rsidRPr="007A038B">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467F9" w:rsidRDefault="00C467F9" w:rsidP="00C467F9">
      <w:pPr>
        <w:autoSpaceDE w:val="0"/>
        <w:autoSpaceDN w:val="0"/>
        <w:adjustRightInd w:val="0"/>
        <w:ind w:firstLine="709"/>
        <w:jc w:val="both"/>
        <w:rPr>
          <w:sz w:val="28"/>
          <w:szCs w:val="28"/>
        </w:rPr>
      </w:pPr>
      <w:r w:rsidRPr="007A038B">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467F9" w:rsidRPr="004D457A" w:rsidRDefault="00C467F9" w:rsidP="00C467F9">
      <w:pPr>
        <w:tabs>
          <w:tab w:val="left" w:pos="142"/>
          <w:tab w:val="left" w:pos="284"/>
        </w:tabs>
        <w:ind w:firstLine="709"/>
        <w:jc w:val="both"/>
        <w:rPr>
          <w:sz w:val="28"/>
          <w:szCs w:val="28"/>
        </w:rPr>
      </w:pPr>
      <w:r w:rsidRPr="007A038B">
        <w:rPr>
          <w:sz w:val="28"/>
          <w:szCs w:val="28"/>
        </w:rPr>
        <w:t>6.</w:t>
      </w:r>
      <w:r>
        <w:rPr>
          <w:sz w:val="28"/>
          <w:szCs w:val="28"/>
        </w:rPr>
        <w:t>4</w:t>
      </w:r>
      <w:r w:rsidRPr="007A038B">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w:t>
      </w:r>
      <w:r w:rsidRPr="007A038B">
        <w:rPr>
          <w:sz w:val="28"/>
          <w:szCs w:val="28"/>
        </w:rPr>
        <w:lastRenderedPageBreak/>
        <w:t>Ленинградской области, устанавливающим порядок электронного (безбумажного) документооборота в сфере муниципальных услуг.</w:t>
      </w:r>
    </w:p>
    <w:p w:rsidR="00C467F9" w:rsidRPr="005135C2" w:rsidRDefault="00C467F9" w:rsidP="00C467F9">
      <w:pPr>
        <w:tabs>
          <w:tab w:val="left" w:pos="142"/>
          <w:tab w:val="left" w:pos="284"/>
        </w:tabs>
        <w:jc w:val="right"/>
        <w:rPr>
          <w:rFonts w:eastAsia="Times New Roman"/>
          <w:sz w:val="28"/>
          <w:szCs w:val="28"/>
        </w:rPr>
      </w:pPr>
      <w:r w:rsidRPr="005135C2">
        <w:rPr>
          <w:rFonts w:eastAsia="Times New Roman"/>
          <w:sz w:val="28"/>
          <w:szCs w:val="28"/>
        </w:rPr>
        <w:t>Приложен</w:t>
      </w:r>
      <w:r>
        <w:rPr>
          <w:rFonts w:eastAsia="Times New Roman"/>
          <w:sz w:val="28"/>
          <w:szCs w:val="28"/>
        </w:rPr>
        <w:t xml:space="preserve">ие </w:t>
      </w:r>
    </w:p>
    <w:p w:rsidR="00C467F9" w:rsidRPr="005135C2" w:rsidRDefault="00C467F9" w:rsidP="00C467F9">
      <w:pPr>
        <w:tabs>
          <w:tab w:val="left" w:pos="142"/>
          <w:tab w:val="left" w:pos="284"/>
        </w:tabs>
        <w:jc w:val="right"/>
        <w:rPr>
          <w:rFonts w:eastAsia="Times New Roman"/>
          <w:sz w:val="28"/>
          <w:szCs w:val="28"/>
        </w:rPr>
      </w:pPr>
      <w:r w:rsidRPr="005135C2">
        <w:rPr>
          <w:rFonts w:eastAsia="Times New Roman"/>
          <w:sz w:val="28"/>
          <w:szCs w:val="28"/>
        </w:rPr>
        <w:t xml:space="preserve">к Административному регламенту </w:t>
      </w:r>
    </w:p>
    <w:p w:rsidR="00C467F9" w:rsidRPr="005135C2" w:rsidRDefault="00C467F9" w:rsidP="00C467F9">
      <w:pPr>
        <w:tabs>
          <w:tab w:val="left" w:pos="142"/>
          <w:tab w:val="left" w:pos="284"/>
        </w:tabs>
        <w:jc w:val="center"/>
        <w:rPr>
          <w:rFonts w:eastAsia="Times New Roman"/>
          <w:sz w:val="28"/>
          <w:szCs w:val="28"/>
        </w:rPr>
      </w:pPr>
      <w:r w:rsidRPr="005135C2">
        <w:rPr>
          <w:rFonts w:eastAsia="Times New Roman"/>
          <w:bCs/>
          <w:sz w:val="28"/>
          <w:szCs w:val="28"/>
        </w:rPr>
        <w:t xml:space="preserve">                                                                                                    </w:t>
      </w:r>
      <w:r>
        <w:rPr>
          <w:rFonts w:eastAsia="Times New Roman"/>
          <w:bCs/>
          <w:sz w:val="28"/>
          <w:szCs w:val="28"/>
        </w:rPr>
        <w:t xml:space="preserve">                             </w:t>
      </w:r>
    </w:p>
    <w:p w:rsidR="00C467F9" w:rsidRPr="00D36C4E" w:rsidRDefault="00C467F9" w:rsidP="00C467F9">
      <w:pPr>
        <w:autoSpaceDE w:val="0"/>
        <w:autoSpaceDN w:val="0"/>
        <w:adjustRightInd w:val="0"/>
        <w:jc w:val="right"/>
      </w:pPr>
      <w:r w:rsidRPr="00D36C4E">
        <w:t xml:space="preserve">                                      Главе администрации </w:t>
      </w:r>
    </w:p>
    <w:p w:rsidR="00C467F9" w:rsidRPr="00D36C4E" w:rsidRDefault="00C467F9" w:rsidP="00C467F9">
      <w:pPr>
        <w:autoSpaceDE w:val="0"/>
        <w:autoSpaceDN w:val="0"/>
        <w:adjustRightInd w:val="0"/>
        <w:jc w:val="right"/>
      </w:pPr>
      <w:r w:rsidRPr="00D36C4E">
        <w:t>муниципального образования</w:t>
      </w:r>
    </w:p>
    <w:p w:rsidR="00C467F9" w:rsidRPr="00D36C4E" w:rsidRDefault="00C467F9" w:rsidP="00C467F9">
      <w:pPr>
        <w:autoSpaceDE w:val="0"/>
        <w:autoSpaceDN w:val="0"/>
        <w:adjustRightInd w:val="0"/>
        <w:jc w:val="right"/>
      </w:pPr>
      <w:r w:rsidRPr="00D36C4E">
        <w:t xml:space="preserve">                                       _____________________________</w:t>
      </w:r>
    </w:p>
    <w:p w:rsidR="00C467F9" w:rsidRPr="00D36C4E" w:rsidRDefault="00C467F9" w:rsidP="00C467F9">
      <w:pPr>
        <w:autoSpaceDE w:val="0"/>
        <w:autoSpaceDN w:val="0"/>
        <w:adjustRightInd w:val="0"/>
        <w:jc w:val="right"/>
      </w:pPr>
      <w:r w:rsidRPr="00D36C4E">
        <w:t xml:space="preserve">                                       от _________________________________</w:t>
      </w:r>
    </w:p>
    <w:p w:rsidR="00C467F9" w:rsidRPr="00D36C4E" w:rsidRDefault="00C467F9" w:rsidP="00C467F9">
      <w:pPr>
        <w:autoSpaceDE w:val="0"/>
        <w:autoSpaceDN w:val="0"/>
        <w:adjustRightInd w:val="0"/>
        <w:jc w:val="right"/>
      </w:pPr>
      <w:r w:rsidRPr="00D36C4E">
        <w:t xml:space="preserve">                                       паспорт ___№ _______________________</w:t>
      </w:r>
    </w:p>
    <w:p w:rsidR="00C467F9" w:rsidRPr="00D36C4E" w:rsidRDefault="00C467F9" w:rsidP="00C467F9">
      <w:pPr>
        <w:autoSpaceDE w:val="0"/>
        <w:autoSpaceDN w:val="0"/>
        <w:adjustRightInd w:val="0"/>
        <w:jc w:val="right"/>
      </w:pPr>
      <w:r w:rsidRPr="00D36C4E">
        <w:t xml:space="preserve">кем и когда </w:t>
      </w:r>
      <w:proofErr w:type="gramStart"/>
      <w:r w:rsidRPr="00D36C4E">
        <w:t>выдан</w:t>
      </w:r>
      <w:proofErr w:type="gramEnd"/>
      <w:r w:rsidRPr="00D36C4E">
        <w:t xml:space="preserve"> ___________________                                       </w:t>
      </w:r>
    </w:p>
    <w:p w:rsidR="00C467F9" w:rsidRPr="00D36C4E" w:rsidRDefault="00C467F9" w:rsidP="00C467F9">
      <w:pPr>
        <w:autoSpaceDE w:val="0"/>
        <w:autoSpaceDN w:val="0"/>
        <w:adjustRightInd w:val="0"/>
        <w:jc w:val="right"/>
      </w:pPr>
      <w:r w:rsidRPr="00D36C4E">
        <w:t>место рождения _____________________</w:t>
      </w:r>
    </w:p>
    <w:p w:rsidR="00C467F9" w:rsidRPr="00D36C4E" w:rsidRDefault="00C467F9" w:rsidP="00C467F9">
      <w:pPr>
        <w:autoSpaceDE w:val="0"/>
        <w:autoSpaceDN w:val="0"/>
        <w:adjustRightInd w:val="0"/>
        <w:jc w:val="right"/>
      </w:pPr>
      <w:r w:rsidRPr="00D36C4E">
        <w:t xml:space="preserve">                                       дата рождения ______________________</w:t>
      </w:r>
    </w:p>
    <w:p w:rsidR="00C467F9" w:rsidRPr="00D36C4E" w:rsidRDefault="00C467F9" w:rsidP="00C467F9">
      <w:pPr>
        <w:autoSpaceDE w:val="0"/>
        <w:autoSpaceDN w:val="0"/>
        <w:adjustRightInd w:val="0"/>
        <w:jc w:val="right"/>
      </w:pPr>
      <w:r w:rsidRPr="00D36C4E">
        <w:t xml:space="preserve">                                   адрес места жительства ______________</w:t>
      </w:r>
    </w:p>
    <w:p w:rsidR="00C467F9" w:rsidRPr="00D36C4E" w:rsidRDefault="00C467F9" w:rsidP="00C467F9">
      <w:pPr>
        <w:autoSpaceDE w:val="0"/>
        <w:autoSpaceDN w:val="0"/>
        <w:adjustRightInd w:val="0"/>
        <w:jc w:val="right"/>
      </w:pPr>
      <w:r w:rsidRPr="00D36C4E">
        <w:t xml:space="preserve">                                     телефон ___________________________</w:t>
      </w:r>
    </w:p>
    <w:p w:rsidR="00C467F9" w:rsidRPr="00D36C4E" w:rsidRDefault="00C467F9" w:rsidP="00C467F9">
      <w:pPr>
        <w:autoSpaceDE w:val="0"/>
        <w:autoSpaceDN w:val="0"/>
        <w:adjustRightInd w:val="0"/>
        <w:jc w:val="right"/>
      </w:pPr>
    </w:p>
    <w:p w:rsidR="00C467F9" w:rsidRPr="005135C2" w:rsidRDefault="00C467F9" w:rsidP="00C467F9">
      <w:pPr>
        <w:autoSpaceDE w:val="0"/>
        <w:autoSpaceDN w:val="0"/>
        <w:adjustRightInd w:val="0"/>
        <w:jc w:val="center"/>
        <w:rPr>
          <w:sz w:val="28"/>
          <w:szCs w:val="28"/>
        </w:rPr>
      </w:pPr>
      <w:r w:rsidRPr="005135C2">
        <w:rPr>
          <w:sz w:val="28"/>
          <w:szCs w:val="28"/>
        </w:rPr>
        <w:t>Заявление</w:t>
      </w:r>
    </w:p>
    <w:p w:rsidR="00C467F9" w:rsidRPr="005135C2" w:rsidRDefault="00C467F9" w:rsidP="00C467F9">
      <w:pPr>
        <w:autoSpaceDE w:val="0"/>
        <w:autoSpaceDN w:val="0"/>
        <w:adjustRightInd w:val="0"/>
        <w:jc w:val="both"/>
        <w:rPr>
          <w:sz w:val="28"/>
          <w:szCs w:val="28"/>
        </w:rPr>
      </w:pPr>
    </w:p>
    <w:p w:rsidR="00C467F9" w:rsidRDefault="00C467F9" w:rsidP="00C467F9">
      <w:pPr>
        <w:pStyle w:val="1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rsidR="00C467F9" w:rsidRDefault="00C467F9" w:rsidP="00C467F9">
      <w:pPr>
        <w:pStyle w:val="11"/>
        <w:ind w:firstLine="540"/>
        <w:rPr>
          <w:sz w:val="24"/>
          <w:szCs w:val="24"/>
        </w:rPr>
      </w:pPr>
    </w:p>
    <w:p w:rsidR="00C467F9" w:rsidRDefault="00C467F9" w:rsidP="00C467F9">
      <w:pPr>
        <w:pStyle w:val="11"/>
        <w:ind w:firstLine="540"/>
        <w:rPr>
          <w:sz w:val="4"/>
          <w:szCs w:val="4"/>
        </w:rPr>
      </w:pPr>
    </w:p>
    <w:tbl>
      <w:tblPr>
        <w:tblW w:w="9571" w:type="dxa"/>
        <w:tblLook w:val="00A0"/>
      </w:tblPr>
      <w:tblGrid>
        <w:gridCol w:w="758"/>
        <w:gridCol w:w="8422"/>
        <w:gridCol w:w="391"/>
      </w:tblGrid>
      <w:tr w:rsidR="00C467F9" w:rsidTr="008A05F9">
        <w:tc>
          <w:tcPr>
            <w:tcW w:w="758" w:type="dxa"/>
            <w:hideMark/>
          </w:tcPr>
          <w:p w:rsidR="00C467F9" w:rsidRDefault="00C467F9" w:rsidP="008A05F9">
            <w:pPr>
              <w:pStyle w:val="21"/>
            </w:pPr>
            <w:r>
              <w:t>1.</w:t>
            </w:r>
          </w:p>
        </w:tc>
        <w:tc>
          <w:tcPr>
            <w:tcW w:w="8422" w:type="dxa"/>
            <w:hideMark/>
          </w:tcPr>
          <w:p w:rsidR="00C467F9" w:rsidRDefault="00C467F9" w:rsidP="008A05F9">
            <w:pPr>
              <w:pStyle w:val="21"/>
            </w:pPr>
            <w:r>
              <w:rPr>
                <w:rFonts w:eastAsia="Times New Roman"/>
              </w:rPr>
              <w:t>для государственной регистрации права собственности гражданина на земельный участок</w:t>
            </w:r>
            <w:r>
              <w:rPr>
                <w:rFonts w:eastAsia="Times New Roman"/>
                <w:sz w:val="28"/>
                <w:szCs w:val="28"/>
              </w:rPr>
              <w:t xml:space="preserve"> </w:t>
            </w:r>
            <w:r>
              <w:rPr>
                <w:rFonts w:eastAsia="Times New Roman"/>
                <w:sz w:val="20"/>
                <w:szCs w:val="20"/>
              </w:rPr>
              <w:t>(по форме</w:t>
            </w:r>
            <w:r>
              <w:rPr>
                <w:sz w:val="20"/>
                <w:szCs w:val="20"/>
              </w:rPr>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r>
              <w:t>);</w:t>
            </w:r>
          </w:p>
          <w:p w:rsidR="00C467F9" w:rsidRDefault="00C467F9" w:rsidP="008A05F9">
            <w:pPr>
              <w:pStyle w:val="21"/>
            </w:pPr>
            <w:r>
              <w:t xml:space="preserve"> </w:t>
            </w:r>
          </w:p>
        </w:tc>
        <w:tc>
          <w:tcPr>
            <w:tcW w:w="391" w:type="dxa"/>
          </w:tcPr>
          <w:p w:rsidR="00C467F9" w:rsidRDefault="00C467F9" w:rsidP="008A05F9">
            <w:pPr>
              <w:pStyle w:val="21"/>
            </w:pPr>
          </w:p>
        </w:tc>
      </w:tr>
      <w:tr w:rsidR="00C467F9" w:rsidTr="008A05F9">
        <w:trPr>
          <w:trHeight w:val="1205"/>
        </w:trPr>
        <w:tc>
          <w:tcPr>
            <w:tcW w:w="758" w:type="dxa"/>
            <w:hideMark/>
          </w:tcPr>
          <w:p w:rsidR="00C467F9" w:rsidRDefault="00C467F9" w:rsidP="008A05F9">
            <w:pPr>
              <w:pStyle w:val="21"/>
            </w:pPr>
            <w:r>
              <w:t>2.</w:t>
            </w:r>
          </w:p>
        </w:tc>
        <w:tc>
          <w:tcPr>
            <w:tcW w:w="8422" w:type="dxa"/>
          </w:tcPr>
          <w:p w:rsidR="00C467F9" w:rsidRDefault="00C467F9" w:rsidP="008A05F9">
            <w:pPr>
              <w:pStyle w:val="11"/>
              <w:rPr>
                <w:sz w:val="24"/>
                <w:szCs w:val="24"/>
              </w:rPr>
            </w:pPr>
            <w:r>
              <w:rPr>
                <w:sz w:val="24"/>
                <w:szCs w:val="24"/>
              </w:rPr>
              <w:t>для __</w:t>
            </w:r>
            <w:r>
              <w:rPr>
                <w:rFonts w:eastAsia="Times New Roman"/>
                <w:sz w:val="24"/>
                <w:szCs w:val="24"/>
              </w:rPr>
              <w:t>______________________________________________________________;</w:t>
            </w:r>
          </w:p>
          <w:p w:rsidR="00C467F9" w:rsidRDefault="00C467F9" w:rsidP="008A05F9">
            <w:pPr>
              <w:pStyle w:val="1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rsidR="00C467F9" w:rsidRDefault="00C467F9" w:rsidP="008A05F9">
            <w:pPr>
              <w:pStyle w:val="11"/>
              <w:rPr>
                <w:rFonts w:eastAsia="Times New Roman"/>
                <w:sz w:val="24"/>
                <w:szCs w:val="24"/>
              </w:rPr>
            </w:pPr>
          </w:p>
          <w:p w:rsidR="00C467F9" w:rsidRDefault="00C467F9" w:rsidP="008A05F9">
            <w:pPr>
              <w:pStyle w:val="21"/>
              <w:rPr>
                <w:rFonts w:eastAsia="Times New Roman"/>
              </w:rPr>
            </w:pPr>
            <w:r>
              <w:rPr>
                <w:rFonts w:eastAsia="Times New Roman"/>
              </w:rPr>
              <w:t>- в форме листов похозяйственной книги;</w:t>
            </w:r>
          </w:p>
          <w:p w:rsidR="00C467F9" w:rsidRDefault="00C467F9" w:rsidP="008A05F9">
            <w:pPr>
              <w:pStyle w:val="21"/>
            </w:pPr>
          </w:p>
        </w:tc>
        <w:tc>
          <w:tcPr>
            <w:tcW w:w="391" w:type="dxa"/>
          </w:tcPr>
          <w:p w:rsidR="00C467F9" w:rsidRDefault="00C467F9" w:rsidP="008A05F9">
            <w:pPr>
              <w:pStyle w:val="21"/>
            </w:pPr>
          </w:p>
        </w:tc>
      </w:tr>
      <w:tr w:rsidR="00C467F9" w:rsidTr="008A05F9">
        <w:trPr>
          <w:trHeight w:val="1457"/>
        </w:trPr>
        <w:tc>
          <w:tcPr>
            <w:tcW w:w="758" w:type="dxa"/>
            <w:hideMark/>
          </w:tcPr>
          <w:p w:rsidR="00C467F9" w:rsidRDefault="00C467F9" w:rsidP="008A05F9">
            <w:pPr>
              <w:pStyle w:val="21"/>
            </w:pPr>
            <w:r>
              <w:t>3.</w:t>
            </w:r>
          </w:p>
        </w:tc>
        <w:tc>
          <w:tcPr>
            <w:tcW w:w="8422" w:type="dxa"/>
          </w:tcPr>
          <w:p w:rsidR="00C467F9" w:rsidRDefault="00C467F9" w:rsidP="008A05F9">
            <w:pPr>
              <w:pStyle w:val="11"/>
              <w:rPr>
                <w:sz w:val="24"/>
                <w:szCs w:val="24"/>
              </w:rPr>
            </w:pPr>
            <w:r>
              <w:rPr>
                <w:sz w:val="24"/>
                <w:szCs w:val="24"/>
              </w:rPr>
              <w:t>для _</w:t>
            </w:r>
            <w:r>
              <w:rPr>
                <w:rFonts w:eastAsia="Times New Roman"/>
                <w:sz w:val="24"/>
                <w:szCs w:val="24"/>
              </w:rPr>
              <w:t>_______________________________________________________________;</w:t>
            </w:r>
          </w:p>
          <w:p w:rsidR="00C467F9" w:rsidRDefault="00C467F9" w:rsidP="008A05F9">
            <w:pPr>
              <w:pStyle w:val="1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rsidR="00C467F9" w:rsidRDefault="00C467F9" w:rsidP="008A05F9">
            <w:pPr>
              <w:pStyle w:val="11"/>
              <w:rPr>
                <w:rFonts w:eastAsia="Times New Roman"/>
                <w:sz w:val="24"/>
                <w:szCs w:val="24"/>
              </w:rPr>
            </w:pPr>
          </w:p>
          <w:p w:rsidR="00C467F9" w:rsidRDefault="00C467F9" w:rsidP="008A05F9">
            <w:pPr>
              <w:pStyle w:val="21"/>
              <w:rPr>
                <w:sz w:val="20"/>
                <w:szCs w:val="20"/>
              </w:rPr>
            </w:pPr>
            <w:r>
              <w:t>- в произвольной форме, с указанием ___________________________________</w:t>
            </w:r>
          </w:p>
          <w:p w:rsidR="00C467F9" w:rsidRDefault="00C467F9" w:rsidP="008A05F9">
            <w:pPr>
              <w:overflowPunct w:val="0"/>
              <w:autoSpaceDE w:val="0"/>
              <w:autoSpaceDN w:val="0"/>
              <w:adjustRightInd w:val="0"/>
            </w:pPr>
            <w:r>
              <w:rPr>
                <w:sz w:val="16"/>
                <w:szCs w:val="16"/>
              </w:rPr>
              <w:t xml:space="preserve">                                 (указывается объем и перечень сведений, необходимых заявителю из похозяйственной книги);</w:t>
            </w:r>
          </w:p>
        </w:tc>
        <w:tc>
          <w:tcPr>
            <w:tcW w:w="391" w:type="dxa"/>
          </w:tcPr>
          <w:p w:rsidR="00C467F9" w:rsidRDefault="00C467F9" w:rsidP="008A05F9">
            <w:pPr>
              <w:pStyle w:val="21"/>
            </w:pPr>
          </w:p>
        </w:tc>
      </w:tr>
    </w:tbl>
    <w:p w:rsidR="00C467F9" w:rsidRDefault="00C467F9" w:rsidP="00C467F9">
      <w:pPr>
        <w:pStyle w:val="21"/>
      </w:pPr>
      <w:r>
        <w:t>личное подсобное хозяйство расположено по адресу: _______________________________</w:t>
      </w:r>
    </w:p>
    <w:p w:rsidR="00C467F9" w:rsidRDefault="00C467F9" w:rsidP="00C467F9">
      <w:pPr>
        <w:pStyle w:val="21"/>
      </w:pPr>
    </w:p>
    <w:p w:rsidR="00C467F9" w:rsidRPr="005135C2" w:rsidRDefault="00C467F9" w:rsidP="00C467F9">
      <w:pPr>
        <w:autoSpaceDE w:val="0"/>
        <w:autoSpaceDN w:val="0"/>
        <w:adjustRightInd w:val="0"/>
        <w:jc w:val="both"/>
        <w:rPr>
          <w:sz w:val="28"/>
          <w:szCs w:val="28"/>
        </w:rPr>
      </w:pPr>
      <w:r w:rsidRPr="005135C2">
        <w:rPr>
          <w:sz w:val="28"/>
          <w:szCs w:val="28"/>
        </w:rPr>
        <w:t xml:space="preserve">    </w:t>
      </w:r>
    </w:p>
    <w:p w:rsidR="00C467F9" w:rsidRPr="005135C2" w:rsidRDefault="00C467F9" w:rsidP="00C467F9">
      <w:pPr>
        <w:autoSpaceDE w:val="0"/>
        <w:autoSpaceDN w:val="0"/>
        <w:adjustRightInd w:val="0"/>
        <w:jc w:val="both"/>
        <w:rPr>
          <w:sz w:val="28"/>
          <w:szCs w:val="28"/>
        </w:rPr>
      </w:pPr>
      <w:r w:rsidRPr="005135C2">
        <w:rPr>
          <w:sz w:val="28"/>
          <w:szCs w:val="28"/>
        </w:rPr>
        <w:t>Подпись заявителя: _________________/ _________________ (расшифровка)</w:t>
      </w:r>
    </w:p>
    <w:p w:rsidR="00C467F9" w:rsidRPr="005135C2" w:rsidRDefault="00C467F9" w:rsidP="00C467F9">
      <w:pPr>
        <w:autoSpaceDE w:val="0"/>
        <w:autoSpaceDN w:val="0"/>
        <w:adjustRightInd w:val="0"/>
        <w:jc w:val="both"/>
        <w:rPr>
          <w:sz w:val="28"/>
          <w:szCs w:val="28"/>
        </w:rPr>
      </w:pPr>
      <w:r w:rsidRPr="005135C2">
        <w:rPr>
          <w:sz w:val="28"/>
          <w:szCs w:val="28"/>
        </w:rPr>
        <w:t>дата: __________________</w:t>
      </w:r>
    </w:p>
    <w:p w:rsidR="00C467F9" w:rsidRDefault="00C467F9" w:rsidP="00C467F9">
      <w:pPr>
        <w:autoSpaceDE w:val="0"/>
        <w:autoSpaceDN w:val="0"/>
        <w:adjustRightInd w:val="0"/>
        <w:jc w:val="both"/>
        <w:rPr>
          <w:sz w:val="28"/>
          <w:szCs w:val="28"/>
        </w:rPr>
      </w:pPr>
    </w:p>
    <w:p w:rsidR="00C467F9" w:rsidRPr="005135C2" w:rsidRDefault="00C467F9" w:rsidP="00C467F9">
      <w:pPr>
        <w:autoSpaceDE w:val="0"/>
        <w:autoSpaceDN w:val="0"/>
        <w:adjustRightInd w:val="0"/>
        <w:jc w:val="both"/>
        <w:rPr>
          <w:sz w:val="28"/>
          <w:szCs w:val="28"/>
        </w:rPr>
      </w:pPr>
      <w:proofErr w:type="spellStart"/>
      <w:r w:rsidRPr="005135C2">
        <w:rPr>
          <w:sz w:val="28"/>
          <w:szCs w:val="28"/>
        </w:rPr>
        <w:t>Приложение:_______________</w:t>
      </w:r>
      <w:proofErr w:type="spellEnd"/>
      <w:r w:rsidRPr="005135C2">
        <w:rPr>
          <w:sz w:val="28"/>
          <w:szCs w:val="28"/>
        </w:rPr>
        <w:t>.</w:t>
      </w:r>
    </w:p>
    <w:p w:rsidR="00C467F9" w:rsidRPr="005135C2" w:rsidRDefault="00C467F9" w:rsidP="00C467F9">
      <w:pPr>
        <w:widowControl w:val="0"/>
        <w:autoSpaceDE w:val="0"/>
        <w:autoSpaceDN w:val="0"/>
        <w:adjustRightInd w:val="0"/>
        <w:rPr>
          <w:rFonts w:eastAsia="Times New Roman"/>
          <w:sz w:val="28"/>
          <w:szCs w:val="28"/>
        </w:rPr>
      </w:pPr>
    </w:p>
    <w:p w:rsidR="00C467F9" w:rsidRPr="005135C2" w:rsidRDefault="00C467F9" w:rsidP="00C467F9">
      <w:pPr>
        <w:widowControl w:val="0"/>
        <w:autoSpaceDE w:val="0"/>
        <w:autoSpaceDN w:val="0"/>
        <w:adjustRightInd w:val="0"/>
        <w:rPr>
          <w:rFonts w:eastAsia="Times New Roman"/>
          <w:sz w:val="28"/>
          <w:szCs w:val="28"/>
        </w:rPr>
      </w:pPr>
      <w:r w:rsidRPr="005135C2">
        <w:rPr>
          <w:rFonts w:eastAsia="Times New Roman"/>
          <w:sz w:val="28"/>
          <w:szCs w:val="28"/>
        </w:rPr>
        <w:t>Результат рассмотрения заявления прошу:</w:t>
      </w:r>
    </w:p>
    <w:p w:rsidR="00C467F9" w:rsidRPr="005135C2" w:rsidRDefault="00C467F9" w:rsidP="00C467F9">
      <w:pPr>
        <w:widowControl w:val="0"/>
        <w:autoSpaceDE w:val="0"/>
        <w:autoSpaceDN w:val="0"/>
        <w:adjustRightInd w:val="0"/>
        <w:rPr>
          <w:rFonts w:eastAsia="Times New Roman"/>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C467F9" w:rsidRPr="005135C2" w:rsidTr="008A05F9">
        <w:tc>
          <w:tcPr>
            <w:tcW w:w="534" w:type="dxa"/>
            <w:tcBorders>
              <w:right w:val="single" w:sz="4" w:space="0" w:color="auto"/>
            </w:tcBorders>
            <w:shd w:val="clear" w:color="auto" w:fill="auto"/>
          </w:tcPr>
          <w:p w:rsidR="00C467F9" w:rsidRPr="005135C2" w:rsidRDefault="00C467F9" w:rsidP="008A05F9">
            <w:pPr>
              <w:widowControl w:val="0"/>
              <w:autoSpaceDE w:val="0"/>
              <w:autoSpaceDN w:val="0"/>
              <w:adjustRightInd w:val="0"/>
              <w:rPr>
                <w:rFonts w:eastAsia="Times New Roman"/>
                <w:sz w:val="28"/>
                <w:szCs w:val="28"/>
              </w:rPr>
            </w:pPr>
          </w:p>
          <w:p w:rsidR="00C467F9" w:rsidRPr="005135C2" w:rsidRDefault="00C467F9" w:rsidP="008A05F9">
            <w:pPr>
              <w:widowControl w:val="0"/>
              <w:autoSpaceDE w:val="0"/>
              <w:autoSpaceDN w:val="0"/>
              <w:adjustRightInd w:val="0"/>
              <w:rPr>
                <w:rFonts w:eastAsia="Times New Roman"/>
                <w:sz w:val="28"/>
                <w:szCs w:val="28"/>
              </w:rPr>
            </w:pPr>
          </w:p>
        </w:tc>
        <w:tc>
          <w:tcPr>
            <w:tcW w:w="9890" w:type="dxa"/>
            <w:tcBorders>
              <w:top w:val="nil"/>
              <w:left w:val="single" w:sz="4" w:space="0" w:color="auto"/>
              <w:bottom w:val="nil"/>
              <w:right w:val="nil"/>
            </w:tcBorders>
            <w:shd w:val="clear" w:color="auto" w:fill="auto"/>
            <w:vAlign w:val="center"/>
          </w:tcPr>
          <w:p w:rsidR="00C467F9" w:rsidRPr="005135C2" w:rsidRDefault="00C467F9" w:rsidP="008A05F9">
            <w:pPr>
              <w:widowControl w:val="0"/>
              <w:autoSpaceDE w:val="0"/>
              <w:autoSpaceDN w:val="0"/>
              <w:adjustRightInd w:val="0"/>
              <w:rPr>
                <w:rFonts w:eastAsia="Times New Roman"/>
                <w:sz w:val="28"/>
                <w:szCs w:val="28"/>
              </w:rPr>
            </w:pPr>
            <w:r w:rsidRPr="005135C2">
              <w:rPr>
                <w:rFonts w:eastAsia="Times New Roman"/>
                <w:sz w:val="28"/>
                <w:szCs w:val="28"/>
              </w:rPr>
              <w:t>выдать на руки в ОИВ/Администрации/ Организации</w:t>
            </w:r>
          </w:p>
        </w:tc>
      </w:tr>
      <w:tr w:rsidR="00C467F9" w:rsidRPr="005135C2" w:rsidTr="008A05F9">
        <w:tc>
          <w:tcPr>
            <w:tcW w:w="534" w:type="dxa"/>
            <w:tcBorders>
              <w:right w:val="single" w:sz="4" w:space="0" w:color="auto"/>
            </w:tcBorders>
            <w:shd w:val="clear" w:color="auto" w:fill="auto"/>
          </w:tcPr>
          <w:p w:rsidR="00C467F9" w:rsidRPr="005135C2" w:rsidRDefault="00C467F9" w:rsidP="008A05F9">
            <w:pPr>
              <w:widowControl w:val="0"/>
              <w:autoSpaceDE w:val="0"/>
              <w:autoSpaceDN w:val="0"/>
              <w:adjustRightInd w:val="0"/>
              <w:rPr>
                <w:rFonts w:eastAsia="Times New Roman"/>
                <w:sz w:val="28"/>
                <w:szCs w:val="28"/>
              </w:rPr>
            </w:pPr>
          </w:p>
          <w:p w:rsidR="00C467F9" w:rsidRPr="005135C2" w:rsidRDefault="00C467F9" w:rsidP="008A05F9">
            <w:pPr>
              <w:widowControl w:val="0"/>
              <w:autoSpaceDE w:val="0"/>
              <w:autoSpaceDN w:val="0"/>
              <w:adjustRightInd w:val="0"/>
              <w:rPr>
                <w:rFonts w:eastAsia="Times New Roman"/>
                <w:sz w:val="28"/>
                <w:szCs w:val="28"/>
              </w:rPr>
            </w:pPr>
          </w:p>
        </w:tc>
        <w:tc>
          <w:tcPr>
            <w:tcW w:w="9890" w:type="dxa"/>
            <w:tcBorders>
              <w:top w:val="nil"/>
              <w:left w:val="single" w:sz="4" w:space="0" w:color="auto"/>
              <w:bottom w:val="nil"/>
              <w:right w:val="nil"/>
            </w:tcBorders>
            <w:shd w:val="clear" w:color="auto" w:fill="auto"/>
            <w:vAlign w:val="center"/>
          </w:tcPr>
          <w:p w:rsidR="00C467F9" w:rsidRPr="005135C2" w:rsidRDefault="00C467F9" w:rsidP="008A05F9">
            <w:pPr>
              <w:widowControl w:val="0"/>
              <w:autoSpaceDE w:val="0"/>
              <w:autoSpaceDN w:val="0"/>
              <w:adjustRightInd w:val="0"/>
              <w:rPr>
                <w:rFonts w:eastAsia="Times New Roman"/>
                <w:sz w:val="28"/>
                <w:szCs w:val="28"/>
              </w:rPr>
            </w:pPr>
            <w:r w:rsidRPr="005135C2">
              <w:rPr>
                <w:rFonts w:eastAsia="Times New Roman"/>
                <w:sz w:val="28"/>
                <w:szCs w:val="28"/>
              </w:rPr>
              <w:t>выдать на руки в МФЦ</w:t>
            </w:r>
          </w:p>
        </w:tc>
      </w:tr>
    </w:tbl>
    <w:p w:rsidR="001D6FD5" w:rsidRPr="001A3109" w:rsidRDefault="001D6FD5" w:rsidP="001D6FD5">
      <w:pPr>
        <w:jc w:val="center"/>
        <w:rPr>
          <w:sz w:val="28"/>
          <w:szCs w:val="28"/>
        </w:rPr>
      </w:pPr>
      <w:r w:rsidRPr="001A3109">
        <w:rPr>
          <w:sz w:val="28"/>
          <w:szCs w:val="28"/>
        </w:rPr>
        <w:lastRenderedPageBreak/>
        <w:t>Администрация</w:t>
      </w:r>
    </w:p>
    <w:p w:rsidR="001D6FD5" w:rsidRPr="001A3109" w:rsidRDefault="001D6FD5" w:rsidP="001D6FD5">
      <w:pPr>
        <w:jc w:val="center"/>
        <w:rPr>
          <w:sz w:val="28"/>
          <w:szCs w:val="28"/>
        </w:rPr>
      </w:pPr>
      <w:r w:rsidRPr="001A3109">
        <w:rPr>
          <w:sz w:val="28"/>
          <w:szCs w:val="28"/>
        </w:rPr>
        <w:t>муниципального образования Бегуницкое сельское поселение</w:t>
      </w:r>
    </w:p>
    <w:p w:rsidR="001D6FD5" w:rsidRPr="001A3109" w:rsidRDefault="001D6FD5" w:rsidP="001D6FD5">
      <w:pPr>
        <w:jc w:val="center"/>
        <w:rPr>
          <w:sz w:val="28"/>
          <w:szCs w:val="28"/>
        </w:rPr>
      </w:pPr>
      <w:r w:rsidRPr="001A3109">
        <w:rPr>
          <w:sz w:val="28"/>
          <w:szCs w:val="28"/>
        </w:rPr>
        <w:t>Волосовского муниципального района</w:t>
      </w:r>
    </w:p>
    <w:p w:rsidR="001D6FD5" w:rsidRPr="001A3109" w:rsidRDefault="001D6FD5" w:rsidP="001D6FD5">
      <w:pPr>
        <w:jc w:val="center"/>
        <w:rPr>
          <w:sz w:val="28"/>
          <w:szCs w:val="28"/>
        </w:rPr>
      </w:pPr>
      <w:r w:rsidRPr="001A3109">
        <w:rPr>
          <w:sz w:val="28"/>
          <w:szCs w:val="28"/>
        </w:rPr>
        <w:t>Ленинградской области</w:t>
      </w:r>
    </w:p>
    <w:p w:rsidR="001D6FD5" w:rsidRPr="001A3109" w:rsidRDefault="001D6FD5" w:rsidP="001D6FD5">
      <w:pPr>
        <w:jc w:val="center"/>
        <w:rPr>
          <w:sz w:val="28"/>
          <w:szCs w:val="28"/>
        </w:rPr>
      </w:pPr>
      <w:r w:rsidRPr="001A3109">
        <w:rPr>
          <w:b/>
          <w:sz w:val="28"/>
          <w:szCs w:val="28"/>
        </w:rPr>
        <w:t>ПОСТАНОВЛЕНИЕ</w:t>
      </w:r>
    </w:p>
    <w:p w:rsidR="001D6FD5" w:rsidRPr="00B164F3" w:rsidRDefault="001D6FD5" w:rsidP="001D6FD5">
      <w:pPr>
        <w:jc w:val="center"/>
        <w:rPr>
          <w:sz w:val="28"/>
          <w:szCs w:val="28"/>
        </w:rPr>
      </w:pPr>
      <w:r>
        <w:rPr>
          <w:sz w:val="28"/>
          <w:szCs w:val="28"/>
        </w:rPr>
        <w:t>03.10.2022</w:t>
      </w:r>
      <w:r w:rsidRPr="00B164F3">
        <w:rPr>
          <w:sz w:val="28"/>
          <w:szCs w:val="28"/>
        </w:rPr>
        <w:t xml:space="preserve"> г.                                                                          №</w:t>
      </w:r>
      <w:r>
        <w:rPr>
          <w:sz w:val="28"/>
          <w:szCs w:val="28"/>
        </w:rPr>
        <w:t xml:space="preserve"> 301</w:t>
      </w:r>
    </w:p>
    <w:p w:rsidR="001D6FD5" w:rsidRPr="00B164F3" w:rsidRDefault="001D6FD5" w:rsidP="001D6FD5">
      <w:pPr>
        <w:jc w:val="center"/>
      </w:pPr>
      <w:r w:rsidRPr="00B164F3">
        <w:t>д. Бегуницы</w:t>
      </w:r>
    </w:p>
    <w:p w:rsidR="001D6FD5" w:rsidRDefault="001D6FD5" w:rsidP="001D6FD5">
      <w:pPr>
        <w:widowControl w:val="0"/>
        <w:autoSpaceDE w:val="0"/>
        <w:autoSpaceDN w:val="0"/>
        <w:adjustRightInd w:val="0"/>
        <w:ind w:firstLine="709"/>
        <w:jc w:val="center"/>
      </w:pPr>
      <w:r w:rsidRPr="00B164F3">
        <w:t xml:space="preserve">Об утверждении административного регламента предоставления                                     муниципальной услуги </w:t>
      </w:r>
      <w:r w:rsidRPr="00B164F3">
        <w:rPr>
          <w:bCs/>
        </w:rPr>
        <w:t>«</w:t>
      </w:r>
      <w:r w:rsidRPr="001A3109">
        <w:rPr>
          <w:bCs/>
        </w:rPr>
        <w:t>Заключение, изменение, выдача дубликата договора социального найма жилого помещения муниципального жилищного фонда</w:t>
      </w:r>
      <w:r w:rsidRPr="00B164F3">
        <w:t>»</w:t>
      </w:r>
    </w:p>
    <w:p w:rsidR="001D6FD5" w:rsidRPr="00970647" w:rsidRDefault="001D6FD5" w:rsidP="001D6FD5">
      <w:pPr>
        <w:widowControl w:val="0"/>
        <w:autoSpaceDE w:val="0"/>
        <w:autoSpaceDN w:val="0"/>
        <w:adjustRightInd w:val="0"/>
        <w:ind w:firstLine="709"/>
        <w:jc w:val="center"/>
        <w:rPr>
          <w:rFonts w:eastAsia="Times New Roman"/>
          <w:bCs/>
        </w:rPr>
      </w:pPr>
    </w:p>
    <w:p w:rsidR="001D6FD5" w:rsidRPr="001A3109" w:rsidRDefault="001D6FD5" w:rsidP="001D6FD5">
      <w:pPr>
        <w:ind w:firstLine="708"/>
        <w:jc w:val="both"/>
        <w:rPr>
          <w:sz w:val="28"/>
          <w:szCs w:val="28"/>
        </w:rPr>
      </w:pPr>
      <w:proofErr w:type="gramStart"/>
      <w:r w:rsidRPr="001A3109">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1A3109">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1D6FD5" w:rsidRPr="00B164F3" w:rsidRDefault="001D6FD5" w:rsidP="001D6FD5">
      <w:pPr>
        <w:ind w:firstLine="708"/>
        <w:jc w:val="center"/>
        <w:rPr>
          <w:sz w:val="28"/>
          <w:szCs w:val="28"/>
        </w:rPr>
      </w:pPr>
      <w:r w:rsidRPr="00B164F3">
        <w:rPr>
          <w:sz w:val="28"/>
          <w:szCs w:val="28"/>
        </w:rPr>
        <w:t>ПОСТАНОВЛЯЕТ:</w:t>
      </w:r>
    </w:p>
    <w:p w:rsidR="001D6FD5" w:rsidRPr="00B164F3" w:rsidRDefault="001D6FD5" w:rsidP="002B08BD">
      <w:pPr>
        <w:pStyle w:val="a5"/>
        <w:widowControl w:val="0"/>
        <w:numPr>
          <w:ilvl w:val="0"/>
          <w:numId w:val="4"/>
        </w:numPr>
        <w:autoSpaceDE w:val="0"/>
        <w:autoSpaceDN w:val="0"/>
        <w:adjustRightInd w:val="0"/>
        <w:ind w:left="0" w:firstLine="0"/>
        <w:jc w:val="both"/>
        <w:rPr>
          <w:rFonts w:eastAsia="Times New Roman"/>
          <w:bCs/>
          <w:sz w:val="28"/>
          <w:szCs w:val="28"/>
        </w:rPr>
      </w:pPr>
      <w:r w:rsidRPr="00B164F3">
        <w:rPr>
          <w:sz w:val="28"/>
          <w:szCs w:val="28"/>
        </w:rPr>
        <w:t xml:space="preserve"> Утвердить административный регламент предоставления муниципальной услу</w:t>
      </w:r>
      <w:r>
        <w:rPr>
          <w:sz w:val="28"/>
          <w:szCs w:val="28"/>
        </w:rPr>
        <w:t xml:space="preserve">ги </w:t>
      </w:r>
      <w:r w:rsidRPr="00B164F3">
        <w:rPr>
          <w:bCs/>
          <w:sz w:val="28"/>
          <w:szCs w:val="28"/>
        </w:rPr>
        <w:t>«</w:t>
      </w:r>
      <w:r w:rsidRPr="00834B5F">
        <w:rPr>
          <w:bCs/>
          <w:sz w:val="28"/>
          <w:szCs w:val="28"/>
        </w:rPr>
        <w:t>Заключение</w:t>
      </w:r>
      <w:r>
        <w:rPr>
          <w:bCs/>
          <w:sz w:val="28"/>
          <w:szCs w:val="28"/>
        </w:rPr>
        <w:t xml:space="preserve">, </w:t>
      </w:r>
      <w:r w:rsidRPr="001A3109">
        <w:rPr>
          <w:bCs/>
          <w:sz w:val="28"/>
          <w:szCs w:val="28"/>
        </w:rPr>
        <w:t>изменение, выдача дубликата</w:t>
      </w:r>
      <w:r w:rsidRPr="00834B5F">
        <w:rPr>
          <w:bCs/>
          <w:sz w:val="28"/>
          <w:szCs w:val="28"/>
        </w:rPr>
        <w:t xml:space="preserve"> договора социального найма жилого помещения муниципального жилищного фонда</w:t>
      </w:r>
      <w:r w:rsidRPr="00B164F3">
        <w:rPr>
          <w:b/>
          <w:sz w:val="28"/>
          <w:szCs w:val="28"/>
        </w:rPr>
        <w:t xml:space="preserve">» </w:t>
      </w:r>
      <w:r w:rsidRPr="00B164F3">
        <w:rPr>
          <w:sz w:val="28"/>
          <w:szCs w:val="28"/>
        </w:rPr>
        <w:t xml:space="preserve"> согласно приложению.</w:t>
      </w:r>
    </w:p>
    <w:p w:rsidR="001D6FD5" w:rsidRPr="00B164F3" w:rsidRDefault="001D6FD5" w:rsidP="002B08BD">
      <w:pPr>
        <w:numPr>
          <w:ilvl w:val="0"/>
          <w:numId w:val="4"/>
        </w:numPr>
        <w:autoSpaceDE w:val="0"/>
        <w:autoSpaceDN w:val="0"/>
        <w:adjustRightInd w:val="0"/>
        <w:ind w:left="0" w:firstLine="0"/>
        <w:jc w:val="both"/>
        <w:rPr>
          <w:sz w:val="28"/>
          <w:szCs w:val="28"/>
        </w:rPr>
      </w:pPr>
      <w:r>
        <w:rPr>
          <w:sz w:val="28"/>
          <w:szCs w:val="28"/>
        </w:rPr>
        <w:t>Постановление № 248 от 15.08.2022</w:t>
      </w:r>
      <w:r w:rsidRPr="00B164F3">
        <w:rPr>
          <w:sz w:val="28"/>
          <w:szCs w:val="28"/>
        </w:rPr>
        <w:t xml:space="preserve"> г. считать утратившим силу.</w:t>
      </w:r>
    </w:p>
    <w:p w:rsidR="001D6FD5" w:rsidRPr="00B164F3" w:rsidRDefault="001D6FD5" w:rsidP="002B08BD">
      <w:pPr>
        <w:numPr>
          <w:ilvl w:val="0"/>
          <w:numId w:val="4"/>
        </w:numPr>
        <w:autoSpaceDE w:val="0"/>
        <w:autoSpaceDN w:val="0"/>
        <w:adjustRightInd w:val="0"/>
        <w:ind w:left="0" w:firstLine="0"/>
        <w:jc w:val="both"/>
        <w:rPr>
          <w:sz w:val="28"/>
          <w:szCs w:val="28"/>
        </w:rPr>
      </w:pPr>
      <w:r w:rsidRPr="00B164F3">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1D6FD5" w:rsidRPr="00B164F3" w:rsidRDefault="001D6FD5" w:rsidP="002B08BD">
      <w:pPr>
        <w:pStyle w:val="a5"/>
        <w:widowControl w:val="0"/>
        <w:numPr>
          <w:ilvl w:val="0"/>
          <w:numId w:val="4"/>
        </w:numPr>
        <w:autoSpaceDE w:val="0"/>
        <w:autoSpaceDN w:val="0"/>
        <w:adjustRightInd w:val="0"/>
        <w:ind w:left="0" w:firstLine="0"/>
        <w:jc w:val="both"/>
      </w:pPr>
      <w:r w:rsidRPr="00B164F3">
        <w:rPr>
          <w:sz w:val="28"/>
          <w:szCs w:val="28"/>
        </w:rPr>
        <w:t>Постановление вступает в силу после его официального опубликования.</w:t>
      </w:r>
    </w:p>
    <w:p w:rsidR="001D6FD5" w:rsidRPr="00970647" w:rsidRDefault="001D6FD5" w:rsidP="002B08BD">
      <w:pPr>
        <w:pStyle w:val="a5"/>
        <w:widowControl w:val="0"/>
        <w:numPr>
          <w:ilvl w:val="0"/>
          <w:numId w:val="4"/>
        </w:numPr>
        <w:autoSpaceDE w:val="0"/>
        <w:autoSpaceDN w:val="0"/>
        <w:adjustRightInd w:val="0"/>
        <w:ind w:left="0" w:firstLine="0"/>
        <w:jc w:val="both"/>
        <w:rPr>
          <w:sz w:val="28"/>
          <w:szCs w:val="28"/>
        </w:rPr>
      </w:pPr>
      <w:proofErr w:type="gramStart"/>
      <w:r w:rsidRPr="00B164F3">
        <w:rPr>
          <w:bCs/>
          <w:sz w:val="28"/>
          <w:szCs w:val="28"/>
        </w:rPr>
        <w:t>Контроль за</w:t>
      </w:r>
      <w:proofErr w:type="gramEnd"/>
      <w:r w:rsidRPr="00B164F3">
        <w:rPr>
          <w:bCs/>
          <w:sz w:val="28"/>
          <w:szCs w:val="28"/>
        </w:rPr>
        <w:t xml:space="preserve"> исполнением настоящего постановления оставляю за собой.</w:t>
      </w:r>
    </w:p>
    <w:p w:rsidR="001D6FD5" w:rsidRDefault="001D6FD5" w:rsidP="001D6FD5">
      <w:pPr>
        <w:rPr>
          <w:sz w:val="28"/>
          <w:szCs w:val="28"/>
        </w:rPr>
      </w:pPr>
    </w:p>
    <w:p w:rsidR="001D6FD5" w:rsidRDefault="001D6FD5" w:rsidP="001D6FD5">
      <w:pPr>
        <w:rPr>
          <w:sz w:val="28"/>
          <w:szCs w:val="28"/>
        </w:rPr>
      </w:pPr>
    </w:p>
    <w:p w:rsidR="001D6FD5" w:rsidRPr="00B164F3" w:rsidRDefault="001D6FD5" w:rsidP="001D6FD5">
      <w:pPr>
        <w:rPr>
          <w:sz w:val="28"/>
          <w:szCs w:val="28"/>
        </w:rPr>
      </w:pPr>
      <w:r w:rsidRPr="00B164F3">
        <w:rPr>
          <w:sz w:val="28"/>
          <w:szCs w:val="28"/>
        </w:rPr>
        <w:t xml:space="preserve">Глава администрации   МО </w:t>
      </w:r>
    </w:p>
    <w:p w:rsidR="001D6FD5" w:rsidRPr="006F4B19" w:rsidRDefault="001D6FD5" w:rsidP="001D6FD5">
      <w:pPr>
        <w:rPr>
          <w:sz w:val="28"/>
          <w:szCs w:val="28"/>
        </w:rPr>
      </w:pPr>
      <w:r w:rsidRPr="00B164F3">
        <w:rPr>
          <w:sz w:val="28"/>
          <w:szCs w:val="28"/>
        </w:rPr>
        <w:t>Бегуницкое  сельское  поселение                                            А.И. Миню</w:t>
      </w:r>
      <w:r>
        <w:rPr>
          <w:sz w:val="28"/>
          <w:szCs w:val="28"/>
        </w:rPr>
        <w:t>к</w:t>
      </w:r>
    </w:p>
    <w:p w:rsidR="001D6FD5" w:rsidRDefault="001D6FD5" w:rsidP="001D6FD5">
      <w:pPr>
        <w:jc w:val="right"/>
      </w:pPr>
    </w:p>
    <w:p w:rsidR="001D6FD5" w:rsidRDefault="001D6FD5" w:rsidP="001D6FD5">
      <w:pPr>
        <w:jc w:val="right"/>
      </w:pPr>
    </w:p>
    <w:p w:rsidR="001D6FD5" w:rsidRDefault="001D6FD5" w:rsidP="001D6FD5">
      <w:pPr>
        <w:jc w:val="right"/>
      </w:pPr>
    </w:p>
    <w:p w:rsidR="001D6FD5" w:rsidRDefault="001D6FD5" w:rsidP="001D6FD5">
      <w:pPr>
        <w:jc w:val="right"/>
      </w:pPr>
    </w:p>
    <w:p w:rsidR="001D6FD5" w:rsidRDefault="001D6FD5" w:rsidP="001D6FD5">
      <w:pPr>
        <w:jc w:val="right"/>
      </w:pPr>
    </w:p>
    <w:p w:rsidR="001D6FD5" w:rsidRDefault="001D6FD5" w:rsidP="001D6FD5"/>
    <w:p w:rsidR="001D6FD5" w:rsidRPr="00B164F3" w:rsidRDefault="001D6FD5" w:rsidP="001D6FD5">
      <w:pPr>
        <w:jc w:val="right"/>
      </w:pPr>
      <w:r w:rsidRPr="00B164F3">
        <w:t xml:space="preserve">Приложение </w:t>
      </w:r>
    </w:p>
    <w:p w:rsidR="001D6FD5" w:rsidRPr="00B164F3" w:rsidRDefault="001D6FD5" w:rsidP="001D6FD5">
      <w:pPr>
        <w:jc w:val="right"/>
      </w:pPr>
      <w:r w:rsidRPr="00B164F3">
        <w:t>к постановлению администрации</w:t>
      </w:r>
    </w:p>
    <w:p w:rsidR="001D6FD5" w:rsidRPr="00B164F3" w:rsidRDefault="001D6FD5" w:rsidP="001D6FD5">
      <w:pPr>
        <w:jc w:val="right"/>
      </w:pPr>
      <w:r w:rsidRPr="00B164F3">
        <w:t>муниципального образования</w:t>
      </w:r>
    </w:p>
    <w:p w:rsidR="001D6FD5" w:rsidRPr="00B164F3" w:rsidRDefault="001D6FD5" w:rsidP="001D6FD5">
      <w:pPr>
        <w:jc w:val="right"/>
      </w:pPr>
      <w:r w:rsidRPr="00B164F3">
        <w:lastRenderedPageBreak/>
        <w:t>Бегуницкое сельское поселение</w:t>
      </w:r>
    </w:p>
    <w:p w:rsidR="001D6FD5" w:rsidRPr="00B164F3" w:rsidRDefault="001D6FD5" w:rsidP="001D6FD5">
      <w:pPr>
        <w:ind w:firstLine="708"/>
        <w:jc w:val="center"/>
      </w:pPr>
      <w:r w:rsidRPr="00B164F3">
        <w:t xml:space="preserve">                                                                         </w:t>
      </w:r>
      <w:r>
        <w:t xml:space="preserve">                            от 03.10.2022</w:t>
      </w:r>
      <w:r w:rsidRPr="00B164F3">
        <w:t xml:space="preserve"> г.  №</w:t>
      </w:r>
      <w:r>
        <w:t xml:space="preserve"> 301</w:t>
      </w:r>
    </w:p>
    <w:p w:rsidR="001D6FD5" w:rsidRDefault="001D6FD5" w:rsidP="001D6FD5">
      <w:pPr>
        <w:jc w:val="center"/>
        <w:rPr>
          <w:b/>
          <w:bCs/>
          <w:sz w:val="28"/>
          <w:szCs w:val="28"/>
        </w:rPr>
      </w:pPr>
    </w:p>
    <w:p w:rsidR="001D6FD5" w:rsidRPr="00B164F3" w:rsidRDefault="001D6FD5" w:rsidP="001D6FD5">
      <w:pPr>
        <w:jc w:val="center"/>
        <w:rPr>
          <w:b/>
          <w:bCs/>
          <w:sz w:val="28"/>
          <w:szCs w:val="28"/>
        </w:rPr>
      </w:pPr>
      <w:r w:rsidRPr="00B164F3">
        <w:rPr>
          <w:b/>
          <w:bCs/>
          <w:sz w:val="28"/>
          <w:szCs w:val="28"/>
        </w:rPr>
        <w:t>АДМИНИСТРАТИВНЫЙ РЕГЛАМЕНТ</w:t>
      </w:r>
    </w:p>
    <w:p w:rsidR="001D6FD5" w:rsidRPr="00970647" w:rsidRDefault="001D6FD5" w:rsidP="001D6FD5">
      <w:pPr>
        <w:pStyle w:val="ConsPlusNormal"/>
        <w:jc w:val="center"/>
      </w:pPr>
      <w:r w:rsidRPr="00970647">
        <w:t xml:space="preserve">предоставления муниципальной услуги   </w:t>
      </w:r>
    </w:p>
    <w:p w:rsidR="001D6FD5" w:rsidRDefault="001D6FD5" w:rsidP="001D6FD5">
      <w:pPr>
        <w:pStyle w:val="ConsPlusTitle"/>
        <w:jc w:val="center"/>
        <w:rPr>
          <w:rFonts w:ascii="Times New Roman" w:eastAsia="Calibri" w:hAnsi="Times New Roman" w:cs="Times New Roman"/>
          <w:bCs/>
          <w:sz w:val="28"/>
          <w:szCs w:val="28"/>
        </w:rPr>
      </w:pPr>
      <w:r w:rsidRPr="00834B5F">
        <w:rPr>
          <w:rFonts w:ascii="Times New Roman" w:eastAsia="Calibri" w:hAnsi="Times New Roman" w:cs="Times New Roman"/>
          <w:bCs/>
          <w:sz w:val="28"/>
          <w:szCs w:val="28"/>
        </w:rPr>
        <w:t xml:space="preserve"> «Заключение</w:t>
      </w:r>
      <w:r>
        <w:rPr>
          <w:rFonts w:ascii="Times New Roman" w:eastAsia="Calibri" w:hAnsi="Times New Roman" w:cs="Times New Roman"/>
          <w:bCs/>
          <w:sz w:val="28"/>
          <w:szCs w:val="28"/>
        </w:rPr>
        <w:t xml:space="preserve">, </w:t>
      </w:r>
      <w:r w:rsidRPr="001A3109">
        <w:rPr>
          <w:rFonts w:ascii="Times New Roman" w:eastAsia="Calibri" w:hAnsi="Times New Roman" w:cs="Times New Roman"/>
          <w:bCs/>
          <w:sz w:val="28"/>
          <w:szCs w:val="28"/>
        </w:rPr>
        <w:t>изменение, выдача дубликата</w:t>
      </w:r>
      <w:r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 </w:t>
      </w:r>
    </w:p>
    <w:p w:rsidR="001D6FD5" w:rsidRPr="00654EA7" w:rsidRDefault="001D6FD5" w:rsidP="001D6FD5">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1D6FD5" w:rsidRPr="00834B5F" w:rsidRDefault="001D6FD5" w:rsidP="001D6FD5">
      <w:pPr>
        <w:jc w:val="center"/>
        <w:rPr>
          <w:sz w:val="28"/>
          <w:szCs w:val="28"/>
        </w:rPr>
      </w:pPr>
      <w:r w:rsidRPr="00834B5F">
        <w:rPr>
          <w:sz w:val="28"/>
          <w:szCs w:val="28"/>
        </w:rPr>
        <w:t xml:space="preserve"> (далее – административный регламент</w:t>
      </w:r>
      <w:r>
        <w:rPr>
          <w:sz w:val="28"/>
          <w:szCs w:val="28"/>
        </w:rPr>
        <w:t>, муниципальная услуга</w:t>
      </w:r>
      <w:r w:rsidRPr="00834B5F">
        <w:rPr>
          <w:sz w:val="28"/>
          <w:szCs w:val="28"/>
        </w:rPr>
        <w:t>)</w:t>
      </w:r>
    </w:p>
    <w:p w:rsidR="001D6FD5" w:rsidRPr="00834B5F" w:rsidRDefault="001D6FD5" w:rsidP="001D6FD5">
      <w:pPr>
        <w:jc w:val="center"/>
        <w:rPr>
          <w:b/>
          <w:bCs/>
          <w:sz w:val="28"/>
          <w:szCs w:val="28"/>
        </w:rPr>
      </w:pPr>
    </w:p>
    <w:p w:rsidR="001D6FD5" w:rsidRPr="001A3109" w:rsidRDefault="001D6FD5" w:rsidP="002B08BD">
      <w:pPr>
        <w:pStyle w:val="a5"/>
        <w:numPr>
          <w:ilvl w:val="0"/>
          <w:numId w:val="9"/>
        </w:numPr>
        <w:jc w:val="center"/>
        <w:rPr>
          <w:bCs/>
          <w:sz w:val="28"/>
          <w:szCs w:val="28"/>
        </w:rPr>
      </w:pPr>
      <w:r w:rsidRPr="001A3109">
        <w:rPr>
          <w:bCs/>
          <w:sz w:val="28"/>
          <w:szCs w:val="28"/>
        </w:rPr>
        <w:t>Общие положения</w:t>
      </w:r>
    </w:p>
    <w:p w:rsidR="001D6FD5" w:rsidRPr="00834B5F" w:rsidRDefault="001D6FD5" w:rsidP="001D6FD5">
      <w:pPr>
        <w:pStyle w:val="ConsPlusTitle"/>
        <w:jc w:val="center"/>
        <w:rPr>
          <w:rFonts w:ascii="Times New Roman" w:eastAsia="Calibri" w:hAnsi="Times New Roman" w:cs="Times New Roman"/>
          <w:bCs/>
          <w:sz w:val="28"/>
          <w:szCs w:val="28"/>
        </w:rPr>
      </w:pPr>
    </w:p>
    <w:p w:rsidR="001D6FD5" w:rsidRPr="00654EA7" w:rsidRDefault="001D6FD5" w:rsidP="002B08BD">
      <w:pPr>
        <w:pStyle w:val="a5"/>
        <w:numPr>
          <w:ilvl w:val="1"/>
          <w:numId w:val="5"/>
        </w:numPr>
        <w:ind w:left="0" w:firstLine="567"/>
        <w:jc w:val="both"/>
        <w:rPr>
          <w:bCs/>
          <w:sz w:val="28"/>
          <w:szCs w:val="28"/>
        </w:rPr>
      </w:pPr>
      <w:r>
        <w:rPr>
          <w:bCs/>
          <w:sz w:val="28"/>
          <w:szCs w:val="28"/>
        </w:rPr>
        <w:t>Р</w:t>
      </w:r>
      <w:r w:rsidRPr="00654EA7">
        <w:rPr>
          <w:bCs/>
          <w:sz w:val="28"/>
          <w:szCs w:val="28"/>
        </w:rPr>
        <w:t>егламент устанавливает порядо</w:t>
      </w:r>
      <w:r>
        <w:rPr>
          <w:bCs/>
          <w:sz w:val="28"/>
          <w:szCs w:val="28"/>
        </w:rPr>
        <w:t>к и стандарт предоставления муни</w:t>
      </w:r>
      <w:r w:rsidRPr="00654EA7">
        <w:rPr>
          <w:bCs/>
          <w:sz w:val="28"/>
          <w:szCs w:val="28"/>
        </w:rPr>
        <w:t>ципальной услуги.</w:t>
      </w:r>
    </w:p>
    <w:p w:rsidR="001D6FD5" w:rsidRDefault="001D6FD5" w:rsidP="001D6FD5">
      <w:pPr>
        <w:ind w:firstLine="567"/>
        <w:jc w:val="both"/>
        <w:rPr>
          <w:rFonts w:eastAsia="Times New Roman"/>
          <w:bCs/>
          <w:sz w:val="28"/>
          <w:szCs w:val="28"/>
        </w:rPr>
      </w:pPr>
      <w:r w:rsidRPr="005A3E92">
        <w:rPr>
          <w:rFonts w:eastAsia="Times New Roman"/>
          <w:sz w:val="28"/>
          <w:szCs w:val="28"/>
        </w:rPr>
        <w:t xml:space="preserve">1.2  Заявителями, имеющими право </w:t>
      </w:r>
      <w:r>
        <w:rPr>
          <w:rFonts w:eastAsia="Times New Roman"/>
          <w:sz w:val="28"/>
          <w:szCs w:val="28"/>
        </w:rPr>
        <w:t xml:space="preserve">на получение </w:t>
      </w:r>
      <w:r w:rsidRPr="005A3E92">
        <w:rPr>
          <w:rFonts w:eastAsia="Times New Roman"/>
          <w:bCs/>
          <w:sz w:val="28"/>
          <w:szCs w:val="28"/>
        </w:rPr>
        <w:t>муниципальной услуги</w:t>
      </w:r>
      <w:r>
        <w:rPr>
          <w:rFonts w:eastAsia="Times New Roman"/>
          <w:bCs/>
          <w:sz w:val="28"/>
          <w:szCs w:val="28"/>
        </w:rPr>
        <w:t>:</w:t>
      </w:r>
      <w:r w:rsidRPr="005A3E92">
        <w:rPr>
          <w:rFonts w:eastAsia="Times New Roman"/>
          <w:bCs/>
          <w:sz w:val="28"/>
          <w:szCs w:val="28"/>
        </w:rPr>
        <w:t xml:space="preserve"> </w:t>
      </w:r>
    </w:p>
    <w:p w:rsidR="001D6FD5" w:rsidRPr="009D2646" w:rsidRDefault="001D6FD5" w:rsidP="001D6FD5">
      <w:pPr>
        <w:ind w:firstLine="567"/>
        <w:jc w:val="both"/>
        <w:rPr>
          <w:sz w:val="28"/>
          <w:szCs w:val="28"/>
        </w:rPr>
      </w:pPr>
      <w:proofErr w:type="gramStart"/>
      <w:r>
        <w:rPr>
          <w:rFonts w:eastAsia="Times New Roman"/>
          <w:bCs/>
          <w:sz w:val="28"/>
          <w:szCs w:val="28"/>
        </w:rPr>
        <w:t xml:space="preserve">1.2.1. предоставление жилого помещения муниципального жилищного фонда по договору социального найма – являются </w:t>
      </w:r>
      <w:r>
        <w:rPr>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9D0D09">
        <w:rPr>
          <w:sz w:val="28"/>
          <w:szCs w:val="28"/>
        </w:rPr>
        <w:t xml:space="preserve">в </w:t>
      </w:r>
      <w:r>
        <w:rPr>
          <w:sz w:val="28"/>
          <w:szCs w:val="28"/>
        </w:rPr>
        <w:t xml:space="preserve">Администрации </w:t>
      </w:r>
      <w:r w:rsidRPr="009D2646">
        <w:rPr>
          <w:sz w:val="28"/>
          <w:szCs w:val="28"/>
        </w:rPr>
        <w:t>муниципального образования</w:t>
      </w:r>
      <w:r>
        <w:rPr>
          <w:sz w:val="28"/>
          <w:szCs w:val="28"/>
        </w:rPr>
        <w:t xml:space="preserve"> Бегуницкое сельское поселение </w:t>
      </w:r>
      <w:r w:rsidRPr="009D2646">
        <w:rPr>
          <w:sz w:val="28"/>
          <w:szCs w:val="28"/>
        </w:rPr>
        <w:t>Ленинградской области</w:t>
      </w:r>
      <w:r w:rsidRPr="009D0D09">
        <w:rPr>
          <w:sz w:val="28"/>
          <w:szCs w:val="28"/>
        </w:rPr>
        <w:t xml:space="preserve"> </w:t>
      </w:r>
      <w:r>
        <w:rPr>
          <w:sz w:val="28"/>
          <w:szCs w:val="28"/>
        </w:rPr>
        <w:t xml:space="preserve">в </w:t>
      </w:r>
      <w:r w:rsidRPr="009D0D09">
        <w:rPr>
          <w:sz w:val="28"/>
          <w:szCs w:val="28"/>
        </w:rPr>
        <w:t>качестве нуждающихся в жилых помещениях, предоставляемых по договорам социального найма</w:t>
      </w:r>
      <w:r>
        <w:rPr>
          <w:sz w:val="28"/>
          <w:szCs w:val="28"/>
        </w:rPr>
        <w:t xml:space="preserve"> </w:t>
      </w:r>
      <w:r>
        <w:rPr>
          <w:rFonts w:eastAsia="Times New Roman"/>
          <w:bCs/>
          <w:sz w:val="28"/>
          <w:szCs w:val="28"/>
        </w:rPr>
        <w:t xml:space="preserve">жилого помещения муниципального жилищного фонда              </w:t>
      </w:r>
      <w:r>
        <w:rPr>
          <w:sz w:val="28"/>
          <w:szCs w:val="28"/>
        </w:rPr>
        <w:t>(далее – заявитель)</w:t>
      </w:r>
      <w:r w:rsidRPr="009D0D09">
        <w:rPr>
          <w:sz w:val="28"/>
          <w:szCs w:val="28"/>
        </w:rPr>
        <w:t>;</w:t>
      </w:r>
      <w:proofErr w:type="gramEnd"/>
    </w:p>
    <w:p w:rsidR="001D6FD5" w:rsidRDefault="001D6FD5" w:rsidP="001D6FD5">
      <w:pPr>
        <w:ind w:firstLine="567"/>
        <w:jc w:val="both"/>
        <w:rPr>
          <w:rFonts w:eastAsia="Times New Roman"/>
          <w:bCs/>
          <w:sz w:val="28"/>
          <w:szCs w:val="28"/>
        </w:rPr>
      </w:pPr>
      <w:proofErr w:type="gramStart"/>
      <w:r>
        <w:rPr>
          <w:rFonts w:eastAsia="Times New Roman"/>
          <w:bCs/>
          <w:sz w:val="28"/>
          <w:szCs w:val="28"/>
        </w:rPr>
        <w:t>1.2.2. изменение договора социального найма жилого помещения муниципального жилищного фонда</w:t>
      </w:r>
      <w:r w:rsidRPr="00D363A6">
        <w:rPr>
          <w:sz w:val="28"/>
          <w:szCs w:val="28"/>
        </w:rPr>
        <w:t xml:space="preserve"> </w:t>
      </w:r>
      <w:r>
        <w:rPr>
          <w:sz w:val="28"/>
          <w:szCs w:val="28"/>
        </w:rPr>
        <w:t xml:space="preserve">– являются </w:t>
      </w:r>
      <w:r w:rsidRPr="009D2646">
        <w:rPr>
          <w:sz w:val="28"/>
          <w:szCs w:val="28"/>
        </w:rPr>
        <w:t>граждан</w:t>
      </w:r>
      <w:r>
        <w:rPr>
          <w:sz w:val="28"/>
          <w:szCs w:val="28"/>
        </w:rPr>
        <w:t>е</w:t>
      </w:r>
      <w:r w:rsidRPr="009D2646">
        <w:rPr>
          <w:sz w:val="28"/>
          <w:szCs w:val="28"/>
        </w:rPr>
        <w:t xml:space="preserve"> Российской Федерации, постоянно проживающи</w:t>
      </w:r>
      <w:r>
        <w:rPr>
          <w:sz w:val="28"/>
          <w:szCs w:val="28"/>
        </w:rPr>
        <w:t>е</w:t>
      </w:r>
      <w:r w:rsidRPr="009D2646">
        <w:rPr>
          <w:sz w:val="28"/>
          <w:szCs w:val="28"/>
        </w:rPr>
        <w:t xml:space="preserve"> на территории муниципального образования</w:t>
      </w:r>
      <w:r>
        <w:rPr>
          <w:sz w:val="28"/>
          <w:szCs w:val="28"/>
        </w:rPr>
        <w:t xml:space="preserve"> Бегуницкое сельское поселение </w:t>
      </w:r>
      <w:r w:rsidRPr="009D2646">
        <w:rPr>
          <w:sz w:val="28"/>
          <w:szCs w:val="28"/>
        </w:rPr>
        <w:t>Ленинградской области</w:t>
      </w:r>
      <w:r>
        <w:rPr>
          <w:sz w:val="28"/>
          <w:szCs w:val="28"/>
        </w:rPr>
        <w:t xml:space="preserve"> в жилом помещении</w:t>
      </w:r>
      <w:r w:rsidRPr="0089149D">
        <w:rPr>
          <w:rFonts w:eastAsia="Times New Roman"/>
          <w:bCs/>
          <w:sz w:val="28"/>
          <w:szCs w:val="28"/>
        </w:rPr>
        <w:t xml:space="preserve"> </w:t>
      </w:r>
      <w:r>
        <w:rPr>
          <w:rFonts w:eastAsia="Times New Roman"/>
          <w:bCs/>
          <w:sz w:val="28"/>
          <w:szCs w:val="28"/>
        </w:rPr>
        <w:t>муниципального жилищного фонда</w:t>
      </w:r>
      <w:r>
        <w:rPr>
          <w:sz w:val="28"/>
          <w:szCs w:val="28"/>
        </w:rPr>
        <w:t xml:space="preserve">, </w:t>
      </w:r>
      <w:r>
        <w:rPr>
          <w:rFonts w:eastAsia="Times New Roman"/>
          <w:bCs/>
          <w:sz w:val="28"/>
          <w:szCs w:val="28"/>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roofErr w:type="gramEnd"/>
    </w:p>
    <w:p w:rsidR="001D6FD5" w:rsidRDefault="001D6FD5" w:rsidP="001D6FD5">
      <w:pPr>
        <w:ind w:firstLine="567"/>
        <w:jc w:val="both"/>
        <w:rPr>
          <w:rFonts w:eastAsia="Times New Roman"/>
          <w:bCs/>
          <w:sz w:val="28"/>
          <w:szCs w:val="28"/>
        </w:rPr>
      </w:pPr>
      <w:proofErr w:type="gramStart"/>
      <w:r>
        <w:rPr>
          <w:rFonts w:eastAsia="Times New Roman"/>
          <w:bCs/>
          <w:sz w:val="28"/>
          <w:szCs w:val="28"/>
        </w:rPr>
        <w:t xml:space="preserve">1.2.3. получение дубликата договора социального найма жилого помещения муниципального жилищного фонда -  </w:t>
      </w:r>
      <w:r w:rsidRPr="009D2646">
        <w:rPr>
          <w:sz w:val="28"/>
          <w:szCs w:val="28"/>
        </w:rPr>
        <w:t xml:space="preserve">являются </w:t>
      </w:r>
      <w:r>
        <w:rPr>
          <w:sz w:val="28"/>
          <w:szCs w:val="28"/>
        </w:rPr>
        <w:t>г</w:t>
      </w:r>
      <w:r w:rsidRPr="009D2646">
        <w:rPr>
          <w:sz w:val="28"/>
          <w:szCs w:val="28"/>
        </w:rPr>
        <w:t>раждан</w:t>
      </w:r>
      <w:r>
        <w:rPr>
          <w:sz w:val="28"/>
          <w:szCs w:val="28"/>
        </w:rPr>
        <w:t>е</w:t>
      </w:r>
      <w:r w:rsidRPr="009D2646">
        <w:rPr>
          <w:sz w:val="28"/>
          <w:szCs w:val="28"/>
        </w:rPr>
        <w:t xml:space="preserve"> Российской Федерации, постоянно проживающи</w:t>
      </w:r>
      <w:r>
        <w:rPr>
          <w:sz w:val="28"/>
          <w:szCs w:val="28"/>
        </w:rPr>
        <w:t>е</w:t>
      </w:r>
      <w:r w:rsidRPr="009D2646">
        <w:rPr>
          <w:sz w:val="28"/>
          <w:szCs w:val="28"/>
        </w:rPr>
        <w:t xml:space="preserve"> на территории муниципального образования</w:t>
      </w:r>
      <w:r>
        <w:rPr>
          <w:sz w:val="28"/>
          <w:szCs w:val="28"/>
        </w:rPr>
        <w:t xml:space="preserve"> Бегуницкое сельское поселение </w:t>
      </w:r>
      <w:r w:rsidRPr="009D2646">
        <w:rPr>
          <w:sz w:val="28"/>
          <w:szCs w:val="28"/>
        </w:rPr>
        <w:t>Ленинградской области</w:t>
      </w:r>
      <w:r>
        <w:rPr>
          <w:sz w:val="28"/>
          <w:szCs w:val="28"/>
        </w:rPr>
        <w:t xml:space="preserve">, являющиеся нанимателями жилых помещений, предоставленных по договору социального найма </w:t>
      </w:r>
      <w:r>
        <w:rPr>
          <w:rFonts w:eastAsia="Times New Roman"/>
          <w:bCs/>
          <w:sz w:val="28"/>
          <w:szCs w:val="28"/>
        </w:rPr>
        <w:t xml:space="preserve">жилого помещения муниципального жилищного фонда </w:t>
      </w:r>
      <w:r>
        <w:rPr>
          <w:sz w:val="28"/>
          <w:szCs w:val="28"/>
        </w:rPr>
        <w:t xml:space="preserve">и утерявших/утративших первоначальный договор социального найма жилого </w:t>
      </w:r>
      <w:r>
        <w:rPr>
          <w:rFonts w:eastAsia="Times New Roman"/>
          <w:bCs/>
          <w:sz w:val="28"/>
          <w:szCs w:val="28"/>
        </w:rPr>
        <w:t>помещения муниципального жилищного фонда (далее – заявитель);</w:t>
      </w:r>
      <w:proofErr w:type="gramEnd"/>
    </w:p>
    <w:p w:rsidR="001D6FD5" w:rsidRPr="009D2646" w:rsidRDefault="001D6FD5" w:rsidP="001D6FD5">
      <w:pPr>
        <w:ind w:firstLine="567"/>
        <w:jc w:val="both"/>
        <w:rPr>
          <w:sz w:val="28"/>
          <w:szCs w:val="28"/>
        </w:rPr>
      </w:pPr>
      <w:r>
        <w:rPr>
          <w:rFonts w:eastAsia="Times New Roman"/>
          <w:bCs/>
          <w:sz w:val="28"/>
          <w:szCs w:val="28"/>
        </w:rPr>
        <w:t>1.2.4. заключение договора социального найма жилого помещения муниципального жилищного фонда</w:t>
      </w:r>
      <w:r w:rsidRPr="00D363A6">
        <w:rPr>
          <w:sz w:val="28"/>
          <w:szCs w:val="28"/>
        </w:rPr>
        <w:t xml:space="preserve"> </w:t>
      </w:r>
      <w:r>
        <w:rPr>
          <w:sz w:val="28"/>
          <w:szCs w:val="28"/>
        </w:rPr>
        <w:t xml:space="preserve">– являются </w:t>
      </w:r>
      <w:r w:rsidRPr="009D2646">
        <w:rPr>
          <w:sz w:val="28"/>
          <w:szCs w:val="28"/>
        </w:rPr>
        <w:t>граждан</w:t>
      </w:r>
      <w:r>
        <w:rPr>
          <w:sz w:val="28"/>
          <w:szCs w:val="28"/>
        </w:rPr>
        <w:t>е</w:t>
      </w:r>
      <w:r w:rsidRPr="009D2646">
        <w:rPr>
          <w:sz w:val="28"/>
          <w:szCs w:val="28"/>
        </w:rPr>
        <w:t xml:space="preserve"> Российской Федерации, постоянно проживающи</w:t>
      </w:r>
      <w:r>
        <w:rPr>
          <w:sz w:val="28"/>
          <w:szCs w:val="28"/>
        </w:rPr>
        <w:t>е</w:t>
      </w:r>
      <w:r w:rsidRPr="009D2646">
        <w:rPr>
          <w:sz w:val="28"/>
          <w:szCs w:val="28"/>
        </w:rPr>
        <w:t xml:space="preserve"> на территории муниципального образования</w:t>
      </w:r>
      <w:r>
        <w:rPr>
          <w:sz w:val="28"/>
          <w:szCs w:val="28"/>
        </w:rPr>
        <w:t xml:space="preserve"> Бегуницкое сельское поселение </w:t>
      </w:r>
      <w:r w:rsidRPr="009D2646">
        <w:rPr>
          <w:sz w:val="28"/>
          <w:szCs w:val="28"/>
        </w:rPr>
        <w:t>Ленинградской области</w:t>
      </w:r>
      <w:r>
        <w:rPr>
          <w:sz w:val="28"/>
          <w:szCs w:val="28"/>
        </w:rPr>
        <w:t xml:space="preserve"> в жилом помещении</w:t>
      </w:r>
      <w:r w:rsidRPr="0089149D">
        <w:rPr>
          <w:rFonts w:eastAsia="Times New Roman"/>
          <w:bCs/>
          <w:sz w:val="28"/>
          <w:szCs w:val="28"/>
        </w:rPr>
        <w:t xml:space="preserve"> </w:t>
      </w:r>
      <w:r>
        <w:rPr>
          <w:rFonts w:eastAsia="Times New Roman"/>
          <w:bCs/>
          <w:sz w:val="28"/>
          <w:szCs w:val="28"/>
        </w:rPr>
        <w:t>муниципального жилищного фонда на основании ордера.</w:t>
      </w:r>
    </w:p>
    <w:p w:rsidR="001D6FD5" w:rsidRPr="00626DAC" w:rsidRDefault="001D6FD5" w:rsidP="001D6FD5">
      <w:pPr>
        <w:widowControl w:val="0"/>
        <w:autoSpaceDE w:val="0"/>
        <w:autoSpaceDN w:val="0"/>
        <w:adjustRightInd w:val="0"/>
        <w:ind w:firstLine="540"/>
        <w:contextualSpacing/>
        <w:jc w:val="both"/>
        <w:rPr>
          <w:rFonts w:eastAsia="Times New Roman"/>
          <w:sz w:val="28"/>
          <w:szCs w:val="28"/>
        </w:rPr>
      </w:pPr>
      <w:r w:rsidRPr="00626DAC">
        <w:rPr>
          <w:rFonts w:eastAsia="Times New Roman"/>
          <w:sz w:val="28"/>
          <w:szCs w:val="28"/>
        </w:rPr>
        <w:t xml:space="preserve">Представлять интересы заявителя имеют право от имени физических лиц (далее - представитель заявителя): </w:t>
      </w:r>
    </w:p>
    <w:p w:rsidR="001D6FD5" w:rsidRPr="00626DAC" w:rsidRDefault="001D6FD5" w:rsidP="001D6FD5">
      <w:pPr>
        <w:widowControl w:val="0"/>
        <w:autoSpaceDE w:val="0"/>
        <w:autoSpaceDN w:val="0"/>
        <w:adjustRightInd w:val="0"/>
        <w:ind w:firstLine="540"/>
        <w:contextualSpacing/>
        <w:jc w:val="both"/>
        <w:rPr>
          <w:rFonts w:eastAsia="Times New Roman"/>
          <w:sz w:val="28"/>
          <w:szCs w:val="28"/>
        </w:rPr>
      </w:pPr>
      <w:r w:rsidRPr="00626DAC">
        <w:rPr>
          <w:rFonts w:eastAsia="Times New Roman"/>
          <w:sz w:val="28"/>
          <w:szCs w:val="28"/>
        </w:rPr>
        <w:t xml:space="preserve">- законные представители (родители, усыновители, опекуны) </w:t>
      </w:r>
      <w:r w:rsidRPr="00626DAC">
        <w:rPr>
          <w:rFonts w:eastAsia="Times New Roman"/>
          <w:sz w:val="28"/>
          <w:szCs w:val="28"/>
        </w:rPr>
        <w:lastRenderedPageBreak/>
        <w:t>несовершеннолетних в возрасте до 14 лет, в том числе недееспособных или не полностью дееспособных заявителей;</w:t>
      </w:r>
    </w:p>
    <w:p w:rsidR="001D6FD5" w:rsidRDefault="001D6FD5" w:rsidP="001D6FD5">
      <w:pPr>
        <w:ind w:firstLine="709"/>
        <w:jc w:val="both"/>
        <w:rPr>
          <w:sz w:val="28"/>
          <w:szCs w:val="28"/>
        </w:rPr>
      </w:pPr>
      <w:r w:rsidRPr="00626DAC">
        <w:rPr>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sz w:val="28"/>
          <w:szCs w:val="28"/>
        </w:rPr>
        <w:t>.</w:t>
      </w:r>
    </w:p>
    <w:p w:rsidR="001D6FD5" w:rsidRPr="00FF1DC6" w:rsidRDefault="001D6FD5" w:rsidP="001D6FD5">
      <w:pPr>
        <w:ind w:firstLine="709"/>
        <w:jc w:val="both"/>
        <w:rPr>
          <w:sz w:val="28"/>
          <w:szCs w:val="28"/>
        </w:rPr>
      </w:pPr>
      <w:r w:rsidRPr="00FF1DC6">
        <w:rPr>
          <w:sz w:val="28"/>
          <w:szCs w:val="28"/>
        </w:rPr>
        <w:t>1.3. Информ</w:t>
      </w:r>
      <w:r>
        <w:rPr>
          <w:sz w:val="28"/>
          <w:szCs w:val="28"/>
        </w:rPr>
        <w:t>ация о местах нахождения органов</w:t>
      </w:r>
      <w:r w:rsidRPr="00FF1DC6">
        <w:rPr>
          <w:sz w:val="28"/>
          <w:szCs w:val="28"/>
        </w:rPr>
        <w:t xml:space="preserve"> местного самоуправления (далее – ОМСУ, Администрация), предос</w:t>
      </w:r>
      <w:r>
        <w:rPr>
          <w:sz w:val="28"/>
          <w:szCs w:val="28"/>
        </w:rPr>
        <w:t>тавляющих муниципальную услугу</w:t>
      </w:r>
      <w:r w:rsidRPr="00FF1DC6">
        <w:rPr>
          <w:sz w:val="28"/>
          <w:szCs w:val="28"/>
        </w:rPr>
        <w:t>, графиках работы, контактных телефонов и т.д. (далее – сведения информационного характера) размещаются:</w:t>
      </w:r>
    </w:p>
    <w:p w:rsidR="001D6FD5" w:rsidRPr="00FF1DC6" w:rsidRDefault="001D6FD5" w:rsidP="001D6FD5">
      <w:pPr>
        <w:widowControl w:val="0"/>
        <w:tabs>
          <w:tab w:val="left" w:pos="142"/>
          <w:tab w:val="left" w:pos="284"/>
        </w:tabs>
        <w:autoSpaceDE w:val="0"/>
        <w:autoSpaceDN w:val="0"/>
        <w:adjustRightInd w:val="0"/>
        <w:ind w:firstLine="709"/>
        <w:jc w:val="both"/>
        <w:rPr>
          <w:sz w:val="28"/>
          <w:szCs w:val="28"/>
        </w:rPr>
      </w:pPr>
      <w:r w:rsidRPr="00FF1DC6">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1D6FD5" w:rsidRPr="00FF1DC6" w:rsidRDefault="001D6FD5" w:rsidP="001D6FD5">
      <w:pPr>
        <w:widowControl w:val="0"/>
        <w:tabs>
          <w:tab w:val="left" w:pos="142"/>
          <w:tab w:val="left" w:pos="284"/>
        </w:tabs>
        <w:autoSpaceDE w:val="0"/>
        <w:autoSpaceDN w:val="0"/>
        <w:adjustRightInd w:val="0"/>
        <w:ind w:firstLine="709"/>
        <w:jc w:val="both"/>
        <w:rPr>
          <w:sz w:val="28"/>
          <w:szCs w:val="28"/>
        </w:rPr>
      </w:pPr>
      <w:r w:rsidRPr="00FF1DC6">
        <w:rPr>
          <w:sz w:val="28"/>
          <w:szCs w:val="28"/>
        </w:rPr>
        <w:t>на са</w:t>
      </w:r>
      <w:r>
        <w:rPr>
          <w:sz w:val="28"/>
          <w:szCs w:val="28"/>
        </w:rPr>
        <w:t>йте Администрации;</w:t>
      </w:r>
    </w:p>
    <w:p w:rsidR="001D6FD5" w:rsidRPr="00FF1DC6" w:rsidRDefault="001D6FD5" w:rsidP="001D6FD5">
      <w:pPr>
        <w:widowControl w:val="0"/>
        <w:tabs>
          <w:tab w:val="left" w:pos="142"/>
          <w:tab w:val="left" w:pos="284"/>
        </w:tabs>
        <w:autoSpaceDE w:val="0"/>
        <w:autoSpaceDN w:val="0"/>
        <w:adjustRightInd w:val="0"/>
        <w:ind w:firstLine="709"/>
        <w:jc w:val="both"/>
        <w:rPr>
          <w:sz w:val="28"/>
          <w:szCs w:val="28"/>
        </w:rPr>
      </w:pPr>
      <w:r w:rsidRPr="00FF1DC6">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sz w:val="28"/>
          <w:szCs w:val="28"/>
        </w:rPr>
        <w:t>–</w:t>
      </w:r>
      <w:r w:rsidRPr="00FF1DC6">
        <w:rPr>
          <w:sz w:val="28"/>
          <w:szCs w:val="28"/>
        </w:rPr>
        <w:t xml:space="preserve"> ГБУ ЛО «МФЦ»): http://mfc47.ru/;</w:t>
      </w:r>
    </w:p>
    <w:p w:rsidR="001D6FD5" w:rsidRPr="00FF1DC6" w:rsidRDefault="001D6FD5" w:rsidP="001D6FD5">
      <w:pPr>
        <w:widowControl w:val="0"/>
        <w:tabs>
          <w:tab w:val="left" w:pos="142"/>
          <w:tab w:val="left" w:pos="284"/>
        </w:tabs>
        <w:autoSpaceDE w:val="0"/>
        <w:autoSpaceDN w:val="0"/>
        <w:adjustRightInd w:val="0"/>
        <w:ind w:firstLine="709"/>
        <w:jc w:val="both"/>
        <w:rPr>
          <w:sz w:val="28"/>
          <w:szCs w:val="28"/>
        </w:rPr>
      </w:pPr>
      <w:r w:rsidRPr="00FF1DC6">
        <w:rPr>
          <w:sz w:val="28"/>
          <w:szCs w:val="28"/>
        </w:rPr>
        <w:t xml:space="preserve">на Портале государственных и муниципальных услуг (функций) Ленинградской области (далее </w:t>
      </w:r>
      <w:r>
        <w:rPr>
          <w:sz w:val="28"/>
          <w:szCs w:val="28"/>
        </w:rPr>
        <w:t>–</w:t>
      </w:r>
      <w:r w:rsidRPr="00FF1DC6">
        <w:rPr>
          <w:sz w:val="28"/>
          <w:szCs w:val="28"/>
        </w:rPr>
        <w:t xml:space="preserve"> ПГУ ЛО) / на Едином портале государственных услуг (далее – ЕПГУ): </w:t>
      </w:r>
      <w:proofErr w:type="spellStart"/>
      <w:r w:rsidRPr="00FF1DC6">
        <w:rPr>
          <w:sz w:val="28"/>
          <w:szCs w:val="28"/>
        </w:rPr>
        <w:t>www.gu.le</w:t>
      </w:r>
      <w:proofErr w:type="spellEnd"/>
      <w:r w:rsidRPr="00FF1DC6">
        <w:rPr>
          <w:sz w:val="28"/>
          <w:szCs w:val="28"/>
          <w:lang w:val="en-US"/>
        </w:rPr>
        <w:t>n</w:t>
      </w:r>
      <w:proofErr w:type="spellStart"/>
      <w:r w:rsidRPr="00FF1DC6">
        <w:rPr>
          <w:sz w:val="28"/>
          <w:szCs w:val="28"/>
        </w:rPr>
        <w:t>obl.ru</w:t>
      </w:r>
      <w:proofErr w:type="spellEnd"/>
      <w:r w:rsidRPr="00FF1DC6">
        <w:rPr>
          <w:sz w:val="28"/>
          <w:szCs w:val="28"/>
        </w:rPr>
        <w:t xml:space="preserve">/ </w:t>
      </w:r>
      <w:hyperlink r:id="rId18" w:history="1">
        <w:r w:rsidRPr="00FF1DC6">
          <w:rPr>
            <w:rStyle w:val="ab"/>
            <w:sz w:val="28"/>
            <w:szCs w:val="28"/>
          </w:rPr>
          <w:t>www.gosuslugi.ru</w:t>
        </w:r>
      </w:hyperlink>
      <w:r w:rsidRPr="00FF1DC6">
        <w:rPr>
          <w:sz w:val="28"/>
          <w:szCs w:val="28"/>
        </w:rPr>
        <w:t>;</w:t>
      </w:r>
    </w:p>
    <w:p w:rsidR="001D6FD5" w:rsidRPr="00FF1DC6" w:rsidRDefault="001D6FD5" w:rsidP="001D6FD5">
      <w:pPr>
        <w:widowControl w:val="0"/>
        <w:tabs>
          <w:tab w:val="left" w:pos="142"/>
          <w:tab w:val="left" w:pos="284"/>
        </w:tabs>
        <w:autoSpaceDE w:val="0"/>
        <w:autoSpaceDN w:val="0"/>
        <w:adjustRightInd w:val="0"/>
        <w:ind w:firstLine="709"/>
        <w:jc w:val="both"/>
        <w:rPr>
          <w:sz w:val="28"/>
          <w:szCs w:val="28"/>
        </w:rPr>
      </w:pPr>
      <w:r w:rsidRPr="00FF1DC6">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1D6FD5" w:rsidRPr="00626DAC" w:rsidRDefault="001D6FD5" w:rsidP="001D6FD5">
      <w:pPr>
        <w:autoSpaceDE w:val="0"/>
        <w:autoSpaceDN w:val="0"/>
        <w:adjustRightInd w:val="0"/>
        <w:jc w:val="both"/>
        <w:rPr>
          <w:sz w:val="28"/>
          <w:szCs w:val="28"/>
        </w:rPr>
      </w:pPr>
    </w:p>
    <w:p w:rsidR="001D6FD5" w:rsidRPr="00A42887" w:rsidRDefault="001D6FD5" w:rsidP="001D6FD5">
      <w:pPr>
        <w:ind w:firstLine="709"/>
        <w:jc w:val="center"/>
        <w:rPr>
          <w:bCs/>
          <w:sz w:val="28"/>
          <w:szCs w:val="28"/>
        </w:rPr>
      </w:pPr>
      <w:r>
        <w:rPr>
          <w:bCs/>
          <w:sz w:val="28"/>
          <w:szCs w:val="28"/>
        </w:rPr>
        <w:t>2</w:t>
      </w:r>
      <w:r w:rsidRPr="00A42887">
        <w:rPr>
          <w:bCs/>
          <w:sz w:val="28"/>
          <w:szCs w:val="28"/>
        </w:rPr>
        <w:t>. Стандарт предоставления муниципальной услуги.</w:t>
      </w:r>
    </w:p>
    <w:p w:rsidR="001D6FD5" w:rsidRPr="00A42887" w:rsidRDefault="001D6FD5" w:rsidP="001D6FD5">
      <w:pPr>
        <w:ind w:firstLine="709"/>
        <w:jc w:val="center"/>
        <w:rPr>
          <w:bCs/>
          <w:sz w:val="28"/>
          <w:szCs w:val="28"/>
        </w:rPr>
      </w:pPr>
      <w:r w:rsidRPr="00A42887">
        <w:rPr>
          <w:bCs/>
          <w:sz w:val="28"/>
          <w:szCs w:val="28"/>
        </w:rPr>
        <w:t>Полное наименование муниципальной услуги, сокращенное наименование муниципальной услуги</w:t>
      </w:r>
    </w:p>
    <w:p w:rsidR="001D6FD5" w:rsidRPr="005A3E92" w:rsidRDefault="001D6FD5" w:rsidP="001D6FD5">
      <w:pPr>
        <w:ind w:firstLine="709"/>
        <w:jc w:val="center"/>
        <w:rPr>
          <w:bCs/>
          <w:sz w:val="28"/>
          <w:szCs w:val="28"/>
        </w:rPr>
      </w:pPr>
    </w:p>
    <w:p w:rsidR="001D6FD5" w:rsidRPr="005A3E92" w:rsidRDefault="001D6FD5" w:rsidP="001D6FD5">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Pr="00A60C87">
        <w:rPr>
          <w:rFonts w:ascii="Times New Roman" w:eastAsia="Calibri" w:hAnsi="Times New Roman" w:cs="Times New Roman"/>
          <w:b w:val="0"/>
          <w:bCs/>
          <w:sz w:val="28"/>
          <w:szCs w:val="28"/>
        </w:rPr>
        <w:t>Заключение</w:t>
      </w:r>
      <w:r>
        <w:rPr>
          <w:rFonts w:ascii="Times New Roman" w:eastAsia="Calibri" w:hAnsi="Times New Roman" w:cs="Times New Roman"/>
          <w:b w:val="0"/>
          <w:bCs/>
          <w:sz w:val="28"/>
          <w:szCs w:val="28"/>
        </w:rPr>
        <w:t>,</w:t>
      </w:r>
      <w:r w:rsidRPr="00A60C87">
        <w:rPr>
          <w:rFonts w:ascii="Times New Roman" w:eastAsia="Calibri" w:hAnsi="Times New Roman" w:cs="Times New Roman"/>
          <w:b w:val="0"/>
          <w:bCs/>
          <w:sz w:val="28"/>
          <w:szCs w:val="28"/>
        </w:rPr>
        <w:t xml:space="preserve"> </w:t>
      </w:r>
      <w:r w:rsidRPr="00A42887">
        <w:rPr>
          <w:rFonts w:ascii="Times New Roman" w:eastAsia="Calibri" w:hAnsi="Times New Roman" w:cs="Times New Roman"/>
          <w:b w:val="0"/>
          <w:bCs/>
          <w:sz w:val="28"/>
          <w:szCs w:val="28"/>
        </w:rPr>
        <w:t>изменение, выдача дубликата</w:t>
      </w:r>
      <w:r w:rsidRPr="00CA7534">
        <w:rPr>
          <w:rFonts w:ascii="Times New Roman" w:eastAsia="Calibri" w:hAnsi="Times New Roman" w:cs="Times New Roman"/>
          <w:b w:val="0"/>
          <w:bCs/>
          <w:sz w:val="28"/>
          <w:szCs w:val="28"/>
        </w:rPr>
        <w:t xml:space="preserve"> </w:t>
      </w:r>
      <w:r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r w:rsidRPr="005A3E92">
        <w:rPr>
          <w:rFonts w:ascii="Times New Roman" w:eastAsia="Calibri" w:hAnsi="Times New Roman" w:cs="Times New Roman"/>
          <w:b w:val="0"/>
          <w:sz w:val="28"/>
          <w:szCs w:val="28"/>
        </w:rPr>
        <w:t>.</w:t>
      </w:r>
    </w:p>
    <w:p w:rsidR="001D6FD5" w:rsidRPr="001505EC" w:rsidRDefault="001D6FD5" w:rsidP="001D6FD5">
      <w:pPr>
        <w:autoSpaceDE w:val="0"/>
        <w:autoSpaceDN w:val="0"/>
        <w:adjustRightInd w:val="0"/>
        <w:ind w:firstLine="567"/>
        <w:jc w:val="both"/>
        <w:rPr>
          <w:sz w:val="28"/>
          <w:szCs w:val="28"/>
        </w:rPr>
      </w:pPr>
      <w:r w:rsidRPr="001505EC">
        <w:rPr>
          <w:sz w:val="28"/>
          <w:szCs w:val="28"/>
        </w:rPr>
        <w:t xml:space="preserve">Сокращенное наименование </w:t>
      </w:r>
      <w:r w:rsidRPr="001505EC">
        <w:rPr>
          <w:bCs/>
          <w:sz w:val="28"/>
          <w:szCs w:val="28"/>
        </w:rPr>
        <w:t>муниципальной услуги:</w:t>
      </w:r>
      <w:r w:rsidRPr="001505EC">
        <w:rPr>
          <w:sz w:val="28"/>
          <w:szCs w:val="28"/>
        </w:rPr>
        <w:t xml:space="preserve"> «</w:t>
      </w:r>
      <w:r w:rsidRPr="001505EC">
        <w:rPr>
          <w:bCs/>
          <w:sz w:val="28"/>
          <w:szCs w:val="28"/>
        </w:rPr>
        <w:t>Заключение договора социального найма жилого помещения</w:t>
      </w:r>
      <w:r w:rsidRPr="001505EC">
        <w:rPr>
          <w:sz w:val="28"/>
          <w:szCs w:val="28"/>
        </w:rPr>
        <w:t>».</w:t>
      </w:r>
    </w:p>
    <w:p w:rsidR="001D6FD5" w:rsidRPr="005A3E92" w:rsidRDefault="001D6FD5" w:rsidP="001D6FD5">
      <w:pPr>
        <w:tabs>
          <w:tab w:val="left" w:pos="567"/>
        </w:tabs>
        <w:ind w:firstLine="567"/>
        <w:jc w:val="both"/>
        <w:rPr>
          <w:sz w:val="28"/>
          <w:szCs w:val="28"/>
        </w:rPr>
      </w:pPr>
      <w:r w:rsidRPr="005A3E92">
        <w:rPr>
          <w:sz w:val="28"/>
          <w:szCs w:val="28"/>
        </w:rPr>
        <w:t xml:space="preserve">2.2. Муниципальную услугу предоставляет: администрация муниципального образования </w:t>
      </w:r>
      <w:r>
        <w:rPr>
          <w:sz w:val="28"/>
          <w:szCs w:val="28"/>
        </w:rPr>
        <w:t>Бегуницкое сельское поселение</w:t>
      </w:r>
      <w:r w:rsidRPr="005A3E92">
        <w:rPr>
          <w:sz w:val="28"/>
          <w:szCs w:val="28"/>
        </w:rPr>
        <w:t xml:space="preserve"> Ленинградской области.</w:t>
      </w:r>
    </w:p>
    <w:p w:rsidR="001D6FD5" w:rsidRPr="004C1D17" w:rsidRDefault="001D6FD5" w:rsidP="001D6FD5">
      <w:pPr>
        <w:ind w:firstLine="567"/>
        <w:jc w:val="both"/>
        <w:rPr>
          <w:sz w:val="28"/>
          <w:szCs w:val="28"/>
        </w:rPr>
      </w:pPr>
      <w:r>
        <w:rPr>
          <w:sz w:val="28"/>
          <w:szCs w:val="28"/>
        </w:rPr>
        <w:t xml:space="preserve">2.3. </w:t>
      </w:r>
      <w:r w:rsidRPr="004C1D17">
        <w:rPr>
          <w:sz w:val="28"/>
          <w:szCs w:val="28"/>
        </w:rPr>
        <w:t>В предоставлении муниципальной услуги участвуют:</w:t>
      </w:r>
    </w:p>
    <w:p w:rsidR="001D6FD5" w:rsidRPr="004C1D17" w:rsidRDefault="001D6FD5" w:rsidP="001D6FD5">
      <w:pPr>
        <w:ind w:firstLine="709"/>
        <w:jc w:val="both"/>
        <w:rPr>
          <w:sz w:val="28"/>
          <w:szCs w:val="28"/>
        </w:rPr>
      </w:pPr>
      <w:r>
        <w:rPr>
          <w:sz w:val="28"/>
          <w:szCs w:val="28"/>
        </w:rPr>
        <w:t>1</w:t>
      </w:r>
      <w:r w:rsidRPr="004C1D17">
        <w:rPr>
          <w:sz w:val="28"/>
          <w:szCs w:val="28"/>
        </w:rPr>
        <w:t xml:space="preserve">) </w:t>
      </w:r>
      <w:r w:rsidRPr="004C1D17">
        <w:rPr>
          <w:rFonts w:eastAsia="Times New Roman"/>
          <w:sz w:val="28"/>
          <w:szCs w:val="28"/>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4C1D17">
        <w:rPr>
          <w:sz w:val="28"/>
          <w:szCs w:val="28"/>
        </w:rPr>
        <w:t>(далее – МФЦ);</w:t>
      </w:r>
    </w:p>
    <w:p w:rsidR="001D6FD5" w:rsidRPr="004C1D17" w:rsidRDefault="001D6FD5" w:rsidP="001D6FD5">
      <w:pPr>
        <w:ind w:firstLine="709"/>
        <w:jc w:val="both"/>
        <w:rPr>
          <w:sz w:val="28"/>
          <w:szCs w:val="28"/>
        </w:rPr>
      </w:pPr>
      <w:r>
        <w:rPr>
          <w:sz w:val="28"/>
          <w:szCs w:val="28"/>
        </w:rPr>
        <w:t>2</w:t>
      </w:r>
      <w:r w:rsidRPr="004C1D17">
        <w:rPr>
          <w:sz w:val="28"/>
          <w:szCs w:val="28"/>
        </w:rPr>
        <w:t>) Федеральная служба государственной регистрации, кадастра и картографии;</w:t>
      </w:r>
    </w:p>
    <w:p w:rsidR="001D6FD5" w:rsidRPr="004C1D17" w:rsidRDefault="001D6FD5" w:rsidP="001D6FD5">
      <w:pPr>
        <w:ind w:firstLine="709"/>
        <w:jc w:val="both"/>
        <w:rPr>
          <w:color w:val="000000"/>
          <w:sz w:val="28"/>
          <w:szCs w:val="28"/>
        </w:rPr>
      </w:pPr>
      <w:r>
        <w:rPr>
          <w:sz w:val="28"/>
          <w:szCs w:val="28"/>
        </w:rPr>
        <w:t>3</w:t>
      </w:r>
      <w:r w:rsidRPr="004C1D17">
        <w:rPr>
          <w:sz w:val="28"/>
          <w:szCs w:val="28"/>
        </w:rPr>
        <w:t xml:space="preserve">) </w:t>
      </w:r>
      <w:r w:rsidRPr="004C1D17">
        <w:rPr>
          <w:color w:val="000000"/>
          <w:sz w:val="28"/>
          <w:szCs w:val="28"/>
        </w:rPr>
        <w:t xml:space="preserve">Управление по вопросам миграции ГУ МВД России по </w:t>
      </w:r>
      <w:proofErr w:type="gramStart"/>
      <w:r w:rsidRPr="004C1D17">
        <w:rPr>
          <w:color w:val="000000"/>
          <w:sz w:val="28"/>
          <w:szCs w:val="28"/>
        </w:rPr>
        <w:t>г</w:t>
      </w:r>
      <w:proofErr w:type="gramEnd"/>
      <w:r w:rsidRPr="004C1D17">
        <w:rPr>
          <w:color w:val="000000"/>
          <w:sz w:val="28"/>
          <w:szCs w:val="28"/>
        </w:rPr>
        <w:t>. Санкт-Петербургу и Ленинградской области.</w:t>
      </w:r>
    </w:p>
    <w:p w:rsidR="001D6FD5" w:rsidRPr="004C1D17" w:rsidRDefault="001D6FD5" w:rsidP="001D6FD5">
      <w:pPr>
        <w:ind w:firstLine="709"/>
        <w:contextualSpacing/>
        <w:jc w:val="both"/>
        <w:rPr>
          <w:rFonts w:eastAsia="Times New Roman"/>
          <w:sz w:val="28"/>
          <w:szCs w:val="28"/>
        </w:rPr>
      </w:pPr>
      <w:r>
        <w:rPr>
          <w:rFonts w:eastAsia="Times New Roman"/>
          <w:sz w:val="28"/>
          <w:szCs w:val="28"/>
        </w:rPr>
        <w:t>4</w:t>
      </w:r>
      <w:r w:rsidRPr="004C1D17">
        <w:rPr>
          <w:rFonts w:eastAsia="Times New Roman"/>
          <w:sz w:val="28"/>
          <w:szCs w:val="28"/>
        </w:rPr>
        <w:t>) Министерство внутренних дел Российской Федерации;</w:t>
      </w:r>
    </w:p>
    <w:p w:rsidR="001D6FD5" w:rsidRPr="004C1D17" w:rsidRDefault="001D6FD5" w:rsidP="001D6FD5">
      <w:pPr>
        <w:ind w:firstLine="709"/>
        <w:contextualSpacing/>
        <w:jc w:val="both"/>
        <w:rPr>
          <w:rFonts w:eastAsia="Times New Roman"/>
          <w:sz w:val="28"/>
          <w:szCs w:val="28"/>
        </w:rPr>
      </w:pPr>
      <w:r>
        <w:rPr>
          <w:rFonts w:eastAsia="Times New Roman"/>
          <w:sz w:val="28"/>
          <w:szCs w:val="28"/>
        </w:rPr>
        <w:t>5</w:t>
      </w:r>
      <w:r w:rsidRPr="004C1D17">
        <w:rPr>
          <w:rFonts w:eastAsia="Times New Roman"/>
          <w:sz w:val="28"/>
          <w:szCs w:val="28"/>
        </w:rPr>
        <w:t>) Пенсионный Фонд Российской Федерации;</w:t>
      </w:r>
    </w:p>
    <w:p w:rsidR="001D6FD5" w:rsidRPr="004C1D17" w:rsidRDefault="001D6FD5" w:rsidP="001D6FD5">
      <w:pPr>
        <w:ind w:firstLine="709"/>
        <w:contextualSpacing/>
        <w:jc w:val="both"/>
        <w:rPr>
          <w:sz w:val="28"/>
          <w:szCs w:val="28"/>
        </w:rPr>
      </w:pPr>
      <w:r>
        <w:rPr>
          <w:sz w:val="28"/>
          <w:szCs w:val="28"/>
        </w:rPr>
        <w:t>6</w:t>
      </w:r>
      <w:r w:rsidRPr="004C1D17">
        <w:rPr>
          <w:sz w:val="28"/>
          <w:szCs w:val="28"/>
        </w:rPr>
        <w:t>) орган, осуществляющий пенсионное обеспечение (за исключением Пенсионного фонда);</w:t>
      </w:r>
    </w:p>
    <w:p w:rsidR="001D6FD5" w:rsidRPr="004C1D17" w:rsidRDefault="001D6FD5" w:rsidP="001D6FD5">
      <w:pPr>
        <w:ind w:firstLine="709"/>
        <w:contextualSpacing/>
        <w:jc w:val="both"/>
        <w:rPr>
          <w:rFonts w:eastAsia="Times New Roman"/>
          <w:sz w:val="28"/>
          <w:szCs w:val="28"/>
        </w:rPr>
      </w:pPr>
      <w:r>
        <w:rPr>
          <w:sz w:val="28"/>
          <w:szCs w:val="28"/>
          <w:shd w:val="clear" w:color="auto" w:fill="FFFFFF"/>
        </w:rPr>
        <w:lastRenderedPageBreak/>
        <w:t>7</w:t>
      </w:r>
      <w:r w:rsidRPr="004C1D17">
        <w:rPr>
          <w:sz w:val="28"/>
          <w:szCs w:val="28"/>
          <w:shd w:val="clear" w:color="auto" w:fill="FFFFFF"/>
        </w:rPr>
        <w:t>) орган государственной службы занятости</w:t>
      </w:r>
      <w:r>
        <w:rPr>
          <w:sz w:val="28"/>
          <w:szCs w:val="28"/>
          <w:shd w:val="clear" w:color="auto" w:fill="FFFFFF"/>
        </w:rPr>
        <w:t>;</w:t>
      </w:r>
    </w:p>
    <w:p w:rsidR="001D6FD5" w:rsidRPr="004C1D17" w:rsidRDefault="001D6FD5" w:rsidP="001D6FD5">
      <w:pPr>
        <w:ind w:firstLine="709"/>
        <w:jc w:val="both"/>
        <w:rPr>
          <w:sz w:val="28"/>
          <w:szCs w:val="28"/>
        </w:rPr>
      </w:pPr>
      <w:r>
        <w:rPr>
          <w:sz w:val="28"/>
          <w:szCs w:val="28"/>
        </w:rPr>
        <w:t>8</w:t>
      </w:r>
      <w:r w:rsidRPr="004C1D17">
        <w:rPr>
          <w:sz w:val="28"/>
          <w:szCs w:val="28"/>
        </w:rPr>
        <w:t>) Федеральная налоговая служба;</w:t>
      </w:r>
    </w:p>
    <w:p w:rsidR="001D6FD5" w:rsidRPr="004C1D17" w:rsidRDefault="001D6FD5" w:rsidP="001D6FD5">
      <w:pPr>
        <w:ind w:firstLine="709"/>
        <w:jc w:val="both"/>
        <w:rPr>
          <w:sz w:val="28"/>
          <w:szCs w:val="28"/>
        </w:rPr>
      </w:pPr>
      <w:r>
        <w:rPr>
          <w:sz w:val="28"/>
          <w:szCs w:val="28"/>
        </w:rPr>
        <w:t>9</w:t>
      </w:r>
      <w:r w:rsidRPr="004C1D17">
        <w:rPr>
          <w:sz w:val="28"/>
          <w:szCs w:val="28"/>
        </w:rPr>
        <w:t>) Федеральная служба судебных приставов;</w:t>
      </w:r>
    </w:p>
    <w:p w:rsidR="001D6FD5" w:rsidRPr="004C1D17" w:rsidRDefault="001D6FD5" w:rsidP="001D6FD5">
      <w:pPr>
        <w:ind w:firstLine="709"/>
        <w:jc w:val="both"/>
        <w:rPr>
          <w:sz w:val="28"/>
          <w:szCs w:val="28"/>
        </w:rPr>
      </w:pPr>
      <w:r w:rsidRPr="004C1D17">
        <w:rPr>
          <w:sz w:val="28"/>
          <w:szCs w:val="28"/>
        </w:rPr>
        <w:t>1</w:t>
      </w:r>
      <w:r>
        <w:rPr>
          <w:sz w:val="28"/>
          <w:szCs w:val="28"/>
        </w:rPr>
        <w:t>0</w:t>
      </w:r>
      <w:r w:rsidRPr="004C1D17">
        <w:rPr>
          <w:sz w:val="28"/>
          <w:szCs w:val="28"/>
        </w:rPr>
        <w:t>) Федеральная служба исполнения наказаний;</w:t>
      </w:r>
    </w:p>
    <w:p w:rsidR="001D6FD5" w:rsidRPr="004C1D17" w:rsidRDefault="001D6FD5" w:rsidP="001D6FD5">
      <w:pPr>
        <w:ind w:firstLine="709"/>
        <w:jc w:val="both"/>
        <w:rPr>
          <w:sz w:val="28"/>
          <w:szCs w:val="28"/>
        </w:rPr>
      </w:pPr>
      <w:r w:rsidRPr="004C1D17">
        <w:rPr>
          <w:sz w:val="28"/>
          <w:szCs w:val="28"/>
        </w:rPr>
        <w:t>1</w:t>
      </w:r>
      <w:r>
        <w:rPr>
          <w:sz w:val="28"/>
          <w:szCs w:val="28"/>
        </w:rPr>
        <w:t>1</w:t>
      </w:r>
      <w:r w:rsidRPr="004C1D17">
        <w:rPr>
          <w:sz w:val="28"/>
          <w:szCs w:val="28"/>
        </w:rPr>
        <w:t>) Министерство обороны Российской Федерации и подведомственные ему учреждения;</w:t>
      </w:r>
    </w:p>
    <w:p w:rsidR="001D6FD5" w:rsidRPr="004C1D17" w:rsidRDefault="001D6FD5" w:rsidP="001D6FD5">
      <w:pPr>
        <w:ind w:firstLine="709"/>
        <w:jc w:val="both"/>
        <w:rPr>
          <w:sz w:val="28"/>
          <w:szCs w:val="28"/>
        </w:rPr>
      </w:pPr>
      <w:r w:rsidRPr="004C1D17">
        <w:rPr>
          <w:sz w:val="28"/>
          <w:szCs w:val="28"/>
        </w:rPr>
        <w:t>1</w:t>
      </w:r>
      <w:r>
        <w:rPr>
          <w:sz w:val="28"/>
          <w:szCs w:val="28"/>
        </w:rPr>
        <w:t>2</w:t>
      </w:r>
      <w:r w:rsidRPr="004C1D17">
        <w:rPr>
          <w:sz w:val="28"/>
          <w:szCs w:val="28"/>
        </w:rPr>
        <w:t>) Фонд социального страхования;</w:t>
      </w:r>
    </w:p>
    <w:p w:rsidR="001D6FD5" w:rsidRPr="004C1D17" w:rsidRDefault="001D6FD5" w:rsidP="001D6FD5">
      <w:pPr>
        <w:ind w:firstLine="709"/>
        <w:jc w:val="both"/>
        <w:rPr>
          <w:sz w:val="28"/>
          <w:szCs w:val="28"/>
        </w:rPr>
      </w:pPr>
      <w:r w:rsidRPr="004C1D17">
        <w:rPr>
          <w:sz w:val="28"/>
          <w:szCs w:val="28"/>
        </w:rPr>
        <w:t>1</w:t>
      </w:r>
      <w:r>
        <w:rPr>
          <w:sz w:val="28"/>
          <w:szCs w:val="28"/>
        </w:rPr>
        <w:t>3</w:t>
      </w:r>
      <w:r w:rsidRPr="004C1D17">
        <w:rPr>
          <w:sz w:val="28"/>
          <w:szCs w:val="28"/>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1D6FD5" w:rsidRPr="005A3E92" w:rsidRDefault="001D6FD5" w:rsidP="001D6FD5">
      <w:pPr>
        <w:ind w:firstLine="709"/>
        <w:jc w:val="both"/>
        <w:rPr>
          <w:sz w:val="28"/>
          <w:szCs w:val="28"/>
        </w:rPr>
      </w:pPr>
      <w:r w:rsidRPr="005A3E92">
        <w:rPr>
          <w:sz w:val="28"/>
          <w:szCs w:val="28"/>
        </w:rPr>
        <w:t>Заявление на получение муниципальной услуги с комплектом документов принимается:</w:t>
      </w:r>
    </w:p>
    <w:p w:rsidR="001D6FD5" w:rsidRPr="005A3E92" w:rsidRDefault="001D6FD5" w:rsidP="001D6FD5">
      <w:pPr>
        <w:ind w:firstLine="709"/>
        <w:jc w:val="both"/>
        <w:rPr>
          <w:sz w:val="28"/>
          <w:szCs w:val="28"/>
        </w:rPr>
      </w:pPr>
      <w:r w:rsidRPr="005A3E92">
        <w:rPr>
          <w:sz w:val="28"/>
          <w:szCs w:val="28"/>
        </w:rPr>
        <w:t>1) при личной явке:</w:t>
      </w:r>
    </w:p>
    <w:p w:rsidR="001D6FD5" w:rsidRPr="005A3E92" w:rsidRDefault="001D6FD5" w:rsidP="001D6FD5">
      <w:pPr>
        <w:ind w:firstLine="709"/>
        <w:jc w:val="both"/>
        <w:rPr>
          <w:sz w:val="28"/>
          <w:szCs w:val="28"/>
        </w:rPr>
      </w:pPr>
      <w:r>
        <w:rPr>
          <w:sz w:val="28"/>
          <w:szCs w:val="28"/>
        </w:rPr>
        <w:t xml:space="preserve">В ОМСУ; </w:t>
      </w:r>
      <w:r w:rsidRPr="005A3E92">
        <w:rPr>
          <w:sz w:val="28"/>
          <w:szCs w:val="28"/>
        </w:rPr>
        <w:t>в филиалах, отделах, удаленных рабочих мест ГБУ ЛО «МФЦ»;</w:t>
      </w:r>
    </w:p>
    <w:p w:rsidR="001D6FD5" w:rsidRPr="00E30F5F" w:rsidRDefault="001D6FD5" w:rsidP="001D6FD5">
      <w:pPr>
        <w:ind w:firstLine="709"/>
        <w:jc w:val="both"/>
        <w:rPr>
          <w:sz w:val="28"/>
          <w:szCs w:val="28"/>
        </w:rPr>
      </w:pPr>
      <w:r w:rsidRPr="00E30F5F">
        <w:rPr>
          <w:sz w:val="28"/>
          <w:szCs w:val="28"/>
        </w:rPr>
        <w:t>2) без личной явки:</w:t>
      </w:r>
    </w:p>
    <w:p w:rsidR="001D6FD5" w:rsidRPr="00E30F5F" w:rsidRDefault="001D6FD5" w:rsidP="001D6FD5">
      <w:pPr>
        <w:ind w:firstLine="709"/>
        <w:jc w:val="both"/>
        <w:rPr>
          <w:sz w:val="28"/>
          <w:szCs w:val="28"/>
        </w:rPr>
      </w:pPr>
      <w:r w:rsidRPr="00E30F5F">
        <w:rPr>
          <w:sz w:val="28"/>
          <w:szCs w:val="28"/>
        </w:rPr>
        <w:t>- в электронной форме через личный кабинет заявителя на ПГУ ЛО/ЕПГУ;</w:t>
      </w:r>
    </w:p>
    <w:p w:rsidR="001D6FD5" w:rsidRDefault="001D6FD5" w:rsidP="001D6FD5">
      <w:pPr>
        <w:autoSpaceDE w:val="0"/>
        <w:autoSpaceDN w:val="0"/>
        <w:adjustRightInd w:val="0"/>
        <w:ind w:firstLine="709"/>
        <w:jc w:val="both"/>
        <w:rPr>
          <w:sz w:val="28"/>
          <w:szCs w:val="28"/>
        </w:rPr>
      </w:pPr>
      <w:r w:rsidRPr="00E30F5F">
        <w:rPr>
          <w:sz w:val="28"/>
          <w:szCs w:val="28"/>
        </w:rPr>
        <w:t>- почтовым отправлением в ОМСУ;</w:t>
      </w:r>
    </w:p>
    <w:p w:rsidR="001D6FD5" w:rsidRPr="005A3E92" w:rsidRDefault="001D6FD5" w:rsidP="001D6FD5">
      <w:pPr>
        <w:ind w:firstLine="709"/>
        <w:jc w:val="both"/>
        <w:rPr>
          <w:sz w:val="28"/>
          <w:szCs w:val="28"/>
        </w:rPr>
      </w:pPr>
      <w:r w:rsidRPr="00E30F5F">
        <w:rPr>
          <w:sz w:val="28"/>
          <w:szCs w:val="28"/>
        </w:rPr>
        <w:t>Заявитель</w:t>
      </w:r>
      <w:r w:rsidRPr="005A3E92">
        <w:rPr>
          <w:sz w:val="28"/>
          <w:szCs w:val="28"/>
        </w:rPr>
        <w:t xml:space="preserve"> может записаться на прием для подачи заявления о предоставлении услуги следующими способами:</w:t>
      </w:r>
    </w:p>
    <w:p w:rsidR="001D6FD5" w:rsidRPr="005A3E92" w:rsidRDefault="001D6FD5" w:rsidP="001D6FD5">
      <w:pPr>
        <w:ind w:firstLine="709"/>
        <w:jc w:val="both"/>
        <w:rPr>
          <w:sz w:val="28"/>
          <w:szCs w:val="28"/>
        </w:rPr>
      </w:pPr>
      <w:r w:rsidRPr="005A3E92">
        <w:rPr>
          <w:sz w:val="28"/>
          <w:szCs w:val="28"/>
        </w:rPr>
        <w:t xml:space="preserve">1) посредством ПГУ ЛО/ЕПГУ – </w:t>
      </w:r>
      <w:r>
        <w:rPr>
          <w:sz w:val="28"/>
          <w:szCs w:val="28"/>
        </w:rPr>
        <w:t xml:space="preserve">в ОМСУ, </w:t>
      </w:r>
      <w:r w:rsidRPr="005A3E92">
        <w:rPr>
          <w:sz w:val="28"/>
          <w:szCs w:val="28"/>
        </w:rPr>
        <w:t>МФЦ;</w:t>
      </w:r>
    </w:p>
    <w:p w:rsidR="001D6FD5" w:rsidRDefault="001D6FD5" w:rsidP="001D6FD5">
      <w:pPr>
        <w:ind w:firstLine="709"/>
        <w:jc w:val="both"/>
        <w:rPr>
          <w:sz w:val="28"/>
          <w:szCs w:val="28"/>
        </w:rPr>
      </w:pPr>
      <w:r w:rsidRPr="005A3E92">
        <w:rPr>
          <w:sz w:val="28"/>
          <w:szCs w:val="28"/>
        </w:rPr>
        <w:t xml:space="preserve">2) по телефону – </w:t>
      </w:r>
      <w:r>
        <w:rPr>
          <w:sz w:val="28"/>
          <w:szCs w:val="28"/>
        </w:rPr>
        <w:t xml:space="preserve">в ОМСУ, </w:t>
      </w:r>
      <w:r w:rsidRPr="005A3E92">
        <w:rPr>
          <w:sz w:val="28"/>
          <w:szCs w:val="28"/>
        </w:rPr>
        <w:t>в МФЦ;</w:t>
      </w:r>
    </w:p>
    <w:p w:rsidR="001D6FD5" w:rsidRPr="005A3E92" w:rsidRDefault="001D6FD5" w:rsidP="001D6FD5">
      <w:pPr>
        <w:ind w:firstLine="709"/>
        <w:jc w:val="both"/>
        <w:rPr>
          <w:sz w:val="28"/>
          <w:szCs w:val="28"/>
        </w:rPr>
      </w:pPr>
      <w:r>
        <w:rPr>
          <w:sz w:val="28"/>
          <w:szCs w:val="28"/>
        </w:rPr>
        <w:t xml:space="preserve">3) посредством сайта ОМСУ – в ОМСУ. </w:t>
      </w:r>
    </w:p>
    <w:p w:rsidR="001D6FD5" w:rsidRDefault="001D6FD5" w:rsidP="001D6FD5">
      <w:pPr>
        <w:ind w:firstLine="709"/>
        <w:jc w:val="both"/>
        <w:rPr>
          <w:sz w:val="28"/>
          <w:szCs w:val="28"/>
        </w:rPr>
      </w:pPr>
      <w:r w:rsidRPr="005A3E92">
        <w:rPr>
          <w:sz w:val="28"/>
          <w:szCs w:val="28"/>
        </w:rPr>
        <w:t xml:space="preserve">Для записи заявитель выбирает любую свободную для приема дату и время в пределах установленного </w:t>
      </w:r>
      <w:r>
        <w:rPr>
          <w:sz w:val="28"/>
          <w:szCs w:val="28"/>
        </w:rPr>
        <w:t>в ОМСУ/</w:t>
      </w:r>
      <w:r w:rsidRPr="005A3E92">
        <w:rPr>
          <w:sz w:val="28"/>
          <w:szCs w:val="28"/>
        </w:rPr>
        <w:t>МФЦ графика приема заявителей.</w:t>
      </w:r>
    </w:p>
    <w:p w:rsidR="001D6FD5" w:rsidRDefault="001D6FD5" w:rsidP="001D6FD5">
      <w:pPr>
        <w:autoSpaceDE w:val="0"/>
        <w:autoSpaceDN w:val="0"/>
        <w:adjustRightInd w:val="0"/>
        <w:ind w:firstLine="709"/>
        <w:jc w:val="both"/>
        <w:rPr>
          <w:rFonts w:eastAsia="Times New Roman"/>
          <w:bCs/>
          <w:color w:val="000000"/>
          <w:sz w:val="28"/>
          <w:szCs w:val="28"/>
        </w:rPr>
      </w:pPr>
      <w:r>
        <w:rPr>
          <w:sz w:val="28"/>
          <w:szCs w:val="28"/>
        </w:rPr>
        <w:t xml:space="preserve">2.2.1. </w:t>
      </w:r>
      <w:proofErr w:type="gramStart"/>
      <w:r w:rsidRPr="005A3E92">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Pr>
          <w:sz w:val="28"/>
          <w:szCs w:val="28"/>
        </w:rPr>
        <w:t xml:space="preserve"> </w:t>
      </w:r>
      <w:r w:rsidRPr="005A3E92">
        <w:rPr>
          <w:sz w:val="28"/>
          <w:szCs w:val="28"/>
        </w:rPr>
        <w:t xml:space="preserve">МФЦ с использованием информационных технологий, предусмотренных </w:t>
      </w:r>
      <w:hyperlink r:id="rId19" w:history="1">
        <w:r w:rsidRPr="005A3E92">
          <w:rPr>
            <w:sz w:val="28"/>
            <w:szCs w:val="28"/>
          </w:rPr>
          <w:t>частью 18 статьи 14.1</w:t>
        </w:r>
      </w:hyperlink>
      <w:r w:rsidRPr="005A3E92">
        <w:rPr>
          <w:sz w:val="28"/>
          <w:szCs w:val="28"/>
        </w:rPr>
        <w:t xml:space="preserve"> Федерального закона от 27 июля 2006 года N 149-ФЗ "Об информации, информационных технологиях</w:t>
      </w:r>
      <w:proofErr w:type="gramEnd"/>
      <w:r w:rsidRPr="005A3E92">
        <w:rPr>
          <w:sz w:val="28"/>
          <w:szCs w:val="28"/>
        </w:rPr>
        <w:t xml:space="preserve"> и о защите информации".</w:t>
      </w:r>
    </w:p>
    <w:p w:rsidR="001D6FD5" w:rsidRPr="005A3E92" w:rsidRDefault="001D6FD5" w:rsidP="001D6FD5">
      <w:pPr>
        <w:autoSpaceDE w:val="0"/>
        <w:autoSpaceDN w:val="0"/>
        <w:adjustRightInd w:val="0"/>
        <w:ind w:firstLine="709"/>
        <w:jc w:val="both"/>
        <w:rPr>
          <w:sz w:val="28"/>
          <w:szCs w:val="28"/>
        </w:rPr>
      </w:pPr>
      <w:r>
        <w:rPr>
          <w:sz w:val="28"/>
          <w:szCs w:val="28"/>
        </w:rPr>
        <w:t>2.2.2.</w:t>
      </w:r>
      <w:bookmarkStart w:id="1" w:name="Par5"/>
      <w:bookmarkEnd w:id="1"/>
      <w:r>
        <w:rPr>
          <w:sz w:val="28"/>
          <w:szCs w:val="28"/>
        </w:rPr>
        <w:t xml:space="preserve"> </w:t>
      </w:r>
      <w:r w:rsidRPr="005A3E92">
        <w:rPr>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1D6FD5" w:rsidRPr="005A3E92" w:rsidRDefault="001D6FD5" w:rsidP="001D6FD5">
      <w:pPr>
        <w:autoSpaceDE w:val="0"/>
        <w:autoSpaceDN w:val="0"/>
        <w:adjustRightInd w:val="0"/>
        <w:ind w:firstLine="709"/>
        <w:jc w:val="both"/>
        <w:rPr>
          <w:sz w:val="28"/>
          <w:szCs w:val="28"/>
        </w:rPr>
      </w:pPr>
      <w:proofErr w:type="gramStart"/>
      <w:r w:rsidRPr="005A3E92">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D6FD5" w:rsidRPr="005A3E92" w:rsidRDefault="001D6FD5" w:rsidP="001D6FD5">
      <w:pPr>
        <w:autoSpaceDE w:val="0"/>
        <w:autoSpaceDN w:val="0"/>
        <w:adjustRightInd w:val="0"/>
        <w:ind w:firstLine="709"/>
        <w:jc w:val="both"/>
        <w:rPr>
          <w:sz w:val="28"/>
          <w:szCs w:val="28"/>
        </w:rPr>
      </w:pPr>
      <w:r w:rsidRPr="005A3E92">
        <w:rPr>
          <w:sz w:val="28"/>
          <w:szCs w:val="28"/>
        </w:rPr>
        <w:t>2) единой системы идентификац</w:t>
      </w:r>
      <w:proofErr w:type="gramStart"/>
      <w:r w:rsidRPr="005A3E92">
        <w:rPr>
          <w:sz w:val="28"/>
          <w:szCs w:val="28"/>
        </w:rPr>
        <w:t>ии и ау</w:t>
      </w:r>
      <w:proofErr w:type="gramEnd"/>
      <w:r w:rsidRPr="005A3E92">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D6FD5" w:rsidRDefault="001D6FD5" w:rsidP="001D6FD5">
      <w:pPr>
        <w:ind w:firstLine="567"/>
        <w:jc w:val="both"/>
        <w:rPr>
          <w:sz w:val="28"/>
          <w:szCs w:val="28"/>
        </w:rPr>
      </w:pPr>
      <w:r w:rsidRPr="002C71A2">
        <w:rPr>
          <w:sz w:val="28"/>
          <w:szCs w:val="28"/>
        </w:rPr>
        <w:lastRenderedPageBreak/>
        <w:t>2.</w:t>
      </w:r>
      <w:r>
        <w:rPr>
          <w:sz w:val="28"/>
          <w:szCs w:val="28"/>
        </w:rPr>
        <w:t>3</w:t>
      </w:r>
      <w:r w:rsidRPr="002C71A2">
        <w:rPr>
          <w:sz w:val="28"/>
          <w:szCs w:val="28"/>
        </w:rPr>
        <w:t xml:space="preserve">. Результатом </w:t>
      </w:r>
      <w:r>
        <w:rPr>
          <w:sz w:val="28"/>
          <w:szCs w:val="28"/>
        </w:rPr>
        <w:t>предоставления</w:t>
      </w:r>
      <w:r w:rsidRPr="002C71A2">
        <w:rPr>
          <w:sz w:val="28"/>
          <w:szCs w:val="28"/>
        </w:rPr>
        <w:t xml:space="preserve"> муниципальной услуги является</w:t>
      </w:r>
      <w:r>
        <w:rPr>
          <w:sz w:val="28"/>
          <w:szCs w:val="28"/>
        </w:rPr>
        <w:t>:</w:t>
      </w:r>
    </w:p>
    <w:p w:rsidR="001D6FD5" w:rsidRPr="009D2646" w:rsidRDefault="001D6FD5" w:rsidP="001D6FD5">
      <w:pPr>
        <w:ind w:firstLine="567"/>
        <w:jc w:val="both"/>
        <w:rPr>
          <w:sz w:val="28"/>
          <w:szCs w:val="28"/>
        </w:rPr>
      </w:pPr>
      <w:r>
        <w:rPr>
          <w:sz w:val="28"/>
          <w:szCs w:val="28"/>
        </w:rPr>
        <w:t xml:space="preserve">- по услуге </w:t>
      </w:r>
      <w:r>
        <w:rPr>
          <w:rFonts w:eastAsia="Times New Roman"/>
          <w:bCs/>
          <w:sz w:val="28"/>
          <w:szCs w:val="28"/>
        </w:rPr>
        <w:t xml:space="preserve">1.2.1: решение о предоставлении жилого помещения муниципального жилищного фонда по договору социального найма по форме, согласно </w:t>
      </w:r>
      <w:r w:rsidRPr="00C81C41">
        <w:rPr>
          <w:rFonts w:eastAsia="Times New Roman"/>
          <w:bCs/>
          <w:sz w:val="28"/>
          <w:szCs w:val="28"/>
        </w:rPr>
        <w:t>приложению 1 к</w:t>
      </w:r>
      <w:r>
        <w:rPr>
          <w:rFonts w:eastAsia="Times New Roman"/>
          <w:bCs/>
          <w:sz w:val="28"/>
          <w:szCs w:val="28"/>
        </w:rPr>
        <w:t xml:space="preserve"> настоящему Административному регламенту и заключение договора социального найма</w:t>
      </w:r>
      <w:r w:rsidRPr="00F77DCB">
        <w:rPr>
          <w:rFonts w:eastAsia="Times New Roman"/>
          <w:bCs/>
          <w:sz w:val="28"/>
          <w:szCs w:val="28"/>
        </w:rPr>
        <w:t xml:space="preserve"> </w:t>
      </w:r>
      <w:r>
        <w:rPr>
          <w:rFonts w:eastAsia="Times New Roman"/>
          <w:bCs/>
          <w:sz w:val="28"/>
          <w:szCs w:val="28"/>
        </w:rPr>
        <w:t xml:space="preserve">жилого помещения муниципального жилищного фонда по форме, согласно </w:t>
      </w:r>
      <w:r w:rsidRPr="000B5B5D">
        <w:rPr>
          <w:rFonts w:eastAsia="Times New Roman"/>
          <w:bCs/>
          <w:sz w:val="28"/>
          <w:szCs w:val="28"/>
        </w:rPr>
        <w:t>приложению 2</w:t>
      </w:r>
      <w:r>
        <w:rPr>
          <w:rFonts w:eastAsia="Times New Roman"/>
          <w:bCs/>
          <w:sz w:val="28"/>
          <w:szCs w:val="28"/>
        </w:rPr>
        <w:t xml:space="preserve"> к настоящему Административному регламенту</w:t>
      </w:r>
      <w:r w:rsidRPr="009D0D09">
        <w:rPr>
          <w:sz w:val="28"/>
          <w:szCs w:val="28"/>
        </w:rPr>
        <w:t>;</w:t>
      </w:r>
    </w:p>
    <w:p w:rsidR="001D6FD5" w:rsidRPr="00501337" w:rsidRDefault="001D6FD5" w:rsidP="001D6FD5">
      <w:pPr>
        <w:ind w:firstLine="567"/>
        <w:jc w:val="both"/>
        <w:rPr>
          <w:rFonts w:eastAsia="Times New Roman"/>
          <w:bCs/>
          <w:sz w:val="28"/>
          <w:szCs w:val="28"/>
        </w:rPr>
      </w:pPr>
      <w:r w:rsidRPr="00501337">
        <w:rPr>
          <w:rFonts w:eastAsia="Times New Roman"/>
          <w:bCs/>
          <w:sz w:val="28"/>
          <w:szCs w:val="28"/>
        </w:rPr>
        <w:t xml:space="preserve">- по услуге 1.2.2: </w:t>
      </w:r>
      <w:r w:rsidRPr="00501337">
        <w:rPr>
          <w:sz w:val="28"/>
          <w:szCs w:val="28"/>
        </w:rPr>
        <w:t>внесение изменений в договор социального найма жилого помещения муниципального жилищного фонда</w:t>
      </w:r>
      <w:r w:rsidRPr="00501337">
        <w:rPr>
          <w:rFonts w:eastAsia="Times New Roman"/>
          <w:bCs/>
          <w:sz w:val="28"/>
          <w:szCs w:val="28"/>
        </w:rPr>
        <w:t>;</w:t>
      </w:r>
    </w:p>
    <w:p w:rsidR="001D6FD5" w:rsidRPr="00501337" w:rsidRDefault="001D6FD5" w:rsidP="001D6FD5">
      <w:pPr>
        <w:ind w:firstLine="567"/>
        <w:jc w:val="both"/>
        <w:rPr>
          <w:rFonts w:eastAsia="Times New Roman"/>
          <w:bCs/>
          <w:sz w:val="28"/>
          <w:szCs w:val="28"/>
        </w:rPr>
      </w:pPr>
      <w:r w:rsidRPr="00501337">
        <w:rPr>
          <w:rFonts w:eastAsia="Times New Roman"/>
          <w:bCs/>
          <w:sz w:val="28"/>
          <w:szCs w:val="28"/>
        </w:rPr>
        <w:t>- по услуге 1.2.3: выдача дубликата договора социального найма жилого помещения муниципального жилищного фонда;</w:t>
      </w:r>
    </w:p>
    <w:p w:rsidR="001D6FD5" w:rsidRPr="00501337" w:rsidRDefault="001D6FD5" w:rsidP="001D6FD5">
      <w:pPr>
        <w:ind w:firstLine="567"/>
        <w:jc w:val="both"/>
        <w:rPr>
          <w:sz w:val="28"/>
          <w:szCs w:val="28"/>
        </w:rPr>
      </w:pPr>
      <w:r w:rsidRPr="00501337">
        <w:rPr>
          <w:rFonts w:eastAsia="Times New Roman"/>
          <w:bCs/>
          <w:sz w:val="28"/>
          <w:szCs w:val="28"/>
        </w:rPr>
        <w:t>- по услуге 1.2.4: заключение договора социального найма жилого помещения муниципального жилищного фонда;</w:t>
      </w:r>
    </w:p>
    <w:p w:rsidR="001D6FD5" w:rsidRPr="00501337" w:rsidRDefault="001D6FD5" w:rsidP="001D6FD5">
      <w:pPr>
        <w:ind w:firstLine="567"/>
        <w:jc w:val="both"/>
        <w:rPr>
          <w:sz w:val="28"/>
          <w:szCs w:val="28"/>
        </w:rPr>
      </w:pPr>
      <w:r w:rsidRPr="00501337">
        <w:rPr>
          <w:sz w:val="28"/>
          <w:szCs w:val="28"/>
        </w:rPr>
        <w:t>- отказ в предоставлении муниципальной услуги по форме согласно приложению 3 к настоящему Административному регламенту.</w:t>
      </w:r>
    </w:p>
    <w:p w:rsidR="001D6FD5" w:rsidRPr="00501337" w:rsidRDefault="001D6FD5" w:rsidP="001D6FD5">
      <w:pPr>
        <w:autoSpaceDE w:val="0"/>
        <w:autoSpaceDN w:val="0"/>
        <w:adjustRightInd w:val="0"/>
        <w:ind w:firstLine="567"/>
        <w:jc w:val="both"/>
        <w:rPr>
          <w:sz w:val="28"/>
          <w:szCs w:val="28"/>
        </w:rPr>
      </w:pPr>
      <w:r w:rsidRPr="00501337">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D6FD5" w:rsidRPr="00501337" w:rsidRDefault="001D6FD5" w:rsidP="001D6FD5">
      <w:pPr>
        <w:ind w:firstLine="567"/>
        <w:jc w:val="both"/>
        <w:rPr>
          <w:sz w:val="28"/>
          <w:szCs w:val="28"/>
        </w:rPr>
      </w:pPr>
      <w:r w:rsidRPr="00501337">
        <w:rPr>
          <w:sz w:val="28"/>
          <w:szCs w:val="28"/>
        </w:rPr>
        <w:t>1) при личной явке:</w:t>
      </w:r>
    </w:p>
    <w:p w:rsidR="001D6FD5" w:rsidRPr="00501337" w:rsidRDefault="001D6FD5" w:rsidP="001D6FD5">
      <w:pPr>
        <w:ind w:firstLine="567"/>
        <w:jc w:val="both"/>
        <w:rPr>
          <w:sz w:val="28"/>
          <w:szCs w:val="28"/>
        </w:rPr>
      </w:pPr>
      <w:r w:rsidRPr="00501337">
        <w:rPr>
          <w:sz w:val="28"/>
          <w:szCs w:val="28"/>
        </w:rPr>
        <w:t>В ОМСУ/в филиалах, отделах, удаленных рабочих местах МФЦ;</w:t>
      </w:r>
    </w:p>
    <w:p w:rsidR="001D6FD5" w:rsidRPr="00501337" w:rsidRDefault="001D6FD5" w:rsidP="001D6FD5">
      <w:pPr>
        <w:ind w:firstLine="567"/>
        <w:jc w:val="both"/>
        <w:rPr>
          <w:sz w:val="28"/>
          <w:szCs w:val="28"/>
        </w:rPr>
      </w:pPr>
      <w:r w:rsidRPr="00501337">
        <w:rPr>
          <w:sz w:val="28"/>
          <w:szCs w:val="28"/>
        </w:rPr>
        <w:t>2) без личной явки:</w:t>
      </w:r>
    </w:p>
    <w:p w:rsidR="001D6FD5" w:rsidRPr="00501337" w:rsidRDefault="001D6FD5" w:rsidP="001D6FD5">
      <w:pPr>
        <w:autoSpaceDE w:val="0"/>
        <w:autoSpaceDN w:val="0"/>
        <w:adjustRightInd w:val="0"/>
        <w:ind w:firstLine="567"/>
        <w:jc w:val="both"/>
        <w:rPr>
          <w:sz w:val="28"/>
          <w:szCs w:val="28"/>
        </w:rPr>
      </w:pPr>
      <w:r w:rsidRPr="00501337">
        <w:rPr>
          <w:sz w:val="28"/>
          <w:szCs w:val="28"/>
        </w:rPr>
        <w:t>почтовым отправлением;</w:t>
      </w:r>
    </w:p>
    <w:p w:rsidR="001D6FD5" w:rsidRPr="00501337" w:rsidRDefault="001D6FD5" w:rsidP="001D6FD5">
      <w:pPr>
        <w:ind w:firstLine="567"/>
        <w:jc w:val="both"/>
        <w:rPr>
          <w:sz w:val="28"/>
          <w:szCs w:val="28"/>
        </w:rPr>
      </w:pPr>
      <w:r w:rsidRPr="00501337">
        <w:rPr>
          <w:sz w:val="28"/>
          <w:szCs w:val="28"/>
        </w:rPr>
        <w:t>в электронной форме через личный кабинет заявителя на ПГУ ЛО/ЕПГУ;</w:t>
      </w:r>
    </w:p>
    <w:p w:rsidR="001D6FD5" w:rsidRPr="00FD5DBF" w:rsidRDefault="001D6FD5" w:rsidP="001D6FD5">
      <w:pPr>
        <w:ind w:firstLine="567"/>
        <w:jc w:val="both"/>
        <w:rPr>
          <w:sz w:val="28"/>
          <w:szCs w:val="28"/>
        </w:rPr>
      </w:pPr>
      <w:r w:rsidRPr="00501337">
        <w:rPr>
          <w:sz w:val="28"/>
          <w:szCs w:val="28"/>
        </w:rPr>
        <w:t>на адрес</w:t>
      </w:r>
      <w:r>
        <w:rPr>
          <w:sz w:val="28"/>
          <w:szCs w:val="28"/>
        </w:rPr>
        <w:t xml:space="preserve"> </w:t>
      </w:r>
      <w:r w:rsidRPr="00FD5DBF">
        <w:rPr>
          <w:sz w:val="28"/>
          <w:szCs w:val="28"/>
        </w:rPr>
        <w:t>электронн</w:t>
      </w:r>
      <w:r>
        <w:rPr>
          <w:sz w:val="28"/>
          <w:szCs w:val="28"/>
        </w:rPr>
        <w:t>ой</w:t>
      </w:r>
      <w:r w:rsidRPr="00FD5DBF">
        <w:rPr>
          <w:sz w:val="28"/>
          <w:szCs w:val="28"/>
        </w:rPr>
        <w:t xml:space="preserve"> почт</w:t>
      </w:r>
      <w:r>
        <w:rPr>
          <w:sz w:val="28"/>
          <w:szCs w:val="28"/>
        </w:rPr>
        <w:t>ы</w:t>
      </w:r>
      <w:r w:rsidRPr="00FD5DBF">
        <w:rPr>
          <w:sz w:val="28"/>
          <w:szCs w:val="28"/>
        </w:rPr>
        <w:t>.</w:t>
      </w:r>
    </w:p>
    <w:p w:rsidR="001D6FD5" w:rsidRDefault="001D6FD5" w:rsidP="001D6FD5">
      <w:pPr>
        <w:ind w:firstLine="709"/>
        <w:jc w:val="both"/>
        <w:rPr>
          <w:sz w:val="28"/>
          <w:szCs w:val="28"/>
        </w:rPr>
      </w:pPr>
      <w:r w:rsidRPr="0008391A">
        <w:rPr>
          <w:sz w:val="28"/>
          <w:szCs w:val="28"/>
        </w:rPr>
        <w:t>2.</w:t>
      </w:r>
      <w:r>
        <w:rPr>
          <w:sz w:val="28"/>
          <w:szCs w:val="28"/>
        </w:rPr>
        <w:t>4</w:t>
      </w:r>
      <w:r w:rsidRPr="0008391A">
        <w:rPr>
          <w:sz w:val="28"/>
          <w:szCs w:val="28"/>
        </w:rPr>
        <w:t>. Срок предоставления муниципальной услуги составляет</w:t>
      </w:r>
      <w:r>
        <w:rPr>
          <w:sz w:val="28"/>
          <w:szCs w:val="28"/>
        </w:rPr>
        <w:t>:</w:t>
      </w:r>
    </w:p>
    <w:p w:rsidR="001D6FD5" w:rsidRPr="00FD5DBF" w:rsidRDefault="001D6FD5" w:rsidP="001D6FD5">
      <w:pPr>
        <w:ind w:firstLine="709"/>
        <w:jc w:val="both"/>
        <w:rPr>
          <w:rFonts w:eastAsia="Times New Roman"/>
          <w:bCs/>
          <w:sz w:val="28"/>
          <w:szCs w:val="28"/>
        </w:rPr>
      </w:pPr>
      <w:r w:rsidRPr="00FD5DBF">
        <w:rPr>
          <w:sz w:val="28"/>
          <w:szCs w:val="28"/>
        </w:rPr>
        <w:t xml:space="preserve">по услуге </w:t>
      </w:r>
      <w:r w:rsidRPr="00FD5DBF">
        <w:rPr>
          <w:rFonts w:eastAsia="Times New Roman"/>
          <w:bCs/>
          <w:sz w:val="28"/>
          <w:szCs w:val="28"/>
        </w:rPr>
        <w:t xml:space="preserve">1.2.1: </w:t>
      </w:r>
      <w:r w:rsidRPr="00FD5DBF">
        <w:rPr>
          <w:sz w:val="28"/>
          <w:szCs w:val="28"/>
        </w:rPr>
        <w:t xml:space="preserve"> 25 рабочих дней со дня регистрации </w:t>
      </w:r>
      <w:r w:rsidRPr="00FD5DBF">
        <w:rPr>
          <w:rFonts w:eastAsia="Times New Roman"/>
          <w:color w:val="000000"/>
          <w:sz w:val="28"/>
          <w:szCs w:val="28"/>
        </w:rPr>
        <w:t xml:space="preserve">в </w:t>
      </w:r>
      <w:r w:rsidRPr="00FD5DBF">
        <w:rPr>
          <w:sz w:val="28"/>
          <w:szCs w:val="28"/>
        </w:rPr>
        <w:t xml:space="preserve">ОМСУ заявления </w:t>
      </w:r>
      <w:r w:rsidRPr="00FD5DBF">
        <w:rPr>
          <w:rFonts w:eastAsia="Times New Roman"/>
          <w:color w:val="000000"/>
          <w:sz w:val="28"/>
          <w:szCs w:val="28"/>
        </w:rPr>
        <w:t>и документов, необходимых для предоставления муниципальной услуги</w:t>
      </w:r>
      <w:r w:rsidRPr="00FD5DBF">
        <w:rPr>
          <w:sz w:val="28"/>
          <w:szCs w:val="28"/>
        </w:rPr>
        <w:t xml:space="preserve">. Заявление подается заявителем после получения уведомления ОМСУ о наличии свободного жилого помещения </w:t>
      </w:r>
      <w:r w:rsidRPr="00FD5DBF">
        <w:rPr>
          <w:rFonts w:eastAsia="Times New Roman"/>
          <w:bCs/>
          <w:sz w:val="28"/>
          <w:szCs w:val="28"/>
        </w:rPr>
        <w:t>муниципального жилищного фонда;</w:t>
      </w:r>
    </w:p>
    <w:p w:rsidR="001D6FD5" w:rsidRPr="00FD5DBF" w:rsidRDefault="001D6FD5" w:rsidP="001D6FD5">
      <w:pPr>
        <w:autoSpaceDE w:val="0"/>
        <w:autoSpaceDN w:val="0"/>
        <w:adjustRightInd w:val="0"/>
        <w:ind w:firstLine="709"/>
        <w:jc w:val="both"/>
        <w:rPr>
          <w:rFonts w:eastAsia="Times New Roman"/>
          <w:color w:val="000000"/>
          <w:sz w:val="28"/>
          <w:szCs w:val="28"/>
        </w:rPr>
      </w:pPr>
      <w:r w:rsidRPr="00FD5DBF">
        <w:rPr>
          <w:rFonts w:eastAsia="Times New Roman"/>
          <w:bCs/>
          <w:sz w:val="28"/>
          <w:szCs w:val="28"/>
        </w:rPr>
        <w:t xml:space="preserve">по услугам 1.2.2, 1.2.3, 1.2.4: </w:t>
      </w:r>
      <w:r>
        <w:rPr>
          <w:rFonts w:eastAsia="Times New Roman"/>
          <w:bCs/>
          <w:sz w:val="28"/>
          <w:szCs w:val="28"/>
        </w:rPr>
        <w:t>не</w:t>
      </w:r>
      <w:r w:rsidRPr="00FD5DBF">
        <w:rPr>
          <w:rFonts w:eastAsia="Times New Roman"/>
          <w:color w:val="000000"/>
          <w:sz w:val="28"/>
          <w:szCs w:val="28"/>
        </w:rPr>
        <w:t xml:space="preserve"> </w:t>
      </w:r>
      <w:r>
        <w:rPr>
          <w:rFonts w:eastAsia="Times New Roman"/>
          <w:color w:val="000000"/>
          <w:sz w:val="28"/>
          <w:szCs w:val="28"/>
        </w:rPr>
        <w:t>более</w:t>
      </w:r>
      <w:r w:rsidRPr="00FD5DBF">
        <w:rPr>
          <w:rFonts w:eastAsia="Times New Roman"/>
          <w:color w:val="000000"/>
          <w:sz w:val="28"/>
          <w:szCs w:val="28"/>
        </w:rPr>
        <w:t xml:space="preserve"> 25 рабочих дней со дня регистрации в ОМСУ заявления и документов, необходимых для предоставления муниципальной услуги. </w:t>
      </w:r>
    </w:p>
    <w:p w:rsidR="001D6FD5" w:rsidRPr="00383711" w:rsidRDefault="001D6FD5" w:rsidP="001D6FD5">
      <w:pPr>
        <w:ind w:firstLine="567"/>
        <w:jc w:val="both"/>
        <w:rPr>
          <w:sz w:val="28"/>
          <w:szCs w:val="28"/>
        </w:rPr>
      </w:pPr>
      <w:r>
        <w:rPr>
          <w:sz w:val="28"/>
          <w:szCs w:val="28"/>
        </w:rPr>
        <w:t>2</w:t>
      </w:r>
      <w:r w:rsidRPr="00383711">
        <w:rPr>
          <w:sz w:val="28"/>
          <w:szCs w:val="28"/>
        </w:rPr>
        <w:t>.</w:t>
      </w:r>
      <w:r>
        <w:rPr>
          <w:sz w:val="28"/>
          <w:szCs w:val="28"/>
        </w:rPr>
        <w:t>5</w:t>
      </w:r>
      <w:r w:rsidRPr="00383711">
        <w:rPr>
          <w:sz w:val="28"/>
          <w:szCs w:val="28"/>
        </w:rPr>
        <w:t>. Правовые основания для предоставления муниципальной услуги:</w:t>
      </w:r>
    </w:p>
    <w:p w:rsidR="001D6FD5" w:rsidRPr="00383711" w:rsidRDefault="001D6FD5" w:rsidP="001D6FD5">
      <w:pPr>
        <w:ind w:firstLine="567"/>
        <w:jc w:val="both"/>
        <w:rPr>
          <w:sz w:val="28"/>
          <w:szCs w:val="28"/>
        </w:rPr>
      </w:pPr>
      <w:r w:rsidRPr="00383711">
        <w:rPr>
          <w:sz w:val="28"/>
          <w:szCs w:val="28"/>
        </w:rPr>
        <w:t>Конституция Российской Федерации;</w:t>
      </w:r>
    </w:p>
    <w:p w:rsidR="001D6FD5" w:rsidRPr="00383711" w:rsidRDefault="001D6FD5" w:rsidP="001D6FD5">
      <w:pPr>
        <w:tabs>
          <w:tab w:val="left" w:pos="0"/>
        </w:tabs>
        <w:ind w:firstLine="567"/>
        <w:jc w:val="both"/>
        <w:rPr>
          <w:sz w:val="28"/>
          <w:szCs w:val="28"/>
        </w:rPr>
      </w:pPr>
      <w:r w:rsidRPr="00383711">
        <w:rPr>
          <w:sz w:val="28"/>
          <w:szCs w:val="28"/>
        </w:rPr>
        <w:t>Гражданский кодекс Российской Федерации;</w:t>
      </w:r>
    </w:p>
    <w:p w:rsidR="001D6FD5" w:rsidRPr="00383711" w:rsidRDefault="001D6FD5" w:rsidP="001D6FD5">
      <w:pPr>
        <w:ind w:firstLine="567"/>
        <w:jc w:val="both"/>
        <w:rPr>
          <w:sz w:val="28"/>
          <w:szCs w:val="28"/>
        </w:rPr>
      </w:pPr>
      <w:r w:rsidRPr="00383711">
        <w:rPr>
          <w:sz w:val="28"/>
          <w:szCs w:val="28"/>
        </w:rPr>
        <w:t>Жилищный кодекс Российской Федерации;</w:t>
      </w:r>
    </w:p>
    <w:p w:rsidR="001D6FD5" w:rsidRPr="00383711" w:rsidRDefault="001D6FD5" w:rsidP="001D6FD5">
      <w:pPr>
        <w:ind w:firstLine="567"/>
        <w:jc w:val="both"/>
        <w:rPr>
          <w:sz w:val="28"/>
          <w:szCs w:val="28"/>
        </w:rPr>
      </w:pPr>
      <w:r w:rsidRPr="00383711">
        <w:rPr>
          <w:sz w:val="28"/>
          <w:szCs w:val="28"/>
        </w:rPr>
        <w:t>Федеральный закон от 29.12.2004 № 189-ФЗ «О введении в действие Жилищного кодекса Российской Федерации»;</w:t>
      </w:r>
    </w:p>
    <w:p w:rsidR="001D6FD5" w:rsidRPr="00383711" w:rsidRDefault="001D6FD5" w:rsidP="001D6FD5">
      <w:pPr>
        <w:tabs>
          <w:tab w:val="left" w:pos="0"/>
        </w:tabs>
        <w:ind w:firstLine="567"/>
        <w:jc w:val="both"/>
        <w:rPr>
          <w:sz w:val="28"/>
          <w:szCs w:val="28"/>
        </w:rPr>
      </w:pPr>
      <w:r w:rsidRPr="00383711">
        <w:rPr>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rsidR="001D6FD5" w:rsidRPr="00CE2C5A" w:rsidRDefault="001D6FD5" w:rsidP="001D6FD5">
      <w:pPr>
        <w:tabs>
          <w:tab w:val="left" w:pos="0"/>
        </w:tabs>
        <w:ind w:firstLine="567"/>
        <w:jc w:val="both"/>
        <w:rPr>
          <w:sz w:val="28"/>
          <w:szCs w:val="28"/>
        </w:rPr>
      </w:pPr>
      <w:r w:rsidRPr="00B4573F">
        <w:rPr>
          <w:sz w:val="28"/>
          <w:szCs w:val="28"/>
        </w:rPr>
        <w:t>постановление Правительства Росс</w:t>
      </w:r>
      <w:r>
        <w:rPr>
          <w:sz w:val="28"/>
          <w:szCs w:val="28"/>
        </w:rPr>
        <w:t>ийской Федерации от 21.05.2005 №</w:t>
      </w:r>
      <w:r w:rsidRPr="00B4573F">
        <w:rPr>
          <w:sz w:val="28"/>
          <w:szCs w:val="28"/>
        </w:rPr>
        <w:t xml:space="preserve"> 315 </w:t>
      </w:r>
      <w:r>
        <w:rPr>
          <w:sz w:val="28"/>
          <w:szCs w:val="28"/>
        </w:rPr>
        <w:t>«</w:t>
      </w:r>
      <w:r w:rsidRPr="00B4573F">
        <w:rPr>
          <w:sz w:val="28"/>
          <w:szCs w:val="28"/>
        </w:rPr>
        <w:t xml:space="preserve">Об </w:t>
      </w:r>
      <w:r w:rsidRPr="00CE2C5A">
        <w:rPr>
          <w:sz w:val="28"/>
          <w:szCs w:val="28"/>
        </w:rPr>
        <w:t>утверждении типо</w:t>
      </w:r>
      <w:r>
        <w:rPr>
          <w:sz w:val="28"/>
          <w:szCs w:val="28"/>
        </w:rPr>
        <w:t>вого договора социального найма»</w:t>
      </w:r>
      <w:r w:rsidRPr="00CE2C5A">
        <w:rPr>
          <w:sz w:val="28"/>
          <w:szCs w:val="28"/>
        </w:rPr>
        <w:t>.</w:t>
      </w:r>
    </w:p>
    <w:p w:rsidR="001D6FD5" w:rsidRPr="00CE2C5A" w:rsidRDefault="001D6FD5" w:rsidP="001D6FD5">
      <w:pPr>
        <w:ind w:firstLine="709"/>
        <w:jc w:val="both"/>
        <w:rPr>
          <w:sz w:val="28"/>
          <w:szCs w:val="28"/>
        </w:rPr>
      </w:pPr>
      <w:r w:rsidRPr="00CE2C5A">
        <w:rPr>
          <w:sz w:val="28"/>
          <w:szCs w:val="28"/>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w:t>
      </w:r>
      <w:r w:rsidRPr="00CE2C5A">
        <w:rPr>
          <w:sz w:val="28"/>
          <w:szCs w:val="28"/>
        </w:rPr>
        <w:lastRenderedPageBreak/>
        <w:t>нуждающихся в жилых помещениях, предоставляемых по договорам социального найма» от 26.10.2005 № 89-</w:t>
      </w:r>
      <w:r>
        <w:rPr>
          <w:sz w:val="28"/>
          <w:szCs w:val="28"/>
        </w:rPr>
        <w:t>оз</w:t>
      </w:r>
      <w:r w:rsidRPr="00CE2C5A">
        <w:rPr>
          <w:sz w:val="28"/>
          <w:szCs w:val="28"/>
        </w:rPr>
        <w:t xml:space="preserve">;       </w:t>
      </w:r>
    </w:p>
    <w:p w:rsidR="001D6FD5" w:rsidRPr="00A42887" w:rsidRDefault="001D6FD5" w:rsidP="001D6FD5">
      <w:pPr>
        <w:ind w:firstLine="709"/>
        <w:jc w:val="both"/>
        <w:rPr>
          <w:sz w:val="28"/>
          <w:szCs w:val="28"/>
        </w:rPr>
      </w:pPr>
      <w:r w:rsidRPr="00CE2C5A">
        <w:rPr>
          <w:sz w:val="28"/>
          <w:szCs w:val="28"/>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sz w:val="28"/>
          <w:szCs w:val="28"/>
        </w:rPr>
        <w:t>.</w:t>
      </w:r>
    </w:p>
    <w:p w:rsidR="001D6FD5" w:rsidRPr="00FB3B85" w:rsidRDefault="001D6FD5" w:rsidP="001D6FD5">
      <w:pPr>
        <w:autoSpaceDE w:val="0"/>
        <w:autoSpaceDN w:val="0"/>
        <w:adjustRightInd w:val="0"/>
        <w:ind w:firstLine="709"/>
        <w:jc w:val="both"/>
        <w:rPr>
          <w:sz w:val="28"/>
          <w:szCs w:val="28"/>
        </w:rPr>
      </w:pPr>
      <w:r w:rsidRPr="00FB3B85">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sz w:val="28"/>
          <w:szCs w:val="28"/>
        </w:rPr>
        <w:t>:</w:t>
      </w:r>
    </w:p>
    <w:p w:rsidR="001D6FD5" w:rsidRDefault="001D6FD5" w:rsidP="001D6FD5">
      <w:pPr>
        <w:autoSpaceDE w:val="0"/>
        <w:autoSpaceDN w:val="0"/>
        <w:adjustRightInd w:val="0"/>
        <w:ind w:firstLine="708"/>
        <w:jc w:val="both"/>
        <w:rPr>
          <w:rFonts w:eastAsia="Times New Roman"/>
          <w:bCs/>
          <w:color w:val="000000"/>
          <w:sz w:val="28"/>
          <w:szCs w:val="28"/>
        </w:rPr>
      </w:pPr>
      <w:r w:rsidRPr="00D06011">
        <w:rPr>
          <w:rFonts w:eastAsia="Times New Roman"/>
          <w:bCs/>
          <w:color w:val="000000"/>
          <w:sz w:val="28"/>
          <w:szCs w:val="28"/>
        </w:rPr>
        <w:t>2.</w:t>
      </w:r>
      <w:r>
        <w:rPr>
          <w:rFonts w:eastAsia="Times New Roman"/>
          <w:bCs/>
          <w:color w:val="000000"/>
          <w:sz w:val="28"/>
          <w:szCs w:val="28"/>
        </w:rPr>
        <w:t>6</w:t>
      </w:r>
      <w:r w:rsidRPr="00D06011">
        <w:rPr>
          <w:rFonts w:eastAsia="Times New Roman"/>
          <w:bCs/>
          <w:color w:val="000000"/>
          <w:sz w:val="28"/>
          <w:szCs w:val="28"/>
        </w:rPr>
        <w:t xml:space="preserve">.1. </w:t>
      </w:r>
      <w:r>
        <w:rPr>
          <w:rFonts w:eastAsia="Times New Roman"/>
          <w:bCs/>
          <w:color w:val="000000"/>
          <w:sz w:val="28"/>
          <w:szCs w:val="28"/>
        </w:rPr>
        <w:t>По услуге 1.2.1:</w:t>
      </w:r>
    </w:p>
    <w:p w:rsidR="001D6FD5" w:rsidRDefault="001D6FD5" w:rsidP="001D6FD5">
      <w:pPr>
        <w:autoSpaceDE w:val="0"/>
        <w:autoSpaceDN w:val="0"/>
        <w:adjustRightInd w:val="0"/>
        <w:ind w:firstLine="708"/>
        <w:jc w:val="both"/>
        <w:rPr>
          <w:rFonts w:eastAsia="Times New Roman"/>
          <w:bCs/>
          <w:color w:val="000000"/>
          <w:sz w:val="28"/>
          <w:szCs w:val="28"/>
        </w:rPr>
      </w:pPr>
      <w:r>
        <w:rPr>
          <w:rFonts w:eastAsia="Times New Roman"/>
          <w:bCs/>
          <w:color w:val="000000"/>
          <w:sz w:val="28"/>
          <w:szCs w:val="28"/>
        </w:rPr>
        <w:t>1) з</w:t>
      </w:r>
      <w:r w:rsidRPr="00D06011">
        <w:rPr>
          <w:rFonts w:eastAsia="Times New Roman"/>
          <w:bCs/>
          <w:color w:val="000000"/>
          <w:sz w:val="28"/>
          <w:szCs w:val="28"/>
        </w:rPr>
        <w:t>аявление о предоставлени</w:t>
      </w:r>
      <w:r>
        <w:rPr>
          <w:rFonts w:eastAsia="Times New Roman"/>
          <w:bCs/>
          <w:color w:val="000000"/>
          <w:sz w:val="28"/>
          <w:szCs w:val="28"/>
        </w:rPr>
        <w:t>и муниципальной услуги по форме</w:t>
      </w:r>
      <w:r w:rsidRPr="00D06011">
        <w:rPr>
          <w:rFonts w:eastAsia="Times New Roman"/>
          <w:bCs/>
          <w:color w:val="000000"/>
          <w:sz w:val="28"/>
          <w:szCs w:val="28"/>
        </w:rPr>
        <w:t xml:space="preserve"> согласно </w:t>
      </w:r>
      <w:r w:rsidRPr="004A71FA">
        <w:rPr>
          <w:rFonts w:eastAsia="Times New Roman"/>
          <w:bCs/>
          <w:color w:val="000000"/>
          <w:sz w:val="28"/>
          <w:szCs w:val="28"/>
        </w:rPr>
        <w:t>приложению 4</w:t>
      </w:r>
      <w:r>
        <w:rPr>
          <w:rFonts w:eastAsia="Times New Roman"/>
          <w:bCs/>
          <w:color w:val="000000"/>
          <w:sz w:val="28"/>
          <w:szCs w:val="28"/>
        </w:rPr>
        <w:t>.</w:t>
      </w:r>
      <w:r w:rsidRPr="00D06011">
        <w:rPr>
          <w:rFonts w:eastAsia="Times New Roman"/>
          <w:bCs/>
          <w:color w:val="000000"/>
          <w:sz w:val="28"/>
          <w:szCs w:val="28"/>
        </w:rPr>
        <w:t xml:space="preserve"> </w:t>
      </w:r>
      <w:r>
        <w:rPr>
          <w:rFonts w:eastAsia="Times New Roman"/>
          <w:bCs/>
          <w:color w:val="000000"/>
          <w:sz w:val="28"/>
          <w:szCs w:val="28"/>
        </w:rPr>
        <w:t xml:space="preserve"> </w:t>
      </w:r>
    </w:p>
    <w:p w:rsidR="001D6FD5" w:rsidRPr="00D63326" w:rsidRDefault="001D6FD5" w:rsidP="001D6FD5">
      <w:pPr>
        <w:autoSpaceDE w:val="0"/>
        <w:autoSpaceDN w:val="0"/>
        <w:adjustRightInd w:val="0"/>
        <w:ind w:firstLine="708"/>
        <w:jc w:val="both"/>
        <w:rPr>
          <w:sz w:val="28"/>
          <w:szCs w:val="28"/>
        </w:rPr>
      </w:pPr>
      <w:r w:rsidRPr="00D63326">
        <w:rPr>
          <w:sz w:val="28"/>
          <w:szCs w:val="28"/>
          <w:shd w:val="clear" w:color="auto" w:fill="FFFFFF"/>
        </w:rPr>
        <w:t>Для предоставления муниципальной услуги заполняется заявление:</w:t>
      </w:r>
    </w:p>
    <w:p w:rsidR="001D6FD5" w:rsidRPr="00D63326" w:rsidRDefault="001D6FD5" w:rsidP="001D6FD5">
      <w:pPr>
        <w:autoSpaceDE w:val="0"/>
        <w:autoSpaceDN w:val="0"/>
        <w:adjustRightInd w:val="0"/>
        <w:jc w:val="both"/>
        <w:rPr>
          <w:sz w:val="28"/>
          <w:szCs w:val="28"/>
        </w:rPr>
      </w:pPr>
      <w:r w:rsidRPr="00D63326">
        <w:rPr>
          <w:sz w:val="28"/>
          <w:szCs w:val="28"/>
        </w:rPr>
        <w:t>- лично заявителем при обращении на ЕПГУ;</w:t>
      </w:r>
    </w:p>
    <w:p w:rsidR="001D6FD5" w:rsidRPr="00D63326" w:rsidRDefault="001D6FD5" w:rsidP="001D6FD5">
      <w:pPr>
        <w:autoSpaceDE w:val="0"/>
        <w:autoSpaceDN w:val="0"/>
        <w:adjustRightInd w:val="0"/>
        <w:jc w:val="both"/>
        <w:rPr>
          <w:sz w:val="28"/>
          <w:szCs w:val="28"/>
        </w:rPr>
      </w:pPr>
      <w:r w:rsidRPr="00D63326">
        <w:rPr>
          <w:sz w:val="28"/>
          <w:szCs w:val="28"/>
        </w:rPr>
        <w:t xml:space="preserve">- специалистом МФЦ при личном обращении заявителя (представителя заявителя) в МФЦ; </w:t>
      </w:r>
    </w:p>
    <w:p w:rsidR="001D6FD5" w:rsidRPr="00D63326" w:rsidRDefault="001D6FD5" w:rsidP="001D6FD5">
      <w:pPr>
        <w:autoSpaceDE w:val="0"/>
        <w:autoSpaceDN w:val="0"/>
        <w:adjustRightInd w:val="0"/>
        <w:jc w:val="both"/>
        <w:rPr>
          <w:sz w:val="28"/>
          <w:szCs w:val="28"/>
        </w:rPr>
      </w:pPr>
      <w:r w:rsidRPr="00D63326">
        <w:rPr>
          <w:sz w:val="28"/>
          <w:szCs w:val="28"/>
        </w:rPr>
        <w:t>- лично заявителем при обращении в</w:t>
      </w:r>
      <w:r w:rsidRPr="00D63326">
        <w:rPr>
          <w:bCs/>
          <w:sz w:val="28"/>
          <w:szCs w:val="28"/>
        </w:rPr>
        <w:t xml:space="preserve"> ОМСУ</w:t>
      </w:r>
      <w:r>
        <w:rPr>
          <w:bCs/>
          <w:sz w:val="28"/>
          <w:szCs w:val="28"/>
        </w:rPr>
        <w:t>.</w:t>
      </w:r>
    </w:p>
    <w:p w:rsidR="001D6FD5" w:rsidRPr="00D63326" w:rsidRDefault="001D6FD5" w:rsidP="001D6FD5">
      <w:pPr>
        <w:autoSpaceDE w:val="0"/>
        <w:autoSpaceDN w:val="0"/>
        <w:adjustRightInd w:val="0"/>
        <w:ind w:firstLine="567"/>
        <w:jc w:val="both"/>
        <w:rPr>
          <w:sz w:val="28"/>
          <w:szCs w:val="28"/>
        </w:rPr>
      </w:pPr>
      <w:r w:rsidRPr="00D63326">
        <w:rPr>
          <w:sz w:val="28"/>
          <w:szCs w:val="28"/>
        </w:rPr>
        <w:t xml:space="preserve">При обращении в МФЦ/ОМСУ необходимо предъявить документ, удостоверяющий личность: </w:t>
      </w:r>
    </w:p>
    <w:p w:rsidR="001D6FD5" w:rsidRPr="00D63326" w:rsidRDefault="001D6FD5" w:rsidP="001D6FD5">
      <w:pPr>
        <w:autoSpaceDE w:val="0"/>
        <w:autoSpaceDN w:val="0"/>
        <w:adjustRightInd w:val="0"/>
        <w:ind w:firstLine="567"/>
        <w:jc w:val="both"/>
        <w:rPr>
          <w:sz w:val="28"/>
          <w:szCs w:val="28"/>
        </w:rPr>
      </w:pPr>
      <w:r w:rsidRPr="00D63326">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1D6FD5" w:rsidRPr="00D63326" w:rsidRDefault="001D6FD5" w:rsidP="001D6FD5">
      <w:pPr>
        <w:autoSpaceDE w:val="0"/>
        <w:autoSpaceDN w:val="0"/>
        <w:adjustRightInd w:val="0"/>
        <w:ind w:firstLine="567"/>
        <w:jc w:val="both"/>
        <w:rPr>
          <w:sz w:val="28"/>
          <w:szCs w:val="28"/>
        </w:rPr>
      </w:pPr>
      <w:r w:rsidRPr="00D63326">
        <w:rPr>
          <w:sz w:val="28"/>
          <w:szCs w:val="28"/>
        </w:rPr>
        <w:t>Заявление заполняется на основании:</w:t>
      </w:r>
    </w:p>
    <w:p w:rsidR="001D6FD5" w:rsidRPr="00D63326" w:rsidRDefault="001D6FD5" w:rsidP="001D6FD5">
      <w:pPr>
        <w:autoSpaceDE w:val="0"/>
        <w:autoSpaceDN w:val="0"/>
        <w:adjustRightInd w:val="0"/>
        <w:ind w:firstLine="567"/>
        <w:jc w:val="both"/>
        <w:rPr>
          <w:sz w:val="28"/>
          <w:szCs w:val="28"/>
        </w:rPr>
      </w:pPr>
      <w:r w:rsidRPr="00D63326">
        <w:rPr>
          <w:sz w:val="28"/>
          <w:szCs w:val="28"/>
        </w:rPr>
        <w:t>- паспортных данных;</w:t>
      </w:r>
    </w:p>
    <w:p w:rsidR="001D6FD5" w:rsidRPr="00D63326" w:rsidRDefault="001D6FD5" w:rsidP="001D6FD5">
      <w:pPr>
        <w:autoSpaceDE w:val="0"/>
        <w:autoSpaceDN w:val="0"/>
        <w:adjustRightInd w:val="0"/>
        <w:ind w:firstLine="567"/>
        <w:jc w:val="both"/>
        <w:rPr>
          <w:sz w:val="28"/>
          <w:szCs w:val="28"/>
        </w:rPr>
      </w:pPr>
      <w:r w:rsidRPr="00D63326">
        <w:rPr>
          <w:sz w:val="28"/>
          <w:szCs w:val="28"/>
        </w:rPr>
        <w:t>- сведений о месте проживания заявителя и членов его семьи;</w:t>
      </w:r>
    </w:p>
    <w:p w:rsidR="001D6FD5" w:rsidRPr="00D63326" w:rsidRDefault="001D6FD5" w:rsidP="001D6FD5">
      <w:pPr>
        <w:autoSpaceDE w:val="0"/>
        <w:autoSpaceDN w:val="0"/>
        <w:adjustRightInd w:val="0"/>
        <w:ind w:firstLine="567"/>
        <w:jc w:val="both"/>
        <w:rPr>
          <w:sz w:val="28"/>
          <w:szCs w:val="28"/>
        </w:rPr>
      </w:pPr>
      <w:r w:rsidRPr="00D63326">
        <w:rPr>
          <w:sz w:val="28"/>
          <w:szCs w:val="28"/>
        </w:rPr>
        <w:t>- сведений, указанных в СНИЛС,</w:t>
      </w:r>
    </w:p>
    <w:p w:rsidR="001D6FD5" w:rsidRPr="00D63326" w:rsidRDefault="001D6FD5" w:rsidP="001D6FD5">
      <w:pPr>
        <w:autoSpaceDE w:val="0"/>
        <w:autoSpaceDN w:val="0"/>
        <w:adjustRightInd w:val="0"/>
        <w:ind w:firstLine="567"/>
        <w:jc w:val="both"/>
        <w:rPr>
          <w:sz w:val="28"/>
          <w:szCs w:val="28"/>
        </w:rPr>
      </w:pPr>
      <w:r w:rsidRPr="00D63326">
        <w:rPr>
          <w:sz w:val="28"/>
          <w:szCs w:val="28"/>
        </w:rPr>
        <w:t xml:space="preserve">- сведений, указанных в ИНН (для подтверждения </w:t>
      </w:r>
      <w:proofErr w:type="spellStart"/>
      <w:r w:rsidRPr="00D63326">
        <w:rPr>
          <w:sz w:val="28"/>
          <w:szCs w:val="28"/>
        </w:rPr>
        <w:t>малоимущности</w:t>
      </w:r>
      <w:proofErr w:type="spellEnd"/>
      <w:r w:rsidRPr="00D63326">
        <w:rPr>
          <w:sz w:val="28"/>
          <w:szCs w:val="28"/>
        </w:rPr>
        <w:t>);</w:t>
      </w:r>
    </w:p>
    <w:p w:rsidR="001D6FD5" w:rsidRPr="00D63326" w:rsidRDefault="001D6FD5" w:rsidP="001D6FD5">
      <w:pPr>
        <w:autoSpaceDE w:val="0"/>
        <w:autoSpaceDN w:val="0"/>
        <w:adjustRightInd w:val="0"/>
        <w:ind w:firstLine="567"/>
        <w:jc w:val="both"/>
        <w:rPr>
          <w:sz w:val="28"/>
          <w:szCs w:val="28"/>
        </w:rPr>
      </w:pPr>
      <w:r w:rsidRPr="00D63326">
        <w:rPr>
          <w:sz w:val="28"/>
          <w:szCs w:val="28"/>
        </w:rPr>
        <w:t>-сведений о рождении всех детей, браке, разводе, установлении о</w:t>
      </w:r>
      <w:r>
        <w:rPr>
          <w:sz w:val="28"/>
          <w:szCs w:val="28"/>
        </w:rPr>
        <w:t>тцовства, инвалидности, доходах</w:t>
      </w:r>
      <w:r w:rsidRPr="00D63326">
        <w:rPr>
          <w:sz w:val="28"/>
          <w:szCs w:val="28"/>
        </w:rPr>
        <w:t xml:space="preserve"> (для подтверждении </w:t>
      </w:r>
      <w:proofErr w:type="spellStart"/>
      <w:r w:rsidRPr="00D63326">
        <w:rPr>
          <w:sz w:val="28"/>
          <w:szCs w:val="28"/>
        </w:rPr>
        <w:t>малоимущности</w:t>
      </w:r>
      <w:proofErr w:type="spellEnd"/>
      <w:r w:rsidRPr="00D63326">
        <w:rPr>
          <w:sz w:val="28"/>
          <w:szCs w:val="28"/>
        </w:rPr>
        <w:t>)</w:t>
      </w:r>
      <w:r>
        <w:rPr>
          <w:sz w:val="28"/>
          <w:szCs w:val="28"/>
        </w:rPr>
        <w:t>;</w:t>
      </w:r>
    </w:p>
    <w:p w:rsidR="001D6FD5" w:rsidRPr="00D06011" w:rsidRDefault="001D6FD5" w:rsidP="001D6FD5">
      <w:pPr>
        <w:autoSpaceDE w:val="0"/>
        <w:autoSpaceDN w:val="0"/>
        <w:adjustRightInd w:val="0"/>
        <w:ind w:firstLine="709"/>
        <w:jc w:val="both"/>
        <w:rPr>
          <w:rFonts w:eastAsia="Times New Roman"/>
          <w:color w:val="000000"/>
          <w:sz w:val="28"/>
          <w:szCs w:val="28"/>
        </w:rPr>
      </w:pPr>
      <w:r>
        <w:rPr>
          <w:rFonts w:eastAsia="Times New Roman"/>
          <w:bCs/>
          <w:color w:val="000000"/>
          <w:sz w:val="28"/>
          <w:szCs w:val="28"/>
        </w:rPr>
        <w:t>2) д</w:t>
      </w:r>
      <w:r w:rsidRPr="00D06011">
        <w:rPr>
          <w:rFonts w:eastAsia="Times New Roman"/>
          <w:color w:val="000000"/>
          <w:sz w:val="28"/>
          <w:szCs w:val="28"/>
        </w:rPr>
        <w:t xml:space="preserve">окумент, удостоверяющий личность заявителя, представителя. </w:t>
      </w:r>
    </w:p>
    <w:p w:rsidR="001D6FD5" w:rsidRPr="00D06011" w:rsidRDefault="001D6FD5" w:rsidP="001D6FD5">
      <w:pPr>
        <w:autoSpaceDE w:val="0"/>
        <w:autoSpaceDN w:val="0"/>
        <w:adjustRightInd w:val="0"/>
        <w:ind w:firstLine="709"/>
        <w:jc w:val="both"/>
        <w:rPr>
          <w:rFonts w:eastAsia="Times New Roman"/>
          <w:color w:val="000000"/>
          <w:sz w:val="28"/>
          <w:szCs w:val="28"/>
        </w:rPr>
      </w:pPr>
      <w:r w:rsidRPr="00D06011">
        <w:rPr>
          <w:rFonts w:eastAsia="Times New Roman"/>
          <w:color w:val="000000"/>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06011">
        <w:rPr>
          <w:rFonts w:eastAsia="Times New Roman"/>
          <w:color w:val="000000"/>
          <w:sz w:val="28"/>
          <w:szCs w:val="28"/>
        </w:rPr>
        <w:t>ии и ау</w:t>
      </w:r>
      <w:proofErr w:type="gramEnd"/>
      <w:r w:rsidRPr="00D06011">
        <w:rPr>
          <w:rFonts w:eastAsia="Times New Roman"/>
          <w:color w:val="000000"/>
          <w:sz w:val="28"/>
          <w:szCs w:val="28"/>
        </w:rPr>
        <w:t>тентификации (далее – ЕСИА).</w:t>
      </w:r>
    </w:p>
    <w:p w:rsidR="001D6FD5" w:rsidRPr="00D06011" w:rsidRDefault="001D6FD5" w:rsidP="001D6FD5">
      <w:pPr>
        <w:autoSpaceDE w:val="0"/>
        <w:autoSpaceDN w:val="0"/>
        <w:adjustRightInd w:val="0"/>
        <w:ind w:firstLine="709"/>
        <w:jc w:val="both"/>
        <w:rPr>
          <w:rFonts w:eastAsia="Times New Roman"/>
          <w:bCs/>
          <w:color w:val="000000"/>
          <w:sz w:val="28"/>
          <w:szCs w:val="28"/>
        </w:rPr>
      </w:pPr>
      <w:r w:rsidRPr="00D06011">
        <w:rPr>
          <w:rFonts w:eastAsia="Times New Roman"/>
          <w:bCs/>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011">
        <w:rPr>
          <w:rFonts w:eastAsia="Times New Roman"/>
          <w:bCs/>
          <w:color w:val="000000"/>
          <w:sz w:val="28"/>
          <w:szCs w:val="28"/>
        </w:rPr>
        <w:t>ии и ау</w:t>
      </w:r>
      <w:proofErr w:type="gramEnd"/>
      <w:r w:rsidRPr="00D06011">
        <w:rPr>
          <w:rFonts w:eastAsia="Times New Roman"/>
          <w:bCs/>
          <w:color w:val="000000"/>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D6FD5" w:rsidRPr="00D06011" w:rsidRDefault="001D6FD5" w:rsidP="001D6FD5">
      <w:pPr>
        <w:autoSpaceDE w:val="0"/>
        <w:autoSpaceDN w:val="0"/>
        <w:adjustRightInd w:val="0"/>
        <w:ind w:firstLine="709"/>
        <w:jc w:val="both"/>
        <w:rPr>
          <w:rFonts w:eastAsia="Times New Roman"/>
          <w:bCs/>
          <w:color w:val="000000"/>
          <w:sz w:val="28"/>
          <w:szCs w:val="28"/>
        </w:rPr>
      </w:pPr>
      <w:r w:rsidRPr="00D06011">
        <w:rPr>
          <w:rFonts w:eastAsia="Times New Roman"/>
          <w:bCs/>
          <w:color w:val="000000"/>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1D6FD5" w:rsidRPr="00D06011" w:rsidRDefault="001D6FD5" w:rsidP="001D6FD5">
      <w:pPr>
        <w:autoSpaceDE w:val="0"/>
        <w:autoSpaceDN w:val="0"/>
        <w:adjustRightInd w:val="0"/>
        <w:ind w:firstLine="709"/>
        <w:jc w:val="both"/>
        <w:rPr>
          <w:rFonts w:eastAsia="Times New Roman"/>
          <w:bCs/>
          <w:color w:val="000000"/>
          <w:sz w:val="28"/>
          <w:szCs w:val="28"/>
        </w:rPr>
      </w:pPr>
      <w:r w:rsidRPr="00D06011">
        <w:rPr>
          <w:rFonts w:eastAsia="Times New Roman"/>
          <w:bCs/>
          <w:color w:val="000000"/>
          <w:sz w:val="28"/>
          <w:szCs w:val="28"/>
        </w:rPr>
        <w:lastRenderedPageBreak/>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1D6FD5" w:rsidRPr="00D06011" w:rsidRDefault="001D6FD5" w:rsidP="001D6FD5">
      <w:pPr>
        <w:autoSpaceDE w:val="0"/>
        <w:autoSpaceDN w:val="0"/>
        <w:adjustRightInd w:val="0"/>
        <w:ind w:firstLine="708"/>
        <w:jc w:val="both"/>
        <w:rPr>
          <w:rFonts w:eastAsia="Times New Roman"/>
          <w:bCs/>
          <w:color w:val="000000"/>
          <w:sz w:val="28"/>
          <w:szCs w:val="28"/>
        </w:rPr>
      </w:pPr>
      <w:r w:rsidRPr="00D06011">
        <w:rPr>
          <w:rFonts w:eastAsia="Times New Roman"/>
          <w:bCs/>
          <w:color w:val="000000"/>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1D6FD5" w:rsidRPr="00BC451F" w:rsidRDefault="001D6FD5" w:rsidP="001D6FD5">
      <w:pPr>
        <w:autoSpaceDE w:val="0"/>
        <w:autoSpaceDN w:val="0"/>
        <w:adjustRightInd w:val="0"/>
        <w:ind w:firstLine="709"/>
        <w:jc w:val="both"/>
        <w:rPr>
          <w:sz w:val="28"/>
          <w:szCs w:val="28"/>
        </w:rPr>
      </w:pPr>
      <w:r>
        <w:rPr>
          <w:sz w:val="28"/>
          <w:szCs w:val="28"/>
        </w:rPr>
        <w:t xml:space="preserve">3) </w:t>
      </w:r>
      <w:r w:rsidRPr="00244E74">
        <w:rPr>
          <w:sz w:val="28"/>
          <w:szCs w:val="28"/>
        </w:rPr>
        <w:t>документ</w:t>
      </w:r>
      <w:r>
        <w:rPr>
          <w:sz w:val="28"/>
          <w:szCs w:val="28"/>
        </w:rPr>
        <w:t>ы</w:t>
      </w:r>
      <w:r w:rsidRPr="00244E74">
        <w:rPr>
          <w:sz w:val="28"/>
          <w:szCs w:val="28"/>
        </w:rPr>
        <w:t>, подтверждающи</w:t>
      </w:r>
      <w:r>
        <w:rPr>
          <w:sz w:val="28"/>
          <w:szCs w:val="28"/>
        </w:rPr>
        <w:t>е</w:t>
      </w:r>
      <w:r w:rsidRPr="00244E74">
        <w:rPr>
          <w:sz w:val="28"/>
          <w:szCs w:val="28"/>
        </w:rPr>
        <w:t xml:space="preserve"> сведения о доходах заявителя и членов его семьи</w:t>
      </w:r>
      <w:r w:rsidRPr="00244E74">
        <w:rPr>
          <w:rFonts w:eastAsia="Times New Roman"/>
          <w:spacing w:val="-7"/>
          <w:sz w:val="28"/>
          <w:szCs w:val="28"/>
        </w:rPr>
        <w:t xml:space="preserve"> </w:t>
      </w:r>
      <w:r>
        <w:rPr>
          <w:sz w:val="28"/>
          <w:szCs w:val="28"/>
        </w:rPr>
        <w:t xml:space="preserve">за расчетный период, </w:t>
      </w:r>
      <w:r w:rsidRPr="00A42887">
        <w:rPr>
          <w:sz w:val="28"/>
          <w:szCs w:val="28"/>
        </w:rPr>
        <w:t>равный двум календарным годам, непосредственно предшествующим месяцу подачи</w:t>
      </w:r>
      <w:r>
        <w:rPr>
          <w:sz w:val="28"/>
          <w:szCs w:val="28"/>
        </w:rPr>
        <w:t xml:space="preserve"> заявления о постановке на учет для предоставления жилых помещений муниципального жилищного фонда по договорам социального найма </w:t>
      </w:r>
      <w:r w:rsidRPr="00244E74">
        <w:rPr>
          <w:rFonts w:eastAsia="Times New Roman"/>
          <w:spacing w:val="-11"/>
          <w:sz w:val="28"/>
          <w:szCs w:val="28"/>
        </w:rPr>
        <w:t xml:space="preserve">(для подтверждения </w:t>
      </w:r>
      <w:proofErr w:type="spellStart"/>
      <w:r w:rsidRPr="00244E74">
        <w:rPr>
          <w:rFonts w:eastAsia="Times New Roman"/>
          <w:spacing w:val="-11"/>
          <w:sz w:val="28"/>
          <w:szCs w:val="28"/>
        </w:rPr>
        <w:t>малоимущности</w:t>
      </w:r>
      <w:proofErr w:type="spellEnd"/>
      <w:r w:rsidRPr="00244E74">
        <w:rPr>
          <w:rFonts w:eastAsia="Times New Roman"/>
          <w:spacing w:val="-11"/>
          <w:sz w:val="28"/>
          <w:szCs w:val="28"/>
        </w:rPr>
        <w:t>)</w:t>
      </w:r>
      <w:r w:rsidRPr="00244E74">
        <w:rPr>
          <w:sz w:val="28"/>
          <w:szCs w:val="28"/>
        </w:rPr>
        <w:t>:</w:t>
      </w:r>
    </w:p>
    <w:p w:rsidR="001D6FD5" w:rsidRPr="00244E74" w:rsidRDefault="001D6FD5" w:rsidP="001D6FD5">
      <w:pPr>
        <w:autoSpaceDE w:val="0"/>
        <w:autoSpaceDN w:val="0"/>
        <w:adjustRightInd w:val="0"/>
        <w:ind w:firstLine="567"/>
        <w:jc w:val="both"/>
        <w:rPr>
          <w:sz w:val="28"/>
          <w:szCs w:val="28"/>
        </w:rPr>
      </w:pPr>
      <w:r w:rsidRPr="00244E74">
        <w:rPr>
          <w:sz w:val="28"/>
          <w:szCs w:val="28"/>
        </w:rPr>
        <w:t>-справка о еж</w:t>
      </w:r>
      <w:r>
        <w:rPr>
          <w:sz w:val="28"/>
          <w:szCs w:val="28"/>
        </w:rPr>
        <w:t>емесячном пожизненном содержании</w:t>
      </w:r>
      <w:r w:rsidRPr="00244E74">
        <w:rPr>
          <w:sz w:val="28"/>
          <w:szCs w:val="28"/>
        </w:rPr>
        <w:t xml:space="preserve"> судей, вышедших в отставку;</w:t>
      </w:r>
    </w:p>
    <w:p w:rsidR="001D6FD5" w:rsidRPr="00244E74" w:rsidRDefault="001D6FD5" w:rsidP="001D6FD5">
      <w:pPr>
        <w:tabs>
          <w:tab w:val="left" w:pos="142"/>
          <w:tab w:val="left" w:pos="284"/>
        </w:tabs>
        <w:ind w:firstLine="567"/>
        <w:jc w:val="both"/>
        <w:rPr>
          <w:sz w:val="28"/>
          <w:szCs w:val="28"/>
        </w:rPr>
      </w:pPr>
      <w:proofErr w:type="gramStart"/>
      <w:r w:rsidRPr="00244E74">
        <w:rPr>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1D6FD5" w:rsidRPr="00244E74" w:rsidRDefault="001D6FD5" w:rsidP="001D6FD5">
      <w:pPr>
        <w:autoSpaceDE w:val="0"/>
        <w:autoSpaceDN w:val="0"/>
        <w:adjustRightInd w:val="0"/>
        <w:ind w:firstLine="567"/>
        <w:jc w:val="both"/>
        <w:rPr>
          <w:sz w:val="28"/>
          <w:szCs w:val="28"/>
        </w:rPr>
      </w:pPr>
      <w:proofErr w:type="gramStart"/>
      <w:r w:rsidRPr="00244E74">
        <w:rPr>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44E74">
        <w:rPr>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1D6FD5" w:rsidRPr="00244E74" w:rsidRDefault="001D6FD5" w:rsidP="001D6FD5">
      <w:pPr>
        <w:autoSpaceDE w:val="0"/>
        <w:autoSpaceDN w:val="0"/>
        <w:adjustRightInd w:val="0"/>
        <w:ind w:firstLine="567"/>
        <w:jc w:val="both"/>
        <w:rPr>
          <w:sz w:val="28"/>
          <w:szCs w:val="28"/>
        </w:rPr>
      </w:pPr>
      <w:r w:rsidRPr="00244E74">
        <w:rPr>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1D6FD5" w:rsidRPr="00244E74" w:rsidRDefault="001D6FD5" w:rsidP="001D6FD5">
      <w:pPr>
        <w:autoSpaceDE w:val="0"/>
        <w:autoSpaceDN w:val="0"/>
        <w:adjustRightInd w:val="0"/>
        <w:ind w:firstLine="567"/>
        <w:jc w:val="both"/>
        <w:rPr>
          <w:sz w:val="28"/>
          <w:szCs w:val="28"/>
        </w:rPr>
      </w:pPr>
      <w:r w:rsidRPr="00244E74">
        <w:rPr>
          <w:sz w:val="28"/>
          <w:szCs w:val="28"/>
        </w:rPr>
        <w:t>- справки о размере получаемых алиментов либо соглашение об уплате алиментов на ребенка;</w:t>
      </w:r>
    </w:p>
    <w:p w:rsidR="001D6FD5" w:rsidRPr="00244E74" w:rsidRDefault="001D6FD5" w:rsidP="001D6FD5">
      <w:pPr>
        <w:autoSpaceDE w:val="0"/>
        <w:autoSpaceDN w:val="0"/>
        <w:adjustRightInd w:val="0"/>
        <w:ind w:firstLine="567"/>
        <w:jc w:val="both"/>
        <w:rPr>
          <w:sz w:val="28"/>
          <w:szCs w:val="28"/>
        </w:rPr>
      </w:pPr>
      <w:r w:rsidRPr="00244E74">
        <w:rPr>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1D6FD5" w:rsidRPr="00244E74" w:rsidRDefault="001D6FD5" w:rsidP="001D6FD5">
      <w:pPr>
        <w:autoSpaceDE w:val="0"/>
        <w:autoSpaceDN w:val="0"/>
        <w:adjustRightInd w:val="0"/>
        <w:ind w:firstLine="567"/>
        <w:jc w:val="both"/>
        <w:rPr>
          <w:sz w:val="28"/>
          <w:szCs w:val="28"/>
        </w:rPr>
      </w:pPr>
      <w:r w:rsidRPr="00244E74">
        <w:rPr>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w:t>
      </w:r>
      <w:r w:rsidRPr="00244E74">
        <w:rPr>
          <w:sz w:val="28"/>
          <w:szCs w:val="28"/>
        </w:rPr>
        <w:lastRenderedPageBreak/>
        <w:t>исполнительной системы, таможенных органов Российской Федерации, других органов правоохранительной системы;</w:t>
      </w:r>
    </w:p>
    <w:p w:rsidR="001D6FD5" w:rsidRPr="00244E74" w:rsidRDefault="001D6FD5" w:rsidP="001D6FD5">
      <w:pPr>
        <w:autoSpaceDE w:val="0"/>
        <w:autoSpaceDN w:val="0"/>
        <w:adjustRightInd w:val="0"/>
        <w:ind w:firstLine="567"/>
        <w:jc w:val="both"/>
        <w:rPr>
          <w:sz w:val="28"/>
          <w:szCs w:val="28"/>
        </w:rPr>
      </w:pPr>
      <w:r w:rsidRPr="00244E74">
        <w:rPr>
          <w:sz w:val="28"/>
          <w:szCs w:val="28"/>
        </w:rPr>
        <w:t>- али</w:t>
      </w:r>
      <w:r>
        <w:rPr>
          <w:sz w:val="28"/>
          <w:szCs w:val="28"/>
        </w:rPr>
        <w:t>менты, получаемые членами семьи.</w:t>
      </w:r>
    </w:p>
    <w:p w:rsidR="001D6FD5" w:rsidRPr="004A0549" w:rsidRDefault="001D6FD5" w:rsidP="001D6FD5">
      <w:pPr>
        <w:autoSpaceDE w:val="0"/>
        <w:autoSpaceDN w:val="0"/>
        <w:adjustRightInd w:val="0"/>
        <w:ind w:firstLine="567"/>
        <w:jc w:val="both"/>
        <w:rPr>
          <w:sz w:val="28"/>
          <w:szCs w:val="28"/>
        </w:rPr>
      </w:pPr>
      <w:r w:rsidRPr="004A0549">
        <w:rPr>
          <w:sz w:val="28"/>
          <w:szCs w:val="28"/>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4A0549">
        <w:rPr>
          <w:sz w:val="28"/>
          <w:szCs w:val="28"/>
        </w:rPr>
        <w:t>предоставить следующие документы</w:t>
      </w:r>
      <w:proofErr w:type="gramEnd"/>
      <w:r w:rsidRPr="004A0549">
        <w:rPr>
          <w:sz w:val="28"/>
          <w:szCs w:val="28"/>
        </w:rPr>
        <w:t xml:space="preserve"> (сведения) о доходах: </w:t>
      </w:r>
    </w:p>
    <w:p w:rsidR="001D6FD5" w:rsidRPr="00244E74" w:rsidRDefault="001D6FD5" w:rsidP="001D6FD5">
      <w:pPr>
        <w:tabs>
          <w:tab w:val="left" w:pos="142"/>
          <w:tab w:val="left" w:pos="284"/>
        </w:tabs>
        <w:ind w:firstLine="709"/>
        <w:jc w:val="both"/>
        <w:rPr>
          <w:sz w:val="28"/>
          <w:szCs w:val="28"/>
        </w:rPr>
      </w:pPr>
      <w:r w:rsidRPr="00244E74">
        <w:rPr>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1D6FD5" w:rsidRPr="00244E74" w:rsidRDefault="001D6FD5" w:rsidP="001D6FD5">
      <w:pPr>
        <w:tabs>
          <w:tab w:val="left" w:pos="142"/>
          <w:tab w:val="left" w:pos="284"/>
        </w:tabs>
        <w:ind w:firstLine="709"/>
        <w:jc w:val="both"/>
        <w:rPr>
          <w:sz w:val="28"/>
          <w:szCs w:val="28"/>
        </w:rPr>
      </w:pPr>
      <w:proofErr w:type="gramStart"/>
      <w:r w:rsidRPr="00244E74">
        <w:rPr>
          <w:sz w:val="28"/>
          <w:szCs w:val="28"/>
        </w:rPr>
        <w:t>для плательщиков налога на профессиональный доход (</w:t>
      </w:r>
      <w:proofErr w:type="spellStart"/>
      <w:r w:rsidRPr="00244E74">
        <w:rPr>
          <w:sz w:val="28"/>
          <w:szCs w:val="28"/>
        </w:rPr>
        <w:t>самозанятые</w:t>
      </w:r>
      <w:proofErr w:type="spellEnd"/>
      <w:r w:rsidRPr="00244E74">
        <w:rPr>
          <w:sz w:val="28"/>
          <w:szCs w:val="28"/>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1D6FD5" w:rsidRPr="00244E74" w:rsidRDefault="001D6FD5" w:rsidP="001D6FD5">
      <w:pPr>
        <w:autoSpaceDE w:val="0"/>
        <w:autoSpaceDN w:val="0"/>
        <w:adjustRightInd w:val="0"/>
        <w:ind w:firstLine="708"/>
        <w:jc w:val="both"/>
        <w:rPr>
          <w:sz w:val="28"/>
          <w:szCs w:val="28"/>
        </w:rPr>
      </w:pPr>
      <w:r w:rsidRPr="00244E74">
        <w:rPr>
          <w:sz w:val="28"/>
          <w:szCs w:val="28"/>
        </w:rPr>
        <w:t xml:space="preserve">- в зависимости от категории заявителя, граждане должны </w:t>
      </w:r>
      <w:proofErr w:type="gramStart"/>
      <w:r w:rsidRPr="00244E74">
        <w:rPr>
          <w:sz w:val="28"/>
          <w:szCs w:val="28"/>
        </w:rPr>
        <w:t>предоставить документы</w:t>
      </w:r>
      <w:proofErr w:type="gramEnd"/>
      <w:r w:rsidRPr="00244E74">
        <w:rPr>
          <w:sz w:val="28"/>
          <w:szCs w:val="28"/>
        </w:rPr>
        <w:t xml:space="preserve">, подтверждающие отсутствие доходов у заявителя и членов его семьи, за расчетный период, равный двум календарным годам </w:t>
      </w:r>
      <w:r>
        <w:rPr>
          <w:sz w:val="28"/>
          <w:szCs w:val="28"/>
        </w:rPr>
        <w:t xml:space="preserve">непосредственно </w:t>
      </w:r>
      <w:r w:rsidRPr="00FD0ADE">
        <w:rPr>
          <w:sz w:val="28"/>
          <w:szCs w:val="28"/>
        </w:rPr>
        <w:t>предшествующи</w:t>
      </w:r>
      <w:r>
        <w:rPr>
          <w:sz w:val="28"/>
          <w:szCs w:val="28"/>
        </w:rPr>
        <w:t>м</w:t>
      </w:r>
      <w:r w:rsidRPr="00FD0ADE">
        <w:rPr>
          <w:sz w:val="28"/>
          <w:szCs w:val="28"/>
        </w:rPr>
        <w:t xml:space="preserve"> четырем месяцам</w:t>
      </w:r>
      <w:r>
        <w:rPr>
          <w:sz w:val="28"/>
          <w:szCs w:val="28"/>
        </w:rPr>
        <w:t xml:space="preserve"> до месяца</w:t>
      </w:r>
      <w:r w:rsidRPr="00FD0ADE">
        <w:rPr>
          <w:sz w:val="28"/>
          <w:szCs w:val="28"/>
        </w:rPr>
        <w:t xml:space="preserve"> подачи заявления</w:t>
      </w:r>
      <w:r w:rsidRPr="00244E74">
        <w:rPr>
          <w:sz w:val="28"/>
          <w:szCs w:val="28"/>
        </w:rPr>
        <w:t>:</w:t>
      </w:r>
    </w:p>
    <w:p w:rsidR="001D6FD5" w:rsidRPr="00244E74" w:rsidRDefault="001D6FD5" w:rsidP="001D6FD5">
      <w:pPr>
        <w:autoSpaceDE w:val="0"/>
        <w:autoSpaceDN w:val="0"/>
        <w:adjustRightInd w:val="0"/>
        <w:ind w:firstLine="708"/>
        <w:jc w:val="both"/>
        <w:rPr>
          <w:sz w:val="28"/>
          <w:szCs w:val="28"/>
        </w:rPr>
      </w:pPr>
      <w:r w:rsidRPr="00244E74">
        <w:rPr>
          <w:sz w:val="28"/>
          <w:szCs w:val="28"/>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1D6FD5" w:rsidRPr="00244E74" w:rsidRDefault="001D6FD5" w:rsidP="001D6FD5">
      <w:pPr>
        <w:autoSpaceDE w:val="0"/>
        <w:autoSpaceDN w:val="0"/>
        <w:adjustRightInd w:val="0"/>
        <w:ind w:firstLine="708"/>
        <w:jc w:val="both"/>
        <w:rPr>
          <w:sz w:val="28"/>
          <w:szCs w:val="28"/>
        </w:rPr>
      </w:pPr>
      <w:r w:rsidRPr="00244E74">
        <w:rPr>
          <w:sz w:val="28"/>
          <w:szCs w:val="28"/>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1D6FD5" w:rsidRPr="00244E74" w:rsidRDefault="001D6FD5" w:rsidP="001D6FD5">
      <w:pPr>
        <w:autoSpaceDE w:val="0"/>
        <w:autoSpaceDN w:val="0"/>
        <w:adjustRightInd w:val="0"/>
        <w:ind w:firstLine="708"/>
        <w:jc w:val="both"/>
        <w:rPr>
          <w:sz w:val="28"/>
          <w:szCs w:val="28"/>
        </w:rPr>
      </w:pPr>
      <w:proofErr w:type="gramStart"/>
      <w:r w:rsidRPr="00244E74">
        <w:rPr>
          <w:sz w:val="28"/>
          <w:szCs w:val="28"/>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1D6FD5" w:rsidRPr="00244E74" w:rsidRDefault="001D6FD5" w:rsidP="001D6FD5">
      <w:pPr>
        <w:autoSpaceDE w:val="0"/>
        <w:autoSpaceDN w:val="0"/>
        <w:adjustRightInd w:val="0"/>
        <w:ind w:firstLine="708"/>
        <w:jc w:val="both"/>
        <w:rPr>
          <w:sz w:val="28"/>
          <w:szCs w:val="28"/>
        </w:rPr>
      </w:pPr>
      <w:proofErr w:type="gramStart"/>
      <w:r w:rsidRPr="00244E74">
        <w:rPr>
          <w:sz w:val="28"/>
          <w:szCs w:val="28"/>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1D6FD5" w:rsidRPr="00244E74" w:rsidRDefault="001D6FD5" w:rsidP="001D6FD5">
      <w:pPr>
        <w:autoSpaceDE w:val="0"/>
        <w:autoSpaceDN w:val="0"/>
        <w:adjustRightInd w:val="0"/>
        <w:ind w:firstLine="708"/>
        <w:jc w:val="both"/>
        <w:rPr>
          <w:sz w:val="28"/>
          <w:szCs w:val="28"/>
        </w:rPr>
      </w:pPr>
      <w:r w:rsidRPr="00244E74">
        <w:rPr>
          <w:sz w:val="28"/>
          <w:szCs w:val="28"/>
        </w:rPr>
        <w:lastRenderedPageBreak/>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1D6FD5" w:rsidRPr="00244E74" w:rsidRDefault="001D6FD5" w:rsidP="001D6FD5">
      <w:pPr>
        <w:autoSpaceDE w:val="0"/>
        <w:autoSpaceDN w:val="0"/>
        <w:adjustRightInd w:val="0"/>
        <w:ind w:firstLine="708"/>
        <w:jc w:val="both"/>
        <w:rPr>
          <w:sz w:val="28"/>
          <w:szCs w:val="28"/>
        </w:rPr>
      </w:pPr>
      <w:r w:rsidRPr="00244E74">
        <w:rPr>
          <w:sz w:val="28"/>
          <w:szCs w:val="28"/>
        </w:rPr>
        <w:t xml:space="preserve">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sidRPr="00244E74">
        <w:rPr>
          <w:sz w:val="28"/>
          <w:szCs w:val="28"/>
        </w:rPr>
        <w:t>малоимущности</w:t>
      </w:r>
      <w:proofErr w:type="spellEnd"/>
      <w:r w:rsidRPr="00244E74">
        <w:rPr>
          <w:sz w:val="28"/>
          <w:szCs w:val="28"/>
        </w:rPr>
        <w:t>);</w:t>
      </w:r>
    </w:p>
    <w:p w:rsidR="001D6FD5" w:rsidRPr="00672338" w:rsidRDefault="001D6FD5" w:rsidP="001D6FD5">
      <w:pPr>
        <w:tabs>
          <w:tab w:val="left" w:pos="142"/>
          <w:tab w:val="left" w:pos="284"/>
        </w:tabs>
        <w:ind w:firstLine="567"/>
        <w:jc w:val="both"/>
      </w:pPr>
      <w:r w:rsidRPr="00672338">
        <w:rPr>
          <w:sz w:val="28"/>
          <w:szCs w:val="28"/>
        </w:rPr>
        <w:t>2.</w:t>
      </w:r>
      <w:r>
        <w:rPr>
          <w:sz w:val="28"/>
          <w:szCs w:val="28"/>
        </w:rPr>
        <w:t>6</w:t>
      </w:r>
      <w:r w:rsidRPr="00672338">
        <w:rPr>
          <w:sz w:val="28"/>
          <w:szCs w:val="28"/>
        </w:rPr>
        <w:t>.2.Заявитель дополнительно к  документам, перечисленным в пункте 2.</w:t>
      </w:r>
      <w:r>
        <w:rPr>
          <w:sz w:val="28"/>
          <w:szCs w:val="28"/>
        </w:rPr>
        <w:t>6</w:t>
      </w:r>
      <w:r w:rsidRPr="00672338">
        <w:rPr>
          <w:sz w:val="28"/>
          <w:szCs w:val="28"/>
        </w:rPr>
        <w:t xml:space="preserve">.1 настоящего </w:t>
      </w:r>
      <w:r>
        <w:rPr>
          <w:sz w:val="28"/>
          <w:szCs w:val="28"/>
        </w:rPr>
        <w:t>а</w:t>
      </w:r>
      <w:r w:rsidRPr="00672338">
        <w:rPr>
          <w:sz w:val="28"/>
          <w:szCs w:val="28"/>
        </w:rPr>
        <w:t>дминистративного регламента,  представляет:</w:t>
      </w:r>
    </w:p>
    <w:p w:rsidR="001D6FD5" w:rsidRPr="00672338" w:rsidRDefault="001D6FD5" w:rsidP="001D6FD5">
      <w:pPr>
        <w:autoSpaceDE w:val="0"/>
        <w:autoSpaceDN w:val="0"/>
        <w:adjustRightInd w:val="0"/>
        <w:ind w:firstLine="567"/>
        <w:jc w:val="both"/>
        <w:rPr>
          <w:sz w:val="28"/>
          <w:szCs w:val="28"/>
        </w:rPr>
      </w:pPr>
      <w:r w:rsidRPr="00672338">
        <w:rPr>
          <w:sz w:val="28"/>
          <w:szCs w:val="28"/>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Pr>
          <w:sz w:val="28"/>
          <w:szCs w:val="28"/>
        </w:rPr>
        <w:t>;</w:t>
      </w:r>
      <w:r w:rsidRPr="00672338">
        <w:rPr>
          <w:sz w:val="28"/>
          <w:szCs w:val="28"/>
        </w:rPr>
        <w:t xml:space="preserve"> </w:t>
      </w:r>
    </w:p>
    <w:p w:rsidR="001D6FD5" w:rsidRPr="00672338" w:rsidRDefault="001D6FD5" w:rsidP="001D6FD5">
      <w:pPr>
        <w:tabs>
          <w:tab w:val="left" w:pos="142"/>
          <w:tab w:val="left" w:pos="284"/>
        </w:tabs>
        <w:ind w:firstLine="567"/>
        <w:jc w:val="both"/>
        <w:rPr>
          <w:sz w:val="28"/>
          <w:szCs w:val="28"/>
        </w:rPr>
      </w:pPr>
      <w:r w:rsidRPr="00672338">
        <w:rPr>
          <w:sz w:val="28"/>
          <w:szCs w:val="28"/>
        </w:rPr>
        <w:t>2)  документы, подтверждающие состав семьи</w:t>
      </w:r>
      <w:r>
        <w:rPr>
          <w:sz w:val="28"/>
          <w:szCs w:val="28"/>
        </w:rPr>
        <w:t>;</w:t>
      </w:r>
    </w:p>
    <w:p w:rsidR="001D6FD5" w:rsidRPr="00672338" w:rsidRDefault="001D6FD5" w:rsidP="001D6FD5">
      <w:pPr>
        <w:tabs>
          <w:tab w:val="left" w:pos="142"/>
          <w:tab w:val="left" w:pos="284"/>
        </w:tabs>
        <w:ind w:firstLine="567"/>
        <w:jc w:val="both"/>
        <w:rPr>
          <w:sz w:val="28"/>
          <w:szCs w:val="28"/>
        </w:rPr>
      </w:pPr>
      <w:r w:rsidRPr="00672338">
        <w:rPr>
          <w:sz w:val="28"/>
          <w:szCs w:val="28"/>
        </w:rPr>
        <w:t>- решение суда о признании членом семьи (вступившее в законную силу);</w:t>
      </w:r>
    </w:p>
    <w:p w:rsidR="001D6FD5" w:rsidRPr="00672338" w:rsidRDefault="001D6FD5" w:rsidP="001D6FD5">
      <w:pPr>
        <w:tabs>
          <w:tab w:val="left" w:pos="142"/>
          <w:tab w:val="left" w:pos="284"/>
        </w:tabs>
        <w:ind w:firstLine="567"/>
        <w:jc w:val="both"/>
        <w:rPr>
          <w:sz w:val="28"/>
          <w:szCs w:val="28"/>
        </w:rPr>
      </w:pPr>
      <w:r>
        <w:rPr>
          <w:sz w:val="28"/>
          <w:szCs w:val="28"/>
        </w:rPr>
        <w:t>- решение</w:t>
      </w:r>
      <w:r w:rsidRPr="00672338">
        <w:rPr>
          <w:sz w:val="28"/>
          <w:szCs w:val="28"/>
        </w:rPr>
        <w:t xml:space="preserve"> суда об установлении факта иждивения (вступившее в законную силу);</w:t>
      </w:r>
    </w:p>
    <w:p w:rsidR="001D6FD5" w:rsidRPr="00672338" w:rsidRDefault="001D6FD5" w:rsidP="001D6FD5">
      <w:pPr>
        <w:tabs>
          <w:tab w:val="left" w:pos="142"/>
          <w:tab w:val="left" w:pos="284"/>
        </w:tabs>
        <w:ind w:firstLine="567"/>
        <w:jc w:val="both"/>
        <w:rPr>
          <w:sz w:val="28"/>
          <w:szCs w:val="28"/>
        </w:rPr>
      </w:pPr>
      <w:r w:rsidRPr="00672338">
        <w:rPr>
          <w:sz w:val="28"/>
          <w:szCs w:val="28"/>
        </w:rPr>
        <w:t>- договор о приемной семье, действующий на дату подачи заявления (в отношении детей, переданных на воспитание в приемную семью);</w:t>
      </w:r>
    </w:p>
    <w:p w:rsidR="001D6FD5" w:rsidRPr="00672338" w:rsidRDefault="001D6FD5" w:rsidP="001D6FD5">
      <w:pPr>
        <w:tabs>
          <w:tab w:val="left" w:pos="142"/>
          <w:tab w:val="left" w:pos="284"/>
        </w:tabs>
        <w:ind w:firstLine="567"/>
        <w:jc w:val="both"/>
        <w:rPr>
          <w:sz w:val="28"/>
          <w:szCs w:val="28"/>
        </w:rPr>
      </w:pPr>
      <w:r w:rsidRPr="00672338">
        <w:rPr>
          <w:sz w:val="28"/>
          <w:szCs w:val="28"/>
        </w:rPr>
        <w:t xml:space="preserve">3)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Pr>
          <w:sz w:val="28"/>
          <w:szCs w:val="28"/>
        </w:rPr>
        <w:t>Бегуницкое сельское поселение</w:t>
      </w:r>
      <w:r w:rsidRPr="00672338">
        <w:rPr>
          <w:sz w:val="28"/>
          <w:szCs w:val="28"/>
        </w:rPr>
        <w:t xml:space="preserve"> Ленинградской области с отметкой о дате вступления его в законную силу, заверенную судебным органом;</w:t>
      </w:r>
    </w:p>
    <w:p w:rsidR="001D6FD5" w:rsidRPr="00672338" w:rsidRDefault="001D6FD5" w:rsidP="001D6FD5">
      <w:pPr>
        <w:tabs>
          <w:tab w:val="left" w:pos="142"/>
          <w:tab w:val="left" w:pos="284"/>
        </w:tabs>
        <w:ind w:firstLine="567"/>
        <w:jc w:val="both"/>
        <w:rPr>
          <w:sz w:val="28"/>
          <w:szCs w:val="28"/>
        </w:rPr>
      </w:pPr>
      <w:r w:rsidRPr="00672338">
        <w:rPr>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Pr>
          <w:sz w:val="28"/>
          <w:szCs w:val="28"/>
        </w:rPr>
        <w:t>;</w:t>
      </w:r>
    </w:p>
    <w:p w:rsidR="001D6FD5" w:rsidRPr="00672338" w:rsidRDefault="001D6FD5" w:rsidP="001D6FD5">
      <w:pPr>
        <w:tabs>
          <w:tab w:val="left" w:pos="142"/>
          <w:tab w:val="left" w:pos="284"/>
        </w:tabs>
        <w:ind w:firstLine="567"/>
        <w:jc w:val="both"/>
        <w:rPr>
          <w:sz w:val="28"/>
          <w:szCs w:val="28"/>
        </w:rPr>
      </w:pPr>
      <w:r w:rsidRPr="00672338">
        <w:rPr>
          <w:sz w:val="28"/>
          <w:szCs w:val="28"/>
        </w:rPr>
        <w:t>5)</w:t>
      </w:r>
      <w:r w:rsidRPr="00672338">
        <w:rPr>
          <w:rFonts w:ascii="Calibri" w:hAnsi="Calibri" w:cs="Calibri"/>
        </w:rPr>
        <w:t xml:space="preserve"> </w:t>
      </w:r>
      <w:r w:rsidRPr="00672338">
        <w:rPr>
          <w:sz w:val="28"/>
          <w:szCs w:val="28"/>
        </w:rPr>
        <w:t>документ, удостоверяющий личность ребенка при рождении ребенка на территории иностранного государства:</w:t>
      </w:r>
    </w:p>
    <w:p w:rsidR="001D6FD5" w:rsidRPr="00672338" w:rsidRDefault="001D6FD5" w:rsidP="001D6FD5">
      <w:pPr>
        <w:tabs>
          <w:tab w:val="left" w:pos="142"/>
          <w:tab w:val="left" w:pos="284"/>
        </w:tabs>
        <w:ind w:firstLine="567"/>
        <w:jc w:val="both"/>
        <w:rPr>
          <w:sz w:val="28"/>
          <w:szCs w:val="28"/>
        </w:rPr>
      </w:pPr>
      <w:r w:rsidRPr="00672338">
        <w:rPr>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1D6FD5" w:rsidRPr="00672338" w:rsidRDefault="001D6FD5" w:rsidP="001D6FD5">
      <w:pPr>
        <w:tabs>
          <w:tab w:val="left" w:pos="142"/>
          <w:tab w:val="left" w:pos="284"/>
        </w:tabs>
        <w:ind w:firstLine="567"/>
        <w:jc w:val="both"/>
        <w:rPr>
          <w:sz w:val="28"/>
          <w:szCs w:val="28"/>
        </w:rPr>
      </w:pPr>
      <w:proofErr w:type="gramStart"/>
      <w:r w:rsidRPr="00672338">
        <w:rPr>
          <w:sz w:val="28"/>
          <w:szCs w:val="28"/>
        </w:rPr>
        <w:t>документ, подтверждающий факт рождения и регистрации ребенка, выданный и удостоверенный штампом "</w:t>
      </w:r>
      <w:proofErr w:type="spellStart"/>
      <w:r w:rsidRPr="00672338">
        <w:rPr>
          <w:sz w:val="28"/>
          <w:szCs w:val="28"/>
        </w:rPr>
        <w:t>апостиль</w:t>
      </w:r>
      <w:proofErr w:type="spellEnd"/>
      <w:r w:rsidRPr="00672338">
        <w:rPr>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1D6FD5" w:rsidRPr="00672338" w:rsidRDefault="001D6FD5" w:rsidP="001D6FD5">
      <w:pPr>
        <w:tabs>
          <w:tab w:val="left" w:pos="142"/>
          <w:tab w:val="left" w:pos="284"/>
        </w:tabs>
        <w:ind w:firstLine="567"/>
        <w:jc w:val="both"/>
        <w:rPr>
          <w:sz w:val="28"/>
          <w:szCs w:val="28"/>
        </w:rPr>
      </w:pPr>
      <w:r w:rsidRPr="00672338">
        <w:rPr>
          <w:sz w:val="28"/>
          <w:szCs w:val="28"/>
        </w:rPr>
        <w:lastRenderedPageBreak/>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1D6FD5" w:rsidRPr="00672338" w:rsidRDefault="001D6FD5" w:rsidP="001D6FD5">
      <w:pPr>
        <w:tabs>
          <w:tab w:val="left" w:pos="142"/>
          <w:tab w:val="left" w:pos="284"/>
        </w:tabs>
        <w:ind w:firstLine="567"/>
        <w:jc w:val="both"/>
        <w:rPr>
          <w:sz w:val="28"/>
          <w:szCs w:val="28"/>
        </w:rPr>
      </w:pPr>
      <w:r w:rsidRPr="00672338">
        <w:rPr>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1D6FD5" w:rsidRPr="00672338" w:rsidRDefault="001D6FD5" w:rsidP="001D6FD5">
      <w:pPr>
        <w:tabs>
          <w:tab w:val="left" w:pos="142"/>
          <w:tab w:val="left" w:pos="284"/>
        </w:tabs>
        <w:ind w:firstLine="567"/>
        <w:jc w:val="both"/>
        <w:rPr>
          <w:sz w:val="28"/>
          <w:szCs w:val="28"/>
        </w:rPr>
      </w:pPr>
      <w:r w:rsidRPr="00672338">
        <w:rPr>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672338">
        <w:rPr>
          <w:sz w:val="28"/>
          <w:szCs w:val="28"/>
        </w:rPr>
        <w:t>случае</w:t>
      </w:r>
      <w:proofErr w:type="gramEnd"/>
      <w:r w:rsidRPr="00672338">
        <w:rPr>
          <w:sz w:val="28"/>
          <w:szCs w:val="28"/>
        </w:rPr>
        <w:t xml:space="preserve"> когда регистрация акта гражданского состояния произведена компетентным органом иностранного государства).</w:t>
      </w:r>
    </w:p>
    <w:p w:rsidR="001D6FD5" w:rsidRPr="00672338" w:rsidRDefault="001D6FD5" w:rsidP="001D6FD5">
      <w:pPr>
        <w:tabs>
          <w:tab w:val="left" w:pos="142"/>
          <w:tab w:val="left" w:pos="284"/>
        </w:tabs>
        <w:ind w:firstLine="567"/>
        <w:jc w:val="both"/>
        <w:rPr>
          <w:sz w:val="28"/>
          <w:szCs w:val="28"/>
        </w:rPr>
      </w:pPr>
      <w:r w:rsidRPr="00672338">
        <w:rPr>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1D6FD5" w:rsidRPr="00672338" w:rsidRDefault="001D6FD5" w:rsidP="001D6FD5">
      <w:pPr>
        <w:tabs>
          <w:tab w:val="left" w:pos="142"/>
          <w:tab w:val="left" w:pos="284"/>
        </w:tabs>
        <w:ind w:firstLine="567"/>
        <w:jc w:val="both"/>
        <w:rPr>
          <w:sz w:val="28"/>
          <w:szCs w:val="28"/>
        </w:rPr>
      </w:pPr>
      <w:r w:rsidRPr="00672338">
        <w:rPr>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1D6FD5" w:rsidRPr="00672338" w:rsidRDefault="001D6FD5" w:rsidP="001D6FD5">
      <w:pPr>
        <w:tabs>
          <w:tab w:val="left" w:pos="142"/>
          <w:tab w:val="left" w:pos="284"/>
        </w:tabs>
        <w:ind w:firstLine="567"/>
        <w:jc w:val="both"/>
        <w:rPr>
          <w:sz w:val="28"/>
          <w:szCs w:val="28"/>
        </w:rPr>
      </w:pPr>
      <w:r w:rsidRPr="00672338">
        <w:rPr>
          <w:sz w:val="28"/>
          <w:szCs w:val="28"/>
        </w:rPr>
        <w:t xml:space="preserve"> </w:t>
      </w:r>
      <w:proofErr w:type="gramStart"/>
      <w:r w:rsidRPr="00672338">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1D6FD5" w:rsidRPr="00672338" w:rsidRDefault="001D6FD5" w:rsidP="001D6FD5">
      <w:pPr>
        <w:tabs>
          <w:tab w:val="left" w:pos="142"/>
          <w:tab w:val="left" w:pos="284"/>
        </w:tabs>
        <w:ind w:firstLine="567"/>
        <w:jc w:val="both"/>
        <w:rPr>
          <w:sz w:val="28"/>
          <w:szCs w:val="28"/>
        </w:rPr>
      </w:pPr>
      <w:r w:rsidRPr="00672338">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72338">
        <w:rPr>
          <w:sz w:val="28"/>
          <w:szCs w:val="28"/>
        </w:rPr>
        <w:t>к</w:t>
      </w:r>
      <w:proofErr w:type="gramEnd"/>
      <w:r w:rsidRPr="00672338">
        <w:rPr>
          <w:sz w:val="28"/>
          <w:szCs w:val="28"/>
        </w:rPr>
        <w:t xml:space="preserve"> нотариальной: </w:t>
      </w:r>
    </w:p>
    <w:p w:rsidR="001D6FD5" w:rsidRPr="00672338" w:rsidRDefault="001D6FD5" w:rsidP="001D6FD5">
      <w:pPr>
        <w:tabs>
          <w:tab w:val="left" w:pos="142"/>
          <w:tab w:val="left" w:pos="284"/>
        </w:tabs>
        <w:ind w:firstLine="567"/>
        <w:jc w:val="both"/>
        <w:rPr>
          <w:sz w:val="28"/>
          <w:szCs w:val="28"/>
        </w:rPr>
      </w:pPr>
      <w:r w:rsidRPr="00672338">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D6FD5" w:rsidRPr="00672338" w:rsidRDefault="001D6FD5" w:rsidP="001D6FD5">
      <w:pPr>
        <w:tabs>
          <w:tab w:val="left" w:pos="142"/>
          <w:tab w:val="left" w:pos="284"/>
        </w:tabs>
        <w:ind w:firstLine="567"/>
        <w:jc w:val="both"/>
        <w:rPr>
          <w:sz w:val="28"/>
          <w:szCs w:val="28"/>
        </w:rPr>
      </w:pPr>
      <w:r w:rsidRPr="00672338">
        <w:rPr>
          <w:sz w:val="28"/>
          <w:szCs w:val="28"/>
        </w:rPr>
        <w:lastRenderedPageBreak/>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D6FD5" w:rsidRPr="00672338" w:rsidRDefault="001D6FD5" w:rsidP="001D6FD5">
      <w:pPr>
        <w:tabs>
          <w:tab w:val="left" w:pos="142"/>
          <w:tab w:val="left" w:pos="284"/>
        </w:tabs>
        <w:ind w:firstLine="567"/>
        <w:jc w:val="both"/>
        <w:rPr>
          <w:sz w:val="28"/>
          <w:szCs w:val="28"/>
        </w:rPr>
      </w:pPr>
      <w:r w:rsidRPr="00672338">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1D6FD5" w:rsidRPr="00672338" w:rsidRDefault="001D6FD5" w:rsidP="001D6FD5">
      <w:pPr>
        <w:tabs>
          <w:tab w:val="left" w:pos="142"/>
          <w:tab w:val="left" w:pos="284"/>
        </w:tabs>
        <w:ind w:firstLine="567"/>
        <w:jc w:val="both"/>
        <w:rPr>
          <w:sz w:val="28"/>
          <w:szCs w:val="28"/>
        </w:rPr>
      </w:pPr>
      <w:r w:rsidRPr="00672338">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sz w:val="28"/>
          <w:szCs w:val="28"/>
        </w:rPr>
        <w:t>ния социальной защиты населения.</w:t>
      </w:r>
    </w:p>
    <w:p w:rsidR="001D6FD5" w:rsidRDefault="001D6FD5" w:rsidP="001D6FD5">
      <w:pPr>
        <w:autoSpaceDE w:val="0"/>
        <w:autoSpaceDN w:val="0"/>
        <w:adjustRightInd w:val="0"/>
        <w:ind w:firstLine="708"/>
        <w:jc w:val="both"/>
        <w:rPr>
          <w:sz w:val="28"/>
          <w:szCs w:val="28"/>
          <w:shd w:val="clear" w:color="auto" w:fill="FFFFFF"/>
        </w:rPr>
      </w:pPr>
      <w:r>
        <w:rPr>
          <w:sz w:val="28"/>
          <w:szCs w:val="28"/>
          <w:shd w:val="clear" w:color="auto" w:fill="FFFFFF"/>
        </w:rPr>
        <w:t>Документы, указанные в пунктах  2.6.1 и 2.6.2 представляются заявителем в случае их отсутствия в учетном деле заявителя.</w:t>
      </w:r>
    </w:p>
    <w:p w:rsidR="001D6FD5" w:rsidRDefault="001D6FD5" w:rsidP="001D6FD5">
      <w:pPr>
        <w:autoSpaceDE w:val="0"/>
        <w:autoSpaceDN w:val="0"/>
        <w:adjustRightInd w:val="0"/>
        <w:ind w:firstLine="567"/>
        <w:jc w:val="both"/>
        <w:rPr>
          <w:sz w:val="28"/>
          <w:szCs w:val="28"/>
          <w:shd w:val="clear" w:color="auto" w:fill="FFFFFF"/>
        </w:rPr>
      </w:pPr>
      <w:r>
        <w:rPr>
          <w:sz w:val="28"/>
          <w:szCs w:val="28"/>
          <w:shd w:val="clear" w:color="auto" w:fill="FFFFFF"/>
        </w:rPr>
        <w:t>2.6.3. по услугам 1.2.2 – 1.2.4:</w:t>
      </w:r>
    </w:p>
    <w:p w:rsidR="001D6FD5" w:rsidRDefault="001D6FD5" w:rsidP="001D6FD5">
      <w:pPr>
        <w:autoSpaceDE w:val="0"/>
        <w:autoSpaceDN w:val="0"/>
        <w:adjustRightInd w:val="0"/>
        <w:ind w:firstLine="567"/>
        <w:jc w:val="both"/>
        <w:rPr>
          <w:rFonts w:eastAsia="Times New Roman"/>
          <w:bCs/>
          <w:color w:val="000000"/>
          <w:sz w:val="28"/>
          <w:szCs w:val="28"/>
        </w:rPr>
      </w:pPr>
      <w:r>
        <w:rPr>
          <w:rFonts w:eastAsia="Times New Roman"/>
          <w:bCs/>
          <w:color w:val="000000"/>
          <w:sz w:val="28"/>
          <w:szCs w:val="28"/>
        </w:rPr>
        <w:t>1) з</w:t>
      </w:r>
      <w:r w:rsidRPr="00D06011">
        <w:rPr>
          <w:rFonts w:eastAsia="Times New Roman"/>
          <w:bCs/>
          <w:color w:val="000000"/>
          <w:sz w:val="28"/>
          <w:szCs w:val="28"/>
        </w:rPr>
        <w:t>аявление о предоставлении муниципальной услуги по форме, согласно</w:t>
      </w:r>
      <w:r>
        <w:rPr>
          <w:rFonts w:eastAsia="Times New Roman"/>
          <w:bCs/>
          <w:color w:val="000000"/>
          <w:sz w:val="28"/>
          <w:szCs w:val="28"/>
        </w:rPr>
        <w:t xml:space="preserve"> </w:t>
      </w:r>
      <w:r w:rsidRPr="00F74C5B">
        <w:rPr>
          <w:rFonts w:eastAsia="Times New Roman"/>
          <w:bCs/>
          <w:color w:val="000000"/>
          <w:sz w:val="28"/>
          <w:szCs w:val="28"/>
        </w:rPr>
        <w:t>приложению 5 (для услуги 1.2.2-1.2.4) к настоящему регламенту.</w:t>
      </w:r>
    </w:p>
    <w:p w:rsidR="001D6FD5" w:rsidRPr="00D06011" w:rsidRDefault="001D6FD5" w:rsidP="001D6FD5">
      <w:pPr>
        <w:autoSpaceDE w:val="0"/>
        <w:autoSpaceDN w:val="0"/>
        <w:adjustRightInd w:val="0"/>
        <w:ind w:firstLine="567"/>
        <w:jc w:val="both"/>
        <w:rPr>
          <w:rFonts w:eastAsia="Times New Roman"/>
          <w:color w:val="000000"/>
          <w:sz w:val="28"/>
          <w:szCs w:val="28"/>
        </w:rPr>
      </w:pPr>
      <w:r>
        <w:rPr>
          <w:rFonts w:eastAsia="Times New Roman"/>
          <w:bCs/>
          <w:color w:val="000000"/>
          <w:sz w:val="28"/>
          <w:szCs w:val="28"/>
        </w:rPr>
        <w:t>2) д</w:t>
      </w:r>
      <w:r w:rsidRPr="00D06011">
        <w:rPr>
          <w:rFonts w:eastAsia="Times New Roman"/>
          <w:color w:val="000000"/>
          <w:sz w:val="28"/>
          <w:szCs w:val="28"/>
        </w:rPr>
        <w:t xml:space="preserve">окумент, удостоверяющий личность заявителя, представителя. </w:t>
      </w:r>
    </w:p>
    <w:p w:rsidR="001D6FD5" w:rsidRPr="00D06011" w:rsidRDefault="001D6FD5" w:rsidP="001D6FD5">
      <w:pPr>
        <w:autoSpaceDE w:val="0"/>
        <w:autoSpaceDN w:val="0"/>
        <w:adjustRightInd w:val="0"/>
        <w:ind w:firstLine="567"/>
        <w:jc w:val="both"/>
        <w:rPr>
          <w:rFonts w:eastAsia="Times New Roman"/>
          <w:color w:val="000000"/>
          <w:sz w:val="28"/>
          <w:szCs w:val="28"/>
        </w:rPr>
      </w:pPr>
      <w:r w:rsidRPr="00D06011">
        <w:rPr>
          <w:rFonts w:eastAsia="Times New Roman"/>
          <w:color w:val="000000"/>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06011">
        <w:rPr>
          <w:rFonts w:eastAsia="Times New Roman"/>
          <w:color w:val="000000"/>
          <w:sz w:val="28"/>
          <w:szCs w:val="28"/>
        </w:rPr>
        <w:t>ии и ау</w:t>
      </w:r>
      <w:proofErr w:type="gramEnd"/>
      <w:r w:rsidRPr="00D06011">
        <w:rPr>
          <w:rFonts w:eastAsia="Times New Roman"/>
          <w:color w:val="000000"/>
          <w:sz w:val="28"/>
          <w:szCs w:val="28"/>
        </w:rPr>
        <w:t>тентификации (далее – ЕСИА).</w:t>
      </w:r>
    </w:p>
    <w:p w:rsidR="001D6FD5" w:rsidRPr="00D06011" w:rsidRDefault="001D6FD5" w:rsidP="001D6FD5">
      <w:pPr>
        <w:autoSpaceDE w:val="0"/>
        <w:autoSpaceDN w:val="0"/>
        <w:adjustRightInd w:val="0"/>
        <w:ind w:firstLine="567"/>
        <w:jc w:val="both"/>
        <w:rPr>
          <w:rFonts w:eastAsia="Times New Roman"/>
          <w:bCs/>
          <w:color w:val="000000"/>
          <w:sz w:val="28"/>
          <w:szCs w:val="28"/>
        </w:rPr>
      </w:pPr>
      <w:r w:rsidRPr="00D06011">
        <w:rPr>
          <w:rFonts w:eastAsia="Times New Roman"/>
          <w:bCs/>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011">
        <w:rPr>
          <w:rFonts w:eastAsia="Times New Roman"/>
          <w:bCs/>
          <w:color w:val="000000"/>
          <w:sz w:val="28"/>
          <w:szCs w:val="28"/>
        </w:rPr>
        <w:t>ии и ау</w:t>
      </w:r>
      <w:proofErr w:type="gramEnd"/>
      <w:r w:rsidRPr="00D06011">
        <w:rPr>
          <w:rFonts w:eastAsia="Times New Roman"/>
          <w:bCs/>
          <w:color w:val="000000"/>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D6FD5" w:rsidRPr="00D06011" w:rsidRDefault="001D6FD5" w:rsidP="001D6FD5">
      <w:pPr>
        <w:autoSpaceDE w:val="0"/>
        <w:autoSpaceDN w:val="0"/>
        <w:adjustRightInd w:val="0"/>
        <w:ind w:firstLine="567"/>
        <w:jc w:val="both"/>
        <w:rPr>
          <w:rFonts w:eastAsia="Times New Roman"/>
          <w:bCs/>
          <w:color w:val="000000"/>
          <w:sz w:val="28"/>
          <w:szCs w:val="28"/>
        </w:rPr>
      </w:pPr>
      <w:r w:rsidRPr="00D06011">
        <w:rPr>
          <w:rFonts w:eastAsia="Times New Roman"/>
          <w:bCs/>
          <w:color w:val="000000"/>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1D6FD5" w:rsidRPr="00D06011" w:rsidRDefault="001D6FD5" w:rsidP="001D6FD5">
      <w:pPr>
        <w:autoSpaceDE w:val="0"/>
        <w:autoSpaceDN w:val="0"/>
        <w:adjustRightInd w:val="0"/>
        <w:ind w:firstLine="567"/>
        <w:jc w:val="both"/>
        <w:rPr>
          <w:rFonts w:eastAsia="Times New Roman"/>
          <w:bCs/>
          <w:color w:val="000000"/>
          <w:sz w:val="28"/>
          <w:szCs w:val="28"/>
        </w:rPr>
      </w:pPr>
      <w:r w:rsidRPr="00D06011">
        <w:rPr>
          <w:rFonts w:eastAsia="Times New Roman"/>
          <w:bCs/>
          <w:color w:val="000000"/>
          <w:sz w:val="28"/>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1D6FD5" w:rsidRPr="00D06011" w:rsidRDefault="001D6FD5" w:rsidP="001D6FD5">
      <w:pPr>
        <w:autoSpaceDE w:val="0"/>
        <w:autoSpaceDN w:val="0"/>
        <w:adjustRightInd w:val="0"/>
        <w:ind w:firstLine="567"/>
        <w:jc w:val="both"/>
        <w:rPr>
          <w:rFonts w:eastAsia="Times New Roman"/>
          <w:bCs/>
          <w:color w:val="000000"/>
          <w:sz w:val="28"/>
          <w:szCs w:val="28"/>
        </w:rPr>
      </w:pPr>
      <w:r w:rsidRPr="00D06011">
        <w:rPr>
          <w:rFonts w:eastAsia="Times New Roman"/>
          <w:bCs/>
          <w:color w:val="000000"/>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1D6FD5" w:rsidRPr="00D7590F" w:rsidRDefault="001D6FD5" w:rsidP="001D6FD5">
      <w:pPr>
        <w:autoSpaceDE w:val="0"/>
        <w:autoSpaceDN w:val="0"/>
        <w:adjustRightInd w:val="0"/>
        <w:ind w:firstLine="567"/>
        <w:jc w:val="both"/>
        <w:rPr>
          <w:sz w:val="28"/>
          <w:szCs w:val="28"/>
        </w:rPr>
      </w:pPr>
      <w:r>
        <w:rPr>
          <w:sz w:val="28"/>
          <w:szCs w:val="28"/>
        </w:rPr>
        <w:t>3</w:t>
      </w:r>
      <w:r w:rsidRPr="00D7590F">
        <w:rPr>
          <w:sz w:val="28"/>
          <w:szCs w:val="28"/>
        </w:rPr>
        <w:t>) документы, подтверждающие состав семьи:</w:t>
      </w:r>
    </w:p>
    <w:p w:rsidR="001D6FD5" w:rsidRPr="00D7590F" w:rsidRDefault="001D6FD5" w:rsidP="001D6FD5">
      <w:pPr>
        <w:tabs>
          <w:tab w:val="left" w:pos="142"/>
          <w:tab w:val="left" w:pos="284"/>
        </w:tabs>
        <w:ind w:firstLine="567"/>
        <w:jc w:val="both"/>
        <w:rPr>
          <w:sz w:val="28"/>
          <w:szCs w:val="28"/>
        </w:rPr>
      </w:pPr>
      <w:r w:rsidRPr="00D7590F">
        <w:rPr>
          <w:sz w:val="28"/>
          <w:szCs w:val="28"/>
        </w:rPr>
        <w:t>- решение суда о признании членом семьи (вступившее в законную силу);</w:t>
      </w:r>
    </w:p>
    <w:p w:rsidR="001D6FD5" w:rsidRPr="00D7590F" w:rsidRDefault="001D6FD5" w:rsidP="001D6FD5">
      <w:pPr>
        <w:tabs>
          <w:tab w:val="left" w:pos="142"/>
          <w:tab w:val="left" w:pos="284"/>
        </w:tabs>
        <w:ind w:firstLine="567"/>
        <w:jc w:val="both"/>
        <w:rPr>
          <w:sz w:val="28"/>
          <w:szCs w:val="28"/>
        </w:rPr>
      </w:pPr>
      <w:r w:rsidRPr="00D7590F">
        <w:rPr>
          <w:sz w:val="28"/>
          <w:szCs w:val="28"/>
        </w:rPr>
        <w:t>- решения суда об установлении факта иждивения (</w:t>
      </w:r>
      <w:proofErr w:type="gramStart"/>
      <w:r w:rsidRPr="00D7590F">
        <w:rPr>
          <w:sz w:val="28"/>
          <w:szCs w:val="28"/>
        </w:rPr>
        <w:t>вступившее</w:t>
      </w:r>
      <w:proofErr w:type="gramEnd"/>
      <w:r w:rsidRPr="00D7590F">
        <w:rPr>
          <w:sz w:val="28"/>
          <w:szCs w:val="28"/>
        </w:rPr>
        <w:t xml:space="preserve"> в законную силу);</w:t>
      </w:r>
    </w:p>
    <w:p w:rsidR="001D6FD5" w:rsidRDefault="001D6FD5" w:rsidP="001D6FD5">
      <w:pPr>
        <w:tabs>
          <w:tab w:val="left" w:pos="142"/>
          <w:tab w:val="left" w:pos="284"/>
        </w:tabs>
        <w:ind w:firstLine="567"/>
        <w:jc w:val="both"/>
        <w:rPr>
          <w:sz w:val="28"/>
          <w:szCs w:val="28"/>
        </w:rPr>
      </w:pPr>
      <w:r w:rsidRPr="00D7590F">
        <w:rPr>
          <w:sz w:val="28"/>
          <w:szCs w:val="28"/>
        </w:rPr>
        <w:t>- договор о приемной семье, действующий на дату подачи заявления (в отношении детей, переданных на воспитание в приемную семью);</w:t>
      </w:r>
    </w:p>
    <w:p w:rsidR="001D6FD5" w:rsidRPr="00A42887" w:rsidRDefault="001D6FD5" w:rsidP="001D6FD5">
      <w:pPr>
        <w:tabs>
          <w:tab w:val="left" w:pos="142"/>
          <w:tab w:val="left" w:pos="284"/>
        </w:tabs>
        <w:ind w:firstLine="567"/>
        <w:jc w:val="both"/>
        <w:rPr>
          <w:sz w:val="28"/>
          <w:szCs w:val="28"/>
        </w:rPr>
      </w:pPr>
      <w:r>
        <w:rPr>
          <w:sz w:val="28"/>
          <w:szCs w:val="28"/>
        </w:rPr>
        <w:lastRenderedPageBreak/>
        <w:t>4) копия договора социального найма жилого помещения муниципального жилищного фонда (для услуги 1.2.2);</w:t>
      </w:r>
    </w:p>
    <w:p w:rsidR="001D6FD5" w:rsidRPr="00A15966" w:rsidRDefault="001D6FD5" w:rsidP="001D6FD5">
      <w:pPr>
        <w:autoSpaceDE w:val="0"/>
        <w:autoSpaceDN w:val="0"/>
        <w:adjustRightInd w:val="0"/>
        <w:ind w:firstLine="539"/>
        <w:jc w:val="both"/>
        <w:rPr>
          <w:sz w:val="28"/>
          <w:szCs w:val="28"/>
        </w:rPr>
      </w:pPr>
      <w:r w:rsidRPr="00A15966">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Pr>
          <w:sz w:val="28"/>
          <w:szCs w:val="28"/>
        </w:rPr>
        <w:t>:</w:t>
      </w:r>
    </w:p>
    <w:p w:rsidR="001D6FD5" w:rsidRPr="00D7590F" w:rsidRDefault="001D6FD5" w:rsidP="001D6FD5">
      <w:pPr>
        <w:autoSpaceDE w:val="0"/>
        <w:autoSpaceDN w:val="0"/>
        <w:adjustRightInd w:val="0"/>
        <w:ind w:firstLine="539"/>
        <w:jc w:val="both"/>
        <w:rPr>
          <w:sz w:val="28"/>
          <w:szCs w:val="28"/>
        </w:rPr>
      </w:pPr>
      <w:r w:rsidRPr="00D7590F">
        <w:rPr>
          <w:sz w:val="28"/>
          <w:szCs w:val="28"/>
        </w:rPr>
        <w:t xml:space="preserve">ОМСУ в рамках </w:t>
      </w:r>
      <w:r w:rsidRPr="00D7590F">
        <w:rPr>
          <w:bCs/>
          <w:sz w:val="28"/>
          <w:szCs w:val="28"/>
        </w:rPr>
        <w:t xml:space="preserve">межведомственного информационного взаимодействия </w:t>
      </w:r>
      <w:r w:rsidRPr="00D7590F">
        <w:rPr>
          <w:sz w:val="28"/>
          <w:szCs w:val="28"/>
        </w:rPr>
        <w:t>для предоставления муниципальной услуги запрашивает следующие документы (сведения):</w:t>
      </w:r>
    </w:p>
    <w:p w:rsidR="001D6FD5" w:rsidRPr="006B3FB9" w:rsidRDefault="001D6FD5" w:rsidP="001D6FD5">
      <w:pPr>
        <w:autoSpaceDE w:val="0"/>
        <w:autoSpaceDN w:val="0"/>
        <w:adjustRightInd w:val="0"/>
        <w:ind w:firstLine="539"/>
        <w:jc w:val="both"/>
        <w:rPr>
          <w:sz w:val="28"/>
          <w:szCs w:val="28"/>
        </w:rPr>
      </w:pPr>
      <w:r w:rsidRPr="006B3FB9">
        <w:rPr>
          <w:sz w:val="28"/>
          <w:szCs w:val="28"/>
        </w:rPr>
        <w:t>1) в органах Министерства внутренних дел:</w:t>
      </w:r>
    </w:p>
    <w:p w:rsidR="001D6FD5" w:rsidRPr="006B3FB9" w:rsidRDefault="001D6FD5" w:rsidP="001D6FD5">
      <w:pPr>
        <w:suppressAutoHyphens/>
        <w:autoSpaceDE w:val="0"/>
        <w:autoSpaceDN w:val="0"/>
        <w:adjustRightInd w:val="0"/>
        <w:ind w:firstLine="539"/>
        <w:jc w:val="both"/>
        <w:rPr>
          <w:sz w:val="28"/>
          <w:szCs w:val="28"/>
        </w:rPr>
      </w:pPr>
      <w:r w:rsidRPr="006B3FB9">
        <w:rPr>
          <w:sz w:val="28"/>
          <w:szCs w:val="28"/>
        </w:rPr>
        <w:t xml:space="preserve">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w:t>
      </w:r>
      <w:r>
        <w:rPr>
          <w:sz w:val="28"/>
          <w:szCs w:val="28"/>
        </w:rPr>
        <w:t>(по всем услугам)</w:t>
      </w:r>
      <w:r w:rsidRPr="006B3FB9">
        <w:rPr>
          <w:sz w:val="28"/>
          <w:szCs w:val="28"/>
        </w:rPr>
        <w:t>;</w:t>
      </w:r>
    </w:p>
    <w:p w:rsidR="001D6FD5" w:rsidRPr="006B3FB9" w:rsidRDefault="001D6FD5" w:rsidP="001D6FD5">
      <w:pPr>
        <w:widowControl w:val="0"/>
        <w:autoSpaceDE w:val="0"/>
        <w:autoSpaceDN w:val="0"/>
        <w:adjustRightInd w:val="0"/>
        <w:ind w:firstLine="567"/>
        <w:jc w:val="both"/>
        <w:rPr>
          <w:rFonts w:eastAsia="Times New Roman"/>
          <w:sz w:val="28"/>
          <w:szCs w:val="28"/>
        </w:rPr>
      </w:pPr>
      <w:r w:rsidRPr="006B3FB9">
        <w:rPr>
          <w:rFonts w:eastAsia="Times New Roman"/>
          <w:sz w:val="28"/>
          <w:szCs w:val="28"/>
        </w:rPr>
        <w:t>сведения о регистрации по месту жительства, по месту пребывания гражданина Российской Федерации</w:t>
      </w:r>
      <w:r>
        <w:rPr>
          <w:rFonts w:eastAsia="Times New Roman"/>
          <w:sz w:val="28"/>
          <w:szCs w:val="28"/>
        </w:rPr>
        <w:t xml:space="preserve"> </w:t>
      </w:r>
      <w:r>
        <w:rPr>
          <w:sz w:val="28"/>
          <w:szCs w:val="28"/>
        </w:rPr>
        <w:t>(по всем услугам)</w:t>
      </w:r>
      <w:r w:rsidRPr="006B3FB9">
        <w:rPr>
          <w:rFonts w:eastAsia="Times New Roman"/>
          <w:sz w:val="28"/>
          <w:szCs w:val="28"/>
        </w:rPr>
        <w:t>;</w:t>
      </w:r>
    </w:p>
    <w:p w:rsidR="001D6FD5" w:rsidRPr="006B3FB9" w:rsidRDefault="001D6FD5" w:rsidP="001D6FD5">
      <w:pPr>
        <w:widowControl w:val="0"/>
        <w:autoSpaceDE w:val="0"/>
        <w:autoSpaceDN w:val="0"/>
        <w:adjustRightInd w:val="0"/>
        <w:ind w:firstLine="567"/>
        <w:jc w:val="both"/>
        <w:rPr>
          <w:rFonts w:eastAsia="Times New Roman"/>
          <w:color w:val="333333"/>
          <w:sz w:val="28"/>
          <w:szCs w:val="28"/>
          <w:shd w:val="clear" w:color="auto" w:fill="F7FAFC"/>
        </w:rPr>
      </w:pPr>
      <w:r w:rsidRPr="006B3FB9">
        <w:rPr>
          <w:rFonts w:eastAsia="Times New Roman"/>
          <w:color w:val="333333"/>
          <w:sz w:val="28"/>
          <w:szCs w:val="28"/>
          <w:shd w:val="clear" w:color="auto" w:fill="F7FAFC"/>
        </w:rPr>
        <w:t>выписка о транспортном средстве по владельцу (при технической реализации)</w:t>
      </w:r>
      <w:r w:rsidRPr="006B3FB9">
        <w:rPr>
          <w:sz w:val="28"/>
          <w:szCs w:val="28"/>
        </w:rPr>
        <w:t xml:space="preserve"> </w:t>
      </w:r>
      <w:r>
        <w:rPr>
          <w:sz w:val="28"/>
          <w:szCs w:val="28"/>
        </w:rPr>
        <w:t>(по услуге 1.2.1)</w:t>
      </w:r>
      <w:r w:rsidRPr="006B3FB9">
        <w:rPr>
          <w:rFonts w:eastAsia="Times New Roman"/>
          <w:color w:val="333333"/>
          <w:sz w:val="28"/>
          <w:szCs w:val="28"/>
          <w:shd w:val="clear" w:color="auto" w:fill="F7FAFC"/>
        </w:rPr>
        <w:t>;</w:t>
      </w:r>
    </w:p>
    <w:p w:rsidR="001D6FD5" w:rsidRPr="006B3FB9" w:rsidRDefault="001D6FD5" w:rsidP="001D6FD5">
      <w:pPr>
        <w:widowControl w:val="0"/>
        <w:autoSpaceDE w:val="0"/>
        <w:autoSpaceDN w:val="0"/>
        <w:adjustRightInd w:val="0"/>
        <w:ind w:firstLine="567"/>
        <w:jc w:val="both"/>
        <w:rPr>
          <w:rFonts w:eastAsia="Times New Roman"/>
          <w:color w:val="333333"/>
          <w:sz w:val="28"/>
          <w:szCs w:val="28"/>
          <w:shd w:val="clear" w:color="auto" w:fill="F7FAFC"/>
        </w:rPr>
      </w:pPr>
      <w:r w:rsidRPr="006B3FB9">
        <w:rPr>
          <w:rFonts w:eastAsia="Times New Roman"/>
          <w:color w:val="333333"/>
          <w:sz w:val="28"/>
          <w:szCs w:val="28"/>
          <w:shd w:val="clear" w:color="auto" w:fill="F7FAFC"/>
        </w:rPr>
        <w:t>проверка соответствия фамильно-именной группы</w:t>
      </w:r>
      <w:r>
        <w:rPr>
          <w:rFonts w:eastAsia="Times New Roman"/>
          <w:color w:val="333333"/>
          <w:sz w:val="28"/>
          <w:szCs w:val="28"/>
          <w:shd w:val="clear" w:color="auto" w:fill="F7FAFC"/>
        </w:rPr>
        <w:t xml:space="preserve"> (по всем услугам)</w:t>
      </w:r>
      <w:r w:rsidRPr="006B3FB9">
        <w:rPr>
          <w:rFonts w:eastAsia="Times New Roman"/>
          <w:color w:val="333333"/>
          <w:sz w:val="28"/>
          <w:szCs w:val="28"/>
          <w:shd w:val="clear" w:color="auto" w:fill="F7FAFC"/>
        </w:rPr>
        <w:t>;</w:t>
      </w:r>
    </w:p>
    <w:p w:rsidR="001D6FD5" w:rsidRPr="006B3FB9" w:rsidRDefault="001D6FD5" w:rsidP="001D6FD5">
      <w:pPr>
        <w:autoSpaceDE w:val="0"/>
        <w:autoSpaceDN w:val="0"/>
        <w:adjustRightInd w:val="0"/>
        <w:ind w:firstLine="567"/>
        <w:jc w:val="both"/>
        <w:rPr>
          <w:sz w:val="28"/>
          <w:szCs w:val="28"/>
        </w:rPr>
      </w:pPr>
      <w:r w:rsidRPr="006B3FB9">
        <w:rPr>
          <w:sz w:val="28"/>
          <w:szCs w:val="28"/>
        </w:rPr>
        <w:t>2) в органе Пенсионного фонда Российской Федерации</w:t>
      </w:r>
      <w:r>
        <w:rPr>
          <w:sz w:val="28"/>
          <w:szCs w:val="28"/>
        </w:rPr>
        <w:t xml:space="preserve"> (по услуге 1.2.1)</w:t>
      </w:r>
      <w:r w:rsidRPr="006B3FB9">
        <w:rPr>
          <w:sz w:val="28"/>
          <w:szCs w:val="28"/>
        </w:rPr>
        <w:t>:</w:t>
      </w:r>
    </w:p>
    <w:p w:rsidR="001D6FD5" w:rsidRPr="006B3FB9" w:rsidRDefault="001D6FD5" w:rsidP="001D6FD5">
      <w:pPr>
        <w:autoSpaceDE w:val="0"/>
        <w:autoSpaceDN w:val="0"/>
        <w:adjustRightInd w:val="0"/>
        <w:ind w:firstLine="567"/>
        <w:jc w:val="both"/>
        <w:rPr>
          <w:sz w:val="28"/>
          <w:szCs w:val="28"/>
        </w:rPr>
      </w:pPr>
      <w:r w:rsidRPr="006B3FB9">
        <w:rPr>
          <w:sz w:val="28"/>
          <w:szCs w:val="28"/>
        </w:rPr>
        <w:t xml:space="preserve">сведения о получении страхового номера индивидуального лицевого счета; </w:t>
      </w:r>
    </w:p>
    <w:p w:rsidR="001D6FD5" w:rsidRPr="006B3FB9" w:rsidRDefault="001D6FD5" w:rsidP="001D6FD5">
      <w:pPr>
        <w:widowControl w:val="0"/>
        <w:autoSpaceDE w:val="0"/>
        <w:autoSpaceDN w:val="0"/>
        <w:adjustRightInd w:val="0"/>
        <w:ind w:firstLine="567"/>
        <w:jc w:val="both"/>
        <w:rPr>
          <w:rFonts w:eastAsia="Times New Roman"/>
          <w:color w:val="333333"/>
          <w:sz w:val="20"/>
          <w:szCs w:val="20"/>
          <w:shd w:val="clear" w:color="auto" w:fill="F7FAFC"/>
        </w:rPr>
      </w:pPr>
      <w:r w:rsidRPr="006B3FB9">
        <w:rPr>
          <w:rFonts w:eastAsia="Times New Roman"/>
          <w:sz w:val="28"/>
          <w:szCs w:val="28"/>
        </w:rPr>
        <w:t>сведения о состоянии индивидуального лицевого счета застрахованного лица</w:t>
      </w:r>
      <w:r w:rsidRPr="006B3FB9">
        <w:rPr>
          <w:rFonts w:eastAsia="Times New Roman"/>
          <w:sz w:val="28"/>
          <w:szCs w:val="28"/>
          <w:bdr w:val="nil"/>
        </w:rPr>
        <w:t xml:space="preserve"> в системе обязательного пенсионного страхования </w:t>
      </w:r>
      <w:r w:rsidRPr="006B3FB9">
        <w:rPr>
          <w:rFonts w:eastAsia="Times New Roman"/>
          <w:color w:val="333333"/>
          <w:sz w:val="28"/>
          <w:szCs w:val="28"/>
          <w:shd w:val="clear" w:color="auto" w:fill="F7FAFC"/>
        </w:rPr>
        <w:t>(при технической реализации)</w:t>
      </w:r>
      <w:r w:rsidRPr="006B3FB9">
        <w:rPr>
          <w:rFonts w:eastAsia="Times New Roman"/>
          <w:sz w:val="28"/>
          <w:szCs w:val="28"/>
        </w:rPr>
        <w:t>;</w:t>
      </w:r>
    </w:p>
    <w:p w:rsidR="001D6FD5" w:rsidRPr="006B3FB9" w:rsidRDefault="001D6FD5" w:rsidP="001D6FD5">
      <w:pPr>
        <w:autoSpaceDE w:val="0"/>
        <w:autoSpaceDN w:val="0"/>
        <w:adjustRightInd w:val="0"/>
        <w:ind w:firstLine="708"/>
        <w:jc w:val="both"/>
        <w:rPr>
          <w:sz w:val="28"/>
          <w:szCs w:val="28"/>
        </w:rPr>
      </w:pPr>
      <w:r w:rsidRPr="006B3FB9">
        <w:rPr>
          <w:sz w:val="28"/>
          <w:szCs w:val="28"/>
        </w:rPr>
        <w:t>сведения о  получении (назначении) пенсии и сроков назначения пенсии;</w:t>
      </w:r>
    </w:p>
    <w:p w:rsidR="001D6FD5" w:rsidRPr="006B3FB9" w:rsidRDefault="001D6FD5" w:rsidP="001D6FD5">
      <w:pPr>
        <w:widowControl w:val="0"/>
        <w:autoSpaceDE w:val="0"/>
        <w:autoSpaceDN w:val="0"/>
        <w:adjustRightInd w:val="0"/>
        <w:ind w:firstLine="708"/>
        <w:jc w:val="both"/>
        <w:rPr>
          <w:rFonts w:eastAsia="Times New Roman"/>
          <w:color w:val="333333"/>
          <w:sz w:val="20"/>
          <w:szCs w:val="20"/>
          <w:shd w:val="clear" w:color="auto" w:fill="F7FAFC"/>
        </w:rPr>
      </w:pPr>
      <w:r w:rsidRPr="006B3FB9">
        <w:rPr>
          <w:rFonts w:eastAsia="Times New Roman"/>
          <w:sz w:val="28"/>
          <w:szCs w:val="28"/>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6B3FB9">
        <w:rPr>
          <w:rFonts w:eastAsia="Times New Roman"/>
          <w:color w:val="333333"/>
          <w:sz w:val="28"/>
          <w:szCs w:val="28"/>
          <w:shd w:val="clear" w:color="auto" w:fill="F7FAFC"/>
        </w:rPr>
        <w:t>(при технической реализации)</w:t>
      </w:r>
      <w:r w:rsidRPr="006B3FB9">
        <w:rPr>
          <w:rFonts w:eastAsia="Times New Roman"/>
          <w:sz w:val="28"/>
          <w:szCs w:val="28"/>
        </w:rPr>
        <w:t>;</w:t>
      </w:r>
    </w:p>
    <w:p w:rsidR="001D6FD5" w:rsidRPr="006B3FB9" w:rsidRDefault="001D6FD5" w:rsidP="001D6FD5">
      <w:pPr>
        <w:autoSpaceDE w:val="0"/>
        <w:autoSpaceDN w:val="0"/>
        <w:adjustRightInd w:val="0"/>
        <w:ind w:firstLine="708"/>
        <w:jc w:val="both"/>
        <w:rPr>
          <w:sz w:val="28"/>
          <w:szCs w:val="28"/>
        </w:rPr>
      </w:pPr>
      <w:r w:rsidRPr="006B3FB9">
        <w:rPr>
          <w:sz w:val="28"/>
          <w:szCs w:val="28"/>
        </w:rPr>
        <w:t>документы (сведения) о размере пенсии и иных выплатах;</w:t>
      </w:r>
    </w:p>
    <w:p w:rsidR="001D6FD5" w:rsidRPr="006B3FB9" w:rsidRDefault="001D6FD5" w:rsidP="001D6FD5">
      <w:pPr>
        <w:widowControl w:val="0"/>
        <w:autoSpaceDE w:val="0"/>
        <w:autoSpaceDN w:val="0"/>
        <w:adjustRightInd w:val="0"/>
        <w:ind w:firstLine="708"/>
        <w:jc w:val="both"/>
        <w:rPr>
          <w:rFonts w:eastAsia="Times New Roman"/>
          <w:color w:val="333333"/>
          <w:sz w:val="20"/>
          <w:szCs w:val="20"/>
          <w:shd w:val="clear" w:color="auto" w:fill="F7FAFC"/>
        </w:rPr>
      </w:pPr>
      <w:r w:rsidRPr="006B3FB9">
        <w:rPr>
          <w:rFonts w:eastAsia="Times New Roman"/>
          <w:sz w:val="28"/>
          <w:szCs w:val="28"/>
          <w:shd w:val="clear" w:color="auto" w:fill="FFFFFF"/>
        </w:rPr>
        <w:t xml:space="preserve">сведения из ФГИС ФРИ об установлении (продлении) инвалидности </w:t>
      </w:r>
      <w:r w:rsidRPr="006B3FB9">
        <w:rPr>
          <w:rFonts w:eastAsia="Times New Roman"/>
          <w:color w:val="333333"/>
          <w:sz w:val="28"/>
          <w:szCs w:val="28"/>
          <w:shd w:val="clear" w:color="auto" w:fill="F7FAFC"/>
        </w:rPr>
        <w:t>(при технической реализации)</w:t>
      </w:r>
      <w:r w:rsidRPr="006B3FB9">
        <w:rPr>
          <w:rFonts w:eastAsia="Times New Roman"/>
          <w:sz w:val="28"/>
          <w:szCs w:val="28"/>
          <w:shd w:val="clear" w:color="auto" w:fill="FFFFFF"/>
        </w:rPr>
        <w:t>;</w:t>
      </w:r>
    </w:p>
    <w:p w:rsidR="001D6FD5" w:rsidRPr="006B3FB9" w:rsidRDefault="001D6FD5" w:rsidP="001D6FD5">
      <w:pPr>
        <w:autoSpaceDE w:val="0"/>
        <w:autoSpaceDN w:val="0"/>
        <w:adjustRightInd w:val="0"/>
        <w:ind w:firstLine="708"/>
        <w:jc w:val="both"/>
        <w:rPr>
          <w:sz w:val="28"/>
          <w:szCs w:val="28"/>
        </w:rPr>
      </w:pPr>
      <w:r w:rsidRPr="006B3FB9">
        <w:rPr>
          <w:sz w:val="28"/>
          <w:szCs w:val="28"/>
        </w:rPr>
        <w:t>сведения о трудовой деятельности, предусмотренные трудовым кодексом РФ (при наличии) (при технической реализации);</w:t>
      </w:r>
    </w:p>
    <w:p w:rsidR="001D6FD5" w:rsidRPr="006B3FB9" w:rsidRDefault="001D6FD5" w:rsidP="001D6FD5">
      <w:pPr>
        <w:autoSpaceDE w:val="0"/>
        <w:autoSpaceDN w:val="0"/>
        <w:adjustRightInd w:val="0"/>
        <w:ind w:firstLine="708"/>
        <w:jc w:val="both"/>
        <w:rPr>
          <w:sz w:val="28"/>
          <w:szCs w:val="28"/>
        </w:rPr>
      </w:pPr>
      <w:r w:rsidRPr="006B3FB9">
        <w:rPr>
          <w:sz w:val="28"/>
          <w:szCs w:val="28"/>
        </w:rPr>
        <w:t>сведения о заработной плате или доходе, на которые начислены страховые взносы (при технической реализации);</w:t>
      </w:r>
    </w:p>
    <w:p w:rsidR="001D6FD5" w:rsidRPr="006B3FB9" w:rsidRDefault="001D6FD5" w:rsidP="001D6FD5">
      <w:pPr>
        <w:autoSpaceDE w:val="0"/>
        <w:autoSpaceDN w:val="0"/>
        <w:adjustRightInd w:val="0"/>
        <w:ind w:firstLine="708"/>
        <w:jc w:val="both"/>
        <w:outlineLvl w:val="1"/>
        <w:rPr>
          <w:sz w:val="28"/>
          <w:szCs w:val="28"/>
        </w:rPr>
      </w:pPr>
      <w:r>
        <w:rPr>
          <w:sz w:val="28"/>
          <w:szCs w:val="28"/>
        </w:rPr>
        <w:t>3</w:t>
      </w:r>
      <w:r w:rsidRPr="006B3FB9">
        <w:rPr>
          <w:sz w:val="28"/>
          <w:szCs w:val="28"/>
        </w:rPr>
        <w:t>) в органе, осуществляющем пенсионное обеспечение (за исключением Пенсионного фонда)</w:t>
      </w:r>
      <w:r w:rsidRPr="000065E8">
        <w:rPr>
          <w:sz w:val="28"/>
          <w:szCs w:val="28"/>
        </w:rPr>
        <w:t xml:space="preserve"> </w:t>
      </w:r>
      <w:r>
        <w:rPr>
          <w:sz w:val="28"/>
          <w:szCs w:val="28"/>
        </w:rPr>
        <w:t>(по услуге 1.2.1)</w:t>
      </w:r>
      <w:r w:rsidRPr="006B3FB9">
        <w:rPr>
          <w:sz w:val="28"/>
          <w:szCs w:val="28"/>
        </w:rPr>
        <w:t>:</w:t>
      </w:r>
    </w:p>
    <w:p w:rsidR="001D6FD5" w:rsidRPr="006B3FB9" w:rsidRDefault="001D6FD5" w:rsidP="001D6FD5">
      <w:pPr>
        <w:autoSpaceDE w:val="0"/>
        <w:autoSpaceDN w:val="0"/>
        <w:adjustRightInd w:val="0"/>
        <w:ind w:firstLine="708"/>
        <w:jc w:val="both"/>
        <w:outlineLvl w:val="1"/>
        <w:rPr>
          <w:sz w:val="28"/>
          <w:szCs w:val="28"/>
        </w:rPr>
      </w:pPr>
      <w:r w:rsidRPr="006B3FB9">
        <w:rPr>
          <w:sz w:val="28"/>
          <w:szCs w:val="28"/>
        </w:rPr>
        <w:t>сведения о  получении (назначении) пенсии и сроков назначения пенсии;</w:t>
      </w:r>
    </w:p>
    <w:p w:rsidR="001D6FD5" w:rsidRPr="006B3FB9" w:rsidRDefault="001D6FD5" w:rsidP="001D6FD5">
      <w:pPr>
        <w:autoSpaceDE w:val="0"/>
        <w:autoSpaceDN w:val="0"/>
        <w:adjustRightInd w:val="0"/>
        <w:ind w:firstLine="708"/>
        <w:jc w:val="both"/>
        <w:outlineLvl w:val="1"/>
        <w:rPr>
          <w:sz w:val="28"/>
          <w:szCs w:val="28"/>
        </w:rPr>
      </w:pPr>
      <w:r>
        <w:rPr>
          <w:sz w:val="28"/>
          <w:szCs w:val="28"/>
        </w:rPr>
        <w:t>4</w:t>
      </w:r>
      <w:r w:rsidRPr="006B3FB9">
        <w:rPr>
          <w:sz w:val="28"/>
          <w:szCs w:val="28"/>
        </w:rPr>
        <w:t xml:space="preserve">) </w:t>
      </w:r>
      <w:r w:rsidRPr="006B3FB9">
        <w:rPr>
          <w:sz w:val="28"/>
          <w:szCs w:val="28"/>
          <w:shd w:val="clear" w:color="auto" w:fill="FFFFFF"/>
        </w:rPr>
        <w:t>в органе государственной службы занятости</w:t>
      </w:r>
      <w:r>
        <w:rPr>
          <w:sz w:val="28"/>
          <w:szCs w:val="28"/>
          <w:shd w:val="clear" w:color="auto" w:fill="FFFFFF"/>
        </w:rPr>
        <w:t xml:space="preserve"> </w:t>
      </w:r>
      <w:r>
        <w:rPr>
          <w:sz w:val="28"/>
          <w:szCs w:val="28"/>
        </w:rPr>
        <w:t>(по услуге 1.2.1)</w:t>
      </w:r>
      <w:r w:rsidRPr="006B3FB9">
        <w:rPr>
          <w:sz w:val="28"/>
          <w:szCs w:val="28"/>
        </w:rPr>
        <w:t>:</w:t>
      </w:r>
    </w:p>
    <w:p w:rsidR="001D6FD5" w:rsidRPr="006B3FB9" w:rsidRDefault="001D6FD5" w:rsidP="001D6FD5">
      <w:pPr>
        <w:autoSpaceDE w:val="0"/>
        <w:autoSpaceDN w:val="0"/>
        <w:adjustRightInd w:val="0"/>
        <w:ind w:firstLine="708"/>
        <w:jc w:val="both"/>
        <w:outlineLvl w:val="1"/>
        <w:rPr>
          <w:sz w:val="28"/>
          <w:szCs w:val="28"/>
        </w:rPr>
      </w:pPr>
      <w:r w:rsidRPr="006B3FB9">
        <w:rPr>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w:t>
      </w:r>
      <w:r w:rsidRPr="006B3FB9">
        <w:rPr>
          <w:sz w:val="28"/>
          <w:szCs w:val="28"/>
        </w:rPr>
        <w:lastRenderedPageBreak/>
        <w:t xml:space="preserve">получаемых гражданами, обратившимися за государственной услугой, признанными </w:t>
      </w:r>
      <w:proofErr w:type="gramStart"/>
      <w:r w:rsidRPr="006B3FB9">
        <w:rPr>
          <w:sz w:val="28"/>
          <w:szCs w:val="28"/>
        </w:rPr>
        <w:t>в</w:t>
      </w:r>
      <w:proofErr w:type="gramEnd"/>
      <w:r w:rsidRPr="006B3FB9">
        <w:rPr>
          <w:sz w:val="28"/>
          <w:szCs w:val="28"/>
        </w:rPr>
        <w:t xml:space="preserve"> официальном порядке безработными;</w:t>
      </w:r>
    </w:p>
    <w:p w:rsidR="001D6FD5" w:rsidRPr="006B3FB9" w:rsidRDefault="001D6FD5" w:rsidP="001D6FD5">
      <w:pPr>
        <w:autoSpaceDE w:val="0"/>
        <w:autoSpaceDN w:val="0"/>
        <w:adjustRightInd w:val="0"/>
        <w:ind w:firstLine="708"/>
        <w:jc w:val="both"/>
        <w:outlineLvl w:val="1"/>
        <w:rPr>
          <w:sz w:val="28"/>
          <w:szCs w:val="28"/>
        </w:rPr>
      </w:pPr>
      <w:r w:rsidRPr="006B3FB9">
        <w:rPr>
          <w:sz w:val="28"/>
          <w:szCs w:val="28"/>
        </w:rPr>
        <w:t xml:space="preserve">документы (сведения) о постановке заявителя </w:t>
      </w:r>
      <w:proofErr w:type="gramStart"/>
      <w:r w:rsidRPr="006B3FB9">
        <w:rPr>
          <w:sz w:val="28"/>
          <w:szCs w:val="28"/>
        </w:rPr>
        <w:t>и(</w:t>
      </w:r>
      <w:proofErr w:type="gramEnd"/>
      <w:r w:rsidRPr="006B3FB9">
        <w:rPr>
          <w:sz w:val="28"/>
          <w:szCs w:val="28"/>
        </w:rPr>
        <w:t>или) членов его семьи на учет в качестве безработного в целях поиска работы;</w:t>
      </w:r>
    </w:p>
    <w:p w:rsidR="001D6FD5" w:rsidRPr="006B3FB9" w:rsidRDefault="001D6FD5" w:rsidP="001D6FD5">
      <w:pPr>
        <w:autoSpaceDE w:val="0"/>
        <w:autoSpaceDN w:val="0"/>
        <w:adjustRightInd w:val="0"/>
        <w:ind w:firstLine="708"/>
        <w:jc w:val="both"/>
        <w:outlineLvl w:val="1"/>
        <w:rPr>
          <w:sz w:val="28"/>
          <w:szCs w:val="28"/>
        </w:rPr>
      </w:pPr>
      <w:r>
        <w:rPr>
          <w:sz w:val="28"/>
          <w:szCs w:val="28"/>
        </w:rPr>
        <w:t>5</w:t>
      </w:r>
      <w:r w:rsidRPr="006B3FB9">
        <w:rPr>
          <w:sz w:val="28"/>
          <w:szCs w:val="28"/>
        </w:rPr>
        <w:t>) в Единой государственной информационной системе социального обеспечения</w:t>
      </w:r>
      <w:r>
        <w:rPr>
          <w:sz w:val="28"/>
          <w:szCs w:val="28"/>
        </w:rPr>
        <w:t xml:space="preserve"> (по услуге 1.2.1)</w:t>
      </w:r>
      <w:r w:rsidRPr="006B3FB9">
        <w:rPr>
          <w:sz w:val="28"/>
          <w:szCs w:val="28"/>
        </w:rPr>
        <w:t>:</w:t>
      </w:r>
    </w:p>
    <w:p w:rsidR="001D6FD5" w:rsidRPr="006B3FB9" w:rsidRDefault="001D6FD5" w:rsidP="001D6FD5">
      <w:pPr>
        <w:autoSpaceDE w:val="0"/>
        <w:autoSpaceDN w:val="0"/>
        <w:adjustRightInd w:val="0"/>
        <w:ind w:firstLine="708"/>
        <w:jc w:val="both"/>
        <w:outlineLvl w:val="1"/>
        <w:rPr>
          <w:sz w:val="28"/>
          <w:szCs w:val="28"/>
        </w:rPr>
      </w:pPr>
      <w:r w:rsidRPr="006B3FB9">
        <w:rPr>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1D6FD5" w:rsidRPr="006B3FB9" w:rsidRDefault="001D6FD5" w:rsidP="001D6FD5">
      <w:pPr>
        <w:autoSpaceDE w:val="0"/>
        <w:autoSpaceDN w:val="0"/>
        <w:adjustRightInd w:val="0"/>
        <w:ind w:firstLine="708"/>
        <w:jc w:val="both"/>
        <w:outlineLvl w:val="1"/>
        <w:rPr>
          <w:sz w:val="28"/>
          <w:szCs w:val="28"/>
        </w:rPr>
      </w:pPr>
      <w:r w:rsidRPr="006B3FB9">
        <w:rPr>
          <w:sz w:val="28"/>
          <w:szCs w:val="28"/>
        </w:rPr>
        <w:t xml:space="preserve">сведения о </w:t>
      </w:r>
      <w:proofErr w:type="gramStart"/>
      <w:r w:rsidRPr="006B3FB9">
        <w:rPr>
          <w:sz w:val="28"/>
          <w:szCs w:val="28"/>
        </w:rPr>
        <w:t>государственной</w:t>
      </w:r>
      <w:proofErr w:type="gramEnd"/>
      <w:r w:rsidRPr="006B3FB9">
        <w:rPr>
          <w:sz w:val="28"/>
          <w:szCs w:val="28"/>
        </w:rPr>
        <w:t xml:space="preserve"> регистрации рождения;</w:t>
      </w:r>
    </w:p>
    <w:p w:rsidR="001D6FD5" w:rsidRPr="006B3FB9" w:rsidRDefault="001D6FD5" w:rsidP="001D6FD5">
      <w:pPr>
        <w:autoSpaceDE w:val="0"/>
        <w:autoSpaceDN w:val="0"/>
        <w:adjustRightInd w:val="0"/>
        <w:ind w:firstLine="708"/>
        <w:jc w:val="both"/>
        <w:outlineLvl w:val="1"/>
        <w:rPr>
          <w:sz w:val="28"/>
          <w:szCs w:val="28"/>
        </w:rPr>
      </w:pPr>
      <w:r w:rsidRPr="006B3FB9">
        <w:rPr>
          <w:sz w:val="28"/>
          <w:szCs w:val="28"/>
        </w:rPr>
        <w:t xml:space="preserve">сведения о </w:t>
      </w:r>
      <w:proofErr w:type="gramStart"/>
      <w:r w:rsidRPr="006B3FB9">
        <w:rPr>
          <w:sz w:val="28"/>
          <w:szCs w:val="28"/>
        </w:rPr>
        <w:t>государственной</w:t>
      </w:r>
      <w:proofErr w:type="gramEnd"/>
      <w:r w:rsidRPr="006B3FB9">
        <w:rPr>
          <w:sz w:val="28"/>
          <w:szCs w:val="28"/>
        </w:rPr>
        <w:t xml:space="preserve"> регистрации заключения брака;</w:t>
      </w:r>
    </w:p>
    <w:p w:rsidR="001D6FD5" w:rsidRPr="006B3FB9" w:rsidRDefault="001D6FD5" w:rsidP="001D6FD5">
      <w:pPr>
        <w:autoSpaceDE w:val="0"/>
        <w:autoSpaceDN w:val="0"/>
        <w:adjustRightInd w:val="0"/>
        <w:ind w:firstLine="708"/>
        <w:jc w:val="both"/>
        <w:outlineLvl w:val="1"/>
        <w:rPr>
          <w:sz w:val="28"/>
          <w:szCs w:val="28"/>
        </w:rPr>
      </w:pPr>
      <w:r w:rsidRPr="006B3FB9">
        <w:rPr>
          <w:sz w:val="28"/>
          <w:szCs w:val="28"/>
        </w:rPr>
        <w:t>сведения о государственной регистрации смерти;</w:t>
      </w:r>
    </w:p>
    <w:p w:rsidR="001D6FD5" w:rsidRPr="006B3FB9" w:rsidRDefault="001D6FD5" w:rsidP="001D6FD5">
      <w:pPr>
        <w:autoSpaceDE w:val="0"/>
        <w:autoSpaceDN w:val="0"/>
        <w:adjustRightInd w:val="0"/>
        <w:ind w:firstLine="708"/>
        <w:jc w:val="both"/>
        <w:outlineLvl w:val="1"/>
        <w:rPr>
          <w:sz w:val="28"/>
          <w:szCs w:val="28"/>
        </w:rPr>
      </w:pPr>
      <w:r w:rsidRPr="006B3FB9">
        <w:rPr>
          <w:sz w:val="28"/>
          <w:szCs w:val="28"/>
        </w:rPr>
        <w:t xml:space="preserve">сведения </w:t>
      </w:r>
      <w:proofErr w:type="gramStart"/>
      <w:r w:rsidRPr="006B3FB9">
        <w:rPr>
          <w:sz w:val="28"/>
          <w:szCs w:val="28"/>
        </w:rPr>
        <w:t>о</w:t>
      </w:r>
      <w:proofErr w:type="gramEnd"/>
      <w:r w:rsidRPr="006B3FB9">
        <w:rPr>
          <w:sz w:val="28"/>
          <w:szCs w:val="28"/>
        </w:rPr>
        <w:t xml:space="preserve"> </w:t>
      </w:r>
      <w:proofErr w:type="gramStart"/>
      <w:r w:rsidRPr="006B3FB9">
        <w:rPr>
          <w:sz w:val="28"/>
          <w:szCs w:val="28"/>
        </w:rPr>
        <w:t>государственной</w:t>
      </w:r>
      <w:proofErr w:type="gramEnd"/>
      <w:r w:rsidRPr="006B3FB9">
        <w:rPr>
          <w:sz w:val="28"/>
          <w:szCs w:val="28"/>
        </w:rPr>
        <w:t xml:space="preserve"> регистрации перемены имени;</w:t>
      </w:r>
    </w:p>
    <w:p w:rsidR="001D6FD5" w:rsidRPr="006B3FB9" w:rsidRDefault="001D6FD5" w:rsidP="001D6FD5">
      <w:pPr>
        <w:autoSpaceDE w:val="0"/>
        <w:autoSpaceDN w:val="0"/>
        <w:adjustRightInd w:val="0"/>
        <w:ind w:firstLine="708"/>
        <w:jc w:val="both"/>
        <w:outlineLvl w:val="1"/>
        <w:rPr>
          <w:sz w:val="28"/>
          <w:szCs w:val="28"/>
        </w:rPr>
      </w:pPr>
      <w:r w:rsidRPr="006B3FB9">
        <w:rPr>
          <w:sz w:val="28"/>
          <w:szCs w:val="28"/>
        </w:rPr>
        <w:t xml:space="preserve">сведения о </w:t>
      </w:r>
      <w:proofErr w:type="gramStart"/>
      <w:r w:rsidRPr="006B3FB9">
        <w:rPr>
          <w:sz w:val="28"/>
          <w:szCs w:val="28"/>
        </w:rPr>
        <w:t>государственной</w:t>
      </w:r>
      <w:proofErr w:type="gramEnd"/>
      <w:r w:rsidRPr="006B3FB9">
        <w:rPr>
          <w:sz w:val="28"/>
          <w:szCs w:val="28"/>
        </w:rPr>
        <w:t xml:space="preserve"> регистрации расторжения брака;</w:t>
      </w:r>
    </w:p>
    <w:p w:rsidR="001D6FD5" w:rsidRPr="006B3FB9" w:rsidRDefault="001D6FD5" w:rsidP="001D6FD5">
      <w:pPr>
        <w:autoSpaceDE w:val="0"/>
        <w:autoSpaceDN w:val="0"/>
        <w:adjustRightInd w:val="0"/>
        <w:ind w:firstLine="708"/>
        <w:jc w:val="both"/>
        <w:outlineLvl w:val="1"/>
        <w:rPr>
          <w:sz w:val="28"/>
          <w:szCs w:val="28"/>
        </w:rPr>
      </w:pPr>
      <w:r w:rsidRPr="006B3FB9">
        <w:rPr>
          <w:sz w:val="28"/>
          <w:szCs w:val="28"/>
        </w:rPr>
        <w:t xml:space="preserve">сведения о </w:t>
      </w:r>
      <w:proofErr w:type="gramStart"/>
      <w:r w:rsidRPr="006B3FB9">
        <w:rPr>
          <w:sz w:val="28"/>
          <w:szCs w:val="28"/>
        </w:rPr>
        <w:t>государственной</w:t>
      </w:r>
      <w:proofErr w:type="gramEnd"/>
      <w:r w:rsidRPr="006B3FB9">
        <w:rPr>
          <w:sz w:val="28"/>
          <w:szCs w:val="28"/>
        </w:rPr>
        <w:t xml:space="preserve"> регистрации установления отцовства;</w:t>
      </w:r>
    </w:p>
    <w:p w:rsidR="001D6FD5" w:rsidRPr="006B3FB9" w:rsidRDefault="001D6FD5" w:rsidP="001D6FD5">
      <w:pPr>
        <w:autoSpaceDE w:val="0"/>
        <w:autoSpaceDN w:val="0"/>
        <w:adjustRightInd w:val="0"/>
        <w:ind w:firstLine="708"/>
        <w:jc w:val="both"/>
        <w:outlineLvl w:val="1"/>
        <w:rPr>
          <w:sz w:val="28"/>
          <w:szCs w:val="28"/>
        </w:rPr>
      </w:pPr>
      <w:r w:rsidRPr="006B3FB9">
        <w:rPr>
          <w:sz w:val="28"/>
          <w:szCs w:val="28"/>
        </w:rPr>
        <w:t>сведения о получении (неполучении) заявителем денежного содержания на ребенка (при технической реализации);</w:t>
      </w:r>
    </w:p>
    <w:p w:rsidR="001D6FD5" w:rsidRPr="006B3FB9" w:rsidRDefault="001D6FD5" w:rsidP="001D6FD5">
      <w:pPr>
        <w:autoSpaceDE w:val="0"/>
        <w:autoSpaceDN w:val="0"/>
        <w:adjustRightInd w:val="0"/>
        <w:ind w:firstLine="708"/>
        <w:jc w:val="both"/>
        <w:outlineLvl w:val="1"/>
        <w:rPr>
          <w:sz w:val="28"/>
          <w:szCs w:val="28"/>
        </w:rPr>
      </w:pPr>
      <w:r w:rsidRPr="006B3FB9">
        <w:rPr>
          <w:sz w:val="28"/>
          <w:szCs w:val="28"/>
        </w:rPr>
        <w:t>выписка (сведения) из решения органа опеки и попечительства об установлении опеки (при технической реализации);</w:t>
      </w:r>
    </w:p>
    <w:p w:rsidR="001D6FD5" w:rsidRPr="006B3FB9" w:rsidRDefault="001D6FD5" w:rsidP="001D6FD5">
      <w:pPr>
        <w:suppressAutoHyphens/>
        <w:ind w:firstLine="709"/>
        <w:jc w:val="both"/>
        <w:rPr>
          <w:sz w:val="28"/>
          <w:szCs w:val="28"/>
        </w:rPr>
      </w:pPr>
      <w:r w:rsidRPr="006B3FB9">
        <w:rPr>
          <w:sz w:val="28"/>
          <w:szCs w:val="28"/>
        </w:rPr>
        <w:t xml:space="preserve">сведения об ограничении дееспособности или признании родителя либо иного законного представителя ребенка </w:t>
      </w:r>
      <w:proofErr w:type="gramStart"/>
      <w:r w:rsidRPr="006B3FB9">
        <w:rPr>
          <w:sz w:val="28"/>
          <w:szCs w:val="28"/>
        </w:rPr>
        <w:t>недееспособным</w:t>
      </w:r>
      <w:proofErr w:type="gramEnd"/>
      <w:r w:rsidRPr="006B3FB9">
        <w:rPr>
          <w:sz w:val="28"/>
          <w:szCs w:val="28"/>
        </w:rPr>
        <w:t xml:space="preserve">. </w:t>
      </w:r>
    </w:p>
    <w:p w:rsidR="001D6FD5" w:rsidRPr="006B3FB9" w:rsidRDefault="001D6FD5" w:rsidP="001D6FD5">
      <w:pPr>
        <w:autoSpaceDE w:val="0"/>
        <w:autoSpaceDN w:val="0"/>
        <w:adjustRightInd w:val="0"/>
        <w:ind w:firstLine="708"/>
        <w:jc w:val="both"/>
        <w:rPr>
          <w:sz w:val="28"/>
          <w:szCs w:val="28"/>
        </w:rPr>
      </w:pPr>
      <w:r w:rsidRPr="006B3FB9">
        <w:rPr>
          <w:sz w:val="28"/>
          <w:szCs w:val="28"/>
        </w:rPr>
        <w:t>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1D6FD5" w:rsidRPr="006B3FB9" w:rsidRDefault="001D6FD5" w:rsidP="001D6FD5">
      <w:pPr>
        <w:autoSpaceDE w:val="0"/>
        <w:autoSpaceDN w:val="0"/>
        <w:adjustRightInd w:val="0"/>
        <w:ind w:firstLine="708"/>
        <w:jc w:val="both"/>
        <w:outlineLvl w:val="1"/>
        <w:rPr>
          <w:sz w:val="28"/>
          <w:szCs w:val="28"/>
        </w:rPr>
      </w:pPr>
      <w:r>
        <w:rPr>
          <w:sz w:val="28"/>
          <w:szCs w:val="28"/>
        </w:rPr>
        <w:t>6</w:t>
      </w:r>
      <w:r w:rsidRPr="006B3FB9">
        <w:rPr>
          <w:sz w:val="28"/>
          <w:szCs w:val="28"/>
        </w:rPr>
        <w:t>) в органе Федеральной налоговой службы</w:t>
      </w:r>
      <w:r>
        <w:rPr>
          <w:sz w:val="28"/>
          <w:szCs w:val="28"/>
        </w:rPr>
        <w:t xml:space="preserve"> (по услуге 1.2.1)</w:t>
      </w:r>
      <w:r w:rsidRPr="006B3FB9">
        <w:rPr>
          <w:sz w:val="28"/>
          <w:szCs w:val="28"/>
        </w:rPr>
        <w:t>:</w:t>
      </w:r>
    </w:p>
    <w:p w:rsidR="001D6FD5" w:rsidRPr="006B3FB9" w:rsidRDefault="001D6FD5" w:rsidP="001D6FD5">
      <w:pPr>
        <w:autoSpaceDE w:val="0"/>
        <w:autoSpaceDN w:val="0"/>
        <w:adjustRightInd w:val="0"/>
        <w:ind w:firstLine="708"/>
        <w:jc w:val="both"/>
        <w:outlineLvl w:val="1"/>
        <w:rPr>
          <w:sz w:val="28"/>
          <w:szCs w:val="28"/>
        </w:rPr>
      </w:pPr>
      <w:r w:rsidRPr="006B3FB9">
        <w:rPr>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1D6FD5" w:rsidRPr="006B3FB9" w:rsidRDefault="001D6FD5" w:rsidP="001D6FD5">
      <w:pPr>
        <w:autoSpaceDE w:val="0"/>
        <w:autoSpaceDN w:val="0"/>
        <w:adjustRightInd w:val="0"/>
        <w:ind w:firstLine="708"/>
        <w:jc w:val="both"/>
        <w:outlineLvl w:val="1"/>
        <w:rPr>
          <w:sz w:val="28"/>
          <w:szCs w:val="28"/>
        </w:rPr>
      </w:pPr>
      <w:r w:rsidRPr="006B3FB9">
        <w:rPr>
          <w:sz w:val="28"/>
          <w:szCs w:val="28"/>
        </w:rPr>
        <w:t>сведения о дивидендах, процентах и иных доходах, полученных по операциям с ценными бумагами (при технической реализации);</w:t>
      </w:r>
    </w:p>
    <w:p w:rsidR="001D6FD5" w:rsidRPr="006B3FB9" w:rsidRDefault="001D6FD5" w:rsidP="001D6FD5">
      <w:pPr>
        <w:autoSpaceDE w:val="0"/>
        <w:autoSpaceDN w:val="0"/>
        <w:adjustRightInd w:val="0"/>
        <w:ind w:firstLine="708"/>
        <w:jc w:val="both"/>
        <w:outlineLvl w:val="1"/>
        <w:rPr>
          <w:sz w:val="28"/>
          <w:szCs w:val="28"/>
        </w:rPr>
      </w:pPr>
      <w:r w:rsidRPr="006B3FB9">
        <w:rPr>
          <w:sz w:val="28"/>
          <w:szCs w:val="28"/>
        </w:rPr>
        <w:t>сведения из декларации о доходах физических лиц 3-НДФЛ</w:t>
      </w:r>
      <w:r>
        <w:rPr>
          <w:sz w:val="28"/>
          <w:szCs w:val="28"/>
        </w:rPr>
        <w:t xml:space="preserve"> (в т.ч. </w:t>
      </w:r>
      <w:r w:rsidRPr="006B3FB9">
        <w:rPr>
          <w:sz w:val="28"/>
          <w:szCs w:val="28"/>
        </w:rPr>
        <w:t>сведения о доходах от предпринимательской деятельности и от осуществления частной практики</w:t>
      </w:r>
      <w:r>
        <w:rPr>
          <w:sz w:val="28"/>
          <w:szCs w:val="28"/>
        </w:rPr>
        <w:t xml:space="preserve">; </w:t>
      </w:r>
      <w:r w:rsidRPr="006B3FB9">
        <w:rPr>
          <w:sz w:val="28"/>
          <w:szCs w:val="28"/>
        </w:rPr>
        <w:t>сведения о доходах по договорам авторского заказа, об отчуждении исключительного права на результаты интеллектуальной деятельности;</w:t>
      </w:r>
      <w:r>
        <w:rPr>
          <w:sz w:val="28"/>
          <w:szCs w:val="28"/>
        </w:rPr>
        <w:t xml:space="preserve"> </w:t>
      </w:r>
      <w:r w:rsidRPr="006B3FB9">
        <w:rPr>
          <w:sz w:val="28"/>
          <w:szCs w:val="28"/>
        </w:rPr>
        <w:t>сведения о доходах от продажи, аренды имущества;</w:t>
      </w:r>
      <w:r>
        <w:rPr>
          <w:sz w:val="28"/>
          <w:szCs w:val="28"/>
        </w:rPr>
        <w:t xml:space="preserve"> </w:t>
      </w:r>
      <w:r w:rsidRPr="006B3FB9">
        <w:rPr>
          <w:sz w:val="28"/>
          <w:szCs w:val="28"/>
        </w:rPr>
        <w:t>сведения о доходах лица, являющегося индивидуальным предпринимателем (общий режим налогообложения, упрощённая система налогообложения, единый сельскохозяйственный налог)</w:t>
      </w:r>
      <w:r w:rsidRPr="005666D2">
        <w:rPr>
          <w:sz w:val="28"/>
          <w:szCs w:val="28"/>
        </w:rPr>
        <w:t xml:space="preserve"> </w:t>
      </w:r>
      <w:r w:rsidRPr="006B3FB9">
        <w:rPr>
          <w:sz w:val="28"/>
          <w:szCs w:val="28"/>
        </w:rPr>
        <w:t>(при технической реализации);</w:t>
      </w:r>
    </w:p>
    <w:p w:rsidR="001D6FD5" w:rsidRPr="006B3FB9" w:rsidRDefault="001D6FD5" w:rsidP="001D6FD5">
      <w:pPr>
        <w:autoSpaceDE w:val="0"/>
        <w:autoSpaceDN w:val="0"/>
        <w:adjustRightInd w:val="0"/>
        <w:ind w:firstLine="708"/>
        <w:jc w:val="both"/>
        <w:outlineLvl w:val="1"/>
        <w:rPr>
          <w:sz w:val="28"/>
          <w:szCs w:val="28"/>
        </w:rPr>
      </w:pPr>
      <w:r w:rsidRPr="006B3FB9">
        <w:rPr>
          <w:sz w:val="28"/>
          <w:szCs w:val="28"/>
        </w:rPr>
        <w:t>сведения 2-НДФЛ;</w:t>
      </w:r>
    </w:p>
    <w:p w:rsidR="001D6FD5" w:rsidRPr="006B3FB9" w:rsidRDefault="001D6FD5" w:rsidP="001D6FD5">
      <w:pPr>
        <w:autoSpaceDE w:val="0"/>
        <w:autoSpaceDN w:val="0"/>
        <w:adjustRightInd w:val="0"/>
        <w:ind w:firstLine="708"/>
        <w:jc w:val="both"/>
        <w:outlineLvl w:val="1"/>
        <w:rPr>
          <w:sz w:val="28"/>
          <w:szCs w:val="28"/>
        </w:rPr>
      </w:pPr>
      <w:r w:rsidRPr="006B3FB9">
        <w:rPr>
          <w:sz w:val="28"/>
          <w:szCs w:val="28"/>
        </w:rPr>
        <w:t>сведения об ИНН физического лица на основании данных о ФИО и дате рождения (при технической реализации);</w:t>
      </w:r>
    </w:p>
    <w:p w:rsidR="001D6FD5" w:rsidRDefault="001D6FD5" w:rsidP="001D6FD5">
      <w:pPr>
        <w:widowControl w:val="0"/>
        <w:autoSpaceDE w:val="0"/>
        <w:autoSpaceDN w:val="0"/>
        <w:adjustRightInd w:val="0"/>
        <w:ind w:firstLine="708"/>
        <w:jc w:val="both"/>
        <w:rPr>
          <w:rFonts w:eastAsia="Times New Roman"/>
          <w:sz w:val="28"/>
          <w:szCs w:val="28"/>
        </w:rPr>
      </w:pPr>
      <w:r w:rsidRPr="006B3FB9">
        <w:rPr>
          <w:rFonts w:eastAsia="Times New Roman"/>
          <w:color w:val="333333"/>
          <w:sz w:val="28"/>
          <w:szCs w:val="28"/>
          <w:shd w:val="clear" w:color="auto" w:fill="F7FAFC"/>
        </w:rPr>
        <w:t xml:space="preserve">информация о фактах регистрации автомототранспортных средств и сведений </w:t>
      </w:r>
      <w:proofErr w:type="gramStart"/>
      <w:r w:rsidRPr="006B3FB9">
        <w:rPr>
          <w:rFonts w:eastAsia="Times New Roman"/>
          <w:color w:val="333333"/>
          <w:sz w:val="28"/>
          <w:szCs w:val="28"/>
          <w:shd w:val="clear" w:color="auto" w:fill="F7FAFC"/>
        </w:rPr>
        <w:t>о</w:t>
      </w:r>
      <w:proofErr w:type="gramEnd"/>
      <w:r w:rsidRPr="006B3FB9">
        <w:rPr>
          <w:rFonts w:eastAsia="Times New Roman"/>
          <w:color w:val="333333"/>
          <w:sz w:val="28"/>
          <w:szCs w:val="28"/>
          <w:shd w:val="clear" w:color="auto" w:fill="F7FAFC"/>
        </w:rPr>
        <w:t xml:space="preserve"> их владельцах в ФНС России </w:t>
      </w:r>
      <w:r w:rsidRPr="006B3FB9">
        <w:rPr>
          <w:rFonts w:eastAsia="Times New Roman"/>
          <w:sz w:val="28"/>
          <w:szCs w:val="28"/>
        </w:rPr>
        <w:t>(при технической реализации);</w:t>
      </w:r>
    </w:p>
    <w:p w:rsidR="001D6FD5" w:rsidRPr="00A42887" w:rsidRDefault="001D6FD5" w:rsidP="001D6FD5">
      <w:pPr>
        <w:autoSpaceDE w:val="0"/>
        <w:autoSpaceDN w:val="0"/>
        <w:adjustRightInd w:val="0"/>
        <w:ind w:firstLine="709"/>
        <w:jc w:val="both"/>
        <w:outlineLvl w:val="1"/>
        <w:rPr>
          <w:sz w:val="28"/>
          <w:szCs w:val="28"/>
        </w:rPr>
      </w:pPr>
      <w:r w:rsidRPr="00A42887">
        <w:rPr>
          <w:sz w:val="28"/>
          <w:szCs w:val="28"/>
        </w:rPr>
        <w:lastRenderedPageBreak/>
        <w:t xml:space="preserve">сведения из Единого государственного реестра юридических лиц; </w:t>
      </w:r>
    </w:p>
    <w:p w:rsidR="001D6FD5" w:rsidRPr="006B3FB9" w:rsidRDefault="001D6FD5" w:rsidP="001D6FD5">
      <w:pPr>
        <w:autoSpaceDE w:val="0"/>
        <w:autoSpaceDN w:val="0"/>
        <w:adjustRightInd w:val="0"/>
        <w:ind w:firstLine="709"/>
        <w:jc w:val="both"/>
        <w:outlineLvl w:val="1"/>
        <w:rPr>
          <w:sz w:val="28"/>
          <w:szCs w:val="28"/>
        </w:rPr>
      </w:pPr>
      <w:r w:rsidRPr="00A42887">
        <w:rPr>
          <w:sz w:val="28"/>
          <w:szCs w:val="28"/>
        </w:rPr>
        <w:t>сведения из Единого государственного реестра индивидуальных предпринимателей;</w:t>
      </w:r>
    </w:p>
    <w:p w:rsidR="001D6FD5" w:rsidRPr="006B3FB9" w:rsidRDefault="001D6FD5" w:rsidP="001D6FD5">
      <w:pPr>
        <w:autoSpaceDE w:val="0"/>
        <w:autoSpaceDN w:val="0"/>
        <w:adjustRightInd w:val="0"/>
        <w:ind w:firstLine="708"/>
        <w:jc w:val="both"/>
        <w:outlineLvl w:val="1"/>
        <w:rPr>
          <w:sz w:val="28"/>
          <w:szCs w:val="28"/>
        </w:rPr>
      </w:pPr>
      <w:r>
        <w:rPr>
          <w:sz w:val="28"/>
          <w:szCs w:val="28"/>
        </w:rPr>
        <w:t>7</w:t>
      </w:r>
      <w:r w:rsidRPr="006B3FB9">
        <w:rPr>
          <w:sz w:val="28"/>
          <w:szCs w:val="28"/>
        </w:rPr>
        <w:t>) в органе Федеральной службы судебных приставов</w:t>
      </w:r>
      <w:r>
        <w:rPr>
          <w:sz w:val="28"/>
          <w:szCs w:val="28"/>
        </w:rPr>
        <w:t xml:space="preserve"> (по услуге 1.2.1)</w:t>
      </w:r>
      <w:r w:rsidRPr="006B3FB9">
        <w:rPr>
          <w:sz w:val="28"/>
          <w:szCs w:val="28"/>
        </w:rPr>
        <w:t>:</w:t>
      </w:r>
    </w:p>
    <w:p w:rsidR="001D6FD5" w:rsidRPr="006B3FB9" w:rsidRDefault="001D6FD5" w:rsidP="001D6FD5">
      <w:pPr>
        <w:autoSpaceDE w:val="0"/>
        <w:autoSpaceDN w:val="0"/>
        <w:adjustRightInd w:val="0"/>
        <w:ind w:firstLine="708"/>
        <w:jc w:val="both"/>
        <w:outlineLvl w:val="1"/>
        <w:rPr>
          <w:sz w:val="28"/>
          <w:szCs w:val="28"/>
        </w:rPr>
      </w:pPr>
      <w:proofErr w:type="gramStart"/>
      <w:r w:rsidRPr="006B3FB9">
        <w:rPr>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roofErr w:type="gramEnd"/>
    </w:p>
    <w:p w:rsidR="001D6FD5" w:rsidRPr="006B3FB9" w:rsidRDefault="001D6FD5" w:rsidP="001D6FD5">
      <w:pPr>
        <w:autoSpaceDE w:val="0"/>
        <w:autoSpaceDN w:val="0"/>
        <w:adjustRightInd w:val="0"/>
        <w:ind w:firstLine="708"/>
        <w:jc w:val="both"/>
        <w:outlineLvl w:val="1"/>
        <w:rPr>
          <w:rFonts w:ascii="Calibri" w:hAnsi="Calibri" w:cs="Calibri"/>
        </w:rPr>
      </w:pPr>
      <w:r w:rsidRPr="006B3FB9">
        <w:rPr>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w:t>
      </w:r>
      <w:proofErr w:type="gramStart"/>
      <w:r w:rsidRPr="006B3FB9">
        <w:rPr>
          <w:sz w:val="28"/>
          <w:szCs w:val="28"/>
        </w:rPr>
        <w:t>й(</w:t>
      </w:r>
      <w:proofErr w:type="gramEnd"/>
      <w:r w:rsidRPr="006B3FB9">
        <w:rPr>
          <w:sz w:val="28"/>
          <w:szCs w:val="28"/>
        </w:rPr>
        <w:t>при технической реализации);</w:t>
      </w:r>
    </w:p>
    <w:p w:rsidR="001D6FD5" w:rsidRPr="006B3FB9" w:rsidRDefault="001D6FD5" w:rsidP="001D6FD5">
      <w:pPr>
        <w:autoSpaceDE w:val="0"/>
        <w:autoSpaceDN w:val="0"/>
        <w:adjustRightInd w:val="0"/>
        <w:ind w:firstLine="708"/>
        <w:jc w:val="both"/>
        <w:outlineLvl w:val="1"/>
        <w:rPr>
          <w:sz w:val="28"/>
          <w:szCs w:val="28"/>
        </w:rPr>
      </w:pPr>
      <w:r w:rsidRPr="006B3FB9">
        <w:rPr>
          <w:sz w:val="28"/>
          <w:szCs w:val="28"/>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1D6FD5" w:rsidRPr="006B3FB9" w:rsidRDefault="001D6FD5" w:rsidP="001D6FD5">
      <w:pPr>
        <w:autoSpaceDE w:val="0"/>
        <w:autoSpaceDN w:val="0"/>
        <w:adjustRightInd w:val="0"/>
        <w:ind w:firstLine="708"/>
        <w:jc w:val="both"/>
        <w:outlineLvl w:val="1"/>
        <w:rPr>
          <w:sz w:val="28"/>
          <w:szCs w:val="28"/>
        </w:rPr>
      </w:pPr>
      <w:r>
        <w:rPr>
          <w:sz w:val="28"/>
          <w:szCs w:val="28"/>
        </w:rPr>
        <w:t>8</w:t>
      </w:r>
      <w:r w:rsidRPr="006B3FB9">
        <w:rPr>
          <w:sz w:val="28"/>
          <w:szCs w:val="28"/>
        </w:rPr>
        <w:t>) в органе Федеральной службы исполнения наказаний и других соответствующих федеральных органах</w:t>
      </w:r>
      <w:r>
        <w:rPr>
          <w:sz w:val="28"/>
          <w:szCs w:val="28"/>
        </w:rPr>
        <w:t xml:space="preserve"> (по услуге 1.2.1)</w:t>
      </w:r>
      <w:r w:rsidRPr="006B3FB9">
        <w:rPr>
          <w:sz w:val="28"/>
          <w:szCs w:val="28"/>
        </w:rPr>
        <w:t>:</w:t>
      </w:r>
    </w:p>
    <w:p w:rsidR="001D6FD5" w:rsidRPr="006B3FB9" w:rsidRDefault="001D6FD5" w:rsidP="001D6FD5">
      <w:pPr>
        <w:autoSpaceDE w:val="0"/>
        <w:autoSpaceDN w:val="0"/>
        <w:adjustRightInd w:val="0"/>
        <w:ind w:firstLine="708"/>
        <w:jc w:val="both"/>
        <w:outlineLvl w:val="1"/>
        <w:rPr>
          <w:sz w:val="28"/>
          <w:szCs w:val="28"/>
        </w:rPr>
      </w:pPr>
      <w:proofErr w:type="gramStart"/>
      <w:r w:rsidRPr="006B3FB9">
        <w:rPr>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1D6FD5" w:rsidRPr="006B3FB9" w:rsidRDefault="001D6FD5" w:rsidP="001D6FD5">
      <w:pPr>
        <w:autoSpaceDE w:val="0"/>
        <w:autoSpaceDN w:val="0"/>
        <w:adjustRightInd w:val="0"/>
        <w:ind w:firstLine="708"/>
        <w:jc w:val="both"/>
        <w:outlineLvl w:val="1"/>
        <w:rPr>
          <w:sz w:val="28"/>
          <w:szCs w:val="28"/>
        </w:rPr>
      </w:pPr>
      <w:proofErr w:type="gramStart"/>
      <w:r w:rsidRPr="006B3FB9">
        <w:rPr>
          <w:sz w:val="28"/>
          <w:szCs w:val="28"/>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w:t>
      </w:r>
      <w:proofErr w:type="gramEnd"/>
      <w:r w:rsidRPr="006B3FB9">
        <w:rPr>
          <w:sz w:val="28"/>
          <w:szCs w:val="28"/>
        </w:rPr>
        <w:t>,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1D6FD5" w:rsidRPr="006B3FB9" w:rsidRDefault="001D6FD5" w:rsidP="001D6FD5">
      <w:pPr>
        <w:autoSpaceDE w:val="0"/>
        <w:autoSpaceDN w:val="0"/>
        <w:adjustRightInd w:val="0"/>
        <w:ind w:firstLine="708"/>
        <w:jc w:val="both"/>
        <w:outlineLvl w:val="1"/>
        <w:rPr>
          <w:sz w:val="28"/>
          <w:szCs w:val="28"/>
        </w:rPr>
      </w:pPr>
      <w:r>
        <w:rPr>
          <w:sz w:val="28"/>
          <w:szCs w:val="28"/>
        </w:rPr>
        <w:t>9</w:t>
      </w:r>
      <w:r w:rsidRPr="006B3FB9">
        <w:rPr>
          <w:sz w:val="28"/>
          <w:szCs w:val="28"/>
        </w:rPr>
        <w:t>) в органе Министерства обороны Российской Федерации и подведомственных ему учреждениях</w:t>
      </w:r>
      <w:r>
        <w:rPr>
          <w:sz w:val="28"/>
          <w:szCs w:val="28"/>
        </w:rPr>
        <w:t xml:space="preserve"> (по услуге 1.2.1)</w:t>
      </w:r>
      <w:r w:rsidRPr="006B3FB9">
        <w:rPr>
          <w:sz w:val="28"/>
          <w:szCs w:val="28"/>
        </w:rPr>
        <w:t>:</w:t>
      </w:r>
    </w:p>
    <w:p w:rsidR="001D6FD5" w:rsidRPr="006B3FB9" w:rsidRDefault="001D6FD5" w:rsidP="001D6FD5">
      <w:pPr>
        <w:autoSpaceDE w:val="0"/>
        <w:autoSpaceDN w:val="0"/>
        <w:adjustRightInd w:val="0"/>
        <w:ind w:firstLine="708"/>
        <w:jc w:val="both"/>
        <w:outlineLvl w:val="1"/>
        <w:rPr>
          <w:sz w:val="28"/>
          <w:szCs w:val="28"/>
        </w:rPr>
      </w:pPr>
      <w:r w:rsidRPr="006B3FB9">
        <w:rPr>
          <w:sz w:val="28"/>
          <w:szCs w:val="28"/>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1D6FD5" w:rsidRPr="006B3FB9" w:rsidRDefault="001D6FD5" w:rsidP="001D6FD5">
      <w:pPr>
        <w:autoSpaceDE w:val="0"/>
        <w:autoSpaceDN w:val="0"/>
        <w:adjustRightInd w:val="0"/>
        <w:ind w:firstLine="708"/>
        <w:jc w:val="both"/>
        <w:outlineLvl w:val="1"/>
        <w:rPr>
          <w:sz w:val="28"/>
          <w:szCs w:val="28"/>
        </w:rPr>
      </w:pPr>
      <w:r w:rsidRPr="006B3FB9">
        <w:rPr>
          <w:sz w:val="28"/>
          <w:szCs w:val="28"/>
        </w:rPr>
        <w:t>сведения об учебе отца ребенка, с указанием срока окончания службы по призыву (при технической реализации);</w:t>
      </w:r>
    </w:p>
    <w:p w:rsidR="001D6FD5" w:rsidRPr="006B3FB9" w:rsidRDefault="001D6FD5" w:rsidP="001D6FD5">
      <w:pPr>
        <w:autoSpaceDE w:val="0"/>
        <w:autoSpaceDN w:val="0"/>
        <w:adjustRightInd w:val="0"/>
        <w:ind w:firstLine="708"/>
        <w:jc w:val="both"/>
        <w:outlineLvl w:val="1"/>
        <w:rPr>
          <w:sz w:val="28"/>
          <w:szCs w:val="28"/>
        </w:rPr>
      </w:pPr>
      <w:r w:rsidRPr="006B3FB9">
        <w:rPr>
          <w:sz w:val="28"/>
          <w:szCs w:val="28"/>
        </w:rPr>
        <w:t>1</w:t>
      </w:r>
      <w:r>
        <w:rPr>
          <w:sz w:val="28"/>
          <w:szCs w:val="28"/>
        </w:rPr>
        <w:t>0</w:t>
      </w:r>
      <w:r w:rsidRPr="006B3FB9">
        <w:rPr>
          <w:sz w:val="28"/>
          <w:szCs w:val="28"/>
        </w:rPr>
        <w:t>) в Фонде социального страхования</w:t>
      </w:r>
      <w:r>
        <w:rPr>
          <w:sz w:val="28"/>
          <w:szCs w:val="28"/>
        </w:rPr>
        <w:t xml:space="preserve"> (по услуге 1.2.1)</w:t>
      </w:r>
      <w:r w:rsidRPr="006B3FB9">
        <w:rPr>
          <w:sz w:val="28"/>
          <w:szCs w:val="28"/>
        </w:rPr>
        <w:t>:</w:t>
      </w:r>
    </w:p>
    <w:p w:rsidR="001D6FD5" w:rsidRPr="006B3FB9" w:rsidRDefault="001D6FD5" w:rsidP="001D6FD5">
      <w:pPr>
        <w:autoSpaceDE w:val="0"/>
        <w:autoSpaceDN w:val="0"/>
        <w:adjustRightInd w:val="0"/>
        <w:ind w:firstLine="708"/>
        <w:jc w:val="both"/>
        <w:outlineLvl w:val="1"/>
        <w:rPr>
          <w:sz w:val="28"/>
          <w:szCs w:val="28"/>
        </w:rPr>
      </w:pPr>
      <w:r w:rsidRPr="006B3FB9">
        <w:rPr>
          <w:sz w:val="28"/>
          <w:szCs w:val="28"/>
        </w:rPr>
        <w:t>документы (сведения) о сумме выплат застрахованному лицу;</w:t>
      </w:r>
    </w:p>
    <w:p w:rsidR="001D6FD5" w:rsidRPr="006B3FB9" w:rsidRDefault="001D6FD5" w:rsidP="001D6FD5">
      <w:pPr>
        <w:autoSpaceDE w:val="0"/>
        <w:autoSpaceDN w:val="0"/>
        <w:adjustRightInd w:val="0"/>
        <w:ind w:firstLine="708"/>
        <w:jc w:val="both"/>
        <w:outlineLvl w:val="1"/>
        <w:rPr>
          <w:sz w:val="28"/>
          <w:szCs w:val="28"/>
        </w:rPr>
      </w:pPr>
      <w:r w:rsidRPr="006B3FB9">
        <w:rPr>
          <w:sz w:val="28"/>
          <w:szCs w:val="28"/>
        </w:rPr>
        <w:t>1</w:t>
      </w:r>
      <w:r>
        <w:rPr>
          <w:sz w:val="28"/>
          <w:szCs w:val="28"/>
        </w:rPr>
        <w:t>1</w:t>
      </w:r>
      <w:r w:rsidRPr="006B3FB9">
        <w:rPr>
          <w:sz w:val="28"/>
          <w:szCs w:val="28"/>
        </w:rPr>
        <w:t>) в Федеральной службе государственной регистрации, кадастра и картографии</w:t>
      </w:r>
      <w:r>
        <w:rPr>
          <w:sz w:val="28"/>
          <w:szCs w:val="28"/>
        </w:rPr>
        <w:t xml:space="preserve"> (по услуге 1.2.1)</w:t>
      </w:r>
      <w:r w:rsidRPr="006B3FB9">
        <w:rPr>
          <w:sz w:val="28"/>
          <w:szCs w:val="28"/>
        </w:rPr>
        <w:t>:</w:t>
      </w:r>
    </w:p>
    <w:p w:rsidR="001D6FD5" w:rsidRPr="006B3FB9" w:rsidRDefault="001D6FD5" w:rsidP="001D6FD5">
      <w:pPr>
        <w:ind w:firstLine="709"/>
        <w:jc w:val="both"/>
        <w:rPr>
          <w:sz w:val="28"/>
          <w:szCs w:val="28"/>
        </w:rPr>
      </w:pPr>
      <w:r w:rsidRPr="006B3FB9">
        <w:rPr>
          <w:sz w:val="28"/>
          <w:szCs w:val="28"/>
        </w:rPr>
        <w:t xml:space="preserve">- выписку из Единого государственного реестра недвижимости о правах отдельного лица на имевшиеся (имеющиеся) у него объекты недвижимости, </w:t>
      </w:r>
      <w:r w:rsidRPr="006B3FB9">
        <w:rPr>
          <w:sz w:val="28"/>
          <w:szCs w:val="28"/>
        </w:rPr>
        <w:lastRenderedPageBreak/>
        <w:t xml:space="preserve">предоставляемую на заявителя и каждого из членов его семьи по Российской Федерации; </w:t>
      </w:r>
    </w:p>
    <w:p w:rsidR="001D6FD5" w:rsidRPr="006B3FB9" w:rsidRDefault="001D6FD5" w:rsidP="001D6FD5">
      <w:pPr>
        <w:ind w:firstLine="708"/>
        <w:jc w:val="both"/>
        <w:rPr>
          <w:sz w:val="28"/>
          <w:szCs w:val="28"/>
        </w:rPr>
      </w:pPr>
      <w:r w:rsidRPr="006B3FB9">
        <w:rPr>
          <w:sz w:val="28"/>
          <w:szCs w:val="28"/>
        </w:rPr>
        <w:t>1</w:t>
      </w:r>
      <w:r>
        <w:rPr>
          <w:sz w:val="28"/>
          <w:szCs w:val="28"/>
        </w:rPr>
        <w:t>2</w:t>
      </w:r>
      <w:r w:rsidRPr="006B3FB9">
        <w:rPr>
          <w:sz w:val="28"/>
          <w:szCs w:val="28"/>
        </w:rPr>
        <w:t>)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Pr>
          <w:sz w:val="28"/>
          <w:szCs w:val="28"/>
        </w:rPr>
        <w:t xml:space="preserve"> (по услуге 1.2.1)</w:t>
      </w:r>
      <w:r w:rsidRPr="006B3FB9">
        <w:rPr>
          <w:sz w:val="28"/>
          <w:szCs w:val="28"/>
        </w:rPr>
        <w:t>:</w:t>
      </w:r>
    </w:p>
    <w:p w:rsidR="001D6FD5" w:rsidRPr="006B3FB9" w:rsidRDefault="001D6FD5" w:rsidP="001D6FD5">
      <w:pPr>
        <w:jc w:val="both"/>
        <w:rPr>
          <w:sz w:val="28"/>
          <w:szCs w:val="28"/>
        </w:rPr>
      </w:pPr>
      <w:r w:rsidRPr="006B3FB9">
        <w:rPr>
          <w:sz w:val="28"/>
          <w:szCs w:val="28"/>
        </w:rPr>
        <w:t xml:space="preserve">  </w:t>
      </w:r>
      <w:r w:rsidRPr="006B3FB9">
        <w:rPr>
          <w:sz w:val="28"/>
          <w:szCs w:val="28"/>
        </w:rPr>
        <w:tab/>
      </w:r>
      <w:proofErr w:type="gramStart"/>
      <w:r w:rsidRPr="006B3FB9">
        <w:rPr>
          <w:sz w:val="28"/>
          <w:szCs w:val="28"/>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roofErr w:type="gramEnd"/>
    </w:p>
    <w:p w:rsidR="001D6FD5" w:rsidRPr="006B3FB9" w:rsidRDefault="001D6FD5" w:rsidP="001D6FD5">
      <w:pPr>
        <w:ind w:firstLine="708"/>
        <w:jc w:val="both"/>
        <w:rPr>
          <w:sz w:val="28"/>
          <w:szCs w:val="28"/>
        </w:rPr>
      </w:pPr>
      <w:r w:rsidRPr="006B3FB9">
        <w:rPr>
          <w:sz w:val="28"/>
          <w:szCs w:val="28"/>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(при технической реализации);</w:t>
      </w:r>
    </w:p>
    <w:p w:rsidR="001D6FD5" w:rsidRPr="006B3FB9" w:rsidRDefault="001D6FD5" w:rsidP="001D6FD5">
      <w:pPr>
        <w:autoSpaceDE w:val="0"/>
        <w:autoSpaceDN w:val="0"/>
        <w:adjustRightInd w:val="0"/>
        <w:ind w:firstLine="708"/>
        <w:jc w:val="both"/>
        <w:outlineLvl w:val="1"/>
        <w:rPr>
          <w:sz w:val="28"/>
          <w:szCs w:val="28"/>
        </w:rPr>
      </w:pPr>
      <w:r w:rsidRPr="006B3FB9">
        <w:rPr>
          <w:sz w:val="28"/>
          <w:szCs w:val="28"/>
        </w:rPr>
        <w:t>- сведения из филиала ГУП «</w:t>
      </w:r>
      <w:proofErr w:type="spellStart"/>
      <w:r w:rsidRPr="006B3FB9">
        <w:rPr>
          <w:sz w:val="28"/>
          <w:szCs w:val="28"/>
        </w:rPr>
        <w:t>Леноблинвентаризация</w:t>
      </w:r>
      <w:proofErr w:type="spellEnd"/>
      <w:r w:rsidRPr="006B3FB9">
        <w:rPr>
          <w:sz w:val="28"/>
          <w:szCs w:val="28"/>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(при технической реализации).</w:t>
      </w:r>
    </w:p>
    <w:p w:rsidR="001D6FD5" w:rsidRPr="006B3FB9" w:rsidRDefault="001D6FD5" w:rsidP="001D6FD5">
      <w:pPr>
        <w:suppressAutoHyphens/>
        <w:ind w:firstLine="708"/>
        <w:jc w:val="both"/>
        <w:rPr>
          <w:sz w:val="28"/>
          <w:szCs w:val="28"/>
        </w:rPr>
      </w:pPr>
      <w:r w:rsidRPr="006B3FB9">
        <w:rPr>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bCs/>
          <w:sz w:val="28"/>
          <w:szCs w:val="28"/>
        </w:rPr>
        <w:t>д</w:t>
      </w:r>
      <w:r w:rsidRPr="006B3FB9">
        <w:rPr>
          <w:sz w:val="28"/>
          <w:szCs w:val="28"/>
        </w:rPr>
        <w:t>окументы (сведения) запрашиваются  на бумажном носителе.</w:t>
      </w:r>
    </w:p>
    <w:p w:rsidR="001D6FD5" w:rsidRPr="006B3FB9" w:rsidRDefault="001D6FD5" w:rsidP="001D6FD5">
      <w:pPr>
        <w:autoSpaceDE w:val="0"/>
        <w:autoSpaceDN w:val="0"/>
        <w:adjustRightInd w:val="0"/>
        <w:ind w:firstLine="567"/>
        <w:jc w:val="both"/>
        <w:rPr>
          <w:sz w:val="28"/>
          <w:szCs w:val="28"/>
        </w:rPr>
      </w:pPr>
      <w:r>
        <w:rPr>
          <w:sz w:val="28"/>
          <w:szCs w:val="28"/>
        </w:rPr>
        <w:t xml:space="preserve">2.7.1 </w:t>
      </w:r>
      <w:r w:rsidRPr="006B3FB9">
        <w:rPr>
          <w:sz w:val="28"/>
          <w:szCs w:val="28"/>
        </w:rPr>
        <w:t>Заявитель вправе представить документы (сведения), указанные в пункте 2.</w:t>
      </w:r>
      <w:r>
        <w:rPr>
          <w:sz w:val="28"/>
          <w:szCs w:val="28"/>
        </w:rPr>
        <w:t>7</w:t>
      </w:r>
      <w:r w:rsidRPr="006B3FB9">
        <w:rPr>
          <w:sz w:val="28"/>
          <w:szCs w:val="28"/>
        </w:rPr>
        <w:t xml:space="preserve"> </w:t>
      </w:r>
      <w:r>
        <w:rPr>
          <w:sz w:val="28"/>
          <w:szCs w:val="28"/>
        </w:rPr>
        <w:t>настоящего административного регламента по собственной инициативе.</w:t>
      </w:r>
    </w:p>
    <w:p w:rsidR="001D6FD5" w:rsidRPr="006B3FB9" w:rsidRDefault="001D6FD5" w:rsidP="001D6FD5">
      <w:pPr>
        <w:autoSpaceDE w:val="0"/>
        <w:autoSpaceDN w:val="0"/>
        <w:adjustRightInd w:val="0"/>
        <w:ind w:firstLine="567"/>
        <w:jc w:val="both"/>
        <w:rPr>
          <w:sz w:val="28"/>
          <w:szCs w:val="28"/>
        </w:rPr>
      </w:pPr>
      <w:r w:rsidRPr="006B3FB9">
        <w:rPr>
          <w:sz w:val="28"/>
          <w:szCs w:val="28"/>
        </w:rPr>
        <w:t>2.</w:t>
      </w:r>
      <w:r>
        <w:rPr>
          <w:sz w:val="28"/>
          <w:szCs w:val="28"/>
        </w:rPr>
        <w:t>7</w:t>
      </w:r>
      <w:r w:rsidRPr="006B3FB9">
        <w:rPr>
          <w:sz w:val="28"/>
          <w:szCs w:val="28"/>
        </w:rPr>
        <w:t>.</w:t>
      </w:r>
      <w:r>
        <w:rPr>
          <w:sz w:val="28"/>
          <w:szCs w:val="28"/>
        </w:rPr>
        <w:t>2</w:t>
      </w:r>
      <w:r w:rsidRPr="006B3FB9">
        <w:rPr>
          <w:sz w:val="28"/>
          <w:szCs w:val="28"/>
        </w:rPr>
        <w:t>. При предоставлении муниципальной услуги запрещается требовать от заявителя:</w:t>
      </w:r>
    </w:p>
    <w:p w:rsidR="001D6FD5" w:rsidRPr="006B3FB9" w:rsidRDefault="001D6FD5" w:rsidP="001D6FD5">
      <w:pPr>
        <w:autoSpaceDE w:val="0"/>
        <w:autoSpaceDN w:val="0"/>
        <w:adjustRightInd w:val="0"/>
        <w:ind w:firstLine="567"/>
        <w:jc w:val="both"/>
        <w:rPr>
          <w:sz w:val="28"/>
          <w:szCs w:val="28"/>
        </w:rPr>
      </w:pPr>
      <w:r w:rsidRPr="006B3FB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FD5" w:rsidRPr="006B3FB9" w:rsidRDefault="001D6FD5" w:rsidP="001D6FD5">
      <w:pPr>
        <w:autoSpaceDE w:val="0"/>
        <w:autoSpaceDN w:val="0"/>
        <w:adjustRightInd w:val="0"/>
        <w:ind w:firstLine="567"/>
        <w:jc w:val="both"/>
        <w:rPr>
          <w:sz w:val="28"/>
          <w:szCs w:val="28"/>
        </w:rPr>
      </w:pPr>
      <w:r w:rsidRPr="006B3FB9">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6B3FB9">
        <w:rPr>
          <w:sz w:val="28"/>
          <w:szCs w:val="28"/>
        </w:rPr>
        <w:t>и(</w:t>
      </w:r>
      <w:proofErr w:type="gramEnd"/>
      <w:r w:rsidRPr="006B3FB9">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6B3FB9">
          <w:rPr>
            <w:sz w:val="28"/>
            <w:szCs w:val="28"/>
          </w:rPr>
          <w:t>части 6 статьи 7</w:t>
        </w:r>
      </w:hyperlink>
      <w:r w:rsidRPr="006B3FB9">
        <w:rPr>
          <w:sz w:val="28"/>
          <w:szCs w:val="28"/>
        </w:rPr>
        <w:t xml:space="preserve"> Федерального закона от 27 июля 2010 года № 210-ФЗ;</w:t>
      </w:r>
    </w:p>
    <w:p w:rsidR="001D6FD5" w:rsidRPr="006B3FB9" w:rsidRDefault="001D6FD5" w:rsidP="001D6FD5">
      <w:pPr>
        <w:autoSpaceDE w:val="0"/>
        <w:autoSpaceDN w:val="0"/>
        <w:adjustRightInd w:val="0"/>
        <w:ind w:firstLine="567"/>
        <w:jc w:val="both"/>
        <w:rPr>
          <w:sz w:val="28"/>
          <w:szCs w:val="28"/>
        </w:rPr>
      </w:pPr>
      <w:r w:rsidRPr="006B3FB9">
        <w:rPr>
          <w:sz w:val="28"/>
          <w:szCs w:val="28"/>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1" w:history="1">
        <w:r w:rsidRPr="006B3FB9">
          <w:rPr>
            <w:sz w:val="28"/>
            <w:szCs w:val="28"/>
          </w:rPr>
          <w:t>части 1 статьи 9</w:t>
        </w:r>
      </w:hyperlink>
      <w:r w:rsidRPr="006B3FB9">
        <w:rPr>
          <w:sz w:val="28"/>
          <w:szCs w:val="28"/>
        </w:rPr>
        <w:t xml:space="preserve"> Федерального закона № 210-ФЗ;</w:t>
      </w:r>
    </w:p>
    <w:p w:rsidR="001D6FD5" w:rsidRPr="006B3FB9" w:rsidRDefault="001D6FD5" w:rsidP="001D6FD5">
      <w:pPr>
        <w:autoSpaceDE w:val="0"/>
        <w:autoSpaceDN w:val="0"/>
        <w:adjustRightInd w:val="0"/>
        <w:ind w:firstLine="567"/>
        <w:jc w:val="both"/>
        <w:rPr>
          <w:sz w:val="28"/>
          <w:szCs w:val="28"/>
        </w:rPr>
      </w:pPr>
      <w:r w:rsidRPr="006B3FB9">
        <w:rPr>
          <w:sz w:val="28"/>
          <w:szCs w:val="28"/>
        </w:rPr>
        <w:t xml:space="preserve">представления документов и информации, отсутствие </w:t>
      </w:r>
      <w:proofErr w:type="gramStart"/>
      <w:r w:rsidRPr="006B3FB9">
        <w:rPr>
          <w:sz w:val="28"/>
          <w:szCs w:val="28"/>
        </w:rPr>
        <w:t>и(</w:t>
      </w:r>
      <w:proofErr w:type="gramEnd"/>
      <w:r w:rsidRPr="006B3FB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6B3FB9">
          <w:rPr>
            <w:sz w:val="28"/>
            <w:szCs w:val="28"/>
          </w:rPr>
          <w:t>пунктом 4 части 1 статьи 7</w:t>
        </w:r>
      </w:hyperlink>
      <w:r w:rsidRPr="006B3FB9">
        <w:rPr>
          <w:sz w:val="28"/>
          <w:szCs w:val="28"/>
        </w:rPr>
        <w:t xml:space="preserve"> Федерального закона № 210-ФЗ.</w:t>
      </w:r>
    </w:p>
    <w:p w:rsidR="001D6FD5" w:rsidRPr="006B3FB9" w:rsidRDefault="001D6FD5" w:rsidP="001D6FD5">
      <w:pPr>
        <w:autoSpaceDE w:val="0"/>
        <w:autoSpaceDN w:val="0"/>
        <w:adjustRightInd w:val="0"/>
        <w:ind w:firstLine="567"/>
        <w:jc w:val="both"/>
        <w:rPr>
          <w:sz w:val="28"/>
          <w:szCs w:val="28"/>
        </w:rPr>
      </w:pPr>
      <w:r w:rsidRPr="006B3FB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3" w:history="1">
        <w:r w:rsidRPr="006B3FB9">
          <w:rPr>
            <w:sz w:val="28"/>
            <w:szCs w:val="28"/>
          </w:rPr>
          <w:t>пунктом 7.2 части 1 статьи 16</w:t>
        </w:r>
      </w:hyperlink>
      <w:r w:rsidRPr="006B3FB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FD5" w:rsidRPr="006B3FB9" w:rsidRDefault="001D6FD5" w:rsidP="001D6FD5">
      <w:pPr>
        <w:autoSpaceDE w:val="0"/>
        <w:autoSpaceDN w:val="0"/>
        <w:adjustRightInd w:val="0"/>
        <w:ind w:firstLine="567"/>
        <w:jc w:val="both"/>
        <w:rPr>
          <w:sz w:val="28"/>
          <w:szCs w:val="28"/>
        </w:rPr>
      </w:pPr>
      <w:r w:rsidRPr="006B3FB9">
        <w:rPr>
          <w:sz w:val="28"/>
          <w:szCs w:val="28"/>
        </w:rPr>
        <w:t>2.</w:t>
      </w:r>
      <w:r>
        <w:rPr>
          <w:sz w:val="28"/>
          <w:szCs w:val="28"/>
        </w:rPr>
        <w:t>7</w:t>
      </w:r>
      <w:r w:rsidRPr="006B3FB9">
        <w:rPr>
          <w:sz w:val="28"/>
          <w:szCs w:val="28"/>
        </w:rPr>
        <w:t>.</w:t>
      </w:r>
      <w:r>
        <w:rPr>
          <w:sz w:val="28"/>
          <w:szCs w:val="28"/>
        </w:rPr>
        <w:t>3</w:t>
      </w:r>
      <w:r w:rsidRPr="006B3FB9">
        <w:rPr>
          <w:sz w:val="28"/>
          <w:szCs w:val="28"/>
        </w:rPr>
        <w:t>. При наступлении событий, являющихся основанием для предоставл</w:t>
      </w:r>
      <w:r>
        <w:rPr>
          <w:sz w:val="28"/>
          <w:szCs w:val="28"/>
        </w:rPr>
        <w:t>ения муниципальной услуги, ОМСУ,</w:t>
      </w:r>
      <w:r w:rsidRPr="006B3FB9">
        <w:rPr>
          <w:sz w:val="28"/>
          <w:szCs w:val="28"/>
        </w:rPr>
        <w:t xml:space="preserve"> </w:t>
      </w:r>
      <w:proofErr w:type="gramStart"/>
      <w:r w:rsidRPr="006B3FB9">
        <w:rPr>
          <w:sz w:val="28"/>
          <w:szCs w:val="28"/>
        </w:rPr>
        <w:t>предоставляющ</w:t>
      </w:r>
      <w:r>
        <w:rPr>
          <w:sz w:val="28"/>
          <w:szCs w:val="28"/>
        </w:rPr>
        <w:t>ий</w:t>
      </w:r>
      <w:proofErr w:type="gramEnd"/>
      <w:r w:rsidRPr="006B3FB9">
        <w:rPr>
          <w:sz w:val="28"/>
          <w:szCs w:val="28"/>
        </w:rPr>
        <w:t xml:space="preserve"> муниципальную услугу, вправе:</w:t>
      </w:r>
    </w:p>
    <w:p w:rsidR="001D6FD5" w:rsidRPr="006B3FB9" w:rsidRDefault="001D6FD5" w:rsidP="001D6FD5">
      <w:pPr>
        <w:autoSpaceDE w:val="0"/>
        <w:autoSpaceDN w:val="0"/>
        <w:adjustRightInd w:val="0"/>
        <w:ind w:firstLine="567"/>
        <w:jc w:val="both"/>
        <w:rPr>
          <w:sz w:val="28"/>
          <w:szCs w:val="28"/>
        </w:rPr>
      </w:pPr>
      <w:r w:rsidRPr="006B3FB9">
        <w:rPr>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B3FB9">
        <w:rPr>
          <w:sz w:val="28"/>
          <w:szCs w:val="28"/>
        </w:rPr>
        <w:t>запрос</w:t>
      </w:r>
      <w:proofErr w:type="gramEnd"/>
      <w:r w:rsidRPr="006B3FB9">
        <w:rPr>
          <w:sz w:val="28"/>
          <w:szCs w:val="28"/>
        </w:rPr>
        <w:t xml:space="preserve"> о предоставлении соответствующей услуги для немедленного получения результата предоставления такой услуги;</w:t>
      </w:r>
    </w:p>
    <w:p w:rsidR="001D6FD5" w:rsidRPr="00A42887" w:rsidRDefault="001D6FD5" w:rsidP="001D6FD5">
      <w:pPr>
        <w:autoSpaceDE w:val="0"/>
        <w:autoSpaceDN w:val="0"/>
        <w:adjustRightInd w:val="0"/>
        <w:ind w:firstLine="567"/>
        <w:jc w:val="both"/>
        <w:rPr>
          <w:sz w:val="28"/>
          <w:szCs w:val="28"/>
        </w:rPr>
      </w:pPr>
      <w:proofErr w:type="gramStart"/>
      <w:r w:rsidRPr="006B3FB9">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B3FB9">
        <w:rPr>
          <w:sz w:val="28"/>
          <w:szCs w:val="28"/>
        </w:rPr>
        <w:t xml:space="preserve"> заявителя о проведенных мероприятиях.</w:t>
      </w:r>
    </w:p>
    <w:p w:rsidR="001D6FD5" w:rsidRDefault="001D6FD5" w:rsidP="001D6FD5">
      <w:pPr>
        <w:widowControl w:val="0"/>
        <w:autoSpaceDE w:val="0"/>
        <w:autoSpaceDN w:val="0"/>
        <w:adjustRightInd w:val="0"/>
        <w:ind w:firstLine="567"/>
        <w:jc w:val="both"/>
        <w:rPr>
          <w:rFonts w:eastAsia="Times New Roman"/>
          <w:bCs/>
          <w:sz w:val="28"/>
          <w:szCs w:val="28"/>
        </w:rPr>
      </w:pPr>
      <w:r w:rsidRPr="005527DE">
        <w:rPr>
          <w:rFonts w:eastAsia="Times New Roman"/>
          <w:bCs/>
          <w:sz w:val="28"/>
          <w:szCs w:val="28"/>
        </w:rPr>
        <w:t>2.8. Исчерпывающий перечень оснований для приостановления</w:t>
      </w:r>
      <w:r>
        <w:rPr>
          <w:rFonts w:eastAsia="Times New Roman"/>
          <w:bCs/>
          <w:sz w:val="28"/>
          <w:szCs w:val="28"/>
        </w:rPr>
        <w:t xml:space="preserve"> </w:t>
      </w:r>
      <w:r w:rsidRPr="005527DE">
        <w:rPr>
          <w:rFonts w:eastAsia="Times New Roman"/>
          <w:bCs/>
          <w:sz w:val="28"/>
          <w:szCs w:val="28"/>
        </w:rPr>
        <w:t>предоставления муниципальной услуги с указанием допустимых</w:t>
      </w:r>
      <w:r>
        <w:rPr>
          <w:rFonts w:eastAsia="Times New Roman"/>
          <w:bCs/>
          <w:sz w:val="28"/>
          <w:szCs w:val="28"/>
        </w:rPr>
        <w:t xml:space="preserve"> </w:t>
      </w:r>
      <w:r w:rsidRPr="005527DE">
        <w:rPr>
          <w:rFonts w:eastAsia="Times New Roman"/>
          <w:bCs/>
          <w:sz w:val="28"/>
          <w:szCs w:val="28"/>
        </w:rPr>
        <w:t>сроков приостановления в случае, если возможность</w:t>
      </w:r>
      <w:r>
        <w:rPr>
          <w:rFonts w:eastAsia="Times New Roman"/>
          <w:bCs/>
          <w:sz w:val="28"/>
          <w:szCs w:val="28"/>
        </w:rPr>
        <w:t xml:space="preserve"> </w:t>
      </w:r>
      <w:r w:rsidRPr="005527DE">
        <w:rPr>
          <w:rFonts w:eastAsia="Times New Roman"/>
          <w:bCs/>
          <w:sz w:val="28"/>
          <w:szCs w:val="28"/>
        </w:rPr>
        <w:t>приостановления предоставления муниципальной услуги</w:t>
      </w:r>
      <w:r>
        <w:rPr>
          <w:rFonts w:eastAsia="Times New Roman"/>
          <w:bCs/>
          <w:sz w:val="28"/>
          <w:szCs w:val="28"/>
        </w:rPr>
        <w:t xml:space="preserve"> </w:t>
      </w:r>
      <w:r w:rsidRPr="005527DE">
        <w:rPr>
          <w:rFonts w:eastAsia="Times New Roman"/>
          <w:bCs/>
          <w:sz w:val="28"/>
          <w:szCs w:val="28"/>
        </w:rPr>
        <w:t>предусмотрена действующим законодательством</w:t>
      </w:r>
      <w:r>
        <w:rPr>
          <w:rFonts w:eastAsia="Times New Roman"/>
          <w:bCs/>
          <w:sz w:val="28"/>
          <w:szCs w:val="28"/>
        </w:rPr>
        <w:t>:</w:t>
      </w:r>
    </w:p>
    <w:p w:rsidR="001D6FD5" w:rsidRPr="00A42887" w:rsidRDefault="001D6FD5" w:rsidP="001D6FD5">
      <w:pPr>
        <w:widowControl w:val="0"/>
        <w:autoSpaceDE w:val="0"/>
        <w:autoSpaceDN w:val="0"/>
        <w:adjustRightInd w:val="0"/>
        <w:ind w:firstLine="567"/>
        <w:jc w:val="both"/>
        <w:rPr>
          <w:rFonts w:eastAsia="Times New Roman"/>
          <w:bCs/>
          <w:sz w:val="28"/>
          <w:szCs w:val="28"/>
        </w:rPr>
      </w:pPr>
      <w:r w:rsidRPr="00A42887">
        <w:rPr>
          <w:rFonts w:eastAsia="Times New Roman"/>
          <w:bCs/>
          <w:sz w:val="28"/>
          <w:szCs w:val="28"/>
        </w:rPr>
        <w:t>Основания для приостановления предоставления муниципальной услуги не предусмотрены.</w:t>
      </w:r>
    </w:p>
    <w:p w:rsidR="001D6FD5" w:rsidRPr="004B12FF" w:rsidRDefault="001D6FD5" w:rsidP="001D6FD5">
      <w:pPr>
        <w:tabs>
          <w:tab w:val="left" w:pos="142"/>
          <w:tab w:val="left" w:pos="284"/>
        </w:tabs>
        <w:ind w:firstLine="426"/>
        <w:jc w:val="both"/>
        <w:rPr>
          <w:sz w:val="28"/>
          <w:szCs w:val="28"/>
        </w:rPr>
      </w:pPr>
      <w:r w:rsidRPr="005527DE">
        <w:rPr>
          <w:rFonts w:eastAsia="Times New Roman"/>
          <w:sz w:val="28"/>
          <w:szCs w:val="28"/>
        </w:rPr>
        <w:t xml:space="preserve">2.9. Исчерпывающий перечень оснований для отказа в приеме документов, </w:t>
      </w:r>
      <w:r w:rsidRPr="004B12FF">
        <w:rPr>
          <w:rFonts w:eastAsia="Times New Roman"/>
          <w:sz w:val="28"/>
          <w:szCs w:val="28"/>
        </w:rPr>
        <w:t>необходимых для предоставления муниципальной услуги:</w:t>
      </w:r>
    </w:p>
    <w:p w:rsidR="001D6FD5" w:rsidRPr="004B12FF" w:rsidRDefault="001D6FD5" w:rsidP="001D6FD5">
      <w:pPr>
        <w:autoSpaceDE w:val="0"/>
        <w:autoSpaceDN w:val="0"/>
        <w:adjustRightInd w:val="0"/>
        <w:ind w:firstLine="567"/>
        <w:jc w:val="both"/>
        <w:rPr>
          <w:rFonts w:eastAsia="Times New Roman"/>
          <w:color w:val="000000"/>
          <w:sz w:val="28"/>
          <w:szCs w:val="28"/>
        </w:rPr>
      </w:pPr>
      <w:r w:rsidRPr="004B12FF">
        <w:rPr>
          <w:rFonts w:eastAsia="Times New Roman"/>
          <w:sz w:val="28"/>
          <w:szCs w:val="28"/>
        </w:rPr>
        <w:t xml:space="preserve">1) заявление </w:t>
      </w:r>
      <w:r w:rsidRPr="004B12FF">
        <w:rPr>
          <w:rFonts w:eastAsia="Times New Roman"/>
          <w:color w:val="000000"/>
          <w:sz w:val="28"/>
          <w:szCs w:val="28"/>
        </w:rPr>
        <w:t xml:space="preserve"> подано в ОМСУ, в полномочия которого не входит предоставление муниципальной услуги; </w:t>
      </w:r>
    </w:p>
    <w:p w:rsidR="001D6FD5" w:rsidRPr="004B12FF" w:rsidRDefault="001D6FD5" w:rsidP="001D6FD5">
      <w:pPr>
        <w:tabs>
          <w:tab w:val="left" w:pos="142"/>
          <w:tab w:val="left" w:pos="284"/>
        </w:tabs>
        <w:ind w:firstLine="567"/>
        <w:jc w:val="both"/>
        <w:rPr>
          <w:rFonts w:eastAsia="Times New Roman"/>
          <w:sz w:val="28"/>
          <w:szCs w:val="28"/>
        </w:rPr>
      </w:pPr>
      <w:r w:rsidRPr="004B12FF">
        <w:rPr>
          <w:rFonts w:eastAsia="Times New Roman"/>
          <w:color w:val="000000"/>
          <w:sz w:val="28"/>
          <w:szCs w:val="28"/>
        </w:rPr>
        <w:t>2) з</w:t>
      </w:r>
      <w:r w:rsidRPr="004B12FF">
        <w:rPr>
          <w:rFonts w:eastAsia="Times New Roman"/>
          <w:sz w:val="28"/>
          <w:szCs w:val="28"/>
        </w:rPr>
        <w:t>аявление подано лицом, не уполномоченным на осуществление таких действий;</w:t>
      </w:r>
    </w:p>
    <w:p w:rsidR="001D6FD5" w:rsidRPr="004B12FF" w:rsidRDefault="001D6FD5" w:rsidP="001D6FD5">
      <w:pPr>
        <w:autoSpaceDE w:val="0"/>
        <w:autoSpaceDN w:val="0"/>
        <w:adjustRightInd w:val="0"/>
        <w:ind w:firstLine="567"/>
        <w:jc w:val="both"/>
        <w:rPr>
          <w:rFonts w:eastAsia="Times New Roman"/>
          <w:sz w:val="28"/>
          <w:szCs w:val="28"/>
        </w:rPr>
      </w:pPr>
      <w:r w:rsidRPr="004B12FF">
        <w:rPr>
          <w:rFonts w:eastAsia="Times New Roman"/>
          <w:sz w:val="28"/>
          <w:szCs w:val="28"/>
        </w:rPr>
        <w:lastRenderedPageBreak/>
        <w:t>3) представление неполного комплекта документов;</w:t>
      </w:r>
    </w:p>
    <w:p w:rsidR="001D6FD5" w:rsidRPr="004B12FF" w:rsidRDefault="001D6FD5" w:rsidP="001D6FD5">
      <w:pPr>
        <w:autoSpaceDE w:val="0"/>
        <w:autoSpaceDN w:val="0"/>
        <w:adjustRightInd w:val="0"/>
        <w:ind w:firstLine="567"/>
        <w:jc w:val="both"/>
        <w:rPr>
          <w:rFonts w:eastAsia="Times New Roman"/>
          <w:color w:val="000000"/>
          <w:sz w:val="28"/>
          <w:szCs w:val="28"/>
        </w:rPr>
      </w:pPr>
      <w:r w:rsidRPr="004B12FF">
        <w:rPr>
          <w:rFonts w:eastAsia="Times New Roman"/>
          <w:sz w:val="28"/>
          <w:szCs w:val="28"/>
        </w:rPr>
        <w:t xml:space="preserve">4) </w:t>
      </w:r>
      <w:r w:rsidRPr="004B12FF">
        <w:rPr>
          <w:rFonts w:eastAsia="Times New Roman"/>
          <w:color w:val="000000"/>
          <w:sz w:val="28"/>
          <w:szCs w:val="28"/>
        </w:rPr>
        <w:t xml:space="preserve">представленные документы содержат подчистки и исправления текста, не заверенные в порядке, </w:t>
      </w:r>
      <w:proofErr w:type="gramStart"/>
      <w:r w:rsidRPr="004B12FF">
        <w:rPr>
          <w:rFonts w:eastAsia="Times New Roman"/>
          <w:color w:val="000000"/>
          <w:sz w:val="28"/>
          <w:szCs w:val="28"/>
        </w:rPr>
        <w:t>установленном</w:t>
      </w:r>
      <w:proofErr w:type="gramEnd"/>
      <w:r w:rsidRPr="004B12FF">
        <w:rPr>
          <w:rFonts w:eastAsia="Times New Roman"/>
          <w:color w:val="000000"/>
          <w:sz w:val="28"/>
          <w:szCs w:val="28"/>
        </w:rPr>
        <w:t xml:space="preserve"> законодательством Российской Федерации; </w:t>
      </w:r>
    </w:p>
    <w:p w:rsidR="001D6FD5" w:rsidRPr="004B12FF" w:rsidRDefault="001D6FD5" w:rsidP="001D6FD5">
      <w:pPr>
        <w:autoSpaceDE w:val="0"/>
        <w:autoSpaceDN w:val="0"/>
        <w:adjustRightInd w:val="0"/>
        <w:ind w:firstLine="567"/>
        <w:jc w:val="both"/>
        <w:rPr>
          <w:rFonts w:eastAsia="Times New Roman"/>
          <w:color w:val="000000"/>
          <w:sz w:val="28"/>
        </w:rPr>
      </w:pPr>
      <w:r w:rsidRPr="004B12FF">
        <w:rPr>
          <w:rFonts w:eastAsia="Times New Roman"/>
          <w:color w:val="000000"/>
          <w:sz w:val="28"/>
          <w:szCs w:val="28"/>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Pr="004B12FF">
        <w:rPr>
          <w:rFonts w:eastAsia="Times New Roman"/>
          <w:color w:val="000000"/>
          <w:sz w:val="28"/>
        </w:rPr>
        <w:t xml:space="preserve"> </w:t>
      </w:r>
    </w:p>
    <w:p w:rsidR="001D6FD5" w:rsidRPr="003F3825" w:rsidRDefault="001D6FD5" w:rsidP="001D6FD5">
      <w:pPr>
        <w:autoSpaceDE w:val="0"/>
        <w:autoSpaceDN w:val="0"/>
        <w:adjustRightInd w:val="0"/>
        <w:ind w:firstLine="567"/>
        <w:jc w:val="both"/>
        <w:rPr>
          <w:rFonts w:eastAsia="Times New Roman"/>
          <w:color w:val="000000"/>
          <w:sz w:val="28"/>
        </w:rPr>
      </w:pPr>
      <w:r>
        <w:rPr>
          <w:rFonts w:eastAsia="Times New Roman"/>
          <w:color w:val="000000"/>
          <w:sz w:val="28"/>
        </w:rPr>
        <w:t>6) н</w:t>
      </w:r>
      <w:r w:rsidRPr="003F3825">
        <w:rPr>
          <w:rFonts w:eastAsia="Times New Roman"/>
          <w:color w:val="000000"/>
          <w:sz w:val="28"/>
        </w:rPr>
        <w:t>еполное заполнение обязательных полей в форме запроса о предоставлении услуги (недостоверное, неправильное).</w:t>
      </w:r>
    </w:p>
    <w:p w:rsidR="001D6FD5" w:rsidRPr="003F3825" w:rsidRDefault="001D6FD5" w:rsidP="001D6FD5">
      <w:pPr>
        <w:autoSpaceDE w:val="0"/>
        <w:autoSpaceDN w:val="0"/>
        <w:adjustRightInd w:val="0"/>
        <w:ind w:firstLine="567"/>
        <w:jc w:val="both"/>
        <w:rPr>
          <w:rFonts w:eastAsia="Times New Roman"/>
          <w:color w:val="000000"/>
          <w:sz w:val="28"/>
        </w:rPr>
      </w:pPr>
      <w:r>
        <w:rPr>
          <w:rFonts w:eastAsia="Times New Roman"/>
          <w:color w:val="000000"/>
          <w:sz w:val="28"/>
        </w:rPr>
        <w:t>7) п</w:t>
      </w:r>
      <w:r w:rsidRPr="003F3825">
        <w:rPr>
          <w:rFonts w:eastAsia="Times New Roman"/>
          <w:color w:val="000000"/>
          <w:sz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D6FD5" w:rsidRDefault="001D6FD5" w:rsidP="001D6FD5">
      <w:pPr>
        <w:autoSpaceDE w:val="0"/>
        <w:autoSpaceDN w:val="0"/>
        <w:adjustRightInd w:val="0"/>
        <w:ind w:firstLine="567"/>
        <w:jc w:val="both"/>
        <w:rPr>
          <w:rFonts w:eastAsia="Times New Roman"/>
          <w:color w:val="000000"/>
          <w:sz w:val="28"/>
        </w:rPr>
      </w:pPr>
      <w:r>
        <w:rPr>
          <w:rFonts w:eastAsia="Times New Roman"/>
          <w:color w:val="000000"/>
          <w:sz w:val="28"/>
        </w:rPr>
        <w:t>8)</w:t>
      </w:r>
      <w:r w:rsidRPr="003F3825">
        <w:rPr>
          <w:rFonts w:eastAsia="Times New Roman"/>
          <w:color w:val="000000"/>
          <w:sz w:val="28"/>
        </w:rPr>
        <w:t xml:space="preserve"> </w:t>
      </w:r>
      <w:r>
        <w:rPr>
          <w:rFonts w:eastAsia="Times New Roman"/>
          <w:color w:val="000000"/>
          <w:sz w:val="28"/>
        </w:rPr>
        <w:t>п</w:t>
      </w:r>
      <w:r w:rsidRPr="003F3825">
        <w:rPr>
          <w:rFonts w:eastAsia="Times New Roman"/>
          <w:color w:val="000000"/>
          <w:sz w:val="28"/>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D6FD5" w:rsidRPr="003F3825" w:rsidRDefault="001D6FD5" w:rsidP="001D6FD5">
      <w:pPr>
        <w:autoSpaceDE w:val="0"/>
        <w:autoSpaceDN w:val="0"/>
        <w:adjustRightInd w:val="0"/>
        <w:ind w:firstLine="567"/>
        <w:jc w:val="both"/>
        <w:rPr>
          <w:rFonts w:eastAsia="Times New Roman"/>
          <w:color w:val="000000"/>
          <w:sz w:val="28"/>
        </w:rPr>
      </w:pPr>
      <w:proofErr w:type="gramStart"/>
      <w:r w:rsidRPr="00BC737D">
        <w:rPr>
          <w:rFonts w:eastAsia="Times New Roman"/>
          <w:color w:val="000000"/>
          <w:sz w:val="28"/>
        </w:rPr>
        <w:t xml:space="preserve">В случае наличия оснований для </w:t>
      </w:r>
      <w:r w:rsidRPr="00BC737D">
        <w:rPr>
          <w:rFonts w:eastAsia="Times New Roman"/>
          <w:color w:val="000000"/>
          <w:sz w:val="28"/>
          <w:szCs w:val="28"/>
        </w:rPr>
        <w:t xml:space="preserve">отказа в приеме документов, необходимых для </w:t>
      </w:r>
      <w:r w:rsidRPr="00BC737D">
        <w:rPr>
          <w:rFonts w:eastAsia="Times New Roman"/>
          <w:sz w:val="28"/>
          <w:szCs w:val="28"/>
        </w:rPr>
        <w:t xml:space="preserve">предоставления </w:t>
      </w:r>
      <w:r w:rsidRPr="00BC737D">
        <w:rPr>
          <w:color w:val="000000"/>
          <w:sz w:val="28"/>
          <w:szCs w:val="28"/>
        </w:rPr>
        <w:t>муниципальной услуги</w:t>
      </w:r>
      <w:r w:rsidRPr="00BC737D">
        <w:rPr>
          <w:rFonts w:eastAsia="Times New Roman"/>
          <w:sz w:val="28"/>
          <w:szCs w:val="28"/>
        </w:rPr>
        <w:t>, указанных в пункте 2.1</w:t>
      </w:r>
      <w:r>
        <w:rPr>
          <w:rFonts w:eastAsia="Times New Roman"/>
          <w:sz w:val="28"/>
          <w:szCs w:val="28"/>
        </w:rPr>
        <w:t>0</w:t>
      </w:r>
      <w:r w:rsidRPr="00BC737D">
        <w:rPr>
          <w:rFonts w:eastAsia="Times New Roman"/>
          <w:sz w:val="28"/>
          <w:szCs w:val="28"/>
        </w:rPr>
        <w:t xml:space="preserve"> настоящего</w:t>
      </w:r>
      <w:r w:rsidRPr="00BC737D">
        <w:rPr>
          <w:rFonts w:eastAsia="Times New Roman"/>
          <w:color w:val="000000"/>
          <w:sz w:val="28"/>
          <w:szCs w:val="28"/>
        </w:rPr>
        <w:t xml:space="preserve"> </w:t>
      </w:r>
      <w:r>
        <w:rPr>
          <w:rFonts w:eastAsia="Times New Roman"/>
          <w:color w:val="000000"/>
          <w:sz w:val="28"/>
          <w:szCs w:val="28"/>
        </w:rPr>
        <w:t xml:space="preserve">административного </w:t>
      </w:r>
      <w:r w:rsidRPr="00BC737D">
        <w:rPr>
          <w:rFonts w:eastAsia="Times New Roman"/>
          <w:color w:val="000000"/>
          <w:sz w:val="28"/>
          <w:szCs w:val="28"/>
        </w:rPr>
        <w:t xml:space="preserve">регламента, </w:t>
      </w:r>
      <w:r>
        <w:rPr>
          <w:rFonts w:eastAsia="Times New Roman"/>
          <w:color w:val="000000"/>
          <w:sz w:val="28"/>
          <w:szCs w:val="28"/>
        </w:rPr>
        <w:t>ОМСУ</w:t>
      </w:r>
      <w:r w:rsidRPr="00BC737D">
        <w:rPr>
          <w:rFonts w:eastAsia="Times New Roman"/>
          <w:color w:val="000000"/>
          <w:sz w:val="28"/>
          <w:szCs w:val="28"/>
        </w:rPr>
        <w:t xml:space="preserve"> не позднее следующего за днем поступления заявления и документов, необходимых для предоставления </w:t>
      </w:r>
      <w:r w:rsidRPr="00BC737D">
        <w:rPr>
          <w:color w:val="000000"/>
          <w:sz w:val="28"/>
          <w:szCs w:val="28"/>
        </w:rPr>
        <w:t>муниципальной услуги</w:t>
      </w:r>
      <w:r w:rsidRPr="00BC737D">
        <w:rPr>
          <w:rFonts w:eastAsia="Times New Roman"/>
          <w:color w:val="000000"/>
          <w:sz w:val="28"/>
          <w:szCs w:val="28"/>
        </w:rPr>
        <w:t xml:space="preserve">, рабочего дня, направляет </w:t>
      </w:r>
      <w:r>
        <w:rPr>
          <w:rFonts w:eastAsia="Times New Roman"/>
          <w:color w:val="000000"/>
          <w:sz w:val="28"/>
          <w:szCs w:val="28"/>
        </w:rPr>
        <w:t>з</w:t>
      </w:r>
      <w:r w:rsidRPr="00BC737D">
        <w:rPr>
          <w:rFonts w:eastAsia="Times New Roman"/>
          <w:color w:val="000000"/>
          <w:sz w:val="28"/>
          <w:szCs w:val="28"/>
        </w:rPr>
        <w:t xml:space="preserve">аявителю либо его </w:t>
      </w:r>
      <w:r w:rsidRPr="00EC5B8A">
        <w:rPr>
          <w:rFonts w:eastAsia="Times New Roman"/>
          <w:color w:val="000000"/>
          <w:sz w:val="28"/>
          <w:szCs w:val="28"/>
        </w:rPr>
        <w:t xml:space="preserve">представителю решение об отказе в приеме </w:t>
      </w:r>
      <w:r w:rsidRPr="00EC5B8A">
        <w:rPr>
          <w:rFonts w:eastAsia="Times New Roman"/>
          <w:sz w:val="28"/>
          <w:szCs w:val="28"/>
        </w:rPr>
        <w:t xml:space="preserve">документов, необходимых для предоставления </w:t>
      </w:r>
      <w:r w:rsidRPr="00EC5B8A">
        <w:rPr>
          <w:color w:val="000000"/>
          <w:sz w:val="28"/>
          <w:szCs w:val="28"/>
        </w:rPr>
        <w:t>муниципальной услуги</w:t>
      </w:r>
      <w:r w:rsidRPr="00EC5B8A">
        <w:rPr>
          <w:rFonts w:eastAsia="Times New Roman"/>
          <w:sz w:val="28"/>
          <w:szCs w:val="28"/>
        </w:rPr>
        <w:t xml:space="preserve"> по форме, приведенной в Приложении № 7</w:t>
      </w:r>
      <w:proofErr w:type="gramEnd"/>
      <w:r w:rsidRPr="00EC5B8A">
        <w:rPr>
          <w:rFonts w:eastAsia="Times New Roman"/>
          <w:sz w:val="28"/>
          <w:szCs w:val="28"/>
        </w:rPr>
        <w:t xml:space="preserve"> к настоящему регламенту.</w:t>
      </w:r>
    </w:p>
    <w:p w:rsidR="001D6FD5" w:rsidRPr="005527DE" w:rsidRDefault="001D6FD5" w:rsidP="001D6FD5">
      <w:pPr>
        <w:autoSpaceDE w:val="0"/>
        <w:autoSpaceDN w:val="0"/>
        <w:adjustRightInd w:val="0"/>
        <w:ind w:firstLine="540"/>
        <w:jc w:val="both"/>
        <w:rPr>
          <w:sz w:val="28"/>
          <w:szCs w:val="28"/>
        </w:rPr>
      </w:pPr>
      <w:r w:rsidRPr="005527DE">
        <w:rPr>
          <w:sz w:val="28"/>
          <w:szCs w:val="28"/>
        </w:rPr>
        <w:t>2.10. Исчерпывающий перечень оснований для отказа в предоставлении муниципальной услуги</w:t>
      </w:r>
      <w:r>
        <w:rPr>
          <w:sz w:val="28"/>
          <w:szCs w:val="28"/>
        </w:rPr>
        <w:t>:</w:t>
      </w:r>
    </w:p>
    <w:p w:rsidR="001D6FD5" w:rsidRPr="00B32786" w:rsidRDefault="001D6FD5" w:rsidP="001D6FD5">
      <w:pPr>
        <w:widowControl w:val="0"/>
        <w:tabs>
          <w:tab w:val="left" w:pos="567"/>
        </w:tabs>
        <w:ind w:firstLine="567"/>
        <w:contextualSpacing/>
        <w:jc w:val="both"/>
        <w:rPr>
          <w:rFonts w:eastAsia="Times New Roman"/>
          <w:color w:val="000000"/>
          <w:sz w:val="28"/>
          <w:szCs w:val="28"/>
        </w:rPr>
      </w:pPr>
      <w:r w:rsidRPr="00B32786">
        <w:rPr>
          <w:rFonts w:eastAsia="Times New Roman"/>
          <w:color w:val="000000"/>
          <w:sz w:val="28"/>
          <w:szCs w:val="28"/>
        </w:rPr>
        <w:t>1</w:t>
      </w:r>
      <w:r>
        <w:rPr>
          <w:rFonts w:eastAsia="Times New Roman"/>
          <w:color w:val="000000"/>
          <w:sz w:val="28"/>
          <w:szCs w:val="28"/>
        </w:rPr>
        <w:t>)</w:t>
      </w:r>
      <w:r w:rsidRPr="00B32786">
        <w:rPr>
          <w:rFonts w:eastAsia="Times New Roman"/>
          <w:color w:val="000000"/>
          <w:sz w:val="28"/>
          <w:szCs w:val="28"/>
        </w:rPr>
        <w:t xml:space="preserve"> </w:t>
      </w:r>
      <w:r>
        <w:rPr>
          <w:rFonts w:eastAsia="Times New Roman"/>
          <w:color w:val="000000"/>
          <w:sz w:val="28"/>
          <w:szCs w:val="28"/>
        </w:rPr>
        <w:t>д</w:t>
      </w:r>
      <w:r w:rsidRPr="00B32786">
        <w:rPr>
          <w:rFonts w:eastAsia="Times New Roman"/>
          <w:color w:val="000000"/>
          <w:sz w:val="28"/>
          <w:szCs w:val="28"/>
        </w:rPr>
        <w:t>окументы (сведения), представленные заявителем, противоречат документам (сведениям), полученным в рамках межведомственного взаимодействия</w:t>
      </w:r>
      <w:r>
        <w:rPr>
          <w:rFonts w:eastAsia="Times New Roman"/>
          <w:color w:val="000000"/>
          <w:sz w:val="28"/>
          <w:szCs w:val="28"/>
        </w:rPr>
        <w:t>;</w:t>
      </w:r>
    </w:p>
    <w:p w:rsidR="001D6FD5" w:rsidRPr="00A42887" w:rsidRDefault="001D6FD5" w:rsidP="001D6FD5">
      <w:pPr>
        <w:widowControl w:val="0"/>
        <w:tabs>
          <w:tab w:val="left" w:pos="567"/>
        </w:tabs>
        <w:ind w:firstLine="567"/>
        <w:contextualSpacing/>
        <w:jc w:val="both"/>
        <w:rPr>
          <w:rFonts w:eastAsia="Times New Roman"/>
          <w:color w:val="000000"/>
          <w:sz w:val="28"/>
          <w:szCs w:val="28"/>
        </w:rPr>
      </w:pPr>
      <w:r w:rsidRPr="00B32786">
        <w:rPr>
          <w:rFonts w:eastAsia="Times New Roman"/>
          <w:color w:val="000000"/>
          <w:sz w:val="28"/>
          <w:szCs w:val="28"/>
        </w:rPr>
        <w:t>2</w:t>
      </w:r>
      <w:r>
        <w:rPr>
          <w:rFonts w:eastAsia="Times New Roman"/>
          <w:color w:val="000000"/>
          <w:sz w:val="28"/>
          <w:szCs w:val="28"/>
        </w:rPr>
        <w:t>)</w:t>
      </w:r>
      <w:r w:rsidRPr="00B32786">
        <w:rPr>
          <w:rFonts w:eastAsia="Times New Roman"/>
          <w:color w:val="000000"/>
          <w:sz w:val="28"/>
          <w:szCs w:val="28"/>
        </w:rPr>
        <w:t xml:space="preserve"> </w:t>
      </w:r>
      <w:r>
        <w:rPr>
          <w:rFonts w:eastAsia="Times New Roman"/>
          <w:color w:val="000000"/>
          <w:sz w:val="28"/>
          <w:szCs w:val="28"/>
        </w:rPr>
        <w:t>п</w:t>
      </w:r>
      <w:r w:rsidRPr="00B32786">
        <w:rPr>
          <w:rFonts w:eastAsia="Times New Roman"/>
          <w:color w:val="000000"/>
          <w:sz w:val="28"/>
          <w:szCs w:val="28"/>
        </w:rPr>
        <w:t xml:space="preserve">редставленными документами и сведениями не подтверждается право гражданина </w:t>
      </w:r>
      <w:r>
        <w:rPr>
          <w:rFonts w:eastAsia="Times New Roman"/>
          <w:color w:val="000000"/>
          <w:sz w:val="28"/>
          <w:szCs w:val="28"/>
        </w:rPr>
        <w:t xml:space="preserve">на </w:t>
      </w:r>
      <w:r w:rsidRPr="00B32786">
        <w:rPr>
          <w:rFonts w:eastAsia="Times New Roman"/>
          <w:color w:val="000000"/>
          <w:sz w:val="28"/>
          <w:szCs w:val="28"/>
        </w:rPr>
        <w:t>предоставлени</w:t>
      </w:r>
      <w:r>
        <w:rPr>
          <w:rFonts w:eastAsia="Times New Roman"/>
          <w:color w:val="000000"/>
          <w:sz w:val="28"/>
          <w:szCs w:val="28"/>
        </w:rPr>
        <w:t>е</w:t>
      </w:r>
      <w:r w:rsidRPr="00B32786">
        <w:rPr>
          <w:rFonts w:eastAsia="Times New Roman"/>
          <w:color w:val="000000"/>
          <w:sz w:val="28"/>
          <w:szCs w:val="28"/>
        </w:rPr>
        <w:t xml:space="preserve"> жилого помещения</w:t>
      </w:r>
      <w:r>
        <w:rPr>
          <w:rFonts w:eastAsia="Times New Roman"/>
          <w:color w:val="000000"/>
          <w:sz w:val="28"/>
          <w:szCs w:val="28"/>
        </w:rPr>
        <w:t>;</w:t>
      </w:r>
    </w:p>
    <w:p w:rsidR="001D6FD5" w:rsidRPr="005527DE" w:rsidRDefault="001D6FD5" w:rsidP="001D6FD5">
      <w:pPr>
        <w:ind w:firstLine="567"/>
        <w:jc w:val="both"/>
        <w:rPr>
          <w:sz w:val="28"/>
          <w:szCs w:val="28"/>
        </w:rPr>
      </w:pPr>
      <w:r w:rsidRPr="005527DE">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r>
        <w:rPr>
          <w:sz w:val="28"/>
          <w:szCs w:val="28"/>
        </w:rPr>
        <w:t>:</w:t>
      </w:r>
    </w:p>
    <w:p w:rsidR="001D6FD5" w:rsidRPr="00362630" w:rsidRDefault="001D6FD5" w:rsidP="001D6FD5">
      <w:pPr>
        <w:tabs>
          <w:tab w:val="left" w:pos="142"/>
          <w:tab w:val="left" w:pos="284"/>
        </w:tabs>
        <w:ind w:firstLine="567"/>
        <w:jc w:val="both"/>
        <w:rPr>
          <w:rFonts w:eastAsia="Times New Roman"/>
          <w:sz w:val="28"/>
          <w:szCs w:val="28"/>
        </w:rPr>
      </w:pPr>
      <w:r w:rsidRPr="00362630">
        <w:rPr>
          <w:rFonts w:eastAsia="Times New Roman"/>
          <w:sz w:val="28"/>
          <w:szCs w:val="28"/>
        </w:rPr>
        <w:t>Муниципальная услуга предоставляется бесплатно.</w:t>
      </w:r>
    </w:p>
    <w:p w:rsidR="001D6FD5" w:rsidRPr="00362630" w:rsidRDefault="001D6FD5" w:rsidP="001D6FD5">
      <w:pPr>
        <w:ind w:firstLine="567"/>
        <w:jc w:val="both"/>
        <w:rPr>
          <w:sz w:val="28"/>
          <w:szCs w:val="28"/>
        </w:rPr>
      </w:pPr>
      <w:r w:rsidRPr="005527DE">
        <w:rPr>
          <w:sz w:val="28"/>
          <w:szCs w:val="28"/>
        </w:rPr>
        <w:t>2.12. Максимальный срок ожидания в очереди при подаче запроса о предоставлении муниципальной услуги и при получении</w:t>
      </w:r>
      <w:r>
        <w:rPr>
          <w:sz w:val="28"/>
          <w:szCs w:val="28"/>
        </w:rPr>
        <w:t xml:space="preserve"> </w:t>
      </w:r>
      <w:r w:rsidRPr="005527DE">
        <w:rPr>
          <w:sz w:val="28"/>
          <w:szCs w:val="28"/>
        </w:rPr>
        <w:t>результата предоставления муниципальной услуги</w:t>
      </w:r>
      <w:r>
        <w:rPr>
          <w:sz w:val="28"/>
          <w:szCs w:val="28"/>
        </w:rPr>
        <w:t xml:space="preserve"> </w:t>
      </w:r>
      <w:r w:rsidRPr="00362630">
        <w:rPr>
          <w:sz w:val="28"/>
          <w:szCs w:val="28"/>
        </w:rPr>
        <w:t>составляет не более пятнадцати минут.</w:t>
      </w:r>
    </w:p>
    <w:p w:rsidR="001D6FD5" w:rsidRPr="005527DE" w:rsidRDefault="001D6FD5" w:rsidP="001D6FD5">
      <w:pPr>
        <w:widowControl w:val="0"/>
        <w:autoSpaceDE w:val="0"/>
        <w:autoSpaceDN w:val="0"/>
        <w:adjustRightInd w:val="0"/>
        <w:ind w:firstLine="567"/>
        <w:jc w:val="both"/>
        <w:rPr>
          <w:bCs/>
          <w:color w:val="000000"/>
          <w:sz w:val="28"/>
          <w:szCs w:val="28"/>
        </w:rPr>
      </w:pPr>
      <w:r w:rsidRPr="005527DE">
        <w:rPr>
          <w:rFonts w:eastAsia="Times New Roman"/>
          <w:bCs/>
          <w:sz w:val="28"/>
          <w:szCs w:val="28"/>
        </w:rPr>
        <w:t>2.13. Срок регистрации заявления заявителя о предоставлении</w:t>
      </w:r>
      <w:r>
        <w:rPr>
          <w:rFonts w:eastAsia="Times New Roman"/>
          <w:bCs/>
          <w:sz w:val="28"/>
          <w:szCs w:val="28"/>
        </w:rPr>
        <w:t xml:space="preserve"> </w:t>
      </w:r>
      <w:r w:rsidRPr="005527DE">
        <w:rPr>
          <w:rFonts w:eastAsia="Times New Roman"/>
          <w:bCs/>
          <w:sz w:val="28"/>
          <w:szCs w:val="28"/>
        </w:rPr>
        <w:t xml:space="preserve">муниципальной услуги, </w:t>
      </w:r>
      <w:r w:rsidRPr="005527DE">
        <w:rPr>
          <w:bCs/>
          <w:color w:val="000000"/>
          <w:sz w:val="28"/>
          <w:szCs w:val="28"/>
        </w:rPr>
        <w:t>в том числе в электронной форме, составляет:</w:t>
      </w:r>
    </w:p>
    <w:p w:rsidR="001D6FD5" w:rsidRPr="005527DE" w:rsidRDefault="001D6FD5" w:rsidP="001D6FD5">
      <w:pPr>
        <w:autoSpaceDE w:val="0"/>
        <w:autoSpaceDN w:val="0"/>
        <w:adjustRightInd w:val="0"/>
        <w:ind w:firstLine="567"/>
        <w:jc w:val="both"/>
        <w:rPr>
          <w:sz w:val="28"/>
          <w:szCs w:val="28"/>
        </w:rPr>
      </w:pPr>
      <w:r>
        <w:rPr>
          <w:sz w:val="28"/>
          <w:szCs w:val="28"/>
        </w:rPr>
        <w:t xml:space="preserve">- </w:t>
      </w:r>
      <w:r w:rsidRPr="005527DE">
        <w:rPr>
          <w:sz w:val="28"/>
          <w:szCs w:val="28"/>
        </w:rPr>
        <w:t xml:space="preserve">при личном обращении - в день поступления </w:t>
      </w:r>
      <w:r w:rsidRPr="00BC737D">
        <w:rPr>
          <w:rFonts w:eastAsia="Times New Roman"/>
          <w:color w:val="000000"/>
          <w:sz w:val="28"/>
        </w:rPr>
        <w:t xml:space="preserve">заявления и документов, необходимых для предоставления </w:t>
      </w:r>
      <w:r w:rsidRPr="00BC737D">
        <w:rPr>
          <w:color w:val="000000"/>
          <w:sz w:val="28"/>
          <w:szCs w:val="28"/>
        </w:rPr>
        <w:t>муниципальной услуги</w:t>
      </w:r>
      <w:r w:rsidRPr="005527DE">
        <w:rPr>
          <w:sz w:val="28"/>
          <w:szCs w:val="28"/>
        </w:rPr>
        <w:t>;</w:t>
      </w:r>
    </w:p>
    <w:p w:rsidR="001D6FD5" w:rsidRPr="005527DE" w:rsidRDefault="001D6FD5" w:rsidP="001D6FD5">
      <w:pPr>
        <w:autoSpaceDE w:val="0"/>
        <w:autoSpaceDN w:val="0"/>
        <w:adjustRightInd w:val="0"/>
        <w:ind w:firstLine="567"/>
        <w:jc w:val="both"/>
        <w:rPr>
          <w:sz w:val="28"/>
          <w:szCs w:val="28"/>
        </w:rPr>
      </w:pPr>
      <w:r>
        <w:rPr>
          <w:sz w:val="28"/>
          <w:szCs w:val="28"/>
        </w:rPr>
        <w:t xml:space="preserve">- </w:t>
      </w:r>
      <w:r w:rsidRPr="005527DE">
        <w:rPr>
          <w:sz w:val="28"/>
          <w:szCs w:val="28"/>
        </w:rPr>
        <w:t xml:space="preserve">при направлении запроса почтовой связью в ОМСУ </w:t>
      </w:r>
      <w:r>
        <w:rPr>
          <w:sz w:val="28"/>
          <w:szCs w:val="28"/>
        </w:rPr>
        <w:t>–</w:t>
      </w:r>
      <w:r w:rsidRPr="005527DE">
        <w:rPr>
          <w:sz w:val="28"/>
          <w:szCs w:val="28"/>
        </w:rPr>
        <w:t xml:space="preserve"> </w:t>
      </w:r>
      <w:r>
        <w:rPr>
          <w:sz w:val="28"/>
          <w:szCs w:val="28"/>
        </w:rPr>
        <w:t>в течение 1</w:t>
      </w:r>
      <w:r w:rsidRPr="005527DE">
        <w:rPr>
          <w:bCs/>
          <w:color w:val="000000"/>
          <w:sz w:val="28"/>
          <w:szCs w:val="28"/>
        </w:rPr>
        <w:t xml:space="preserve"> рабоч</w:t>
      </w:r>
      <w:r>
        <w:rPr>
          <w:bCs/>
          <w:color w:val="000000"/>
          <w:sz w:val="28"/>
          <w:szCs w:val="28"/>
        </w:rPr>
        <w:t xml:space="preserve">его дня </w:t>
      </w:r>
      <w:r w:rsidRPr="00BC737D">
        <w:rPr>
          <w:rFonts w:eastAsia="Times New Roman"/>
          <w:color w:val="000000"/>
          <w:sz w:val="28"/>
        </w:rPr>
        <w:t xml:space="preserve">со дня получения заявления и документов, необходимых для предоставления </w:t>
      </w:r>
      <w:r w:rsidRPr="00BC737D">
        <w:rPr>
          <w:color w:val="000000"/>
          <w:sz w:val="28"/>
          <w:szCs w:val="28"/>
        </w:rPr>
        <w:t>муниципальной услуги</w:t>
      </w:r>
      <w:r w:rsidRPr="005527DE">
        <w:rPr>
          <w:sz w:val="28"/>
          <w:szCs w:val="28"/>
        </w:rPr>
        <w:t>;</w:t>
      </w:r>
    </w:p>
    <w:p w:rsidR="001D6FD5" w:rsidRPr="005527DE" w:rsidRDefault="001D6FD5" w:rsidP="001D6FD5">
      <w:pPr>
        <w:autoSpaceDE w:val="0"/>
        <w:autoSpaceDN w:val="0"/>
        <w:adjustRightInd w:val="0"/>
        <w:ind w:firstLine="567"/>
        <w:jc w:val="both"/>
        <w:rPr>
          <w:sz w:val="28"/>
          <w:szCs w:val="28"/>
        </w:rPr>
      </w:pPr>
      <w:r>
        <w:rPr>
          <w:sz w:val="28"/>
          <w:szCs w:val="28"/>
        </w:rPr>
        <w:lastRenderedPageBreak/>
        <w:t xml:space="preserve">- </w:t>
      </w:r>
      <w:r w:rsidRPr="005527DE">
        <w:rPr>
          <w:sz w:val="28"/>
          <w:szCs w:val="28"/>
        </w:rPr>
        <w:t xml:space="preserve">при направлении запроса на бумажном носителе из МФЦ в ОМСУ - </w:t>
      </w:r>
      <w:r>
        <w:rPr>
          <w:sz w:val="28"/>
          <w:szCs w:val="28"/>
        </w:rPr>
        <w:t>в течение 1</w:t>
      </w:r>
      <w:r w:rsidRPr="005527DE">
        <w:rPr>
          <w:bCs/>
          <w:color w:val="000000"/>
          <w:sz w:val="28"/>
          <w:szCs w:val="28"/>
        </w:rPr>
        <w:t xml:space="preserve"> рабоч</w:t>
      </w:r>
      <w:r>
        <w:rPr>
          <w:bCs/>
          <w:color w:val="000000"/>
          <w:sz w:val="28"/>
          <w:szCs w:val="28"/>
        </w:rPr>
        <w:t xml:space="preserve">его дня </w:t>
      </w:r>
      <w:r w:rsidRPr="00BC737D">
        <w:rPr>
          <w:rFonts w:eastAsia="Times New Roman"/>
          <w:color w:val="000000"/>
          <w:sz w:val="28"/>
        </w:rPr>
        <w:t xml:space="preserve">со дня получения заявления и документов, необходимых для предоставления </w:t>
      </w:r>
      <w:r w:rsidRPr="00BC737D">
        <w:rPr>
          <w:color w:val="000000"/>
          <w:sz w:val="28"/>
          <w:szCs w:val="28"/>
        </w:rPr>
        <w:t>муниципальной услуги</w:t>
      </w:r>
      <w:r w:rsidRPr="005527DE">
        <w:rPr>
          <w:sz w:val="28"/>
          <w:szCs w:val="28"/>
        </w:rPr>
        <w:t>;</w:t>
      </w:r>
    </w:p>
    <w:p w:rsidR="001D6FD5" w:rsidRPr="00A42887" w:rsidRDefault="001D6FD5" w:rsidP="001D6FD5">
      <w:pPr>
        <w:autoSpaceDE w:val="0"/>
        <w:autoSpaceDN w:val="0"/>
        <w:adjustRightInd w:val="0"/>
        <w:ind w:firstLine="567"/>
        <w:jc w:val="both"/>
        <w:rPr>
          <w:sz w:val="28"/>
          <w:szCs w:val="28"/>
        </w:rPr>
      </w:pPr>
      <w:r>
        <w:rPr>
          <w:sz w:val="28"/>
          <w:szCs w:val="28"/>
        </w:rPr>
        <w:t xml:space="preserve">- </w:t>
      </w:r>
      <w:r w:rsidRPr="005527DE">
        <w:rPr>
          <w:sz w:val="28"/>
          <w:szCs w:val="28"/>
        </w:rPr>
        <w:t xml:space="preserve">при направлении запроса в форме электронного документа посредством ЕПГУ или ПГУ ЛО </w:t>
      </w:r>
      <w:r>
        <w:rPr>
          <w:sz w:val="28"/>
          <w:szCs w:val="28"/>
        </w:rPr>
        <w:t>(</w:t>
      </w:r>
      <w:r w:rsidRPr="005527DE">
        <w:rPr>
          <w:sz w:val="28"/>
          <w:szCs w:val="28"/>
        </w:rPr>
        <w:t>при наличии технической возможности</w:t>
      </w:r>
      <w:r>
        <w:rPr>
          <w:sz w:val="28"/>
          <w:szCs w:val="28"/>
        </w:rPr>
        <w:t>)</w:t>
      </w:r>
      <w:r w:rsidRPr="005527DE">
        <w:rPr>
          <w:sz w:val="28"/>
          <w:szCs w:val="28"/>
        </w:rPr>
        <w:t xml:space="preserve"> - в день поступления </w:t>
      </w:r>
      <w:r w:rsidRPr="00BC737D">
        <w:rPr>
          <w:rFonts w:eastAsia="Times New Roman"/>
          <w:color w:val="000000"/>
          <w:sz w:val="28"/>
        </w:rPr>
        <w:t xml:space="preserve">заявления и документов, необходимых для предоставления </w:t>
      </w:r>
      <w:r w:rsidRPr="00BC737D">
        <w:rPr>
          <w:color w:val="000000"/>
          <w:sz w:val="28"/>
          <w:szCs w:val="28"/>
        </w:rPr>
        <w:t>муниципальной услуги</w:t>
      </w:r>
      <w:r w:rsidRPr="005527DE">
        <w:rPr>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r>
        <w:rPr>
          <w:sz w:val="28"/>
          <w:szCs w:val="28"/>
        </w:rPr>
        <w:t>.</w:t>
      </w:r>
    </w:p>
    <w:p w:rsidR="001D6FD5" w:rsidRPr="00697F81" w:rsidRDefault="001D6FD5" w:rsidP="001D6FD5">
      <w:pPr>
        <w:tabs>
          <w:tab w:val="left" w:pos="142"/>
          <w:tab w:val="left" w:pos="284"/>
        </w:tabs>
        <w:ind w:firstLine="709"/>
        <w:jc w:val="both"/>
        <w:rPr>
          <w:rFonts w:eastAsia="Times New Roman"/>
          <w:sz w:val="28"/>
          <w:szCs w:val="28"/>
        </w:rPr>
      </w:pPr>
      <w:r w:rsidRPr="00697F81">
        <w:rPr>
          <w:rFonts w:eastAsia="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rFonts w:eastAsia="Times New Roman"/>
          <w:sz w:val="28"/>
          <w:szCs w:val="28"/>
        </w:rPr>
        <w:t>.</w:t>
      </w:r>
    </w:p>
    <w:p w:rsidR="001D6FD5" w:rsidRPr="00531D11" w:rsidRDefault="001D6FD5" w:rsidP="001D6FD5">
      <w:pPr>
        <w:tabs>
          <w:tab w:val="left" w:pos="142"/>
          <w:tab w:val="left" w:pos="284"/>
        </w:tabs>
        <w:ind w:firstLine="709"/>
        <w:jc w:val="both"/>
        <w:rPr>
          <w:rFonts w:eastAsia="Times New Roman"/>
          <w:sz w:val="28"/>
          <w:szCs w:val="28"/>
        </w:rPr>
      </w:pPr>
      <w:r w:rsidRPr="00531D11">
        <w:rPr>
          <w:rFonts w:eastAsia="Times New Roman"/>
          <w:sz w:val="28"/>
          <w:szCs w:val="28"/>
        </w:rPr>
        <w:t>2.</w:t>
      </w:r>
      <w:r>
        <w:rPr>
          <w:rFonts w:eastAsia="Times New Roman"/>
          <w:sz w:val="28"/>
          <w:szCs w:val="28"/>
        </w:rPr>
        <w:t>14</w:t>
      </w:r>
      <w:r w:rsidRPr="00531D11">
        <w:rPr>
          <w:rFonts w:eastAsia="Times New Roman"/>
          <w:sz w:val="28"/>
          <w:szCs w:val="28"/>
        </w:rPr>
        <w:t>.</w:t>
      </w:r>
      <w:r>
        <w:rPr>
          <w:rFonts w:eastAsia="Times New Roman"/>
          <w:sz w:val="28"/>
          <w:szCs w:val="28"/>
        </w:rPr>
        <w:t xml:space="preserve">1. </w:t>
      </w:r>
      <w:r w:rsidRPr="00531D11">
        <w:rPr>
          <w:rFonts w:eastAsia="Times New Roman"/>
          <w:sz w:val="28"/>
          <w:szCs w:val="28"/>
        </w:rPr>
        <w:t xml:space="preserve">Предоставление муниципальной услуги осуществляется в специально выделенных для этих целей помещениях </w:t>
      </w:r>
      <w:r>
        <w:rPr>
          <w:rFonts w:eastAsia="Times New Roman"/>
          <w:sz w:val="28"/>
          <w:szCs w:val="28"/>
        </w:rPr>
        <w:t>ОМСУ/</w:t>
      </w:r>
      <w:r w:rsidRPr="00531D11">
        <w:rPr>
          <w:rFonts w:eastAsia="Times New Roman"/>
          <w:sz w:val="28"/>
          <w:szCs w:val="28"/>
        </w:rPr>
        <w:t>МФЦ.</w:t>
      </w:r>
    </w:p>
    <w:p w:rsidR="001D6FD5" w:rsidRPr="00531D11" w:rsidRDefault="001D6FD5" w:rsidP="001D6FD5">
      <w:pPr>
        <w:tabs>
          <w:tab w:val="left" w:pos="142"/>
          <w:tab w:val="left" w:pos="284"/>
        </w:tabs>
        <w:ind w:firstLine="709"/>
        <w:jc w:val="both"/>
        <w:rPr>
          <w:rFonts w:eastAsia="Times New Roman"/>
          <w:sz w:val="28"/>
          <w:szCs w:val="28"/>
        </w:rPr>
      </w:pPr>
      <w:r>
        <w:rPr>
          <w:rFonts w:eastAsia="Times New Roman"/>
          <w:sz w:val="28"/>
          <w:szCs w:val="28"/>
        </w:rPr>
        <w:t xml:space="preserve">2.14.2. </w:t>
      </w:r>
      <w:r w:rsidRPr="00531D11">
        <w:rPr>
          <w:rFonts w:eastAsia="Times New Roman"/>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D6FD5" w:rsidRPr="00697F81" w:rsidRDefault="001D6FD5" w:rsidP="001D6FD5">
      <w:pPr>
        <w:tabs>
          <w:tab w:val="left" w:pos="142"/>
          <w:tab w:val="left" w:pos="284"/>
        </w:tabs>
        <w:ind w:firstLine="709"/>
        <w:jc w:val="both"/>
        <w:rPr>
          <w:rFonts w:eastAsia="Times New Roman"/>
          <w:sz w:val="28"/>
          <w:szCs w:val="28"/>
        </w:rPr>
      </w:pPr>
      <w:r>
        <w:rPr>
          <w:rFonts w:eastAsia="Times New Roman"/>
          <w:sz w:val="28"/>
          <w:szCs w:val="28"/>
        </w:rPr>
        <w:t xml:space="preserve">2.14.3. </w:t>
      </w:r>
      <w:r w:rsidRPr="00531D11">
        <w:rPr>
          <w:rFonts w:eastAsia="Times New Roman"/>
          <w:sz w:val="28"/>
          <w:szCs w:val="28"/>
        </w:rPr>
        <w:t xml:space="preserve">Помещения размещаются преимущественно на нижних, предпочтительнее на первых этажах здания, с предоставлением доступа в </w:t>
      </w:r>
      <w:r w:rsidRPr="00697F81">
        <w:rPr>
          <w:rFonts w:eastAsia="Times New Roman"/>
          <w:sz w:val="28"/>
          <w:szCs w:val="28"/>
        </w:rPr>
        <w:t>помещение инвалидам.</w:t>
      </w:r>
    </w:p>
    <w:p w:rsidR="001D6FD5" w:rsidRPr="00697F81" w:rsidRDefault="001D6FD5" w:rsidP="001D6FD5">
      <w:pPr>
        <w:autoSpaceDE w:val="0"/>
        <w:autoSpaceDN w:val="0"/>
        <w:adjustRightInd w:val="0"/>
        <w:ind w:firstLine="709"/>
        <w:jc w:val="both"/>
        <w:rPr>
          <w:sz w:val="28"/>
          <w:szCs w:val="28"/>
        </w:rPr>
      </w:pPr>
      <w:r w:rsidRPr="00697F81">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D6FD5" w:rsidRPr="00531D11" w:rsidRDefault="001D6FD5" w:rsidP="001D6FD5">
      <w:pPr>
        <w:tabs>
          <w:tab w:val="left" w:pos="142"/>
          <w:tab w:val="left" w:pos="284"/>
        </w:tabs>
        <w:ind w:firstLine="709"/>
        <w:jc w:val="both"/>
        <w:rPr>
          <w:rFonts w:eastAsia="Times New Roman"/>
          <w:sz w:val="28"/>
          <w:szCs w:val="28"/>
        </w:rPr>
      </w:pPr>
      <w:r w:rsidRPr="00697F81">
        <w:rPr>
          <w:rFonts w:eastAsia="Times New Roman"/>
          <w:sz w:val="28"/>
          <w:szCs w:val="28"/>
        </w:rPr>
        <w:t xml:space="preserve"> </w:t>
      </w:r>
      <w:r>
        <w:rPr>
          <w:rFonts w:eastAsia="Times New Roman"/>
          <w:sz w:val="28"/>
          <w:szCs w:val="28"/>
        </w:rPr>
        <w:t xml:space="preserve">2.14.5. </w:t>
      </w:r>
      <w:r w:rsidRPr="00697F81">
        <w:rPr>
          <w:rFonts w:eastAsia="Times New Roman"/>
          <w:sz w:val="28"/>
          <w:szCs w:val="28"/>
        </w:rPr>
        <w:t>Вход в здание (помещение) и выход из него оборудуются лестницами с поручнями</w:t>
      </w:r>
      <w:r w:rsidRPr="00531D11">
        <w:rPr>
          <w:rFonts w:eastAsia="Times New Roman"/>
          <w:sz w:val="28"/>
          <w:szCs w:val="28"/>
        </w:rPr>
        <w:t xml:space="preserve"> и пандусами для передвижения детских и инвалидных колясок.</w:t>
      </w:r>
    </w:p>
    <w:p w:rsidR="001D6FD5" w:rsidRPr="00531D11" w:rsidRDefault="001D6FD5" w:rsidP="001D6FD5">
      <w:pPr>
        <w:tabs>
          <w:tab w:val="left" w:pos="142"/>
          <w:tab w:val="left" w:pos="284"/>
        </w:tabs>
        <w:ind w:firstLine="709"/>
        <w:jc w:val="both"/>
        <w:rPr>
          <w:rFonts w:eastAsia="Times New Roman"/>
          <w:sz w:val="28"/>
          <w:szCs w:val="28"/>
        </w:rPr>
      </w:pPr>
      <w:r>
        <w:rPr>
          <w:rFonts w:eastAsia="Times New Roman"/>
          <w:sz w:val="28"/>
          <w:szCs w:val="28"/>
        </w:rPr>
        <w:t xml:space="preserve">2.14.6. </w:t>
      </w:r>
      <w:r w:rsidRPr="00531D11">
        <w:rPr>
          <w:rFonts w:eastAsia="Times New Roman"/>
          <w:sz w:val="28"/>
          <w:szCs w:val="28"/>
        </w:rPr>
        <w:t>В помещении организуется бесплатный туалет для посетителей, в том числе туалет, предназначенный для инвалидов.</w:t>
      </w:r>
    </w:p>
    <w:p w:rsidR="001D6FD5" w:rsidRPr="00531D11" w:rsidRDefault="001D6FD5" w:rsidP="001D6FD5">
      <w:pPr>
        <w:tabs>
          <w:tab w:val="left" w:pos="142"/>
          <w:tab w:val="left" w:pos="284"/>
        </w:tabs>
        <w:ind w:firstLine="709"/>
        <w:jc w:val="both"/>
        <w:rPr>
          <w:rFonts w:eastAsia="Times New Roman"/>
          <w:sz w:val="28"/>
          <w:szCs w:val="28"/>
        </w:rPr>
      </w:pPr>
      <w:r>
        <w:rPr>
          <w:rFonts w:eastAsia="Times New Roman"/>
          <w:sz w:val="28"/>
          <w:szCs w:val="28"/>
        </w:rPr>
        <w:t xml:space="preserve">2.14.7. </w:t>
      </w:r>
      <w:r w:rsidRPr="00531D11">
        <w:rPr>
          <w:rFonts w:eastAsia="Times New Roman"/>
          <w:sz w:val="28"/>
          <w:szCs w:val="28"/>
        </w:rPr>
        <w:t xml:space="preserve">При необходимости работником </w:t>
      </w:r>
      <w:r>
        <w:rPr>
          <w:rFonts w:eastAsia="Times New Roman"/>
          <w:sz w:val="28"/>
          <w:szCs w:val="28"/>
        </w:rPr>
        <w:t>ОМСУ/</w:t>
      </w:r>
      <w:r w:rsidRPr="00531D11">
        <w:rPr>
          <w:rFonts w:eastAsia="Times New Roman"/>
          <w:sz w:val="28"/>
          <w:szCs w:val="28"/>
        </w:rPr>
        <w:t>МФЦ инвалиду оказывается помощь в преодолении барьеров, мешающих получению ими услуг наравне с другими лицами.</w:t>
      </w:r>
    </w:p>
    <w:p w:rsidR="001D6FD5" w:rsidRPr="00531D11" w:rsidRDefault="001D6FD5" w:rsidP="001D6FD5">
      <w:pPr>
        <w:tabs>
          <w:tab w:val="left" w:pos="142"/>
          <w:tab w:val="left" w:pos="284"/>
        </w:tabs>
        <w:ind w:firstLine="709"/>
        <w:jc w:val="both"/>
        <w:rPr>
          <w:rFonts w:eastAsia="Times New Roman"/>
          <w:sz w:val="28"/>
          <w:szCs w:val="28"/>
        </w:rPr>
      </w:pPr>
      <w:r>
        <w:rPr>
          <w:rFonts w:eastAsia="Times New Roman"/>
          <w:sz w:val="28"/>
          <w:szCs w:val="28"/>
        </w:rPr>
        <w:t xml:space="preserve">2.14.8. </w:t>
      </w:r>
      <w:r w:rsidRPr="00531D11">
        <w:rPr>
          <w:rFonts w:eastAsia="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D6FD5" w:rsidRPr="00531D11" w:rsidRDefault="001D6FD5" w:rsidP="001D6FD5">
      <w:pPr>
        <w:tabs>
          <w:tab w:val="left" w:pos="142"/>
          <w:tab w:val="left" w:pos="284"/>
        </w:tabs>
        <w:ind w:firstLine="709"/>
        <w:jc w:val="both"/>
        <w:rPr>
          <w:rFonts w:eastAsia="Times New Roman"/>
          <w:sz w:val="28"/>
          <w:szCs w:val="28"/>
        </w:rPr>
      </w:pPr>
      <w:r>
        <w:rPr>
          <w:rFonts w:eastAsia="Times New Roman"/>
          <w:sz w:val="28"/>
          <w:szCs w:val="28"/>
        </w:rPr>
        <w:t xml:space="preserve">2.14.9. </w:t>
      </w:r>
      <w:r w:rsidRPr="00531D11">
        <w:rPr>
          <w:rFonts w:eastAsia="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D6FD5" w:rsidRPr="00531D11" w:rsidRDefault="001D6FD5" w:rsidP="001D6FD5">
      <w:pPr>
        <w:tabs>
          <w:tab w:val="left" w:pos="142"/>
          <w:tab w:val="left" w:pos="284"/>
        </w:tabs>
        <w:ind w:firstLine="709"/>
        <w:jc w:val="both"/>
        <w:rPr>
          <w:rFonts w:eastAsia="Times New Roman"/>
          <w:sz w:val="28"/>
          <w:szCs w:val="28"/>
        </w:rPr>
      </w:pPr>
      <w:r>
        <w:rPr>
          <w:rFonts w:eastAsia="Times New Roman"/>
          <w:sz w:val="28"/>
          <w:szCs w:val="28"/>
        </w:rPr>
        <w:lastRenderedPageBreak/>
        <w:t xml:space="preserve">2.14.10. </w:t>
      </w:r>
      <w:r w:rsidRPr="00531D11">
        <w:rPr>
          <w:rFonts w:eastAsia="Times New Roman"/>
          <w:sz w:val="28"/>
          <w:szCs w:val="28"/>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D6FD5" w:rsidRPr="00531D11" w:rsidRDefault="001D6FD5" w:rsidP="001D6FD5">
      <w:pPr>
        <w:tabs>
          <w:tab w:val="left" w:pos="142"/>
          <w:tab w:val="left" w:pos="284"/>
        </w:tabs>
        <w:ind w:firstLine="709"/>
        <w:jc w:val="both"/>
        <w:rPr>
          <w:rFonts w:eastAsia="Times New Roman"/>
          <w:sz w:val="28"/>
          <w:szCs w:val="28"/>
        </w:rPr>
      </w:pPr>
      <w:r>
        <w:rPr>
          <w:rFonts w:eastAsia="Times New Roman"/>
          <w:sz w:val="28"/>
          <w:szCs w:val="28"/>
        </w:rPr>
        <w:t xml:space="preserve">2.14.11. </w:t>
      </w:r>
      <w:r w:rsidRPr="00531D11">
        <w:rPr>
          <w:rFonts w:eastAsia="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D6FD5" w:rsidRPr="00531D11" w:rsidRDefault="001D6FD5" w:rsidP="001D6FD5">
      <w:pPr>
        <w:tabs>
          <w:tab w:val="left" w:pos="142"/>
          <w:tab w:val="left" w:pos="284"/>
        </w:tabs>
        <w:ind w:firstLine="709"/>
        <w:jc w:val="both"/>
        <w:rPr>
          <w:rFonts w:eastAsia="Times New Roman"/>
          <w:sz w:val="28"/>
          <w:szCs w:val="28"/>
        </w:rPr>
      </w:pPr>
      <w:r>
        <w:rPr>
          <w:rFonts w:eastAsia="Times New Roman"/>
          <w:sz w:val="28"/>
          <w:szCs w:val="28"/>
        </w:rPr>
        <w:t xml:space="preserve">2.14.12. </w:t>
      </w:r>
      <w:r w:rsidRPr="00531D11">
        <w:rPr>
          <w:rFonts w:eastAsia="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1D6FD5" w:rsidRPr="00531D11" w:rsidRDefault="001D6FD5" w:rsidP="001D6FD5">
      <w:pPr>
        <w:tabs>
          <w:tab w:val="left" w:pos="142"/>
          <w:tab w:val="left" w:pos="284"/>
        </w:tabs>
        <w:ind w:firstLine="709"/>
        <w:jc w:val="both"/>
        <w:rPr>
          <w:rFonts w:eastAsia="Times New Roman"/>
          <w:sz w:val="28"/>
          <w:szCs w:val="28"/>
        </w:rPr>
      </w:pPr>
      <w:r>
        <w:rPr>
          <w:rFonts w:eastAsia="Times New Roman"/>
          <w:sz w:val="28"/>
          <w:szCs w:val="28"/>
        </w:rPr>
        <w:t xml:space="preserve">2.14.13. </w:t>
      </w:r>
      <w:r w:rsidRPr="00531D11">
        <w:rPr>
          <w:rFonts w:eastAsia="Times New Roman"/>
          <w:sz w:val="28"/>
          <w:szCs w:val="28"/>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eastAsia="Times New Roman"/>
          <w:sz w:val="28"/>
          <w:szCs w:val="28"/>
        </w:rPr>
        <w:t>муниципальной</w:t>
      </w:r>
      <w:r w:rsidRPr="00531D11">
        <w:rPr>
          <w:rFonts w:eastAsia="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eastAsia="Times New Roman"/>
          <w:sz w:val="28"/>
          <w:szCs w:val="28"/>
        </w:rPr>
        <w:t>муниципальной</w:t>
      </w:r>
      <w:r w:rsidRPr="00531D11">
        <w:rPr>
          <w:rFonts w:eastAsia="Times New Roman"/>
          <w:sz w:val="28"/>
          <w:szCs w:val="28"/>
        </w:rPr>
        <w:t xml:space="preserve"> услуги, и информацию о часах приема заявлений.</w:t>
      </w:r>
    </w:p>
    <w:p w:rsidR="001D6FD5" w:rsidRPr="00531D11" w:rsidRDefault="001D6FD5" w:rsidP="001D6FD5">
      <w:pPr>
        <w:tabs>
          <w:tab w:val="left" w:pos="142"/>
          <w:tab w:val="left" w:pos="284"/>
        </w:tabs>
        <w:ind w:firstLine="709"/>
        <w:jc w:val="both"/>
        <w:rPr>
          <w:rFonts w:eastAsia="Times New Roman"/>
          <w:sz w:val="28"/>
          <w:szCs w:val="28"/>
        </w:rPr>
      </w:pPr>
      <w:r>
        <w:rPr>
          <w:rFonts w:eastAsia="Times New Roman"/>
          <w:sz w:val="28"/>
          <w:szCs w:val="28"/>
        </w:rPr>
        <w:t xml:space="preserve">2.14.14. </w:t>
      </w:r>
      <w:r w:rsidRPr="00531D11">
        <w:rPr>
          <w:rFonts w:eastAsia="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D6FD5" w:rsidRPr="00EB45B2" w:rsidRDefault="001D6FD5" w:rsidP="001D6FD5">
      <w:pPr>
        <w:tabs>
          <w:tab w:val="left" w:pos="142"/>
          <w:tab w:val="left" w:pos="284"/>
        </w:tabs>
        <w:ind w:firstLine="709"/>
        <w:jc w:val="both"/>
        <w:rPr>
          <w:rFonts w:eastAsia="Times New Roman"/>
          <w:sz w:val="28"/>
          <w:szCs w:val="28"/>
        </w:rPr>
      </w:pPr>
      <w:r w:rsidRPr="00EB45B2">
        <w:rPr>
          <w:rFonts w:eastAsia="Times New Roman"/>
          <w:sz w:val="28"/>
          <w:szCs w:val="28"/>
        </w:rPr>
        <w:t>2.15. Показатели доступности и качества муниципальной услуги</w:t>
      </w:r>
      <w:r>
        <w:rPr>
          <w:rFonts w:eastAsia="Times New Roman"/>
          <w:sz w:val="28"/>
          <w:szCs w:val="28"/>
        </w:rPr>
        <w:t>.</w:t>
      </w:r>
    </w:p>
    <w:p w:rsidR="001D6FD5" w:rsidRPr="00EC5B8A" w:rsidRDefault="001D6FD5" w:rsidP="001D6FD5">
      <w:pPr>
        <w:widowControl w:val="0"/>
        <w:autoSpaceDE w:val="0"/>
        <w:autoSpaceDN w:val="0"/>
        <w:adjustRightInd w:val="0"/>
        <w:ind w:firstLine="709"/>
        <w:jc w:val="both"/>
        <w:rPr>
          <w:color w:val="000000"/>
          <w:sz w:val="28"/>
          <w:szCs w:val="28"/>
        </w:rPr>
      </w:pPr>
      <w:r>
        <w:rPr>
          <w:color w:val="000000"/>
          <w:sz w:val="28"/>
          <w:szCs w:val="28"/>
        </w:rPr>
        <w:t>2.15.1.</w:t>
      </w:r>
      <w:r w:rsidRPr="00EC5B8A">
        <w:rPr>
          <w:color w:val="000000"/>
          <w:sz w:val="28"/>
          <w:szCs w:val="28"/>
        </w:rPr>
        <w:t xml:space="preserve"> Основными показателями доступности предоставления </w:t>
      </w:r>
      <w:r w:rsidRPr="00EC5B8A">
        <w:rPr>
          <w:rFonts w:eastAsia="Times New Roman"/>
          <w:color w:val="000000"/>
          <w:sz w:val="28"/>
          <w:szCs w:val="28"/>
        </w:rPr>
        <w:t xml:space="preserve">муниципальной </w:t>
      </w:r>
      <w:r w:rsidRPr="00EC5B8A">
        <w:rPr>
          <w:color w:val="000000"/>
          <w:sz w:val="28"/>
          <w:szCs w:val="28"/>
        </w:rPr>
        <w:t>услуги являются:</w:t>
      </w:r>
    </w:p>
    <w:p w:rsidR="001D6FD5" w:rsidRPr="00037C19" w:rsidRDefault="001D6FD5" w:rsidP="001D6FD5">
      <w:pPr>
        <w:autoSpaceDE w:val="0"/>
        <w:autoSpaceDN w:val="0"/>
        <w:adjustRightInd w:val="0"/>
        <w:ind w:firstLine="567"/>
        <w:jc w:val="both"/>
        <w:rPr>
          <w:sz w:val="28"/>
          <w:szCs w:val="28"/>
        </w:rPr>
      </w:pPr>
      <w:r w:rsidRPr="00037C19">
        <w:rPr>
          <w:color w:val="000000"/>
          <w:sz w:val="28"/>
          <w:szCs w:val="28"/>
        </w:rPr>
        <w:t xml:space="preserve">1) </w:t>
      </w:r>
      <w:r w:rsidRPr="00037C19">
        <w:rPr>
          <w:sz w:val="28"/>
          <w:szCs w:val="28"/>
        </w:rPr>
        <w:t>транспортная доступность к месту предоставления муниципальной услуги;</w:t>
      </w:r>
    </w:p>
    <w:p w:rsidR="001D6FD5" w:rsidRPr="00037C19" w:rsidRDefault="001D6FD5" w:rsidP="001D6FD5">
      <w:pPr>
        <w:autoSpaceDE w:val="0"/>
        <w:autoSpaceDN w:val="0"/>
        <w:adjustRightInd w:val="0"/>
        <w:ind w:firstLine="567"/>
        <w:jc w:val="both"/>
        <w:rPr>
          <w:sz w:val="28"/>
          <w:szCs w:val="28"/>
        </w:rPr>
      </w:pPr>
      <w:r w:rsidRPr="00037C19">
        <w:rPr>
          <w:sz w:val="28"/>
          <w:szCs w:val="28"/>
        </w:rPr>
        <w:t xml:space="preserve">2) наличие указателей, обеспечивающих беспрепятственный доступ к помещениям, в которых предоставляется </w:t>
      </w:r>
      <w:r>
        <w:rPr>
          <w:sz w:val="28"/>
          <w:szCs w:val="28"/>
        </w:rPr>
        <w:t xml:space="preserve">муниципальная </w:t>
      </w:r>
      <w:r w:rsidRPr="00037C19">
        <w:rPr>
          <w:sz w:val="28"/>
          <w:szCs w:val="28"/>
        </w:rPr>
        <w:t>услуга;</w:t>
      </w:r>
    </w:p>
    <w:p w:rsidR="001D6FD5" w:rsidRPr="00037C19" w:rsidRDefault="001D6FD5" w:rsidP="001D6FD5">
      <w:pPr>
        <w:autoSpaceDE w:val="0"/>
        <w:autoSpaceDN w:val="0"/>
        <w:adjustRightInd w:val="0"/>
        <w:ind w:firstLine="567"/>
        <w:jc w:val="both"/>
        <w:rPr>
          <w:sz w:val="28"/>
          <w:szCs w:val="28"/>
        </w:rPr>
      </w:pPr>
      <w:r w:rsidRPr="00037C19">
        <w:rPr>
          <w:sz w:val="28"/>
          <w:szCs w:val="28"/>
        </w:rPr>
        <w:t xml:space="preserve">3) возможность получения полной и достоверной информации о </w:t>
      </w:r>
      <w:r>
        <w:rPr>
          <w:sz w:val="28"/>
          <w:szCs w:val="28"/>
        </w:rPr>
        <w:t>муниципальной</w:t>
      </w:r>
      <w:r w:rsidRPr="00037C19">
        <w:rPr>
          <w:sz w:val="28"/>
          <w:szCs w:val="28"/>
        </w:rPr>
        <w:t xml:space="preserve"> услуге ОМСУ, МФЦ, по телефону, на официальном сайте органа, предоставляющего услугу, посредством ЕПГУ либо ПГУ ЛО;</w:t>
      </w:r>
    </w:p>
    <w:p w:rsidR="001D6FD5" w:rsidRPr="00037C19" w:rsidRDefault="001D6FD5" w:rsidP="001D6FD5">
      <w:pPr>
        <w:autoSpaceDE w:val="0"/>
        <w:autoSpaceDN w:val="0"/>
        <w:adjustRightInd w:val="0"/>
        <w:ind w:firstLine="567"/>
        <w:jc w:val="both"/>
        <w:rPr>
          <w:sz w:val="28"/>
          <w:szCs w:val="28"/>
        </w:rPr>
      </w:pPr>
      <w:r w:rsidRPr="00037C19">
        <w:rPr>
          <w:sz w:val="28"/>
          <w:szCs w:val="28"/>
        </w:rPr>
        <w:t xml:space="preserve">4) предоставление </w:t>
      </w:r>
      <w:r>
        <w:rPr>
          <w:sz w:val="28"/>
          <w:szCs w:val="28"/>
        </w:rPr>
        <w:t>муниципальной</w:t>
      </w:r>
      <w:r w:rsidRPr="00037C19">
        <w:rPr>
          <w:sz w:val="28"/>
          <w:szCs w:val="28"/>
        </w:rPr>
        <w:t xml:space="preserve"> услуги любым доступным способом, предусмотренным действующим законодательством;</w:t>
      </w:r>
    </w:p>
    <w:p w:rsidR="001D6FD5" w:rsidRPr="00037C19" w:rsidRDefault="001D6FD5" w:rsidP="001D6FD5">
      <w:pPr>
        <w:autoSpaceDE w:val="0"/>
        <w:autoSpaceDN w:val="0"/>
        <w:adjustRightInd w:val="0"/>
        <w:ind w:firstLine="567"/>
        <w:jc w:val="both"/>
        <w:rPr>
          <w:sz w:val="28"/>
          <w:szCs w:val="28"/>
        </w:rPr>
      </w:pPr>
      <w:r w:rsidRPr="00037C19">
        <w:rPr>
          <w:sz w:val="28"/>
          <w:szCs w:val="28"/>
        </w:rPr>
        <w:t xml:space="preserve">2.15.2. Показатели доступности </w:t>
      </w:r>
      <w:r>
        <w:rPr>
          <w:sz w:val="28"/>
          <w:szCs w:val="28"/>
        </w:rPr>
        <w:t>муниципальной</w:t>
      </w:r>
      <w:r w:rsidRPr="00037C19">
        <w:rPr>
          <w:sz w:val="28"/>
          <w:szCs w:val="28"/>
        </w:rPr>
        <w:t xml:space="preserve"> услуги (специальные, применимые в отношении инвалидов):</w:t>
      </w:r>
    </w:p>
    <w:p w:rsidR="001D6FD5" w:rsidRPr="00755CB1" w:rsidRDefault="001D6FD5" w:rsidP="001D6FD5">
      <w:pPr>
        <w:autoSpaceDE w:val="0"/>
        <w:autoSpaceDN w:val="0"/>
        <w:adjustRightInd w:val="0"/>
        <w:ind w:firstLine="567"/>
        <w:jc w:val="both"/>
        <w:rPr>
          <w:sz w:val="28"/>
          <w:szCs w:val="28"/>
        </w:rPr>
      </w:pPr>
      <w:r w:rsidRPr="00037C19">
        <w:rPr>
          <w:sz w:val="28"/>
          <w:szCs w:val="28"/>
        </w:rPr>
        <w:t xml:space="preserve">1) наличие инфраструктуры, </w:t>
      </w:r>
      <w:r w:rsidRPr="00755CB1">
        <w:rPr>
          <w:sz w:val="28"/>
          <w:szCs w:val="28"/>
        </w:rPr>
        <w:t xml:space="preserve">указанной в </w:t>
      </w:r>
      <w:hyperlink r:id="rId24" w:history="1">
        <w:r w:rsidRPr="00755CB1">
          <w:rPr>
            <w:sz w:val="28"/>
            <w:szCs w:val="28"/>
          </w:rPr>
          <w:t>пункте 2.14</w:t>
        </w:r>
      </w:hyperlink>
      <w:r w:rsidRPr="00755CB1">
        <w:rPr>
          <w:sz w:val="28"/>
          <w:szCs w:val="28"/>
        </w:rPr>
        <w:t>;</w:t>
      </w:r>
    </w:p>
    <w:p w:rsidR="001D6FD5" w:rsidRPr="00037C19" w:rsidRDefault="001D6FD5" w:rsidP="001D6FD5">
      <w:pPr>
        <w:autoSpaceDE w:val="0"/>
        <w:autoSpaceDN w:val="0"/>
        <w:adjustRightInd w:val="0"/>
        <w:ind w:firstLine="567"/>
        <w:jc w:val="both"/>
        <w:rPr>
          <w:sz w:val="28"/>
          <w:szCs w:val="28"/>
        </w:rPr>
      </w:pPr>
      <w:r w:rsidRPr="00037C19">
        <w:rPr>
          <w:sz w:val="28"/>
          <w:szCs w:val="28"/>
        </w:rPr>
        <w:t>2) исполнение требований доступности услуг для инвалидов;</w:t>
      </w:r>
    </w:p>
    <w:p w:rsidR="001D6FD5" w:rsidRPr="00037C19" w:rsidRDefault="001D6FD5" w:rsidP="001D6FD5">
      <w:pPr>
        <w:autoSpaceDE w:val="0"/>
        <w:autoSpaceDN w:val="0"/>
        <w:adjustRightInd w:val="0"/>
        <w:ind w:firstLine="567"/>
        <w:jc w:val="both"/>
        <w:rPr>
          <w:sz w:val="28"/>
          <w:szCs w:val="28"/>
        </w:rPr>
      </w:pPr>
      <w:r w:rsidRPr="00037C19">
        <w:rPr>
          <w:sz w:val="28"/>
          <w:szCs w:val="28"/>
        </w:rPr>
        <w:t>3) обеспечение беспрепятственного доступа инвалидов к помещениям, в которых предоставляется государственная услуга.</w:t>
      </w:r>
    </w:p>
    <w:p w:rsidR="001D6FD5" w:rsidRPr="00037C19" w:rsidRDefault="001D6FD5" w:rsidP="001D6FD5">
      <w:pPr>
        <w:widowControl w:val="0"/>
        <w:autoSpaceDE w:val="0"/>
        <w:autoSpaceDN w:val="0"/>
        <w:adjustRightInd w:val="0"/>
        <w:ind w:firstLine="567"/>
        <w:jc w:val="both"/>
        <w:rPr>
          <w:color w:val="000000"/>
          <w:sz w:val="28"/>
          <w:szCs w:val="28"/>
        </w:rPr>
      </w:pPr>
      <w:r w:rsidRPr="00037C19">
        <w:rPr>
          <w:color w:val="000000"/>
          <w:sz w:val="28"/>
          <w:szCs w:val="28"/>
        </w:rPr>
        <w:t>2.15.</w:t>
      </w:r>
      <w:r>
        <w:rPr>
          <w:color w:val="000000"/>
          <w:sz w:val="28"/>
          <w:szCs w:val="28"/>
        </w:rPr>
        <w:t>3</w:t>
      </w:r>
      <w:r w:rsidRPr="00037C19">
        <w:rPr>
          <w:color w:val="000000"/>
          <w:sz w:val="28"/>
          <w:szCs w:val="28"/>
        </w:rPr>
        <w:t xml:space="preserve">. Основными показателями качества предоставления </w:t>
      </w:r>
      <w:r w:rsidRPr="00037C19">
        <w:rPr>
          <w:rFonts w:eastAsia="Times New Roman"/>
          <w:color w:val="000000"/>
          <w:sz w:val="28"/>
          <w:szCs w:val="28"/>
        </w:rPr>
        <w:t>муниципальной</w:t>
      </w:r>
      <w:r w:rsidRPr="00037C19">
        <w:rPr>
          <w:color w:val="000000"/>
          <w:sz w:val="28"/>
          <w:szCs w:val="28"/>
        </w:rPr>
        <w:t xml:space="preserve"> услуги являются:</w:t>
      </w:r>
    </w:p>
    <w:p w:rsidR="001D6FD5" w:rsidRPr="00037C19" w:rsidRDefault="001D6FD5" w:rsidP="001D6FD5">
      <w:pPr>
        <w:autoSpaceDE w:val="0"/>
        <w:autoSpaceDN w:val="0"/>
        <w:adjustRightInd w:val="0"/>
        <w:ind w:firstLine="567"/>
        <w:jc w:val="both"/>
        <w:rPr>
          <w:sz w:val="28"/>
          <w:szCs w:val="28"/>
        </w:rPr>
      </w:pPr>
      <w:r w:rsidRPr="00037C19">
        <w:rPr>
          <w:sz w:val="28"/>
          <w:szCs w:val="28"/>
        </w:rPr>
        <w:t xml:space="preserve">1) соблюдение срока предоставления государственной услуги; </w:t>
      </w:r>
    </w:p>
    <w:p w:rsidR="001D6FD5" w:rsidRPr="00037C19" w:rsidRDefault="001D6FD5" w:rsidP="001D6FD5">
      <w:pPr>
        <w:autoSpaceDE w:val="0"/>
        <w:autoSpaceDN w:val="0"/>
        <w:adjustRightInd w:val="0"/>
        <w:ind w:firstLine="567"/>
        <w:jc w:val="both"/>
        <w:rPr>
          <w:sz w:val="28"/>
          <w:szCs w:val="28"/>
        </w:rPr>
      </w:pPr>
      <w:r w:rsidRPr="00037C19">
        <w:rPr>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sz w:val="28"/>
          <w:szCs w:val="28"/>
        </w:rPr>
        <w:t>муниципальной</w:t>
      </w:r>
      <w:r w:rsidRPr="00037C19">
        <w:rPr>
          <w:sz w:val="28"/>
          <w:szCs w:val="28"/>
        </w:rPr>
        <w:t xml:space="preserve"> услуги и не более одного обращения при получении результата в ОМСУ или в МФЦ;</w:t>
      </w:r>
    </w:p>
    <w:p w:rsidR="001D6FD5" w:rsidRPr="00037C19" w:rsidRDefault="001D6FD5" w:rsidP="001D6FD5">
      <w:pPr>
        <w:widowControl w:val="0"/>
        <w:autoSpaceDE w:val="0"/>
        <w:autoSpaceDN w:val="0"/>
        <w:adjustRightInd w:val="0"/>
        <w:ind w:firstLine="567"/>
        <w:jc w:val="both"/>
        <w:rPr>
          <w:color w:val="000000"/>
          <w:sz w:val="28"/>
          <w:szCs w:val="28"/>
        </w:rPr>
      </w:pPr>
      <w:r w:rsidRPr="00037C19">
        <w:rPr>
          <w:color w:val="000000"/>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1D6FD5" w:rsidRDefault="001D6FD5" w:rsidP="001D6FD5">
      <w:pPr>
        <w:widowControl w:val="0"/>
        <w:autoSpaceDE w:val="0"/>
        <w:autoSpaceDN w:val="0"/>
        <w:adjustRightInd w:val="0"/>
        <w:ind w:firstLine="567"/>
        <w:jc w:val="both"/>
        <w:rPr>
          <w:color w:val="000000"/>
          <w:sz w:val="28"/>
          <w:szCs w:val="28"/>
        </w:rPr>
      </w:pPr>
      <w:r>
        <w:rPr>
          <w:color w:val="000000"/>
          <w:sz w:val="28"/>
          <w:szCs w:val="28"/>
        </w:rPr>
        <w:lastRenderedPageBreak/>
        <w:t xml:space="preserve">4) </w:t>
      </w:r>
      <w:r w:rsidRPr="00037C19">
        <w:rPr>
          <w:color w:val="000000"/>
          <w:sz w:val="28"/>
          <w:szCs w:val="28"/>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Pr="00037C19">
        <w:rPr>
          <w:rFonts w:eastAsia="Times New Roman"/>
          <w:color w:val="000000"/>
          <w:sz w:val="28"/>
          <w:szCs w:val="28"/>
        </w:rPr>
        <w:t>муниципальной</w:t>
      </w:r>
      <w:r w:rsidRPr="00037C19">
        <w:rPr>
          <w:color w:val="000000"/>
          <w:sz w:val="28"/>
          <w:szCs w:val="28"/>
        </w:rPr>
        <w:t xml:space="preserve"> услуги, по </w:t>
      </w:r>
      <w:proofErr w:type="gramStart"/>
      <w:r w:rsidRPr="00037C19">
        <w:rPr>
          <w:color w:val="000000"/>
          <w:sz w:val="28"/>
          <w:szCs w:val="28"/>
        </w:rPr>
        <w:t>итогам</w:t>
      </w:r>
      <w:proofErr w:type="gramEnd"/>
      <w:r w:rsidRPr="00037C19">
        <w:rPr>
          <w:color w:val="000000"/>
          <w:sz w:val="28"/>
          <w:szCs w:val="28"/>
        </w:rPr>
        <w:t xml:space="preserve"> рассмотрения которых вынесены решения об удовлетворении (частичном удовлетворении) требований заявителей.</w:t>
      </w:r>
    </w:p>
    <w:p w:rsidR="001D6FD5" w:rsidRDefault="001D6FD5" w:rsidP="001D6FD5">
      <w:pPr>
        <w:widowControl w:val="0"/>
        <w:autoSpaceDE w:val="0"/>
        <w:autoSpaceDN w:val="0"/>
        <w:adjustRightInd w:val="0"/>
        <w:ind w:firstLine="567"/>
        <w:jc w:val="both"/>
        <w:rPr>
          <w:sz w:val="28"/>
          <w:szCs w:val="28"/>
        </w:rPr>
      </w:pPr>
      <w:r w:rsidRPr="00755CB1">
        <w:rPr>
          <w:color w:val="000000"/>
          <w:sz w:val="28"/>
          <w:szCs w:val="28"/>
        </w:rPr>
        <w:t>2.15.4. П</w:t>
      </w:r>
      <w:r w:rsidRPr="00755CB1">
        <w:rPr>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D6FD5" w:rsidRDefault="001D6FD5" w:rsidP="001D6FD5">
      <w:pPr>
        <w:autoSpaceDE w:val="0"/>
        <w:autoSpaceDN w:val="0"/>
        <w:adjustRightInd w:val="0"/>
        <w:ind w:firstLine="540"/>
        <w:jc w:val="both"/>
        <w:rPr>
          <w:sz w:val="28"/>
          <w:szCs w:val="28"/>
        </w:rPr>
      </w:pPr>
      <w:r>
        <w:rPr>
          <w:sz w:val="28"/>
          <w:szCs w:val="28"/>
        </w:rPr>
        <w:t>2.16. Услуги, которые являются необходимыми и обязательными для предоставления муниципальной услуги, не требуются.</w:t>
      </w:r>
    </w:p>
    <w:p w:rsidR="001D6FD5" w:rsidRPr="00755CB1" w:rsidRDefault="001D6FD5" w:rsidP="001D6FD5">
      <w:pPr>
        <w:widowControl w:val="0"/>
        <w:tabs>
          <w:tab w:val="left" w:pos="142"/>
          <w:tab w:val="left" w:pos="284"/>
        </w:tabs>
        <w:autoSpaceDE w:val="0"/>
        <w:autoSpaceDN w:val="0"/>
        <w:adjustRightInd w:val="0"/>
        <w:ind w:firstLine="567"/>
        <w:jc w:val="both"/>
        <w:rPr>
          <w:rFonts w:eastAsia="Times New Roman"/>
          <w:sz w:val="28"/>
          <w:szCs w:val="28"/>
        </w:rPr>
      </w:pPr>
      <w:r>
        <w:rPr>
          <w:rFonts w:eastAsia="Times New Roman"/>
          <w:sz w:val="28"/>
          <w:szCs w:val="28"/>
        </w:rPr>
        <w:t>2.17</w:t>
      </w:r>
      <w:r w:rsidRPr="00755CB1">
        <w:rPr>
          <w:rFonts w:eastAsia="Times New Roman"/>
          <w:sz w:val="28"/>
          <w:szCs w:val="28"/>
        </w:rPr>
        <w:t>.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eastAsia="Times New Roman"/>
          <w:sz w:val="28"/>
          <w:szCs w:val="28"/>
        </w:rPr>
        <w:t>.</w:t>
      </w:r>
    </w:p>
    <w:p w:rsidR="001D6FD5" w:rsidRPr="00531D11" w:rsidRDefault="001D6FD5" w:rsidP="001D6FD5">
      <w:pPr>
        <w:ind w:firstLine="709"/>
        <w:jc w:val="both"/>
        <w:rPr>
          <w:rFonts w:eastAsia="Times New Roman"/>
          <w:sz w:val="28"/>
          <w:szCs w:val="28"/>
        </w:rPr>
      </w:pPr>
      <w:r w:rsidRPr="00531D11">
        <w:rPr>
          <w:rFonts w:eastAsia="Times New Roman"/>
          <w:sz w:val="28"/>
          <w:szCs w:val="28"/>
        </w:rPr>
        <w:t>2.1</w:t>
      </w:r>
      <w:r>
        <w:rPr>
          <w:rFonts w:eastAsia="Times New Roman"/>
          <w:sz w:val="28"/>
          <w:szCs w:val="28"/>
        </w:rPr>
        <w:t xml:space="preserve">7.1. </w:t>
      </w:r>
      <w:r w:rsidRPr="00531D11">
        <w:rPr>
          <w:rFonts w:eastAsia="Times New Roman"/>
          <w:sz w:val="28"/>
          <w:szCs w:val="28"/>
        </w:rPr>
        <w:t>Предоставление услуги по экстерриториальному принципу не предусмотрено.</w:t>
      </w:r>
    </w:p>
    <w:p w:rsidR="001D6FD5" w:rsidRPr="00531D11" w:rsidRDefault="001D6FD5" w:rsidP="001D6FD5">
      <w:pPr>
        <w:ind w:firstLine="709"/>
        <w:jc w:val="both"/>
        <w:rPr>
          <w:rFonts w:eastAsia="Times New Roman"/>
          <w:sz w:val="28"/>
          <w:szCs w:val="28"/>
        </w:rPr>
      </w:pPr>
      <w:r w:rsidRPr="00531D11">
        <w:rPr>
          <w:rFonts w:eastAsia="Times New Roman"/>
          <w:sz w:val="28"/>
          <w:szCs w:val="28"/>
        </w:rPr>
        <w:t>2.</w:t>
      </w:r>
      <w:r>
        <w:rPr>
          <w:rFonts w:eastAsia="Times New Roman"/>
          <w:sz w:val="28"/>
          <w:szCs w:val="28"/>
        </w:rPr>
        <w:t xml:space="preserve">17.2. </w:t>
      </w:r>
      <w:r w:rsidRPr="00531D11">
        <w:rPr>
          <w:rFonts w:eastAsia="Times New Roman"/>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1D6FD5" w:rsidRPr="003F10A2" w:rsidRDefault="001D6FD5" w:rsidP="001D6FD5">
      <w:pPr>
        <w:autoSpaceDE w:val="0"/>
        <w:autoSpaceDN w:val="0"/>
        <w:adjustRightInd w:val="0"/>
        <w:ind w:firstLine="567"/>
        <w:jc w:val="both"/>
        <w:rPr>
          <w:rFonts w:eastAsia="Times New Roman"/>
          <w:color w:val="000000"/>
          <w:sz w:val="28"/>
          <w:szCs w:val="28"/>
        </w:rPr>
      </w:pPr>
      <w:r w:rsidRPr="003F10A2">
        <w:rPr>
          <w:rFonts w:eastAsia="Times New Roman"/>
          <w:color w:val="000000"/>
          <w:sz w:val="28"/>
          <w:szCs w:val="28"/>
        </w:rPr>
        <w:t>Электронные документы представляются в следующих форматах:</w:t>
      </w:r>
    </w:p>
    <w:p w:rsidR="001D6FD5" w:rsidRPr="003F10A2" w:rsidRDefault="001D6FD5" w:rsidP="001D6FD5">
      <w:pPr>
        <w:ind w:firstLine="709"/>
        <w:jc w:val="both"/>
        <w:rPr>
          <w:rFonts w:eastAsia="Times New Roman"/>
          <w:color w:val="000000"/>
          <w:sz w:val="28"/>
          <w:szCs w:val="28"/>
        </w:rPr>
      </w:pPr>
      <w:r w:rsidRPr="003F10A2">
        <w:rPr>
          <w:rFonts w:eastAsia="Times New Roman"/>
          <w:color w:val="000000"/>
          <w:sz w:val="28"/>
          <w:szCs w:val="28"/>
        </w:rPr>
        <w:t xml:space="preserve">а) </w:t>
      </w:r>
      <w:proofErr w:type="spellStart"/>
      <w:r w:rsidRPr="003F10A2">
        <w:rPr>
          <w:rFonts w:eastAsia="Times New Roman"/>
          <w:color w:val="000000"/>
          <w:sz w:val="28"/>
          <w:szCs w:val="28"/>
        </w:rPr>
        <w:t>xml</w:t>
      </w:r>
      <w:proofErr w:type="spellEnd"/>
      <w:r w:rsidRPr="003F10A2">
        <w:rPr>
          <w:rFonts w:eastAsia="Times New Roman"/>
          <w:color w:val="000000"/>
          <w:sz w:val="28"/>
          <w:szCs w:val="28"/>
        </w:rPr>
        <w:t xml:space="preserve"> - для формализованных документов;</w:t>
      </w:r>
    </w:p>
    <w:p w:rsidR="001D6FD5" w:rsidRPr="003F10A2" w:rsidRDefault="001D6FD5" w:rsidP="001D6FD5">
      <w:pPr>
        <w:ind w:firstLine="709"/>
        <w:jc w:val="both"/>
        <w:rPr>
          <w:rFonts w:eastAsia="Times New Roman"/>
          <w:color w:val="000000"/>
          <w:sz w:val="28"/>
          <w:szCs w:val="28"/>
        </w:rPr>
      </w:pPr>
      <w:r w:rsidRPr="003F10A2">
        <w:rPr>
          <w:rFonts w:eastAsia="Times New Roman"/>
          <w:color w:val="000000"/>
          <w:sz w:val="28"/>
          <w:szCs w:val="28"/>
        </w:rPr>
        <w:t xml:space="preserve">б) </w:t>
      </w:r>
      <w:proofErr w:type="spellStart"/>
      <w:r w:rsidRPr="003F10A2">
        <w:rPr>
          <w:rFonts w:eastAsia="Times New Roman"/>
          <w:color w:val="000000"/>
          <w:sz w:val="28"/>
          <w:szCs w:val="28"/>
        </w:rPr>
        <w:t>doc</w:t>
      </w:r>
      <w:proofErr w:type="spellEnd"/>
      <w:r w:rsidRPr="003F10A2">
        <w:rPr>
          <w:rFonts w:eastAsia="Times New Roman"/>
          <w:color w:val="000000"/>
          <w:sz w:val="28"/>
          <w:szCs w:val="28"/>
        </w:rPr>
        <w:t xml:space="preserve">, </w:t>
      </w:r>
      <w:proofErr w:type="spellStart"/>
      <w:r w:rsidRPr="003F10A2">
        <w:rPr>
          <w:rFonts w:eastAsia="Times New Roman"/>
          <w:color w:val="000000"/>
          <w:sz w:val="28"/>
          <w:szCs w:val="28"/>
        </w:rPr>
        <w:t>docx</w:t>
      </w:r>
      <w:proofErr w:type="spellEnd"/>
      <w:r w:rsidRPr="003F10A2">
        <w:rPr>
          <w:rFonts w:eastAsia="Times New Roman"/>
          <w:color w:val="000000"/>
          <w:sz w:val="28"/>
          <w:szCs w:val="28"/>
        </w:rPr>
        <w:t xml:space="preserve">, </w:t>
      </w:r>
      <w:proofErr w:type="spellStart"/>
      <w:r w:rsidRPr="003F10A2">
        <w:rPr>
          <w:rFonts w:eastAsia="Times New Roman"/>
          <w:color w:val="000000"/>
          <w:sz w:val="28"/>
          <w:szCs w:val="28"/>
        </w:rPr>
        <w:t>odt</w:t>
      </w:r>
      <w:proofErr w:type="spellEnd"/>
      <w:r w:rsidRPr="003F10A2">
        <w:rPr>
          <w:rFonts w:eastAsia="Times New Roman"/>
          <w:color w:val="00000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D6FD5" w:rsidRPr="003F10A2" w:rsidRDefault="001D6FD5" w:rsidP="001D6FD5">
      <w:pPr>
        <w:ind w:firstLine="709"/>
        <w:jc w:val="both"/>
        <w:rPr>
          <w:rFonts w:eastAsia="Times New Roman"/>
          <w:color w:val="000000"/>
          <w:sz w:val="28"/>
          <w:szCs w:val="28"/>
        </w:rPr>
      </w:pPr>
      <w:r w:rsidRPr="003F10A2">
        <w:rPr>
          <w:rFonts w:eastAsia="Times New Roman"/>
          <w:color w:val="000000"/>
          <w:sz w:val="28"/>
          <w:szCs w:val="28"/>
        </w:rPr>
        <w:t xml:space="preserve">в) </w:t>
      </w:r>
      <w:proofErr w:type="spellStart"/>
      <w:r w:rsidRPr="003F10A2">
        <w:rPr>
          <w:rFonts w:eastAsia="Times New Roman"/>
          <w:color w:val="000000"/>
          <w:sz w:val="28"/>
          <w:szCs w:val="28"/>
        </w:rPr>
        <w:t>xls</w:t>
      </w:r>
      <w:proofErr w:type="spellEnd"/>
      <w:r w:rsidRPr="003F10A2">
        <w:rPr>
          <w:rFonts w:eastAsia="Times New Roman"/>
          <w:color w:val="000000"/>
          <w:sz w:val="28"/>
          <w:szCs w:val="28"/>
        </w:rPr>
        <w:t xml:space="preserve">, </w:t>
      </w:r>
      <w:proofErr w:type="spellStart"/>
      <w:r w:rsidRPr="003F10A2">
        <w:rPr>
          <w:rFonts w:eastAsia="Times New Roman"/>
          <w:color w:val="000000"/>
          <w:sz w:val="28"/>
          <w:szCs w:val="28"/>
        </w:rPr>
        <w:t>xlsx</w:t>
      </w:r>
      <w:proofErr w:type="spellEnd"/>
      <w:r w:rsidRPr="003F10A2">
        <w:rPr>
          <w:rFonts w:eastAsia="Times New Roman"/>
          <w:color w:val="000000"/>
          <w:sz w:val="28"/>
          <w:szCs w:val="28"/>
        </w:rPr>
        <w:t xml:space="preserve">, </w:t>
      </w:r>
      <w:proofErr w:type="spellStart"/>
      <w:r w:rsidRPr="003F10A2">
        <w:rPr>
          <w:rFonts w:eastAsia="Times New Roman"/>
          <w:color w:val="000000"/>
          <w:sz w:val="28"/>
          <w:szCs w:val="28"/>
        </w:rPr>
        <w:t>ods</w:t>
      </w:r>
      <w:proofErr w:type="spellEnd"/>
      <w:r w:rsidRPr="003F10A2">
        <w:rPr>
          <w:rFonts w:eastAsia="Times New Roman"/>
          <w:color w:val="000000"/>
          <w:sz w:val="28"/>
          <w:szCs w:val="28"/>
        </w:rPr>
        <w:t xml:space="preserve"> - для документов, содержащих расчеты;</w:t>
      </w:r>
    </w:p>
    <w:p w:rsidR="001D6FD5" w:rsidRPr="003F10A2" w:rsidRDefault="001D6FD5" w:rsidP="001D6FD5">
      <w:pPr>
        <w:ind w:firstLine="709"/>
        <w:jc w:val="both"/>
        <w:rPr>
          <w:rFonts w:eastAsia="Times New Roman"/>
          <w:color w:val="000000"/>
          <w:sz w:val="28"/>
          <w:szCs w:val="28"/>
        </w:rPr>
      </w:pPr>
      <w:r w:rsidRPr="003F10A2">
        <w:rPr>
          <w:rFonts w:eastAsia="Times New Roman"/>
          <w:color w:val="000000"/>
          <w:sz w:val="28"/>
          <w:szCs w:val="28"/>
        </w:rPr>
        <w:t xml:space="preserve">г) </w:t>
      </w:r>
      <w:proofErr w:type="spellStart"/>
      <w:r w:rsidRPr="003F10A2">
        <w:rPr>
          <w:rFonts w:eastAsia="Times New Roman"/>
          <w:color w:val="000000"/>
          <w:sz w:val="28"/>
          <w:szCs w:val="28"/>
        </w:rPr>
        <w:t>pdf</w:t>
      </w:r>
      <w:proofErr w:type="spellEnd"/>
      <w:r w:rsidRPr="003F10A2">
        <w:rPr>
          <w:rFonts w:eastAsia="Times New Roman"/>
          <w:color w:val="000000"/>
          <w:sz w:val="28"/>
          <w:szCs w:val="28"/>
        </w:rPr>
        <w:t xml:space="preserve">, </w:t>
      </w:r>
      <w:proofErr w:type="spellStart"/>
      <w:r w:rsidRPr="003F10A2">
        <w:rPr>
          <w:rFonts w:eastAsia="Times New Roman"/>
          <w:color w:val="000000"/>
          <w:sz w:val="28"/>
          <w:szCs w:val="28"/>
        </w:rPr>
        <w:t>jpg</w:t>
      </w:r>
      <w:proofErr w:type="spellEnd"/>
      <w:r w:rsidRPr="003F10A2">
        <w:rPr>
          <w:rFonts w:eastAsia="Times New Roman"/>
          <w:color w:val="000000"/>
          <w:sz w:val="28"/>
          <w:szCs w:val="28"/>
        </w:rPr>
        <w:t xml:space="preserve">, </w:t>
      </w:r>
      <w:proofErr w:type="spellStart"/>
      <w:r w:rsidRPr="003F10A2">
        <w:rPr>
          <w:rFonts w:eastAsia="Times New Roman"/>
          <w:color w:val="000000"/>
          <w:sz w:val="28"/>
          <w:szCs w:val="28"/>
        </w:rPr>
        <w:t>jpeg</w:t>
      </w:r>
      <w:proofErr w:type="spellEnd"/>
      <w:r w:rsidRPr="003F10A2">
        <w:rPr>
          <w:rFonts w:eastAsia="Times New Roman"/>
          <w:color w:val="000000"/>
          <w:sz w:val="28"/>
          <w:szCs w:val="28"/>
        </w:rPr>
        <w:t xml:space="preserve">, </w:t>
      </w:r>
      <w:proofErr w:type="spellStart"/>
      <w:r w:rsidRPr="003F10A2">
        <w:rPr>
          <w:rFonts w:eastAsia="Times New Roman"/>
          <w:bCs/>
          <w:color w:val="000000"/>
          <w:sz w:val="28"/>
          <w:szCs w:val="28"/>
          <w:lang w:val="en-US"/>
        </w:rPr>
        <w:t>png</w:t>
      </w:r>
      <w:proofErr w:type="spellEnd"/>
      <w:r w:rsidRPr="003F10A2">
        <w:rPr>
          <w:rFonts w:eastAsia="Times New Roman"/>
          <w:bCs/>
          <w:color w:val="000000"/>
          <w:sz w:val="28"/>
          <w:szCs w:val="28"/>
        </w:rPr>
        <w:t xml:space="preserve">, </w:t>
      </w:r>
      <w:r w:rsidRPr="003F10A2">
        <w:rPr>
          <w:rFonts w:eastAsia="Times New Roman"/>
          <w:bCs/>
          <w:color w:val="000000"/>
          <w:sz w:val="28"/>
          <w:szCs w:val="28"/>
          <w:lang w:val="en-US"/>
        </w:rPr>
        <w:t>bmp</w:t>
      </w:r>
      <w:r w:rsidRPr="003F10A2">
        <w:rPr>
          <w:rFonts w:eastAsia="Times New Roman"/>
          <w:bCs/>
          <w:color w:val="000000"/>
          <w:sz w:val="28"/>
          <w:szCs w:val="28"/>
        </w:rPr>
        <w:t xml:space="preserve">, </w:t>
      </w:r>
      <w:r w:rsidRPr="003F10A2">
        <w:rPr>
          <w:rFonts w:eastAsia="Times New Roman"/>
          <w:bCs/>
          <w:color w:val="000000"/>
          <w:sz w:val="28"/>
          <w:szCs w:val="28"/>
          <w:lang w:val="en-US"/>
        </w:rPr>
        <w:t>tiff</w:t>
      </w:r>
      <w:r w:rsidRPr="003F10A2">
        <w:rPr>
          <w:rFonts w:eastAsia="Times New Roman"/>
          <w:color w:val="00000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D6FD5" w:rsidRPr="003F10A2" w:rsidRDefault="001D6FD5" w:rsidP="001D6FD5">
      <w:pPr>
        <w:autoSpaceDE w:val="0"/>
        <w:autoSpaceDN w:val="0"/>
        <w:adjustRightInd w:val="0"/>
        <w:ind w:firstLine="709"/>
        <w:jc w:val="both"/>
        <w:rPr>
          <w:rFonts w:eastAsia="Times New Roman"/>
          <w:bCs/>
          <w:color w:val="000000"/>
          <w:sz w:val="28"/>
          <w:szCs w:val="28"/>
        </w:rPr>
      </w:pPr>
      <w:proofErr w:type="spellStart"/>
      <w:r w:rsidRPr="003F10A2">
        <w:rPr>
          <w:rFonts w:eastAsia="Times New Roman"/>
          <w:bCs/>
          <w:color w:val="000000"/>
          <w:sz w:val="28"/>
          <w:szCs w:val="28"/>
        </w:rPr>
        <w:t>д</w:t>
      </w:r>
      <w:proofErr w:type="spellEnd"/>
      <w:r w:rsidRPr="003F10A2">
        <w:rPr>
          <w:rFonts w:eastAsia="Times New Roman"/>
          <w:bCs/>
          <w:color w:val="000000"/>
          <w:sz w:val="28"/>
          <w:szCs w:val="28"/>
        </w:rPr>
        <w:t xml:space="preserve">) </w:t>
      </w:r>
      <w:r w:rsidRPr="003F10A2">
        <w:rPr>
          <w:rFonts w:eastAsia="Times New Roman"/>
          <w:bCs/>
          <w:color w:val="000000"/>
          <w:sz w:val="28"/>
          <w:szCs w:val="28"/>
          <w:lang w:val="en-US"/>
        </w:rPr>
        <w:t>zip</w:t>
      </w:r>
      <w:r w:rsidRPr="003F10A2">
        <w:rPr>
          <w:rFonts w:eastAsia="Times New Roman"/>
          <w:bCs/>
          <w:color w:val="000000"/>
          <w:sz w:val="28"/>
          <w:szCs w:val="28"/>
        </w:rPr>
        <w:t xml:space="preserve">, </w:t>
      </w:r>
      <w:proofErr w:type="spellStart"/>
      <w:r w:rsidRPr="003F10A2">
        <w:rPr>
          <w:rFonts w:eastAsia="Times New Roman"/>
          <w:bCs/>
          <w:color w:val="000000"/>
          <w:sz w:val="28"/>
          <w:szCs w:val="28"/>
          <w:lang w:val="en-US"/>
        </w:rPr>
        <w:t>rar</w:t>
      </w:r>
      <w:proofErr w:type="spellEnd"/>
      <w:r w:rsidRPr="003F10A2">
        <w:rPr>
          <w:rFonts w:eastAsia="Times New Roman"/>
          <w:bCs/>
          <w:color w:val="000000"/>
          <w:sz w:val="28"/>
          <w:szCs w:val="28"/>
        </w:rPr>
        <w:t xml:space="preserve"> – для сжатых документов в один файл;</w:t>
      </w:r>
    </w:p>
    <w:p w:rsidR="001D6FD5" w:rsidRPr="003F10A2" w:rsidRDefault="001D6FD5" w:rsidP="001D6FD5">
      <w:pPr>
        <w:autoSpaceDE w:val="0"/>
        <w:autoSpaceDN w:val="0"/>
        <w:adjustRightInd w:val="0"/>
        <w:ind w:firstLine="709"/>
        <w:jc w:val="both"/>
        <w:rPr>
          <w:rFonts w:eastAsia="Times New Roman"/>
          <w:bCs/>
          <w:color w:val="000000"/>
          <w:sz w:val="28"/>
          <w:szCs w:val="28"/>
        </w:rPr>
      </w:pPr>
      <w:r w:rsidRPr="003F10A2">
        <w:rPr>
          <w:rFonts w:eastAsia="Times New Roman"/>
          <w:bCs/>
          <w:color w:val="000000"/>
          <w:sz w:val="28"/>
          <w:szCs w:val="28"/>
        </w:rPr>
        <w:t xml:space="preserve">е) </w:t>
      </w:r>
      <w:r w:rsidRPr="003F10A2">
        <w:rPr>
          <w:rFonts w:eastAsia="Times New Roman"/>
          <w:bCs/>
          <w:color w:val="000000"/>
          <w:sz w:val="28"/>
          <w:szCs w:val="28"/>
          <w:lang w:val="en-US"/>
        </w:rPr>
        <w:t>sig</w:t>
      </w:r>
      <w:r w:rsidRPr="003F10A2">
        <w:rPr>
          <w:rFonts w:eastAsia="Times New Roman"/>
          <w:bCs/>
          <w:color w:val="000000"/>
          <w:sz w:val="28"/>
          <w:szCs w:val="28"/>
        </w:rPr>
        <w:t xml:space="preserve"> – для открепленной усиленной квалифицированной электронной подписи.</w:t>
      </w:r>
    </w:p>
    <w:p w:rsidR="001D6FD5" w:rsidRPr="003F10A2" w:rsidRDefault="001D6FD5" w:rsidP="001D6FD5">
      <w:pPr>
        <w:ind w:firstLine="709"/>
        <w:jc w:val="both"/>
        <w:rPr>
          <w:rFonts w:eastAsia="Times New Roman"/>
          <w:color w:val="000000"/>
          <w:sz w:val="28"/>
          <w:szCs w:val="28"/>
        </w:rPr>
      </w:pPr>
      <w:r w:rsidRPr="003F10A2">
        <w:rPr>
          <w:rFonts w:eastAsia="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F10A2">
        <w:rPr>
          <w:rFonts w:eastAsia="Times New Roman"/>
          <w:color w:val="000000"/>
          <w:sz w:val="28"/>
          <w:szCs w:val="28"/>
        </w:rPr>
        <w:t>dpi</w:t>
      </w:r>
      <w:proofErr w:type="spellEnd"/>
      <w:r w:rsidRPr="003F10A2">
        <w:rPr>
          <w:rFonts w:eastAsia="Times New Roman"/>
          <w:color w:val="000000"/>
          <w:sz w:val="28"/>
          <w:szCs w:val="28"/>
        </w:rPr>
        <w:t xml:space="preserve"> (масштаб 1:1) с использованием следующих режимов:</w:t>
      </w:r>
    </w:p>
    <w:p w:rsidR="001D6FD5" w:rsidRPr="003F10A2" w:rsidRDefault="001D6FD5" w:rsidP="001D6FD5">
      <w:pPr>
        <w:ind w:firstLine="709"/>
        <w:jc w:val="both"/>
        <w:rPr>
          <w:rFonts w:eastAsia="Times New Roman"/>
          <w:color w:val="000000"/>
          <w:sz w:val="28"/>
          <w:szCs w:val="28"/>
        </w:rPr>
      </w:pPr>
      <w:r w:rsidRPr="003F10A2">
        <w:rPr>
          <w:rFonts w:eastAsia="Times New Roman"/>
          <w:color w:val="000000"/>
          <w:sz w:val="28"/>
          <w:szCs w:val="28"/>
        </w:rPr>
        <w:t>- «черно-белый» (при отсутствии в документе графических изображений и (или) цветного текста);</w:t>
      </w:r>
    </w:p>
    <w:p w:rsidR="001D6FD5" w:rsidRPr="003F10A2" w:rsidRDefault="001D6FD5" w:rsidP="001D6FD5">
      <w:pPr>
        <w:ind w:firstLine="709"/>
        <w:jc w:val="both"/>
        <w:rPr>
          <w:rFonts w:eastAsia="Times New Roman"/>
          <w:color w:val="000000"/>
          <w:sz w:val="28"/>
          <w:szCs w:val="28"/>
        </w:rPr>
      </w:pPr>
      <w:r w:rsidRPr="003F10A2">
        <w:rPr>
          <w:rFonts w:eastAsia="Times New Roman"/>
          <w:color w:val="000000"/>
          <w:sz w:val="28"/>
          <w:szCs w:val="28"/>
        </w:rPr>
        <w:t>- «оттенки серого» (при наличии в документе графических изображений, отличных от цветного графического изображения);</w:t>
      </w:r>
    </w:p>
    <w:p w:rsidR="001D6FD5" w:rsidRPr="003F10A2" w:rsidRDefault="001D6FD5" w:rsidP="001D6FD5">
      <w:pPr>
        <w:ind w:firstLine="709"/>
        <w:jc w:val="both"/>
        <w:rPr>
          <w:rFonts w:eastAsia="Times New Roman"/>
          <w:color w:val="000000"/>
          <w:sz w:val="28"/>
          <w:szCs w:val="28"/>
        </w:rPr>
      </w:pPr>
      <w:r w:rsidRPr="003F10A2">
        <w:rPr>
          <w:rFonts w:eastAsia="Times New Roman"/>
          <w:color w:val="000000"/>
          <w:sz w:val="28"/>
          <w:szCs w:val="28"/>
        </w:rPr>
        <w:t>- «цветной» или «режим полной цветопередачи» (при наличии в документе цветных графических изображений либо цветного текста);</w:t>
      </w:r>
    </w:p>
    <w:p w:rsidR="001D6FD5" w:rsidRPr="003F10A2" w:rsidRDefault="001D6FD5" w:rsidP="001D6FD5">
      <w:pPr>
        <w:ind w:firstLine="709"/>
        <w:jc w:val="both"/>
        <w:rPr>
          <w:rFonts w:eastAsia="Times New Roman"/>
          <w:color w:val="000000"/>
          <w:sz w:val="28"/>
          <w:szCs w:val="28"/>
        </w:rPr>
      </w:pPr>
      <w:r w:rsidRPr="003F10A2">
        <w:rPr>
          <w:rFonts w:eastAsia="Times New Roman"/>
          <w:color w:val="000000"/>
          <w:sz w:val="28"/>
          <w:szCs w:val="28"/>
        </w:rPr>
        <w:t>- сохранением всех аутентичных признаков подлинности, а именно: графической подписи лица, печати, углового штампа бланка;</w:t>
      </w:r>
    </w:p>
    <w:p w:rsidR="001D6FD5" w:rsidRPr="003F10A2" w:rsidRDefault="001D6FD5" w:rsidP="001D6FD5">
      <w:pPr>
        <w:ind w:firstLine="709"/>
        <w:jc w:val="both"/>
        <w:rPr>
          <w:rFonts w:eastAsia="Times New Roman"/>
          <w:color w:val="000000"/>
          <w:sz w:val="28"/>
          <w:szCs w:val="28"/>
        </w:rPr>
      </w:pPr>
      <w:r w:rsidRPr="003F10A2">
        <w:rPr>
          <w:rFonts w:eastAsia="Times New Roman"/>
          <w:color w:val="000000"/>
          <w:sz w:val="28"/>
          <w:szCs w:val="28"/>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1D6FD5" w:rsidRPr="003F10A2" w:rsidRDefault="001D6FD5" w:rsidP="001D6FD5">
      <w:pPr>
        <w:ind w:firstLine="709"/>
        <w:jc w:val="both"/>
        <w:rPr>
          <w:rFonts w:eastAsia="Times New Roman"/>
          <w:color w:val="000000"/>
          <w:sz w:val="28"/>
          <w:szCs w:val="28"/>
        </w:rPr>
      </w:pPr>
      <w:r w:rsidRPr="003F10A2">
        <w:rPr>
          <w:rFonts w:eastAsia="Times New Roman"/>
          <w:color w:val="000000"/>
          <w:sz w:val="28"/>
          <w:szCs w:val="28"/>
        </w:rPr>
        <w:t>Электронные документы должны обеспечивать:</w:t>
      </w:r>
    </w:p>
    <w:p w:rsidR="001D6FD5" w:rsidRPr="003F10A2" w:rsidRDefault="001D6FD5" w:rsidP="001D6FD5">
      <w:pPr>
        <w:ind w:firstLine="709"/>
        <w:jc w:val="both"/>
        <w:rPr>
          <w:rFonts w:eastAsia="Times New Roman"/>
          <w:color w:val="000000"/>
          <w:sz w:val="28"/>
          <w:szCs w:val="28"/>
        </w:rPr>
      </w:pPr>
      <w:r w:rsidRPr="003F10A2">
        <w:rPr>
          <w:rFonts w:eastAsia="Times New Roman"/>
          <w:color w:val="000000"/>
          <w:sz w:val="28"/>
          <w:szCs w:val="28"/>
        </w:rPr>
        <w:t>- возможность идентифицировать документ и количество листов в документе;</w:t>
      </w:r>
    </w:p>
    <w:p w:rsidR="001D6FD5" w:rsidRPr="003F10A2" w:rsidRDefault="001D6FD5" w:rsidP="001D6FD5">
      <w:pPr>
        <w:ind w:firstLine="709"/>
        <w:jc w:val="both"/>
        <w:rPr>
          <w:rFonts w:eastAsia="Times New Roman"/>
          <w:color w:val="000000"/>
          <w:sz w:val="28"/>
          <w:szCs w:val="28"/>
        </w:rPr>
      </w:pPr>
      <w:r w:rsidRPr="003F10A2">
        <w:rPr>
          <w:rFonts w:eastAsia="Times New Roman"/>
          <w:color w:val="000000"/>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D6FD5" w:rsidRPr="003F10A2" w:rsidRDefault="001D6FD5" w:rsidP="001D6FD5">
      <w:pPr>
        <w:ind w:firstLine="709"/>
        <w:jc w:val="both"/>
        <w:rPr>
          <w:rFonts w:eastAsia="Times New Roman"/>
          <w:color w:val="000000"/>
          <w:sz w:val="28"/>
          <w:szCs w:val="28"/>
        </w:rPr>
      </w:pPr>
      <w:r w:rsidRPr="003F10A2">
        <w:rPr>
          <w:rFonts w:eastAsia="Times New Roman"/>
          <w:color w:val="000000"/>
          <w:sz w:val="28"/>
          <w:szCs w:val="28"/>
        </w:rPr>
        <w:t xml:space="preserve">Документы, подлежащие представлению в форматах </w:t>
      </w:r>
      <w:proofErr w:type="spellStart"/>
      <w:r w:rsidRPr="003F10A2">
        <w:rPr>
          <w:rFonts w:eastAsia="Times New Roman"/>
          <w:color w:val="000000"/>
          <w:sz w:val="28"/>
          <w:szCs w:val="28"/>
        </w:rPr>
        <w:t>xls</w:t>
      </w:r>
      <w:proofErr w:type="spellEnd"/>
      <w:r w:rsidRPr="003F10A2">
        <w:rPr>
          <w:rFonts w:eastAsia="Times New Roman"/>
          <w:color w:val="000000"/>
          <w:sz w:val="28"/>
          <w:szCs w:val="28"/>
        </w:rPr>
        <w:t xml:space="preserve">, </w:t>
      </w:r>
      <w:proofErr w:type="spellStart"/>
      <w:r w:rsidRPr="003F10A2">
        <w:rPr>
          <w:rFonts w:eastAsia="Times New Roman"/>
          <w:color w:val="000000"/>
          <w:sz w:val="28"/>
          <w:szCs w:val="28"/>
        </w:rPr>
        <w:t>xlsx</w:t>
      </w:r>
      <w:proofErr w:type="spellEnd"/>
      <w:r w:rsidRPr="003F10A2">
        <w:rPr>
          <w:rFonts w:eastAsia="Times New Roman"/>
          <w:color w:val="000000"/>
          <w:sz w:val="28"/>
          <w:szCs w:val="28"/>
        </w:rPr>
        <w:t xml:space="preserve"> или </w:t>
      </w:r>
      <w:proofErr w:type="spellStart"/>
      <w:r w:rsidRPr="003F10A2">
        <w:rPr>
          <w:rFonts w:eastAsia="Times New Roman"/>
          <w:color w:val="000000"/>
          <w:sz w:val="28"/>
          <w:szCs w:val="28"/>
        </w:rPr>
        <w:t>ods</w:t>
      </w:r>
      <w:proofErr w:type="spellEnd"/>
      <w:r w:rsidRPr="003F10A2">
        <w:rPr>
          <w:rFonts w:eastAsia="Times New Roman"/>
          <w:color w:val="000000"/>
          <w:sz w:val="28"/>
          <w:szCs w:val="28"/>
        </w:rPr>
        <w:t>, формируются в виде отдельного электронного документа.</w:t>
      </w:r>
    </w:p>
    <w:p w:rsidR="001D6FD5" w:rsidRPr="00531D11" w:rsidRDefault="001D6FD5" w:rsidP="001D6FD5">
      <w:pPr>
        <w:ind w:firstLine="709"/>
        <w:jc w:val="both"/>
        <w:rPr>
          <w:rFonts w:eastAsia="Times New Roman"/>
          <w:sz w:val="28"/>
          <w:szCs w:val="28"/>
        </w:rPr>
      </w:pPr>
    </w:p>
    <w:p w:rsidR="001D6FD5" w:rsidRPr="00A42887" w:rsidRDefault="001D6FD5" w:rsidP="001D6FD5">
      <w:pPr>
        <w:widowControl w:val="0"/>
        <w:tabs>
          <w:tab w:val="left" w:pos="142"/>
          <w:tab w:val="left" w:pos="284"/>
        </w:tabs>
        <w:autoSpaceDE w:val="0"/>
        <w:autoSpaceDN w:val="0"/>
        <w:adjustRightInd w:val="0"/>
        <w:ind w:firstLine="709"/>
        <w:jc w:val="center"/>
        <w:outlineLvl w:val="0"/>
        <w:rPr>
          <w:rFonts w:eastAsia="Times New Roman"/>
          <w:bCs/>
          <w:sz w:val="28"/>
          <w:szCs w:val="28"/>
        </w:rPr>
      </w:pPr>
      <w:r>
        <w:rPr>
          <w:rFonts w:eastAsia="Times New Roman"/>
          <w:bCs/>
          <w:sz w:val="28"/>
          <w:szCs w:val="28"/>
        </w:rPr>
        <w:t>3</w:t>
      </w:r>
      <w:r w:rsidRPr="00A42887">
        <w:rPr>
          <w:rFonts w:eastAsia="Times New Roman"/>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D6FD5" w:rsidRDefault="001D6FD5" w:rsidP="001D6FD5">
      <w:pPr>
        <w:autoSpaceDE w:val="0"/>
        <w:autoSpaceDN w:val="0"/>
        <w:adjustRightInd w:val="0"/>
        <w:ind w:firstLine="540"/>
        <w:jc w:val="both"/>
        <w:outlineLvl w:val="1"/>
        <w:rPr>
          <w:rFonts w:ascii="Arial" w:hAnsi="Arial" w:cs="Arial"/>
          <w:sz w:val="20"/>
          <w:szCs w:val="20"/>
        </w:rPr>
      </w:pPr>
    </w:p>
    <w:p w:rsidR="001D6FD5" w:rsidRPr="005103F4" w:rsidRDefault="001D6FD5" w:rsidP="001D6FD5">
      <w:pPr>
        <w:autoSpaceDE w:val="0"/>
        <w:autoSpaceDN w:val="0"/>
        <w:adjustRightInd w:val="0"/>
        <w:ind w:firstLine="540"/>
        <w:jc w:val="both"/>
        <w:outlineLvl w:val="1"/>
        <w:rPr>
          <w:sz w:val="28"/>
          <w:szCs w:val="28"/>
        </w:rPr>
      </w:pPr>
      <w:r w:rsidRPr="005103F4">
        <w:rPr>
          <w:sz w:val="28"/>
          <w:szCs w:val="28"/>
        </w:rPr>
        <w:t>3.1. Состав, последовательность и сроки выполнения административных процедур, требования к порядку их выполнения:</w:t>
      </w:r>
    </w:p>
    <w:p w:rsidR="001D6FD5" w:rsidRPr="005103F4" w:rsidRDefault="001D6FD5" w:rsidP="001D6FD5">
      <w:pPr>
        <w:ind w:firstLine="567"/>
        <w:jc w:val="both"/>
        <w:rPr>
          <w:sz w:val="28"/>
          <w:szCs w:val="28"/>
        </w:rPr>
      </w:pPr>
      <w:r>
        <w:rPr>
          <w:sz w:val="28"/>
          <w:szCs w:val="28"/>
        </w:rPr>
        <w:t>3.1.1. П</w:t>
      </w:r>
      <w:r w:rsidRPr="005103F4">
        <w:rPr>
          <w:sz w:val="28"/>
          <w:szCs w:val="28"/>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1D6FD5" w:rsidRPr="003F10A2" w:rsidRDefault="001D6FD5" w:rsidP="001D6FD5">
      <w:pPr>
        <w:widowControl w:val="0"/>
        <w:tabs>
          <w:tab w:val="left" w:pos="567"/>
        </w:tabs>
        <w:ind w:firstLine="567"/>
        <w:contextualSpacing/>
        <w:jc w:val="both"/>
        <w:rPr>
          <w:rFonts w:eastAsia="Times New Roman"/>
          <w:color w:val="000000"/>
          <w:sz w:val="28"/>
          <w:szCs w:val="28"/>
        </w:rPr>
      </w:pPr>
      <w:r w:rsidRPr="005103F4">
        <w:rPr>
          <w:rFonts w:eastAsia="Times New Roman"/>
          <w:color w:val="000000"/>
          <w:sz w:val="28"/>
          <w:szCs w:val="28"/>
        </w:rPr>
        <w:t>прием</w:t>
      </w:r>
      <w:r w:rsidRPr="003F10A2">
        <w:rPr>
          <w:rFonts w:eastAsia="Times New Roman"/>
          <w:color w:val="000000"/>
          <w:sz w:val="28"/>
          <w:szCs w:val="28"/>
        </w:rPr>
        <w:t xml:space="preserve"> и регистрация заявления</w:t>
      </w:r>
      <w:r>
        <w:rPr>
          <w:rFonts w:eastAsia="Times New Roman"/>
          <w:color w:val="000000"/>
          <w:sz w:val="28"/>
          <w:szCs w:val="28"/>
        </w:rPr>
        <w:t xml:space="preserve"> – 1 рабочий день</w:t>
      </w:r>
      <w:r w:rsidRPr="003F10A2">
        <w:rPr>
          <w:rFonts w:eastAsia="Times New Roman"/>
          <w:color w:val="000000"/>
          <w:sz w:val="28"/>
          <w:szCs w:val="28"/>
        </w:rPr>
        <w:t>;</w:t>
      </w:r>
    </w:p>
    <w:p w:rsidR="001D6FD5" w:rsidRPr="000D37EC" w:rsidRDefault="001D6FD5" w:rsidP="001D6FD5">
      <w:pPr>
        <w:widowControl w:val="0"/>
        <w:tabs>
          <w:tab w:val="left" w:pos="567"/>
        </w:tabs>
        <w:ind w:firstLine="567"/>
        <w:contextualSpacing/>
        <w:jc w:val="both"/>
        <w:rPr>
          <w:rFonts w:eastAsia="Times New Roman"/>
          <w:color w:val="000000"/>
          <w:sz w:val="28"/>
          <w:szCs w:val="28"/>
        </w:rPr>
      </w:pPr>
      <w:r w:rsidRPr="00B61075">
        <w:rPr>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eastAsia="Times New Roman"/>
          <w:color w:val="000000"/>
          <w:sz w:val="28"/>
          <w:szCs w:val="28"/>
        </w:rPr>
        <w:t xml:space="preserve"> получение сведений </w:t>
      </w:r>
      <w:r w:rsidRPr="00D7590F">
        <w:rPr>
          <w:sz w:val="28"/>
          <w:szCs w:val="28"/>
        </w:rPr>
        <w:t xml:space="preserve">в </w:t>
      </w:r>
      <w:r w:rsidRPr="000D37EC">
        <w:rPr>
          <w:sz w:val="28"/>
          <w:szCs w:val="28"/>
        </w:rPr>
        <w:t xml:space="preserve">рамках </w:t>
      </w:r>
      <w:r w:rsidRPr="000D37EC">
        <w:rPr>
          <w:bCs/>
          <w:sz w:val="28"/>
          <w:szCs w:val="28"/>
        </w:rPr>
        <w:t>межведомственного информационного взаимодействия</w:t>
      </w:r>
      <w:r w:rsidRPr="000D37EC">
        <w:rPr>
          <w:rFonts w:eastAsia="Times New Roman"/>
          <w:color w:val="000000"/>
          <w:sz w:val="28"/>
          <w:szCs w:val="28"/>
        </w:rPr>
        <w:t xml:space="preserve"> - 10 рабочих дней;</w:t>
      </w:r>
    </w:p>
    <w:p w:rsidR="001D6FD5" w:rsidRPr="000D37EC" w:rsidRDefault="001D6FD5" w:rsidP="001D6FD5">
      <w:pPr>
        <w:widowControl w:val="0"/>
        <w:tabs>
          <w:tab w:val="left" w:pos="567"/>
        </w:tabs>
        <w:ind w:firstLine="567"/>
        <w:contextualSpacing/>
        <w:jc w:val="both"/>
        <w:rPr>
          <w:rFonts w:eastAsia="Times New Roman"/>
          <w:color w:val="000000"/>
          <w:sz w:val="28"/>
          <w:szCs w:val="28"/>
        </w:rPr>
      </w:pPr>
      <w:r>
        <w:rPr>
          <w:sz w:val="28"/>
          <w:szCs w:val="28"/>
        </w:rPr>
        <w:t>п</w:t>
      </w:r>
      <w:r w:rsidRPr="000D37EC">
        <w:rPr>
          <w:sz w:val="28"/>
          <w:szCs w:val="28"/>
        </w:rPr>
        <w:t>ринятие решения о предоставлении муниципальной услуги или об отказе в предоставлении муниципальной услуги</w:t>
      </w:r>
      <w:r w:rsidRPr="000D37EC">
        <w:rPr>
          <w:rFonts w:eastAsia="Times New Roman"/>
          <w:color w:val="000000"/>
          <w:sz w:val="28"/>
          <w:szCs w:val="28"/>
        </w:rPr>
        <w:t xml:space="preserve"> – 10 рабочих дней;</w:t>
      </w:r>
    </w:p>
    <w:p w:rsidR="001D6FD5" w:rsidRPr="003F10A2" w:rsidRDefault="001D6FD5" w:rsidP="001D6FD5">
      <w:pPr>
        <w:widowControl w:val="0"/>
        <w:tabs>
          <w:tab w:val="left" w:pos="567"/>
        </w:tabs>
        <w:ind w:firstLine="567"/>
        <w:contextualSpacing/>
        <w:jc w:val="both"/>
        <w:rPr>
          <w:rFonts w:eastAsia="Times New Roman"/>
          <w:color w:val="000000"/>
          <w:sz w:val="28"/>
          <w:szCs w:val="28"/>
        </w:rPr>
      </w:pPr>
      <w:r w:rsidRPr="003F10A2">
        <w:rPr>
          <w:rFonts w:eastAsia="Times New Roman"/>
          <w:color w:val="000000"/>
          <w:sz w:val="28"/>
          <w:szCs w:val="28"/>
        </w:rPr>
        <w:t>выдача результата</w:t>
      </w:r>
      <w:r>
        <w:rPr>
          <w:rFonts w:eastAsia="Times New Roman"/>
          <w:color w:val="000000"/>
          <w:sz w:val="28"/>
          <w:szCs w:val="28"/>
        </w:rPr>
        <w:t xml:space="preserve"> – 4 рабочих дня</w:t>
      </w:r>
      <w:r w:rsidRPr="003F10A2">
        <w:rPr>
          <w:rFonts w:eastAsia="Times New Roman"/>
          <w:color w:val="000000"/>
          <w:sz w:val="28"/>
          <w:szCs w:val="28"/>
        </w:rPr>
        <w:t>;</w:t>
      </w:r>
    </w:p>
    <w:p w:rsidR="001D6FD5" w:rsidRPr="00D8510F" w:rsidRDefault="001D6FD5" w:rsidP="001D6FD5">
      <w:pPr>
        <w:autoSpaceDE w:val="0"/>
        <w:autoSpaceDN w:val="0"/>
        <w:adjustRightInd w:val="0"/>
        <w:ind w:firstLine="540"/>
        <w:jc w:val="both"/>
        <w:rPr>
          <w:sz w:val="28"/>
          <w:szCs w:val="28"/>
        </w:rPr>
      </w:pPr>
      <w:r w:rsidRPr="00D8510F">
        <w:rPr>
          <w:sz w:val="28"/>
          <w:szCs w:val="28"/>
        </w:rPr>
        <w:t>3.1.</w:t>
      </w:r>
      <w:r>
        <w:rPr>
          <w:sz w:val="28"/>
          <w:szCs w:val="28"/>
        </w:rPr>
        <w:t>1.1</w:t>
      </w:r>
      <w:r w:rsidRPr="00D8510F">
        <w:rPr>
          <w:sz w:val="28"/>
          <w:szCs w:val="28"/>
        </w:rPr>
        <w:t>. Прием и регистрация заявления о предоставлении муниципальной услуги.</w:t>
      </w:r>
    </w:p>
    <w:p w:rsidR="001D6FD5" w:rsidRPr="00D8510F" w:rsidRDefault="001D6FD5" w:rsidP="001D6FD5">
      <w:pPr>
        <w:autoSpaceDE w:val="0"/>
        <w:autoSpaceDN w:val="0"/>
        <w:adjustRightInd w:val="0"/>
        <w:ind w:firstLine="540"/>
        <w:jc w:val="both"/>
        <w:rPr>
          <w:sz w:val="28"/>
          <w:szCs w:val="28"/>
        </w:rPr>
      </w:pPr>
      <w:r>
        <w:rPr>
          <w:sz w:val="28"/>
          <w:szCs w:val="28"/>
        </w:rPr>
        <w:t>1)</w:t>
      </w:r>
      <w:r w:rsidRPr="00D8510F">
        <w:rPr>
          <w:sz w:val="28"/>
          <w:szCs w:val="28"/>
        </w:rPr>
        <w:t xml:space="preserve"> Основание для начала административной процедуры: поступление в ОМСУ заявления и документов, предусмотренных </w:t>
      </w:r>
      <w:hyperlink r:id="rId25" w:history="1">
        <w:r w:rsidRPr="00D8510F">
          <w:rPr>
            <w:sz w:val="28"/>
            <w:szCs w:val="28"/>
          </w:rPr>
          <w:t>пунктом 2.6</w:t>
        </w:r>
      </w:hyperlink>
      <w:r w:rsidRPr="00D8510F">
        <w:rPr>
          <w:sz w:val="28"/>
          <w:szCs w:val="28"/>
        </w:rPr>
        <w:t xml:space="preserve"> настоящего административного регламента.</w:t>
      </w:r>
    </w:p>
    <w:p w:rsidR="001D6FD5" w:rsidRPr="00D8510F" w:rsidRDefault="001D6FD5" w:rsidP="001D6FD5">
      <w:pPr>
        <w:autoSpaceDE w:val="0"/>
        <w:autoSpaceDN w:val="0"/>
        <w:adjustRightInd w:val="0"/>
        <w:ind w:firstLine="540"/>
        <w:jc w:val="both"/>
        <w:rPr>
          <w:sz w:val="28"/>
          <w:szCs w:val="28"/>
        </w:rPr>
      </w:pPr>
      <w:r>
        <w:rPr>
          <w:sz w:val="28"/>
          <w:szCs w:val="28"/>
        </w:rPr>
        <w:t xml:space="preserve">2) </w:t>
      </w:r>
      <w:r w:rsidRPr="00D8510F">
        <w:rPr>
          <w:sz w:val="28"/>
          <w:szCs w:val="28"/>
        </w:rPr>
        <w:t xml:space="preserve">Содержание административного действия, продолжительность </w:t>
      </w:r>
      <w:proofErr w:type="gramStart"/>
      <w:r w:rsidRPr="00D8510F">
        <w:rPr>
          <w:sz w:val="28"/>
          <w:szCs w:val="28"/>
        </w:rPr>
        <w:t>и(</w:t>
      </w:r>
      <w:proofErr w:type="gramEnd"/>
      <w:r w:rsidRPr="00D8510F">
        <w:rPr>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1D6FD5" w:rsidRPr="00D8510F" w:rsidRDefault="001D6FD5" w:rsidP="001D6FD5">
      <w:pPr>
        <w:autoSpaceDE w:val="0"/>
        <w:autoSpaceDN w:val="0"/>
        <w:adjustRightInd w:val="0"/>
        <w:ind w:firstLine="540"/>
        <w:jc w:val="both"/>
        <w:rPr>
          <w:sz w:val="28"/>
          <w:szCs w:val="28"/>
        </w:rPr>
      </w:pPr>
      <w:r w:rsidRPr="00D8510F">
        <w:rPr>
          <w:sz w:val="28"/>
          <w:szCs w:val="28"/>
        </w:rPr>
        <w:t>3</w:t>
      </w:r>
      <w:r>
        <w:rPr>
          <w:sz w:val="28"/>
          <w:szCs w:val="28"/>
        </w:rPr>
        <w:t>)</w:t>
      </w:r>
      <w:r w:rsidRPr="00D8510F">
        <w:rPr>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6" w:history="1">
        <w:r w:rsidRPr="00D8510F">
          <w:rPr>
            <w:sz w:val="28"/>
            <w:szCs w:val="28"/>
          </w:rPr>
          <w:t>пунктом 2.6</w:t>
        </w:r>
      </w:hyperlink>
      <w:r w:rsidRPr="00D8510F">
        <w:rPr>
          <w:sz w:val="28"/>
          <w:szCs w:val="28"/>
        </w:rPr>
        <w:t xml:space="preserve"> настоящего административного регламента.</w:t>
      </w:r>
    </w:p>
    <w:p w:rsidR="001D6FD5" w:rsidRPr="00D8510F" w:rsidRDefault="001D6FD5" w:rsidP="001D6FD5">
      <w:pPr>
        <w:autoSpaceDE w:val="0"/>
        <w:autoSpaceDN w:val="0"/>
        <w:adjustRightInd w:val="0"/>
        <w:ind w:firstLine="540"/>
        <w:jc w:val="both"/>
        <w:rPr>
          <w:sz w:val="28"/>
          <w:szCs w:val="28"/>
        </w:rPr>
      </w:pPr>
      <w:r w:rsidRPr="00D8510F">
        <w:rPr>
          <w:sz w:val="28"/>
          <w:szCs w:val="28"/>
        </w:rPr>
        <w:t>4</w:t>
      </w:r>
      <w:r>
        <w:rPr>
          <w:sz w:val="28"/>
          <w:szCs w:val="28"/>
        </w:rPr>
        <w:t>)</w:t>
      </w:r>
      <w:r w:rsidRPr="00D8510F">
        <w:rPr>
          <w:sz w:val="28"/>
          <w:szCs w:val="28"/>
        </w:rPr>
        <w:t xml:space="preserve"> Результат выполнения административной процедуры: регистрация заявления о предоставлении </w:t>
      </w:r>
      <w:r>
        <w:rPr>
          <w:sz w:val="28"/>
          <w:szCs w:val="28"/>
        </w:rPr>
        <w:t>муниципальной</w:t>
      </w:r>
      <w:r w:rsidRPr="00D8510F">
        <w:rPr>
          <w:sz w:val="28"/>
          <w:szCs w:val="28"/>
        </w:rPr>
        <w:t xml:space="preserve"> услуги и прилагаемых к нему документов</w:t>
      </w:r>
      <w:r>
        <w:rPr>
          <w:sz w:val="28"/>
          <w:szCs w:val="28"/>
        </w:rPr>
        <w:t>.</w:t>
      </w:r>
    </w:p>
    <w:p w:rsidR="001D6FD5" w:rsidRPr="00D8510F" w:rsidRDefault="001D6FD5" w:rsidP="001D6FD5">
      <w:pPr>
        <w:widowControl w:val="0"/>
        <w:tabs>
          <w:tab w:val="left" w:pos="567"/>
        </w:tabs>
        <w:ind w:firstLine="567"/>
        <w:contextualSpacing/>
        <w:jc w:val="both"/>
        <w:rPr>
          <w:rFonts w:eastAsia="Times New Roman"/>
          <w:sz w:val="28"/>
          <w:szCs w:val="28"/>
        </w:rPr>
      </w:pPr>
      <w:r w:rsidRPr="00D8510F">
        <w:rPr>
          <w:sz w:val="28"/>
          <w:szCs w:val="28"/>
        </w:rPr>
        <w:t>3.1.</w:t>
      </w:r>
      <w:r>
        <w:rPr>
          <w:sz w:val="28"/>
          <w:szCs w:val="28"/>
        </w:rPr>
        <w:t>1.2</w:t>
      </w:r>
      <w:r w:rsidRPr="00D8510F">
        <w:rPr>
          <w:sz w:val="28"/>
          <w:szCs w:val="28"/>
        </w:rPr>
        <w:t xml:space="preserve">. </w:t>
      </w:r>
      <w:r>
        <w:rPr>
          <w:sz w:val="28"/>
          <w:szCs w:val="28"/>
        </w:rPr>
        <w:t>Р</w:t>
      </w:r>
      <w:r w:rsidRPr="00B61075">
        <w:rPr>
          <w:sz w:val="28"/>
          <w:szCs w:val="28"/>
        </w:rPr>
        <w:t xml:space="preserve">ассмотрение документов об оказании муниципальной  услуги, а </w:t>
      </w:r>
      <w:r w:rsidRPr="00B61075">
        <w:rPr>
          <w:sz w:val="28"/>
          <w:szCs w:val="28"/>
        </w:rPr>
        <w:lastRenderedPageBreak/>
        <w:t>также направление запросов и получение ответов в рамках межведомственного информационного взаимодействия и (или)  иных запросов</w:t>
      </w:r>
      <w:r w:rsidRPr="003F10A2">
        <w:rPr>
          <w:rFonts w:eastAsia="Times New Roman"/>
          <w:color w:val="000000"/>
          <w:sz w:val="28"/>
          <w:szCs w:val="28"/>
        </w:rPr>
        <w:t xml:space="preserve"> получение сведений </w:t>
      </w:r>
      <w:r w:rsidRPr="00D7590F">
        <w:rPr>
          <w:sz w:val="28"/>
          <w:szCs w:val="28"/>
        </w:rPr>
        <w:t xml:space="preserve">в </w:t>
      </w:r>
      <w:r w:rsidRPr="00D8510F">
        <w:rPr>
          <w:sz w:val="28"/>
          <w:szCs w:val="28"/>
        </w:rPr>
        <w:t xml:space="preserve">рамках </w:t>
      </w:r>
      <w:r w:rsidRPr="00D8510F">
        <w:rPr>
          <w:bCs/>
          <w:sz w:val="28"/>
          <w:szCs w:val="28"/>
        </w:rPr>
        <w:t>межведомственного информационного взаимодействия</w:t>
      </w:r>
    </w:p>
    <w:p w:rsidR="001D6FD5" w:rsidRPr="00D8510F" w:rsidRDefault="001D6FD5" w:rsidP="001D6FD5">
      <w:pPr>
        <w:autoSpaceDE w:val="0"/>
        <w:autoSpaceDN w:val="0"/>
        <w:adjustRightInd w:val="0"/>
        <w:ind w:firstLine="567"/>
        <w:jc w:val="both"/>
        <w:rPr>
          <w:sz w:val="28"/>
          <w:szCs w:val="28"/>
        </w:rPr>
      </w:pPr>
      <w:r w:rsidRPr="00D8510F">
        <w:rPr>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D6FD5" w:rsidRPr="00D8510F" w:rsidRDefault="001D6FD5" w:rsidP="001D6FD5">
      <w:pPr>
        <w:autoSpaceDE w:val="0"/>
        <w:autoSpaceDN w:val="0"/>
        <w:adjustRightInd w:val="0"/>
        <w:ind w:firstLine="567"/>
        <w:jc w:val="both"/>
        <w:rPr>
          <w:sz w:val="28"/>
          <w:szCs w:val="28"/>
        </w:rPr>
      </w:pPr>
      <w:r w:rsidRPr="00D8510F">
        <w:rPr>
          <w:sz w:val="28"/>
          <w:szCs w:val="28"/>
        </w:rPr>
        <w:t xml:space="preserve">2) содержание административного действия, продолжительность </w:t>
      </w:r>
      <w:proofErr w:type="gramStart"/>
      <w:r w:rsidRPr="00D8510F">
        <w:rPr>
          <w:sz w:val="28"/>
          <w:szCs w:val="28"/>
        </w:rPr>
        <w:t>и(</w:t>
      </w:r>
      <w:proofErr w:type="gramEnd"/>
      <w:r w:rsidRPr="00D8510F">
        <w:rPr>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7" w:history="1">
        <w:r w:rsidRPr="00D8510F">
          <w:rPr>
            <w:sz w:val="28"/>
            <w:szCs w:val="28"/>
          </w:rPr>
          <w:t>пунктом 2.7</w:t>
        </w:r>
      </w:hyperlink>
      <w:r w:rsidRPr="00D8510F">
        <w:rPr>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1D6FD5" w:rsidRPr="00D8510F" w:rsidRDefault="001D6FD5" w:rsidP="001D6FD5">
      <w:pPr>
        <w:autoSpaceDE w:val="0"/>
        <w:autoSpaceDN w:val="0"/>
        <w:adjustRightInd w:val="0"/>
        <w:ind w:firstLine="567"/>
        <w:jc w:val="both"/>
        <w:rPr>
          <w:sz w:val="28"/>
          <w:szCs w:val="28"/>
        </w:rPr>
      </w:pPr>
      <w:r w:rsidRPr="00D8510F">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1D6FD5" w:rsidRPr="00D8510F" w:rsidRDefault="001D6FD5" w:rsidP="001D6FD5">
      <w:pPr>
        <w:autoSpaceDE w:val="0"/>
        <w:autoSpaceDN w:val="0"/>
        <w:adjustRightInd w:val="0"/>
        <w:ind w:firstLine="567"/>
        <w:jc w:val="both"/>
        <w:rPr>
          <w:sz w:val="28"/>
          <w:szCs w:val="28"/>
        </w:rPr>
      </w:pPr>
      <w:r w:rsidRPr="00D8510F">
        <w:rPr>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1D6FD5" w:rsidRPr="00D8510F" w:rsidRDefault="001D6FD5" w:rsidP="001D6FD5">
      <w:pPr>
        <w:autoSpaceDE w:val="0"/>
        <w:autoSpaceDN w:val="0"/>
        <w:adjustRightInd w:val="0"/>
        <w:ind w:firstLine="567"/>
        <w:jc w:val="both"/>
        <w:rPr>
          <w:sz w:val="28"/>
          <w:szCs w:val="28"/>
        </w:rPr>
      </w:pPr>
      <w:r w:rsidRPr="00D8510F">
        <w:rPr>
          <w:sz w:val="28"/>
          <w:szCs w:val="28"/>
        </w:rPr>
        <w:t>4) Критерий принятия решения: наличие/отсутствие у заявителя права на получение муниципальной услуги.</w:t>
      </w:r>
    </w:p>
    <w:p w:rsidR="001D6FD5" w:rsidRPr="00D8510F" w:rsidRDefault="001D6FD5" w:rsidP="001D6FD5">
      <w:pPr>
        <w:autoSpaceDE w:val="0"/>
        <w:autoSpaceDN w:val="0"/>
        <w:adjustRightInd w:val="0"/>
        <w:ind w:firstLine="567"/>
        <w:jc w:val="both"/>
        <w:rPr>
          <w:sz w:val="28"/>
          <w:szCs w:val="28"/>
        </w:rPr>
      </w:pPr>
      <w:r w:rsidRPr="00D8510F">
        <w:rPr>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1D6FD5" w:rsidRPr="000D37EC" w:rsidRDefault="001D6FD5" w:rsidP="001D6FD5">
      <w:pPr>
        <w:autoSpaceDE w:val="0"/>
        <w:autoSpaceDN w:val="0"/>
        <w:adjustRightInd w:val="0"/>
        <w:ind w:firstLine="567"/>
        <w:jc w:val="both"/>
        <w:rPr>
          <w:sz w:val="28"/>
          <w:szCs w:val="28"/>
        </w:rPr>
      </w:pPr>
      <w:r w:rsidRPr="000D37EC">
        <w:rPr>
          <w:sz w:val="28"/>
          <w:szCs w:val="28"/>
        </w:rPr>
        <w:t>3.1.1.3. Принятие решения о предоставлении муниципальной услуги или об отказе в предоставлении муниципальной услуги.</w:t>
      </w:r>
    </w:p>
    <w:p w:rsidR="001D6FD5" w:rsidRPr="000D37EC" w:rsidRDefault="001D6FD5" w:rsidP="001D6FD5">
      <w:pPr>
        <w:autoSpaceDE w:val="0"/>
        <w:autoSpaceDN w:val="0"/>
        <w:adjustRightInd w:val="0"/>
        <w:ind w:firstLine="567"/>
        <w:jc w:val="both"/>
        <w:rPr>
          <w:sz w:val="28"/>
          <w:szCs w:val="28"/>
        </w:rPr>
      </w:pPr>
      <w:r w:rsidRPr="000D37EC">
        <w:rPr>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1D6FD5" w:rsidRPr="000D37EC" w:rsidRDefault="001D6FD5" w:rsidP="001D6FD5">
      <w:pPr>
        <w:autoSpaceDE w:val="0"/>
        <w:autoSpaceDN w:val="0"/>
        <w:adjustRightInd w:val="0"/>
        <w:ind w:firstLine="567"/>
        <w:jc w:val="both"/>
        <w:rPr>
          <w:sz w:val="28"/>
          <w:szCs w:val="28"/>
        </w:rPr>
      </w:pPr>
      <w:r w:rsidRPr="000D37EC">
        <w:rPr>
          <w:sz w:val="28"/>
          <w:szCs w:val="28"/>
        </w:rPr>
        <w:t xml:space="preserve">2) содержание административного действия (административных действий), продолжительность </w:t>
      </w:r>
      <w:proofErr w:type="gramStart"/>
      <w:r w:rsidRPr="000D37EC">
        <w:rPr>
          <w:sz w:val="28"/>
          <w:szCs w:val="28"/>
        </w:rPr>
        <w:t>и(</w:t>
      </w:r>
      <w:proofErr w:type="gramEnd"/>
      <w:r w:rsidRPr="000D37EC">
        <w:rPr>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1D6FD5" w:rsidRPr="000D37EC" w:rsidRDefault="001D6FD5" w:rsidP="001D6FD5">
      <w:pPr>
        <w:autoSpaceDE w:val="0"/>
        <w:autoSpaceDN w:val="0"/>
        <w:adjustRightInd w:val="0"/>
        <w:ind w:firstLine="567"/>
        <w:jc w:val="both"/>
        <w:rPr>
          <w:sz w:val="28"/>
          <w:szCs w:val="28"/>
        </w:rPr>
      </w:pPr>
      <w:r w:rsidRPr="000D37EC">
        <w:rPr>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1D6FD5" w:rsidRPr="000D37EC" w:rsidRDefault="001D6FD5" w:rsidP="001D6FD5">
      <w:pPr>
        <w:autoSpaceDE w:val="0"/>
        <w:autoSpaceDN w:val="0"/>
        <w:adjustRightInd w:val="0"/>
        <w:ind w:firstLine="567"/>
        <w:jc w:val="both"/>
        <w:rPr>
          <w:sz w:val="28"/>
          <w:szCs w:val="28"/>
        </w:rPr>
      </w:pPr>
      <w:r w:rsidRPr="000D37EC">
        <w:rPr>
          <w:sz w:val="28"/>
          <w:szCs w:val="28"/>
        </w:rPr>
        <w:t xml:space="preserve">4) критерий принятия решения: наличие/отсутствие у заявителя права на получение </w:t>
      </w:r>
      <w:r>
        <w:rPr>
          <w:sz w:val="28"/>
          <w:szCs w:val="28"/>
        </w:rPr>
        <w:t>муниципальной</w:t>
      </w:r>
      <w:r w:rsidRPr="000D37EC">
        <w:rPr>
          <w:sz w:val="28"/>
          <w:szCs w:val="28"/>
        </w:rPr>
        <w:t xml:space="preserve"> услуги.</w:t>
      </w:r>
    </w:p>
    <w:p w:rsidR="001D6FD5" w:rsidRPr="000D37EC" w:rsidRDefault="001D6FD5" w:rsidP="001D6FD5">
      <w:pPr>
        <w:autoSpaceDE w:val="0"/>
        <w:autoSpaceDN w:val="0"/>
        <w:adjustRightInd w:val="0"/>
        <w:ind w:firstLine="567"/>
        <w:jc w:val="both"/>
        <w:rPr>
          <w:sz w:val="28"/>
          <w:szCs w:val="28"/>
        </w:rPr>
      </w:pPr>
      <w:r w:rsidRPr="000D37EC">
        <w:rPr>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1D6FD5" w:rsidRPr="000D37EC" w:rsidRDefault="001D6FD5" w:rsidP="001D6FD5">
      <w:pPr>
        <w:autoSpaceDE w:val="0"/>
        <w:autoSpaceDN w:val="0"/>
        <w:adjustRightInd w:val="0"/>
        <w:ind w:firstLine="567"/>
        <w:jc w:val="both"/>
        <w:rPr>
          <w:sz w:val="28"/>
          <w:szCs w:val="28"/>
        </w:rPr>
      </w:pPr>
      <w:r w:rsidRPr="000D37EC">
        <w:rPr>
          <w:sz w:val="28"/>
          <w:szCs w:val="28"/>
        </w:rPr>
        <w:lastRenderedPageBreak/>
        <w:t>3.1.1.4. Выдача результата.</w:t>
      </w:r>
    </w:p>
    <w:p w:rsidR="001D6FD5" w:rsidRPr="000D37EC" w:rsidRDefault="001D6FD5" w:rsidP="001D6FD5">
      <w:pPr>
        <w:autoSpaceDE w:val="0"/>
        <w:autoSpaceDN w:val="0"/>
        <w:adjustRightInd w:val="0"/>
        <w:ind w:firstLine="567"/>
        <w:jc w:val="both"/>
        <w:rPr>
          <w:sz w:val="28"/>
          <w:szCs w:val="28"/>
        </w:rPr>
      </w:pPr>
      <w:r>
        <w:rPr>
          <w:sz w:val="28"/>
          <w:szCs w:val="28"/>
        </w:rPr>
        <w:t>1)</w:t>
      </w:r>
      <w:r w:rsidRPr="000D37EC">
        <w:rPr>
          <w:sz w:val="28"/>
          <w:szCs w:val="28"/>
        </w:rPr>
        <w:t xml:space="preserve"> </w:t>
      </w:r>
      <w:r>
        <w:rPr>
          <w:sz w:val="28"/>
          <w:szCs w:val="28"/>
        </w:rPr>
        <w:t>о</w:t>
      </w:r>
      <w:r w:rsidRPr="000D37EC">
        <w:rPr>
          <w:sz w:val="28"/>
          <w:szCs w:val="28"/>
        </w:rPr>
        <w:t>снование для начала административной процедуры: подписанное решение</w:t>
      </w:r>
      <w:r>
        <w:rPr>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sz w:val="28"/>
          <w:szCs w:val="28"/>
        </w:rPr>
        <w:t>.</w:t>
      </w:r>
    </w:p>
    <w:p w:rsidR="001D6FD5" w:rsidRPr="000D37EC" w:rsidRDefault="001D6FD5" w:rsidP="001D6FD5">
      <w:pPr>
        <w:autoSpaceDE w:val="0"/>
        <w:autoSpaceDN w:val="0"/>
        <w:adjustRightInd w:val="0"/>
        <w:ind w:firstLine="567"/>
        <w:jc w:val="both"/>
        <w:rPr>
          <w:sz w:val="28"/>
          <w:szCs w:val="28"/>
        </w:rPr>
      </w:pPr>
      <w:r>
        <w:rPr>
          <w:sz w:val="28"/>
          <w:szCs w:val="28"/>
        </w:rPr>
        <w:t>2)</w:t>
      </w:r>
      <w:r w:rsidRPr="000D37EC">
        <w:rPr>
          <w:sz w:val="28"/>
          <w:szCs w:val="28"/>
        </w:rPr>
        <w:t xml:space="preserve"> </w:t>
      </w:r>
      <w:r>
        <w:rPr>
          <w:sz w:val="28"/>
          <w:szCs w:val="28"/>
        </w:rPr>
        <w:t>с</w:t>
      </w:r>
      <w:r w:rsidRPr="000D37EC">
        <w:rPr>
          <w:sz w:val="28"/>
          <w:szCs w:val="28"/>
        </w:rPr>
        <w:t xml:space="preserve">одержание административного действия, продолжительность </w:t>
      </w:r>
      <w:proofErr w:type="gramStart"/>
      <w:r w:rsidRPr="000D37EC">
        <w:rPr>
          <w:sz w:val="28"/>
          <w:szCs w:val="28"/>
        </w:rPr>
        <w:t>и(</w:t>
      </w:r>
      <w:proofErr w:type="gramEnd"/>
      <w:r w:rsidRPr="000D37EC">
        <w:rPr>
          <w:sz w:val="28"/>
          <w:szCs w:val="28"/>
        </w:rPr>
        <w:t>или) максимальный срок его выполнения:</w:t>
      </w:r>
    </w:p>
    <w:p w:rsidR="001D6FD5" w:rsidRPr="000D37EC" w:rsidRDefault="001D6FD5" w:rsidP="001D6FD5">
      <w:pPr>
        <w:autoSpaceDE w:val="0"/>
        <w:autoSpaceDN w:val="0"/>
        <w:adjustRightInd w:val="0"/>
        <w:ind w:firstLine="567"/>
        <w:jc w:val="both"/>
        <w:rPr>
          <w:sz w:val="28"/>
          <w:szCs w:val="28"/>
        </w:rPr>
      </w:pPr>
      <w:r w:rsidRPr="000D37EC">
        <w:rPr>
          <w:sz w:val="28"/>
          <w:szCs w:val="28"/>
        </w:rPr>
        <w:t xml:space="preserve">1 действие: должностное лицо, ответственное за делопроизводство, регистрирует результат предоставления </w:t>
      </w:r>
      <w:r>
        <w:rPr>
          <w:sz w:val="28"/>
          <w:szCs w:val="28"/>
        </w:rPr>
        <w:t>муниципальной</w:t>
      </w:r>
      <w:r w:rsidRPr="000D37EC">
        <w:rPr>
          <w:sz w:val="28"/>
          <w:szCs w:val="28"/>
        </w:rPr>
        <w:t xml:space="preserve"> услуги: не позднее </w:t>
      </w:r>
      <w:r>
        <w:rPr>
          <w:sz w:val="28"/>
          <w:szCs w:val="28"/>
        </w:rPr>
        <w:t>3</w:t>
      </w:r>
      <w:r w:rsidRPr="000D37EC">
        <w:rPr>
          <w:sz w:val="28"/>
          <w:szCs w:val="28"/>
        </w:rPr>
        <w:t xml:space="preserve"> рабоч</w:t>
      </w:r>
      <w:r>
        <w:rPr>
          <w:sz w:val="28"/>
          <w:szCs w:val="28"/>
        </w:rPr>
        <w:t>их</w:t>
      </w:r>
      <w:r w:rsidRPr="000D37EC">
        <w:rPr>
          <w:sz w:val="28"/>
          <w:szCs w:val="28"/>
        </w:rPr>
        <w:t xml:space="preserve"> дн</w:t>
      </w:r>
      <w:r>
        <w:rPr>
          <w:sz w:val="28"/>
          <w:szCs w:val="28"/>
        </w:rPr>
        <w:t>ей</w:t>
      </w:r>
      <w:r w:rsidRPr="000D37EC">
        <w:rPr>
          <w:sz w:val="28"/>
          <w:szCs w:val="28"/>
        </w:rPr>
        <w:t xml:space="preserve"> </w:t>
      </w:r>
      <w:proofErr w:type="gramStart"/>
      <w:r w:rsidRPr="000D37EC">
        <w:rPr>
          <w:sz w:val="28"/>
          <w:szCs w:val="28"/>
        </w:rPr>
        <w:t>с даты окончания</w:t>
      </w:r>
      <w:proofErr w:type="gramEnd"/>
      <w:r w:rsidRPr="000D37EC">
        <w:rPr>
          <w:sz w:val="28"/>
          <w:szCs w:val="28"/>
        </w:rPr>
        <w:t xml:space="preserve"> третьей административной процедуры.</w:t>
      </w:r>
    </w:p>
    <w:p w:rsidR="001D6FD5" w:rsidRPr="000D37EC" w:rsidRDefault="001D6FD5" w:rsidP="001D6FD5">
      <w:pPr>
        <w:autoSpaceDE w:val="0"/>
        <w:autoSpaceDN w:val="0"/>
        <w:adjustRightInd w:val="0"/>
        <w:ind w:firstLine="567"/>
        <w:jc w:val="both"/>
        <w:rPr>
          <w:sz w:val="28"/>
          <w:szCs w:val="28"/>
        </w:rPr>
      </w:pPr>
      <w:r w:rsidRPr="000D37EC">
        <w:rPr>
          <w:sz w:val="28"/>
          <w:szCs w:val="28"/>
        </w:rPr>
        <w:t xml:space="preserve">2 действие: должностное лицо, ответственное за делопроизводство, направляет результат предоставления </w:t>
      </w:r>
      <w:r>
        <w:rPr>
          <w:sz w:val="28"/>
          <w:szCs w:val="28"/>
        </w:rPr>
        <w:t>муниципальной</w:t>
      </w:r>
      <w:r w:rsidRPr="000D37EC">
        <w:rPr>
          <w:sz w:val="28"/>
          <w:szCs w:val="28"/>
        </w:rPr>
        <w:t xml:space="preserve"> услуги способом, указанным в заявлении, не позднее 1 рабочего дня </w:t>
      </w:r>
      <w:proofErr w:type="gramStart"/>
      <w:r w:rsidRPr="000D37EC">
        <w:rPr>
          <w:sz w:val="28"/>
          <w:szCs w:val="28"/>
        </w:rPr>
        <w:t>с даты окончания</w:t>
      </w:r>
      <w:proofErr w:type="gramEnd"/>
      <w:r w:rsidRPr="000D37EC">
        <w:rPr>
          <w:sz w:val="28"/>
          <w:szCs w:val="28"/>
        </w:rPr>
        <w:t xml:space="preserve"> первого действия данной административной процедуры.</w:t>
      </w:r>
    </w:p>
    <w:p w:rsidR="001D6FD5" w:rsidRPr="000D37EC" w:rsidRDefault="001D6FD5" w:rsidP="001D6FD5">
      <w:pPr>
        <w:autoSpaceDE w:val="0"/>
        <w:autoSpaceDN w:val="0"/>
        <w:adjustRightInd w:val="0"/>
        <w:ind w:firstLine="567"/>
        <w:jc w:val="both"/>
        <w:rPr>
          <w:sz w:val="28"/>
          <w:szCs w:val="28"/>
        </w:rPr>
      </w:pPr>
      <w:r>
        <w:rPr>
          <w:sz w:val="28"/>
          <w:szCs w:val="28"/>
        </w:rPr>
        <w:t>3)</w:t>
      </w:r>
      <w:r w:rsidRPr="000D37EC">
        <w:rPr>
          <w:sz w:val="28"/>
          <w:szCs w:val="28"/>
        </w:rPr>
        <w:t xml:space="preserve"> </w:t>
      </w:r>
      <w:r>
        <w:rPr>
          <w:sz w:val="28"/>
          <w:szCs w:val="28"/>
        </w:rPr>
        <w:t>л</w:t>
      </w:r>
      <w:r w:rsidRPr="000D37EC">
        <w:rPr>
          <w:sz w:val="28"/>
          <w:szCs w:val="28"/>
        </w:rPr>
        <w:t>ицо, ответственное за выполнение административной процедуры: должностное лицо, ответственное за делопроизводство.</w:t>
      </w:r>
    </w:p>
    <w:p w:rsidR="001D6FD5" w:rsidRPr="000D37EC" w:rsidRDefault="001D6FD5" w:rsidP="001D6FD5">
      <w:pPr>
        <w:autoSpaceDE w:val="0"/>
        <w:autoSpaceDN w:val="0"/>
        <w:adjustRightInd w:val="0"/>
        <w:ind w:firstLine="567"/>
        <w:jc w:val="both"/>
        <w:rPr>
          <w:sz w:val="28"/>
          <w:szCs w:val="28"/>
        </w:rPr>
      </w:pPr>
      <w:r>
        <w:rPr>
          <w:sz w:val="28"/>
          <w:szCs w:val="28"/>
        </w:rPr>
        <w:t>4)</w:t>
      </w:r>
      <w:r w:rsidRPr="000D37EC">
        <w:rPr>
          <w:sz w:val="28"/>
          <w:szCs w:val="28"/>
        </w:rPr>
        <w:t xml:space="preserve"> </w:t>
      </w:r>
      <w:r>
        <w:rPr>
          <w:sz w:val="28"/>
          <w:szCs w:val="28"/>
        </w:rPr>
        <w:t>р</w:t>
      </w:r>
      <w:r w:rsidRPr="000D37EC">
        <w:rPr>
          <w:sz w:val="28"/>
          <w:szCs w:val="28"/>
        </w:rPr>
        <w:t xml:space="preserve">езультат выполнения административной процедуры: направление заявителю результата предоставления </w:t>
      </w:r>
      <w:r>
        <w:rPr>
          <w:sz w:val="28"/>
          <w:szCs w:val="28"/>
        </w:rPr>
        <w:t>муниципальной</w:t>
      </w:r>
      <w:r w:rsidRPr="000D37EC">
        <w:rPr>
          <w:sz w:val="28"/>
          <w:szCs w:val="28"/>
        </w:rPr>
        <w:t xml:space="preserve"> услуги способом, указанным в заявлении</w:t>
      </w:r>
      <w:r>
        <w:rPr>
          <w:sz w:val="28"/>
          <w:szCs w:val="28"/>
        </w:rPr>
        <w:t>.</w:t>
      </w:r>
    </w:p>
    <w:p w:rsidR="001D6FD5" w:rsidRPr="00321811" w:rsidRDefault="001D6FD5" w:rsidP="001D6FD5">
      <w:pPr>
        <w:ind w:firstLine="567"/>
        <w:jc w:val="both"/>
        <w:rPr>
          <w:sz w:val="28"/>
          <w:szCs w:val="28"/>
        </w:rPr>
      </w:pPr>
      <w:r>
        <w:rPr>
          <w:sz w:val="28"/>
          <w:szCs w:val="28"/>
        </w:rPr>
        <w:t>3.1.2. П</w:t>
      </w:r>
      <w:r w:rsidRPr="00321811">
        <w:rPr>
          <w:sz w:val="28"/>
          <w:szCs w:val="28"/>
        </w:rPr>
        <w:t>оследовательность действий при предоставлении муниципальной услуги, указанной в п.</w:t>
      </w:r>
      <w:r>
        <w:rPr>
          <w:sz w:val="28"/>
          <w:szCs w:val="28"/>
        </w:rPr>
        <w:t xml:space="preserve">п. </w:t>
      </w:r>
      <w:r w:rsidRPr="00321811">
        <w:rPr>
          <w:sz w:val="28"/>
          <w:szCs w:val="28"/>
        </w:rPr>
        <w:t>1.2.2</w:t>
      </w:r>
      <w:r>
        <w:rPr>
          <w:sz w:val="28"/>
          <w:szCs w:val="28"/>
        </w:rPr>
        <w:t xml:space="preserve"> – 1.2.4</w:t>
      </w:r>
      <w:r w:rsidRPr="00321811">
        <w:rPr>
          <w:sz w:val="28"/>
          <w:szCs w:val="28"/>
        </w:rPr>
        <w:t xml:space="preserve"> включает в себя следующие административные процедуры:</w:t>
      </w:r>
    </w:p>
    <w:p w:rsidR="001D6FD5" w:rsidRPr="00321811" w:rsidRDefault="001D6FD5" w:rsidP="001D6FD5">
      <w:pPr>
        <w:ind w:firstLine="567"/>
        <w:jc w:val="both"/>
        <w:rPr>
          <w:sz w:val="28"/>
          <w:szCs w:val="28"/>
        </w:rPr>
      </w:pPr>
      <w:r>
        <w:rPr>
          <w:sz w:val="28"/>
          <w:szCs w:val="28"/>
        </w:rPr>
        <w:t>п</w:t>
      </w:r>
      <w:r w:rsidRPr="00321811">
        <w:rPr>
          <w:sz w:val="28"/>
          <w:szCs w:val="28"/>
        </w:rPr>
        <w:t>рием и регистрация заявления – 1 рабочий день;</w:t>
      </w:r>
    </w:p>
    <w:p w:rsidR="001D6FD5" w:rsidRPr="00321811" w:rsidRDefault="001D6FD5" w:rsidP="001D6FD5">
      <w:pPr>
        <w:ind w:firstLine="567"/>
        <w:jc w:val="both"/>
        <w:rPr>
          <w:sz w:val="28"/>
          <w:szCs w:val="28"/>
        </w:rPr>
      </w:pPr>
      <w:r w:rsidRPr="00321811">
        <w:rPr>
          <w:sz w:val="28"/>
          <w:szCs w:val="28"/>
        </w:rPr>
        <w:t>рассмотрение заявления</w:t>
      </w:r>
      <w:r w:rsidRPr="00D8510F">
        <w:rPr>
          <w:sz w:val="28"/>
          <w:szCs w:val="28"/>
        </w:rPr>
        <w:t xml:space="preserve"> </w:t>
      </w:r>
      <w:r w:rsidRPr="00B61075">
        <w:rPr>
          <w:sz w:val="28"/>
          <w:szCs w:val="28"/>
        </w:rPr>
        <w:t>об оказании муниципальной  услуги</w:t>
      </w:r>
      <w:r w:rsidRPr="00321811">
        <w:rPr>
          <w:sz w:val="28"/>
          <w:szCs w:val="28"/>
        </w:rPr>
        <w:t xml:space="preserve"> </w:t>
      </w:r>
      <w:r>
        <w:rPr>
          <w:sz w:val="28"/>
          <w:szCs w:val="28"/>
        </w:rPr>
        <w:t>– 10 рабочих дней</w:t>
      </w:r>
      <w:r w:rsidRPr="00321811">
        <w:t>;</w:t>
      </w:r>
    </w:p>
    <w:p w:rsidR="001D6FD5" w:rsidRPr="003F10A2" w:rsidRDefault="001D6FD5" w:rsidP="001D6FD5">
      <w:pPr>
        <w:widowControl w:val="0"/>
        <w:tabs>
          <w:tab w:val="left" w:pos="567"/>
        </w:tabs>
        <w:ind w:firstLine="567"/>
        <w:contextualSpacing/>
        <w:jc w:val="both"/>
        <w:rPr>
          <w:rFonts w:eastAsia="Times New Roman"/>
          <w:color w:val="000000"/>
          <w:sz w:val="28"/>
          <w:szCs w:val="28"/>
        </w:rPr>
      </w:pPr>
      <w:r>
        <w:rPr>
          <w:sz w:val="28"/>
          <w:szCs w:val="28"/>
        </w:rPr>
        <w:t>п</w:t>
      </w:r>
      <w:r w:rsidRPr="000D37EC">
        <w:rPr>
          <w:sz w:val="28"/>
          <w:szCs w:val="28"/>
        </w:rPr>
        <w:t>ринятие решения о предоставлении муниципальной услуги или об отказе в предоставлении муниципальной услуги</w:t>
      </w:r>
      <w:r w:rsidRPr="000D37EC">
        <w:rPr>
          <w:rFonts w:eastAsia="Times New Roman"/>
          <w:color w:val="000000"/>
          <w:sz w:val="28"/>
          <w:szCs w:val="28"/>
        </w:rPr>
        <w:t xml:space="preserve"> </w:t>
      </w:r>
      <w:r>
        <w:rPr>
          <w:rFonts w:eastAsia="Times New Roman"/>
          <w:color w:val="000000"/>
          <w:sz w:val="28"/>
          <w:szCs w:val="28"/>
        </w:rPr>
        <w:t>– 10 рабочих дней</w:t>
      </w:r>
      <w:r w:rsidRPr="003F10A2">
        <w:rPr>
          <w:rFonts w:eastAsia="Times New Roman"/>
          <w:color w:val="000000"/>
          <w:sz w:val="28"/>
          <w:szCs w:val="28"/>
        </w:rPr>
        <w:t>;</w:t>
      </w:r>
    </w:p>
    <w:p w:rsidR="001D6FD5" w:rsidRDefault="001D6FD5" w:rsidP="001D6FD5">
      <w:pPr>
        <w:widowControl w:val="0"/>
        <w:tabs>
          <w:tab w:val="left" w:pos="567"/>
        </w:tabs>
        <w:ind w:firstLine="567"/>
        <w:contextualSpacing/>
        <w:jc w:val="both"/>
        <w:rPr>
          <w:rFonts w:eastAsia="Times New Roman"/>
          <w:color w:val="000000"/>
          <w:sz w:val="28"/>
          <w:szCs w:val="28"/>
        </w:rPr>
      </w:pPr>
      <w:r w:rsidRPr="003F10A2">
        <w:rPr>
          <w:rFonts w:eastAsia="Times New Roman"/>
          <w:color w:val="000000"/>
          <w:sz w:val="28"/>
          <w:szCs w:val="28"/>
        </w:rPr>
        <w:t>выдача результата</w:t>
      </w:r>
      <w:r>
        <w:rPr>
          <w:rFonts w:eastAsia="Times New Roman"/>
          <w:color w:val="000000"/>
          <w:sz w:val="28"/>
          <w:szCs w:val="28"/>
        </w:rPr>
        <w:t xml:space="preserve"> – 4 рабочих дней</w:t>
      </w:r>
      <w:r w:rsidRPr="003F10A2">
        <w:rPr>
          <w:rFonts w:eastAsia="Times New Roman"/>
          <w:color w:val="000000"/>
          <w:sz w:val="28"/>
          <w:szCs w:val="28"/>
        </w:rPr>
        <w:t>;</w:t>
      </w:r>
    </w:p>
    <w:p w:rsidR="001D6FD5" w:rsidRPr="00D8510F" w:rsidRDefault="001D6FD5" w:rsidP="001D6FD5">
      <w:pPr>
        <w:autoSpaceDE w:val="0"/>
        <w:autoSpaceDN w:val="0"/>
        <w:adjustRightInd w:val="0"/>
        <w:ind w:firstLine="540"/>
        <w:jc w:val="both"/>
        <w:rPr>
          <w:sz w:val="28"/>
          <w:szCs w:val="28"/>
        </w:rPr>
      </w:pPr>
      <w:r w:rsidRPr="00D8510F">
        <w:rPr>
          <w:sz w:val="28"/>
          <w:szCs w:val="28"/>
        </w:rPr>
        <w:t>3.1.</w:t>
      </w:r>
      <w:r>
        <w:rPr>
          <w:sz w:val="28"/>
          <w:szCs w:val="28"/>
        </w:rPr>
        <w:t>2.1</w:t>
      </w:r>
      <w:r w:rsidRPr="00D8510F">
        <w:rPr>
          <w:sz w:val="28"/>
          <w:szCs w:val="28"/>
        </w:rPr>
        <w:t>. Прием и регистрация заявления о предоставлении муниципальной услуги.</w:t>
      </w:r>
    </w:p>
    <w:p w:rsidR="001D6FD5" w:rsidRPr="00D8510F" w:rsidRDefault="001D6FD5" w:rsidP="001D6FD5">
      <w:pPr>
        <w:autoSpaceDE w:val="0"/>
        <w:autoSpaceDN w:val="0"/>
        <w:adjustRightInd w:val="0"/>
        <w:ind w:firstLine="540"/>
        <w:jc w:val="both"/>
        <w:rPr>
          <w:sz w:val="28"/>
          <w:szCs w:val="28"/>
        </w:rPr>
      </w:pPr>
      <w:r>
        <w:rPr>
          <w:sz w:val="28"/>
          <w:szCs w:val="28"/>
        </w:rPr>
        <w:t>1)</w:t>
      </w:r>
      <w:r w:rsidRPr="00D8510F">
        <w:rPr>
          <w:sz w:val="28"/>
          <w:szCs w:val="28"/>
        </w:rPr>
        <w:t xml:space="preserve"> </w:t>
      </w:r>
      <w:r>
        <w:rPr>
          <w:sz w:val="28"/>
          <w:szCs w:val="28"/>
        </w:rPr>
        <w:t>о</w:t>
      </w:r>
      <w:r w:rsidRPr="00D8510F">
        <w:rPr>
          <w:sz w:val="28"/>
          <w:szCs w:val="28"/>
        </w:rPr>
        <w:t xml:space="preserve">снование для начала административной процедуры: поступление в ОМСУ заявления и документов, </w:t>
      </w:r>
      <w:r w:rsidRPr="000A746B">
        <w:rPr>
          <w:sz w:val="28"/>
          <w:szCs w:val="28"/>
        </w:rPr>
        <w:t xml:space="preserve">предусмотренных </w:t>
      </w:r>
      <w:hyperlink r:id="rId28" w:history="1">
        <w:r w:rsidRPr="000A746B">
          <w:rPr>
            <w:sz w:val="28"/>
            <w:szCs w:val="28"/>
          </w:rPr>
          <w:t>пунктом 2.6</w:t>
        </w:r>
      </w:hyperlink>
      <w:r w:rsidRPr="000A746B">
        <w:rPr>
          <w:sz w:val="28"/>
          <w:szCs w:val="28"/>
        </w:rPr>
        <w:t>.3</w:t>
      </w:r>
      <w:r w:rsidRPr="00D8510F">
        <w:rPr>
          <w:sz w:val="28"/>
          <w:szCs w:val="28"/>
        </w:rPr>
        <w:t xml:space="preserve"> настоящего административного регламента.</w:t>
      </w:r>
    </w:p>
    <w:p w:rsidR="001D6FD5" w:rsidRPr="00D8510F" w:rsidRDefault="001D6FD5" w:rsidP="001D6FD5">
      <w:pPr>
        <w:autoSpaceDE w:val="0"/>
        <w:autoSpaceDN w:val="0"/>
        <w:adjustRightInd w:val="0"/>
        <w:ind w:firstLine="540"/>
        <w:jc w:val="both"/>
        <w:rPr>
          <w:sz w:val="28"/>
          <w:szCs w:val="28"/>
        </w:rPr>
      </w:pPr>
      <w:r>
        <w:rPr>
          <w:sz w:val="28"/>
          <w:szCs w:val="28"/>
        </w:rPr>
        <w:t>2) с</w:t>
      </w:r>
      <w:r w:rsidRPr="00D8510F">
        <w:rPr>
          <w:sz w:val="28"/>
          <w:szCs w:val="28"/>
        </w:rPr>
        <w:t xml:space="preserve">одержание административного действия, продолжительность </w:t>
      </w:r>
      <w:proofErr w:type="gramStart"/>
      <w:r w:rsidRPr="00D8510F">
        <w:rPr>
          <w:sz w:val="28"/>
          <w:szCs w:val="28"/>
        </w:rPr>
        <w:t>и(</w:t>
      </w:r>
      <w:proofErr w:type="gramEnd"/>
      <w:r w:rsidRPr="00D8510F">
        <w:rPr>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1D6FD5" w:rsidRPr="00D8510F" w:rsidRDefault="001D6FD5" w:rsidP="001D6FD5">
      <w:pPr>
        <w:autoSpaceDE w:val="0"/>
        <w:autoSpaceDN w:val="0"/>
        <w:adjustRightInd w:val="0"/>
        <w:ind w:firstLine="540"/>
        <w:jc w:val="both"/>
        <w:rPr>
          <w:sz w:val="28"/>
          <w:szCs w:val="28"/>
        </w:rPr>
      </w:pPr>
      <w:r w:rsidRPr="00D8510F">
        <w:rPr>
          <w:sz w:val="28"/>
          <w:szCs w:val="28"/>
        </w:rPr>
        <w:t>3</w:t>
      </w:r>
      <w:r>
        <w:rPr>
          <w:sz w:val="28"/>
          <w:szCs w:val="28"/>
        </w:rPr>
        <w:t>)</w:t>
      </w:r>
      <w:r w:rsidRPr="00D8510F">
        <w:rPr>
          <w:sz w:val="28"/>
          <w:szCs w:val="28"/>
        </w:rPr>
        <w:t xml:space="preserve"> </w:t>
      </w:r>
      <w:r>
        <w:rPr>
          <w:sz w:val="28"/>
          <w:szCs w:val="28"/>
        </w:rPr>
        <w:t>л</w:t>
      </w:r>
      <w:r w:rsidRPr="00D8510F">
        <w:rPr>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sz w:val="28"/>
          <w:szCs w:val="28"/>
        </w:rPr>
        <w:t xml:space="preserve">предусмотренных </w:t>
      </w:r>
      <w:hyperlink r:id="rId29" w:history="1">
        <w:r w:rsidRPr="000A746B">
          <w:rPr>
            <w:sz w:val="28"/>
            <w:szCs w:val="28"/>
          </w:rPr>
          <w:t>пунктом 2.6</w:t>
        </w:r>
      </w:hyperlink>
      <w:r w:rsidRPr="000A746B">
        <w:rPr>
          <w:sz w:val="28"/>
          <w:szCs w:val="28"/>
        </w:rPr>
        <w:t>.3 настоящего</w:t>
      </w:r>
      <w:r w:rsidRPr="00D8510F">
        <w:rPr>
          <w:sz w:val="28"/>
          <w:szCs w:val="28"/>
        </w:rPr>
        <w:t xml:space="preserve"> административного регламента.</w:t>
      </w:r>
    </w:p>
    <w:p w:rsidR="001D6FD5" w:rsidRPr="00D8510F" w:rsidRDefault="001D6FD5" w:rsidP="001D6FD5">
      <w:pPr>
        <w:autoSpaceDE w:val="0"/>
        <w:autoSpaceDN w:val="0"/>
        <w:adjustRightInd w:val="0"/>
        <w:ind w:firstLine="540"/>
        <w:jc w:val="both"/>
        <w:rPr>
          <w:sz w:val="28"/>
          <w:szCs w:val="28"/>
        </w:rPr>
      </w:pPr>
      <w:r w:rsidRPr="00D8510F">
        <w:rPr>
          <w:sz w:val="28"/>
          <w:szCs w:val="28"/>
        </w:rPr>
        <w:t>4</w:t>
      </w:r>
      <w:r>
        <w:rPr>
          <w:sz w:val="28"/>
          <w:szCs w:val="28"/>
        </w:rPr>
        <w:t>)</w:t>
      </w:r>
      <w:r w:rsidRPr="00D8510F">
        <w:rPr>
          <w:sz w:val="28"/>
          <w:szCs w:val="28"/>
        </w:rPr>
        <w:t xml:space="preserve"> </w:t>
      </w:r>
      <w:r>
        <w:rPr>
          <w:sz w:val="28"/>
          <w:szCs w:val="28"/>
        </w:rPr>
        <w:t>р</w:t>
      </w:r>
      <w:r w:rsidRPr="00D8510F">
        <w:rPr>
          <w:sz w:val="28"/>
          <w:szCs w:val="28"/>
        </w:rPr>
        <w:t xml:space="preserve">езультат выполнения административной процедуры: регистрация заявления о предоставлении </w:t>
      </w:r>
      <w:r>
        <w:rPr>
          <w:sz w:val="28"/>
          <w:szCs w:val="28"/>
        </w:rPr>
        <w:t>муниципальной</w:t>
      </w:r>
      <w:r w:rsidRPr="00D8510F">
        <w:rPr>
          <w:sz w:val="28"/>
          <w:szCs w:val="28"/>
        </w:rPr>
        <w:t xml:space="preserve"> услуги и прилагаемых к нему документов</w:t>
      </w:r>
      <w:r>
        <w:rPr>
          <w:sz w:val="28"/>
          <w:szCs w:val="28"/>
        </w:rPr>
        <w:t>.</w:t>
      </w:r>
    </w:p>
    <w:p w:rsidR="001D6FD5" w:rsidRPr="00D8510F" w:rsidRDefault="001D6FD5" w:rsidP="001D6FD5">
      <w:pPr>
        <w:widowControl w:val="0"/>
        <w:tabs>
          <w:tab w:val="left" w:pos="567"/>
        </w:tabs>
        <w:ind w:firstLine="567"/>
        <w:contextualSpacing/>
        <w:jc w:val="both"/>
        <w:rPr>
          <w:rFonts w:eastAsia="Times New Roman"/>
          <w:sz w:val="28"/>
          <w:szCs w:val="28"/>
        </w:rPr>
      </w:pPr>
      <w:r w:rsidRPr="00D8510F">
        <w:rPr>
          <w:sz w:val="28"/>
          <w:szCs w:val="28"/>
        </w:rPr>
        <w:t>3.1.</w:t>
      </w:r>
      <w:r>
        <w:rPr>
          <w:sz w:val="28"/>
          <w:szCs w:val="28"/>
        </w:rPr>
        <w:t>2.2</w:t>
      </w:r>
      <w:r w:rsidRPr="00D8510F">
        <w:rPr>
          <w:sz w:val="28"/>
          <w:szCs w:val="28"/>
        </w:rPr>
        <w:t xml:space="preserve">. </w:t>
      </w:r>
      <w:r>
        <w:rPr>
          <w:sz w:val="28"/>
          <w:szCs w:val="28"/>
        </w:rPr>
        <w:t>Р</w:t>
      </w:r>
      <w:r w:rsidRPr="00B61075">
        <w:rPr>
          <w:sz w:val="28"/>
          <w:szCs w:val="28"/>
        </w:rPr>
        <w:t xml:space="preserve">ассмотрение документов об оказании муниципальной  услуги, а </w:t>
      </w:r>
      <w:r w:rsidRPr="00B61075">
        <w:rPr>
          <w:sz w:val="28"/>
          <w:szCs w:val="28"/>
        </w:rPr>
        <w:lastRenderedPageBreak/>
        <w:t>также направление запросов и получение ответов в рамках межведомственного информационного взаимодействия и (или)  иных запросов</w:t>
      </w:r>
      <w:r w:rsidRPr="003F10A2">
        <w:rPr>
          <w:rFonts w:eastAsia="Times New Roman"/>
          <w:color w:val="000000"/>
          <w:sz w:val="28"/>
          <w:szCs w:val="28"/>
        </w:rPr>
        <w:t xml:space="preserve"> получение сведений </w:t>
      </w:r>
      <w:r w:rsidRPr="00D7590F">
        <w:rPr>
          <w:sz w:val="28"/>
          <w:szCs w:val="28"/>
        </w:rPr>
        <w:t xml:space="preserve">в </w:t>
      </w:r>
      <w:r w:rsidRPr="00D8510F">
        <w:rPr>
          <w:sz w:val="28"/>
          <w:szCs w:val="28"/>
        </w:rPr>
        <w:t xml:space="preserve">рамках </w:t>
      </w:r>
      <w:r w:rsidRPr="00D8510F">
        <w:rPr>
          <w:bCs/>
          <w:sz w:val="28"/>
          <w:szCs w:val="28"/>
        </w:rPr>
        <w:t>межведомственного информационного взаимодействия</w:t>
      </w:r>
    </w:p>
    <w:p w:rsidR="001D6FD5" w:rsidRPr="00D8510F" w:rsidRDefault="001D6FD5" w:rsidP="001D6FD5">
      <w:pPr>
        <w:autoSpaceDE w:val="0"/>
        <w:autoSpaceDN w:val="0"/>
        <w:adjustRightInd w:val="0"/>
        <w:ind w:firstLine="567"/>
        <w:jc w:val="both"/>
        <w:rPr>
          <w:sz w:val="28"/>
          <w:szCs w:val="28"/>
        </w:rPr>
      </w:pPr>
      <w:r w:rsidRPr="00D8510F">
        <w:rPr>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D6FD5" w:rsidRPr="00D8510F" w:rsidRDefault="001D6FD5" w:rsidP="001D6FD5">
      <w:pPr>
        <w:autoSpaceDE w:val="0"/>
        <w:autoSpaceDN w:val="0"/>
        <w:adjustRightInd w:val="0"/>
        <w:ind w:firstLine="567"/>
        <w:jc w:val="both"/>
        <w:rPr>
          <w:sz w:val="28"/>
          <w:szCs w:val="28"/>
        </w:rPr>
      </w:pPr>
      <w:r w:rsidRPr="00D8510F">
        <w:rPr>
          <w:sz w:val="28"/>
          <w:szCs w:val="28"/>
        </w:rPr>
        <w:t xml:space="preserve">2) содержание административного действия, продолжительность </w:t>
      </w:r>
      <w:proofErr w:type="gramStart"/>
      <w:r w:rsidRPr="00D8510F">
        <w:rPr>
          <w:sz w:val="28"/>
          <w:szCs w:val="28"/>
        </w:rPr>
        <w:t>и(</w:t>
      </w:r>
      <w:proofErr w:type="gramEnd"/>
      <w:r w:rsidRPr="00D8510F">
        <w:rPr>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30" w:history="1">
        <w:r w:rsidRPr="00D8510F">
          <w:rPr>
            <w:sz w:val="28"/>
            <w:szCs w:val="28"/>
          </w:rPr>
          <w:t>пунктом 2.7</w:t>
        </w:r>
      </w:hyperlink>
      <w:r w:rsidRPr="00D8510F">
        <w:rPr>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1D6FD5" w:rsidRPr="00D8510F" w:rsidRDefault="001D6FD5" w:rsidP="001D6FD5">
      <w:pPr>
        <w:autoSpaceDE w:val="0"/>
        <w:autoSpaceDN w:val="0"/>
        <w:adjustRightInd w:val="0"/>
        <w:ind w:firstLine="567"/>
        <w:jc w:val="both"/>
        <w:rPr>
          <w:sz w:val="28"/>
          <w:szCs w:val="28"/>
        </w:rPr>
      </w:pPr>
      <w:r w:rsidRPr="00D8510F">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1D6FD5" w:rsidRPr="00D8510F" w:rsidRDefault="001D6FD5" w:rsidP="001D6FD5">
      <w:pPr>
        <w:autoSpaceDE w:val="0"/>
        <w:autoSpaceDN w:val="0"/>
        <w:adjustRightInd w:val="0"/>
        <w:ind w:firstLine="567"/>
        <w:jc w:val="both"/>
        <w:rPr>
          <w:sz w:val="28"/>
          <w:szCs w:val="28"/>
        </w:rPr>
      </w:pPr>
      <w:r w:rsidRPr="00D8510F">
        <w:rPr>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1D6FD5" w:rsidRPr="00D8510F" w:rsidRDefault="001D6FD5" w:rsidP="001D6FD5">
      <w:pPr>
        <w:autoSpaceDE w:val="0"/>
        <w:autoSpaceDN w:val="0"/>
        <w:adjustRightInd w:val="0"/>
        <w:ind w:firstLine="567"/>
        <w:jc w:val="both"/>
        <w:rPr>
          <w:sz w:val="28"/>
          <w:szCs w:val="28"/>
        </w:rPr>
      </w:pPr>
      <w:r w:rsidRPr="00D8510F">
        <w:rPr>
          <w:sz w:val="28"/>
          <w:szCs w:val="28"/>
        </w:rPr>
        <w:t>4) Критерий принятия решения: наличие/отсутствие у заявителя права на получение муниципальной услуги.</w:t>
      </w:r>
    </w:p>
    <w:p w:rsidR="001D6FD5" w:rsidRPr="00D8510F" w:rsidRDefault="001D6FD5" w:rsidP="001D6FD5">
      <w:pPr>
        <w:autoSpaceDE w:val="0"/>
        <w:autoSpaceDN w:val="0"/>
        <w:adjustRightInd w:val="0"/>
        <w:ind w:firstLine="567"/>
        <w:jc w:val="both"/>
        <w:rPr>
          <w:sz w:val="28"/>
          <w:szCs w:val="28"/>
        </w:rPr>
      </w:pPr>
      <w:r w:rsidRPr="00D8510F">
        <w:rPr>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1D6FD5" w:rsidRPr="000D37EC" w:rsidRDefault="001D6FD5" w:rsidP="001D6FD5">
      <w:pPr>
        <w:autoSpaceDE w:val="0"/>
        <w:autoSpaceDN w:val="0"/>
        <w:adjustRightInd w:val="0"/>
        <w:ind w:firstLine="567"/>
        <w:jc w:val="both"/>
        <w:rPr>
          <w:sz w:val="28"/>
          <w:szCs w:val="28"/>
        </w:rPr>
      </w:pPr>
      <w:r w:rsidRPr="000D37EC">
        <w:rPr>
          <w:sz w:val="28"/>
          <w:szCs w:val="28"/>
        </w:rPr>
        <w:t>3.1.1.3. Принятие решения о предоставлении муниципальной услуги или об отказе в предоставлении муниципальной услуги.</w:t>
      </w:r>
    </w:p>
    <w:p w:rsidR="001D6FD5" w:rsidRPr="000D37EC" w:rsidRDefault="001D6FD5" w:rsidP="001D6FD5">
      <w:pPr>
        <w:autoSpaceDE w:val="0"/>
        <w:autoSpaceDN w:val="0"/>
        <w:adjustRightInd w:val="0"/>
        <w:ind w:firstLine="567"/>
        <w:jc w:val="both"/>
        <w:rPr>
          <w:sz w:val="28"/>
          <w:szCs w:val="28"/>
        </w:rPr>
      </w:pPr>
      <w:r w:rsidRPr="000D37EC">
        <w:rPr>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1D6FD5" w:rsidRPr="000D37EC" w:rsidRDefault="001D6FD5" w:rsidP="001D6FD5">
      <w:pPr>
        <w:autoSpaceDE w:val="0"/>
        <w:autoSpaceDN w:val="0"/>
        <w:adjustRightInd w:val="0"/>
        <w:ind w:firstLine="567"/>
        <w:jc w:val="both"/>
        <w:rPr>
          <w:sz w:val="28"/>
          <w:szCs w:val="28"/>
        </w:rPr>
      </w:pPr>
      <w:r w:rsidRPr="000D37EC">
        <w:rPr>
          <w:sz w:val="28"/>
          <w:szCs w:val="28"/>
        </w:rPr>
        <w:t xml:space="preserve">2) содержание административного действия (административных действий), продолжительность </w:t>
      </w:r>
      <w:proofErr w:type="gramStart"/>
      <w:r w:rsidRPr="000D37EC">
        <w:rPr>
          <w:sz w:val="28"/>
          <w:szCs w:val="28"/>
        </w:rPr>
        <w:t>и(</w:t>
      </w:r>
      <w:proofErr w:type="gramEnd"/>
      <w:r w:rsidRPr="000D37EC">
        <w:rPr>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1D6FD5" w:rsidRPr="000D37EC" w:rsidRDefault="001D6FD5" w:rsidP="001D6FD5">
      <w:pPr>
        <w:autoSpaceDE w:val="0"/>
        <w:autoSpaceDN w:val="0"/>
        <w:adjustRightInd w:val="0"/>
        <w:ind w:firstLine="567"/>
        <w:jc w:val="both"/>
        <w:rPr>
          <w:sz w:val="28"/>
          <w:szCs w:val="28"/>
        </w:rPr>
      </w:pPr>
      <w:r w:rsidRPr="000D37EC">
        <w:rPr>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1D6FD5" w:rsidRPr="000D37EC" w:rsidRDefault="001D6FD5" w:rsidP="001D6FD5">
      <w:pPr>
        <w:autoSpaceDE w:val="0"/>
        <w:autoSpaceDN w:val="0"/>
        <w:adjustRightInd w:val="0"/>
        <w:ind w:firstLine="567"/>
        <w:jc w:val="both"/>
        <w:rPr>
          <w:sz w:val="28"/>
          <w:szCs w:val="28"/>
        </w:rPr>
      </w:pPr>
      <w:r w:rsidRPr="000D37EC">
        <w:rPr>
          <w:sz w:val="28"/>
          <w:szCs w:val="28"/>
        </w:rPr>
        <w:t xml:space="preserve">4) критерий принятия решения: наличие/отсутствие у заявителя права на получение </w:t>
      </w:r>
      <w:r>
        <w:rPr>
          <w:sz w:val="28"/>
          <w:szCs w:val="28"/>
        </w:rPr>
        <w:t>муниципальной</w:t>
      </w:r>
      <w:r w:rsidRPr="000D37EC">
        <w:rPr>
          <w:sz w:val="28"/>
          <w:szCs w:val="28"/>
        </w:rPr>
        <w:t xml:space="preserve"> услуги.</w:t>
      </w:r>
    </w:p>
    <w:p w:rsidR="001D6FD5" w:rsidRPr="000D37EC" w:rsidRDefault="001D6FD5" w:rsidP="001D6FD5">
      <w:pPr>
        <w:autoSpaceDE w:val="0"/>
        <w:autoSpaceDN w:val="0"/>
        <w:adjustRightInd w:val="0"/>
        <w:ind w:firstLine="567"/>
        <w:jc w:val="both"/>
        <w:rPr>
          <w:sz w:val="28"/>
          <w:szCs w:val="28"/>
        </w:rPr>
      </w:pPr>
      <w:r w:rsidRPr="000D37EC">
        <w:rPr>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1D6FD5" w:rsidRPr="000D37EC" w:rsidRDefault="001D6FD5" w:rsidP="001D6FD5">
      <w:pPr>
        <w:autoSpaceDE w:val="0"/>
        <w:autoSpaceDN w:val="0"/>
        <w:adjustRightInd w:val="0"/>
        <w:ind w:firstLine="567"/>
        <w:jc w:val="both"/>
        <w:rPr>
          <w:sz w:val="28"/>
          <w:szCs w:val="28"/>
        </w:rPr>
      </w:pPr>
      <w:r w:rsidRPr="000D37EC">
        <w:rPr>
          <w:sz w:val="28"/>
          <w:szCs w:val="28"/>
        </w:rPr>
        <w:lastRenderedPageBreak/>
        <w:t>3.1.1.4. Выдача результата.</w:t>
      </w:r>
    </w:p>
    <w:p w:rsidR="001D6FD5" w:rsidRPr="000D37EC" w:rsidRDefault="001D6FD5" w:rsidP="001D6FD5">
      <w:pPr>
        <w:autoSpaceDE w:val="0"/>
        <w:autoSpaceDN w:val="0"/>
        <w:adjustRightInd w:val="0"/>
        <w:ind w:firstLine="567"/>
        <w:jc w:val="both"/>
        <w:rPr>
          <w:sz w:val="28"/>
          <w:szCs w:val="28"/>
        </w:rPr>
      </w:pPr>
      <w:r>
        <w:rPr>
          <w:sz w:val="28"/>
          <w:szCs w:val="28"/>
        </w:rPr>
        <w:t>1)</w:t>
      </w:r>
      <w:r w:rsidRPr="000D37EC">
        <w:rPr>
          <w:sz w:val="28"/>
          <w:szCs w:val="28"/>
        </w:rPr>
        <w:t xml:space="preserve"> </w:t>
      </w:r>
      <w:r>
        <w:rPr>
          <w:sz w:val="28"/>
          <w:szCs w:val="28"/>
        </w:rPr>
        <w:t>о</w:t>
      </w:r>
      <w:r w:rsidRPr="000D37EC">
        <w:rPr>
          <w:sz w:val="28"/>
          <w:szCs w:val="28"/>
        </w:rPr>
        <w:t>снование для начала административной процедуры: подписанное решение</w:t>
      </w:r>
      <w:r>
        <w:rPr>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sz w:val="28"/>
          <w:szCs w:val="28"/>
        </w:rPr>
        <w:t>.</w:t>
      </w:r>
    </w:p>
    <w:p w:rsidR="001D6FD5" w:rsidRPr="000D37EC" w:rsidRDefault="001D6FD5" w:rsidP="001D6FD5">
      <w:pPr>
        <w:autoSpaceDE w:val="0"/>
        <w:autoSpaceDN w:val="0"/>
        <w:adjustRightInd w:val="0"/>
        <w:ind w:firstLine="567"/>
        <w:jc w:val="both"/>
        <w:rPr>
          <w:sz w:val="28"/>
          <w:szCs w:val="28"/>
        </w:rPr>
      </w:pPr>
      <w:r>
        <w:rPr>
          <w:sz w:val="28"/>
          <w:szCs w:val="28"/>
        </w:rPr>
        <w:t>2)</w:t>
      </w:r>
      <w:r w:rsidRPr="000D37EC">
        <w:rPr>
          <w:sz w:val="28"/>
          <w:szCs w:val="28"/>
        </w:rPr>
        <w:t xml:space="preserve"> </w:t>
      </w:r>
      <w:r>
        <w:rPr>
          <w:sz w:val="28"/>
          <w:szCs w:val="28"/>
        </w:rPr>
        <w:t>с</w:t>
      </w:r>
      <w:r w:rsidRPr="000D37EC">
        <w:rPr>
          <w:sz w:val="28"/>
          <w:szCs w:val="28"/>
        </w:rPr>
        <w:t xml:space="preserve">одержание административного действия, продолжительность </w:t>
      </w:r>
      <w:proofErr w:type="gramStart"/>
      <w:r w:rsidRPr="000D37EC">
        <w:rPr>
          <w:sz w:val="28"/>
          <w:szCs w:val="28"/>
        </w:rPr>
        <w:t>и(</w:t>
      </w:r>
      <w:proofErr w:type="gramEnd"/>
      <w:r w:rsidRPr="000D37EC">
        <w:rPr>
          <w:sz w:val="28"/>
          <w:szCs w:val="28"/>
        </w:rPr>
        <w:t>или) максимальный срок его выполнения:</w:t>
      </w:r>
    </w:p>
    <w:p w:rsidR="001D6FD5" w:rsidRPr="000D37EC" w:rsidRDefault="001D6FD5" w:rsidP="001D6FD5">
      <w:pPr>
        <w:autoSpaceDE w:val="0"/>
        <w:autoSpaceDN w:val="0"/>
        <w:adjustRightInd w:val="0"/>
        <w:ind w:firstLine="567"/>
        <w:jc w:val="both"/>
        <w:rPr>
          <w:sz w:val="28"/>
          <w:szCs w:val="28"/>
        </w:rPr>
      </w:pPr>
      <w:r w:rsidRPr="000D37EC">
        <w:rPr>
          <w:sz w:val="28"/>
          <w:szCs w:val="28"/>
        </w:rPr>
        <w:t xml:space="preserve">1 действие: должностное лицо, ответственное за делопроизводство, регистрирует результат предоставления </w:t>
      </w:r>
      <w:r>
        <w:rPr>
          <w:sz w:val="28"/>
          <w:szCs w:val="28"/>
        </w:rPr>
        <w:t>муниципальной</w:t>
      </w:r>
      <w:r w:rsidRPr="000D37EC">
        <w:rPr>
          <w:sz w:val="28"/>
          <w:szCs w:val="28"/>
        </w:rPr>
        <w:t xml:space="preserve"> услуги: не позднее </w:t>
      </w:r>
      <w:r>
        <w:rPr>
          <w:sz w:val="28"/>
          <w:szCs w:val="28"/>
        </w:rPr>
        <w:t>3</w:t>
      </w:r>
      <w:r w:rsidRPr="000D37EC">
        <w:rPr>
          <w:sz w:val="28"/>
          <w:szCs w:val="28"/>
        </w:rPr>
        <w:t xml:space="preserve"> рабоч</w:t>
      </w:r>
      <w:r>
        <w:rPr>
          <w:sz w:val="28"/>
          <w:szCs w:val="28"/>
        </w:rPr>
        <w:t>их</w:t>
      </w:r>
      <w:r w:rsidRPr="000D37EC">
        <w:rPr>
          <w:sz w:val="28"/>
          <w:szCs w:val="28"/>
        </w:rPr>
        <w:t xml:space="preserve"> дн</w:t>
      </w:r>
      <w:r>
        <w:rPr>
          <w:sz w:val="28"/>
          <w:szCs w:val="28"/>
        </w:rPr>
        <w:t>ей</w:t>
      </w:r>
      <w:r w:rsidRPr="000D37EC">
        <w:rPr>
          <w:sz w:val="28"/>
          <w:szCs w:val="28"/>
        </w:rPr>
        <w:t xml:space="preserve"> </w:t>
      </w:r>
      <w:proofErr w:type="gramStart"/>
      <w:r w:rsidRPr="000D37EC">
        <w:rPr>
          <w:sz w:val="28"/>
          <w:szCs w:val="28"/>
        </w:rPr>
        <w:t>с даты окончания</w:t>
      </w:r>
      <w:proofErr w:type="gramEnd"/>
      <w:r w:rsidRPr="000D37EC">
        <w:rPr>
          <w:sz w:val="28"/>
          <w:szCs w:val="28"/>
        </w:rPr>
        <w:t xml:space="preserve"> третьей административной процедуры.</w:t>
      </w:r>
    </w:p>
    <w:p w:rsidR="001D6FD5" w:rsidRPr="000D37EC" w:rsidRDefault="001D6FD5" w:rsidP="001D6FD5">
      <w:pPr>
        <w:autoSpaceDE w:val="0"/>
        <w:autoSpaceDN w:val="0"/>
        <w:adjustRightInd w:val="0"/>
        <w:ind w:firstLine="567"/>
        <w:jc w:val="both"/>
        <w:rPr>
          <w:sz w:val="28"/>
          <w:szCs w:val="28"/>
        </w:rPr>
      </w:pPr>
      <w:r w:rsidRPr="000D37EC">
        <w:rPr>
          <w:sz w:val="28"/>
          <w:szCs w:val="28"/>
        </w:rPr>
        <w:t xml:space="preserve">2 действие: должностное лицо, ответственное за делопроизводство, направляет результат предоставления </w:t>
      </w:r>
      <w:r>
        <w:rPr>
          <w:sz w:val="28"/>
          <w:szCs w:val="28"/>
        </w:rPr>
        <w:t>муниципальной</w:t>
      </w:r>
      <w:r w:rsidRPr="000D37EC">
        <w:rPr>
          <w:sz w:val="28"/>
          <w:szCs w:val="28"/>
        </w:rPr>
        <w:t xml:space="preserve"> услуги способом, указанным в заявлении, не позднее 1 рабочего дня </w:t>
      </w:r>
      <w:proofErr w:type="gramStart"/>
      <w:r w:rsidRPr="000D37EC">
        <w:rPr>
          <w:sz w:val="28"/>
          <w:szCs w:val="28"/>
        </w:rPr>
        <w:t>с даты окончания</w:t>
      </w:r>
      <w:proofErr w:type="gramEnd"/>
      <w:r w:rsidRPr="000D37EC">
        <w:rPr>
          <w:sz w:val="28"/>
          <w:szCs w:val="28"/>
        </w:rPr>
        <w:t xml:space="preserve"> первого действия данной административной процедуры.</w:t>
      </w:r>
    </w:p>
    <w:p w:rsidR="001D6FD5" w:rsidRPr="000D37EC" w:rsidRDefault="001D6FD5" w:rsidP="001D6FD5">
      <w:pPr>
        <w:autoSpaceDE w:val="0"/>
        <w:autoSpaceDN w:val="0"/>
        <w:adjustRightInd w:val="0"/>
        <w:ind w:firstLine="567"/>
        <w:jc w:val="both"/>
        <w:rPr>
          <w:sz w:val="28"/>
          <w:szCs w:val="28"/>
        </w:rPr>
      </w:pPr>
      <w:r>
        <w:rPr>
          <w:sz w:val="28"/>
          <w:szCs w:val="28"/>
        </w:rPr>
        <w:t>3)</w:t>
      </w:r>
      <w:r w:rsidRPr="000D37EC">
        <w:rPr>
          <w:sz w:val="28"/>
          <w:szCs w:val="28"/>
        </w:rPr>
        <w:t xml:space="preserve"> </w:t>
      </w:r>
      <w:r>
        <w:rPr>
          <w:sz w:val="28"/>
          <w:szCs w:val="28"/>
        </w:rPr>
        <w:t>л</w:t>
      </w:r>
      <w:r w:rsidRPr="000D37EC">
        <w:rPr>
          <w:sz w:val="28"/>
          <w:szCs w:val="28"/>
        </w:rPr>
        <w:t>ицо, ответственное за выполнение административной процедуры: должностное лицо, ответственное за делопроизводство.</w:t>
      </w:r>
    </w:p>
    <w:p w:rsidR="001D6FD5" w:rsidRPr="00A42887" w:rsidRDefault="001D6FD5" w:rsidP="001D6FD5">
      <w:pPr>
        <w:autoSpaceDE w:val="0"/>
        <w:autoSpaceDN w:val="0"/>
        <w:adjustRightInd w:val="0"/>
        <w:ind w:firstLine="567"/>
        <w:jc w:val="both"/>
        <w:rPr>
          <w:sz w:val="28"/>
          <w:szCs w:val="28"/>
        </w:rPr>
      </w:pPr>
      <w:r>
        <w:rPr>
          <w:sz w:val="28"/>
          <w:szCs w:val="28"/>
        </w:rPr>
        <w:t>4)</w:t>
      </w:r>
      <w:r w:rsidRPr="000D37EC">
        <w:rPr>
          <w:sz w:val="28"/>
          <w:szCs w:val="28"/>
        </w:rPr>
        <w:t xml:space="preserve"> </w:t>
      </w:r>
      <w:r>
        <w:rPr>
          <w:sz w:val="28"/>
          <w:szCs w:val="28"/>
        </w:rPr>
        <w:t>р</w:t>
      </w:r>
      <w:r w:rsidRPr="000D37EC">
        <w:rPr>
          <w:sz w:val="28"/>
          <w:szCs w:val="28"/>
        </w:rPr>
        <w:t xml:space="preserve">езультат выполнения административной процедуры: направление заявителю результата предоставления </w:t>
      </w:r>
      <w:r>
        <w:rPr>
          <w:sz w:val="28"/>
          <w:szCs w:val="28"/>
        </w:rPr>
        <w:t>муниципальной</w:t>
      </w:r>
      <w:r w:rsidRPr="000D37EC">
        <w:rPr>
          <w:sz w:val="28"/>
          <w:szCs w:val="28"/>
        </w:rPr>
        <w:t xml:space="preserve"> услуги способом, указанным в заявлении</w:t>
      </w:r>
      <w:r>
        <w:rPr>
          <w:sz w:val="28"/>
          <w:szCs w:val="28"/>
        </w:rPr>
        <w:t>.</w:t>
      </w:r>
    </w:p>
    <w:p w:rsidR="001D6FD5" w:rsidRPr="005103F4" w:rsidRDefault="001D6FD5" w:rsidP="001D6FD5">
      <w:pPr>
        <w:autoSpaceDE w:val="0"/>
        <w:autoSpaceDN w:val="0"/>
        <w:adjustRightInd w:val="0"/>
        <w:ind w:firstLine="540"/>
        <w:jc w:val="both"/>
        <w:outlineLvl w:val="0"/>
        <w:rPr>
          <w:sz w:val="28"/>
          <w:szCs w:val="28"/>
        </w:rPr>
      </w:pPr>
      <w:r w:rsidRPr="005103F4">
        <w:rPr>
          <w:sz w:val="28"/>
          <w:szCs w:val="28"/>
        </w:rPr>
        <w:t>3.2. Особенности выполнения административных процедур в электронной форме</w:t>
      </w:r>
    </w:p>
    <w:p w:rsidR="001D6FD5" w:rsidRPr="005103F4" w:rsidRDefault="001D6FD5" w:rsidP="001D6FD5">
      <w:pPr>
        <w:autoSpaceDE w:val="0"/>
        <w:autoSpaceDN w:val="0"/>
        <w:adjustRightInd w:val="0"/>
        <w:ind w:firstLine="540"/>
        <w:jc w:val="both"/>
        <w:rPr>
          <w:sz w:val="28"/>
          <w:szCs w:val="28"/>
        </w:rPr>
      </w:pPr>
      <w:r w:rsidRPr="005103F4">
        <w:rPr>
          <w:sz w:val="28"/>
          <w:szCs w:val="28"/>
        </w:rPr>
        <w:t xml:space="preserve">3.2.1. </w:t>
      </w:r>
      <w:proofErr w:type="gramStart"/>
      <w:r w:rsidRPr="005103F4">
        <w:rPr>
          <w:sz w:val="28"/>
          <w:szCs w:val="28"/>
        </w:rPr>
        <w:t xml:space="preserve">Предоставление муниципальной услуги на ЕПГУ и ПГУ ЛО осуществляется в соответствии с Федеральным </w:t>
      </w:r>
      <w:hyperlink r:id="rId31" w:history="1">
        <w:r w:rsidRPr="005103F4">
          <w:rPr>
            <w:sz w:val="28"/>
            <w:szCs w:val="28"/>
          </w:rPr>
          <w:t>законом</w:t>
        </w:r>
      </w:hyperlink>
      <w:r w:rsidRPr="005103F4">
        <w:rPr>
          <w:sz w:val="28"/>
          <w:szCs w:val="28"/>
        </w:rPr>
        <w:t xml:space="preserve"> N 210-ФЗ, Федеральным </w:t>
      </w:r>
      <w:hyperlink r:id="rId32" w:history="1">
        <w:r w:rsidRPr="005103F4">
          <w:rPr>
            <w:sz w:val="28"/>
            <w:szCs w:val="28"/>
          </w:rPr>
          <w:t>законом</w:t>
        </w:r>
      </w:hyperlink>
      <w:r w:rsidRPr="005103F4">
        <w:rPr>
          <w:sz w:val="28"/>
          <w:szCs w:val="28"/>
        </w:rPr>
        <w:t xml:space="preserve"> от 27.07.2006 </w:t>
      </w:r>
      <w:r>
        <w:rPr>
          <w:sz w:val="28"/>
          <w:szCs w:val="28"/>
        </w:rPr>
        <w:t>№</w:t>
      </w:r>
      <w:r w:rsidRPr="005103F4">
        <w:rPr>
          <w:sz w:val="28"/>
          <w:szCs w:val="28"/>
        </w:rPr>
        <w:t xml:space="preserve"> 149-ФЗ </w:t>
      </w:r>
      <w:r>
        <w:rPr>
          <w:sz w:val="28"/>
          <w:szCs w:val="28"/>
        </w:rPr>
        <w:t>«</w:t>
      </w:r>
      <w:r w:rsidRPr="005103F4">
        <w:rPr>
          <w:sz w:val="28"/>
          <w:szCs w:val="28"/>
        </w:rPr>
        <w:t>Об информации, информационных технологиях и о защите информации</w:t>
      </w:r>
      <w:r>
        <w:rPr>
          <w:sz w:val="28"/>
          <w:szCs w:val="28"/>
        </w:rPr>
        <w:t>»</w:t>
      </w:r>
      <w:r w:rsidRPr="005103F4">
        <w:rPr>
          <w:sz w:val="28"/>
          <w:szCs w:val="28"/>
        </w:rPr>
        <w:t xml:space="preserve">, </w:t>
      </w:r>
      <w:hyperlink r:id="rId33" w:history="1">
        <w:r w:rsidRPr="005103F4">
          <w:rPr>
            <w:sz w:val="28"/>
            <w:szCs w:val="28"/>
          </w:rPr>
          <w:t>постановлением</w:t>
        </w:r>
      </w:hyperlink>
      <w:r w:rsidRPr="005103F4">
        <w:rPr>
          <w:sz w:val="28"/>
          <w:szCs w:val="28"/>
        </w:rPr>
        <w:t xml:space="preserve"> Правительства Российской Федерации от 25.06.2012 </w:t>
      </w:r>
      <w:r>
        <w:rPr>
          <w:sz w:val="28"/>
          <w:szCs w:val="28"/>
        </w:rPr>
        <w:t>№</w:t>
      </w:r>
      <w:r w:rsidRPr="005103F4">
        <w:rPr>
          <w:sz w:val="28"/>
          <w:szCs w:val="28"/>
        </w:rPr>
        <w:t xml:space="preserve"> 634 </w:t>
      </w:r>
      <w:r>
        <w:rPr>
          <w:sz w:val="28"/>
          <w:szCs w:val="28"/>
        </w:rPr>
        <w:t>«</w:t>
      </w:r>
      <w:r w:rsidRPr="005103F4">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5103F4">
        <w:rPr>
          <w:sz w:val="28"/>
          <w:szCs w:val="28"/>
        </w:rPr>
        <w:t>.</w:t>
      </w:r>
      <w:proofErr w:type="gramEnd"/>
    </w:p>
    <w:p w:rsidR="001D6FD5" w:rsidRPr="005103F4" w:rsidRDefault="001D6FD5" w:rsidP="001D6FD5">
      <w:pPr>
        <w:autoSpaceDE w:val="0"/>
        <w:autoSpaceDN w:val="0"/>
        <w:adjustRightInd w:val="0"/>
        <w:ind w:firstLine="540"/>
        <w:jc w:val="both"/>
        <w:rPr>
          <w:sz w:val="28"/>
          <w:szCs w:val="28"/>
        </w:rPr>
      </w:pPr>
      <w:r w:rsidRPr="005103F4">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103F4">
        <w:rPr>
          <w:sz w:val="28"/>
          <w:szCs w:val="28"/>
        </w:rPr>
        <w:t>ии и ау</w:t>
      </w:r>
      <w:proofErr w:type="gramEnd"/>
      <w:r w:rsidRPr="005103F4">
        <w:rPr>
          <w:sz w:val="28"/>
          <w:szCs w:val="28"/>
        </w:rPr>
        <w:t>тентификации (далее - ЕСИА).</w:t>
      </w:r>
    </w:p>
    <w:p w:rsidR="001D6FD5" w:rsidRPr="005103F4" w:rsidRDefault="001D6FD5" w:rsidP="001D6FD5">
      <w:pPr>
        <w:autoSpaceDE w:val="0"/>
        <w:autoSpaceDN w:val="0"/>
        <w:adjustRightInd w:val="0"/>
        <w:ind w:firstLine="540"/>
        <w:jc w:val="both"/>
        <w:rPr>
          <w:sz w:val="28"/>
          <w:szCs w:val="28"/>
        </w:rPr>
      </w:pPr>
      <w:r w:rsidRPr="005103F4">
        <w:rPr>
          <w:sz w:val="28"/>
          <w:szCs w:val="28"/>
        </w:rPr>
        <w:t>3.2.3. Муниципальная услуга может быть получена через ПГУ ЛО либо через ЕПГУ без личной явки на прием в ОМСУ.</w:t>
      </w:r>
    </w:p>
    <w:p w:rsidR="001D6FD5" w:rsidRPr="005103F4" w:rsidRDefault="001D6FD5" w:rsidP="001D6FD5">
      <w:pPr>
        <w:autoSpaceDE w:val="0"/>
        <w:autoSpaceDN w:val="0"/>
        <w:adjustRightInd w:val="0"/>
        <w:ind w:firstLine="540"/>
        <w:jc w:val="both"/>
        <w:rPr>
          <w:sz w:val="28"/>
          <w:szCs w:val="28"/>
        </w:rPr>
      </w:pPr>
      <w:r w:rsidRPr="005103F4">
        <w:rPr>
          <w:sz w:val="28"/>
          <w:szCs w:val="28"/>
        </w:rPr>
        <w:t>3.2.4. Для подачи заявления через ЕПГУ или через ПГУ ЛО заявитель должен выполнить следующие действия:</w:t>
      </w:r>
    </w:p>
    <w:p w:rsidR="001D6FD5" w:rsidRPr="005103F4" w:rsidRDefault="001D6FD5" w:rsidP="001D6FD5">
      <w:pPr>
        <w:autoSpaceDE w:val="0"/>
        <w:autoSpaceDN w:val="0"/>
        <w:adjustRightInd w:val="0"/>
        <w:ind w:firstLine="540"/>
        <w:jc w:val="both"/>
        <w:rPr>
          <w:sz w:val="28"/>
          <w:szCs w:val="28"/>
        </w:rPr>
      </w:pPr>
      <w:r w:rsidRPr="005103F4">
        <w:rPr>
          <w:sz w:val="28"/>
          <w:szCs w:val="28"/>
        </w:rPr>
        <w:t>пройти идентификацию и аутентификацию в ЕСИА;</w:t>
      </w:r>
    </w:p>
    <w:p w:rsidR="001D6FD5" w:rsidRPr="005103F4" w:rsidRDefault="001D6FD5" w:rsidP="001D6FD5">
      <w:pPr>
        <w:autoSpaceDE w:val="0"/>
        <w:autoSpaceDN w:val="0"/>
        <w:adjustRightInd w:val="0"/>
        <w:jc w:val="both"/>
        <w:rPr>
          <w:sz w:val="28"/>
          <w:szCs w:val="28"/>
        </w:rPr>
      </w:pPr>
      <w:r w:rsidRPr="005103F4">
        <w:rPr>
          <w:sz w:val="28"/>
          <w:szCs w:val="28"/>
        </w:rPr>
        <w:t>в личном кабинете на ЕПГУ или на ПГУ ЛО заполнить в электронной форме заявление на оказание государственной услуги;</w:t>
      </w:r>
    </w:p>
    <w:p w:rsidR="001D6FD5" w:rsidRPr="005103F4" w:rsidRDefault="001D6FD5" w:rsidP="001D6FD5">
      <w:pPr>
        <w:autoSpaceDE w:val="0"/>
        <w:autoSpaceDN w:val="0"/>
        <w:adjustRightInd w:val="0"/>
        <w:ind w:firstLine="540"/>
        <w:jc w:val="both"/>
        <w:rPr>
          <w:sz w:val="28"/>
          <w:szCs w:val="28"/>
        </w:rPr>
      </w:pPr>
      <w:r w:rsidRPr="005103F4">
        <w:rPr>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1D6FD5" w:rsidRPr="005103F4" w:rsidRDefault="001D6FD5" w:rsidP="001D6FD5">
      <w:pPr>
        <w:autoSpaceDE w:val="0"/>
        <w:autoSpaceDN w:val="0"/>
        <w:adjustRightInd w:val="0"/>
        <w:ind w:firstLine="540"/>
        <w:jc w:val="both"/>
        <w:rPr>
          <w:sz w:val="28"/>
          <w:szCs w:val="28"/>
        </w:rPr>
      </w:pPr>
      <w:r w:rsidRPr="005103F4">
        <w:rPr>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sz w:val="28"/>
          <w:szCs w:val="28"/>
        </w:rPr>
        <w:t>«</w:t>
      </w:r>
      <w:r w:rsidRPr="005103F4">
        <w:rPr>
          <w:sz w:val="28"/>
          <w:szCs w:val="28"/>
        </w:rPr>
        <w:t>Межвед ЛО</w:t>
      </w:r>
      <w:r>
        <w:rPr>
          <w:sz w:val="28"/>
          <w:szCs w:val="28"/>
        </w:rPr>
        <w:t>»</w:t>
      </w:r>
      <w:r w:rsidRPr="005103F4">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103F4">
        <w:rPr>
          <w:sz w:val="28"/>
          <w:szCs w:val="28"/>
        </w:rPr>
        <w:t>и(</w:t>
      </w:r>
      <w:proofErr w:type="gramEnd"/>
      <w:r w:rsidRPr="005103F4">
        <w:rPr>
          <w:sz w:val="28"/>
          <w:szCs w:val="28"/>
        </w:rPr>
        <w:t>или) ЕПГУ.</w:t>
      </w:r>
    </w:p>
    <w:p w:rsidR="001D6FD5" w:rsidRPr="005103F4" w:rsidRDefault="001D6FD5" w:rsidP="001D6FD5">
      <w:pPr>
        <w:autoSpaceDE w:val="0"/>
        <w:autoSpaceDN w:val="0"/>
        <w:adjustRightInd w:val="0"/>
        <w:ind w:firstLine="540"/>
        <w:jc w:val="both"/>
        <w:rPr>
          <w:sz w:val="28"/>
          <w:szCs w:val="28"/>
        </w:rPr>
      </w:pPr>
      <w:r w:rsidRPr="005103F4">
        <w:rPr>
          <w:sz w:val="28"/>
          <w:szCs w:val="28"/>
        </w:rPr>
        <w:lastRenderedPageBreak/>
        <w:t>3.2.6. При предоставлении муниципальной услуги через ПГУ ЛО либо через ЕПГУ должностное лицо ОМСУ выполняет следующие действия:</w:t>
      </w:r>
    </w:p>
    <w:p w:rsidR="001D6FD5" w:rsidRPr="005103F4" w:rsidRDefault="001D6FD5" w:rsidP="001D6FD5">
      <w:pPr>
        <w:autoSpaceDE w:val="0"/>
        <w:autoSpaceDN w:val="0"/>
        <w:adjustRightInd w:val="0"/>
        <w:ind w:firstLine="540"/>
        <w:jc w:val="both"/>
        <w:rPr>
          <w:sz w:val="28"/>
          <w:szCs w:val="28"/>
        </w:rPr>
      </w:pPr>
      <w:r w:rsidRPr="005103F4">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D6FD5" w:rsidRPr="005103F4" w:rsidRDefault="001D6FD5" w:rsidP="001D6FD5">
      <w:pPr>
        <w:autoSpaceDE w:val="0"/>
        <w:autoSpaceDN w:val="0"/>
        <w:adjustRightInd w:val="0"/>
        <w:ind w:firstLine="540"/>
        <w:jc w:val="both"/>
        <w:rPr>
          <w:sz w:val="28"/>
          <w:szCs w:val="28"/>
        </w:rPr>
      </w:pPr>
      <w:r w:rsidRPr="005103F4">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D6FD5" w:rsidRPr="005103F4" w:rsidRDefault="001D6FD5" w:rsidP="001D6FD5">
      <w:pPr>
        <w:autoSpaceDE w:val="0"/>
        <w:autoSpaceDN w:val="0"/>
        <w:adjustRightInd w:val="0"/>
        <w:ind w:firstLine="540"/>
        <w:jc w:val="both"/>
        <w:rPr>
          <w:sz w:val="28"/>
          <w:szCs w:val="28"/>
        </w:rPr>
      </w:pPr>
      <w:r w:rsidRPr="005103F4">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D6FD5" w:rsidRPr="005103F4" w:rsidRDefault="001D6FD5" w:rsidP="001D6FD5">
      <w:pPr>
        <w:autoSpaceDE w:val="0"/>
        <w:autoSpaceDN w:val="0"/>
        <w:adjustRightInd w:val="0"/>
        <w:ind w:firstLine="540"/>
        <w:jc w:val="both"/>
        <w:rPr>
          <w:sz w:val="28"/>
          <w:szCs w:val="28"/>
        </w:rPr>
      </w:pPr>
      <w:r w:rsidRPr="005103F4">
        <w:rPr>
          <w:sz w:val="28"/>
          <w:szCs w:val="28"/>
        </w:rPr>
        <w:t xml:space="preserve">3.2.7. В случае поступления всех документов, указанных в </w:t>
      </w:r>
      <w:hyperlink r:id="rId34" w:history="1">
        <w:r w:rsidRPr="005103F4">
          <w:rPr>
            <w:sz w:val="28"/>
            <w:szCs w:val="28"/>
          </w:rPr>
          <w:t>пункте 2.6</w:t>
        </w:r>
      </w:hyperlink>
      <w:r w:rsidRPr="005103F4">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D6FD5" w:rsidRPr="005103F4" w:rsidRDefault="001D6FD5" w:rsidP="001D6FD5">
      <w:pPr>
        <w:autoSpaceDE w:val="0"/>
        <w:autoSpaceDN w:val="0"/>
        <w:adjustRightInd w:val="0"/>
        <w:ind w:firstLine="540"/>
        <w:jc w:val="both"/>
        <w:rPr>
          <w:sz w:val="28"/>
          <w:szCs w:val="28"/>
        </w:rPr>
      </w:pPr>
      <w:r w:rsidRPr="005103F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D6FD5" w:rsidRPr="005103F4" w:rsidRDefault="001D6FD5" w:rsidP="001D6FD5">
      <w:pPr>
        <w:autoSpaceDE w:val="0"/>
        <w:autoSpaceDN w:val="0"/>
        <w:adjustRightInd w:val="0"/>
        <w:ind w:firstLine="540"/>
        <w:jc w:val="both"/>
        <w:rPr>
          <w:sz w:val="28"/>
          <w:szCs w:val="28"/>
        </w:rPr>
      </w:pPr>
      <w:r w:rsidRPr="005103F4">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D6FD5" w:rsidRPr="00405FFD" w:rsidRDefault="001D6FD5" w:rsidP="001D6FD5">
      <w:pPr>
        <w:autoSpaceDE w:val="0"/>
        <w:autoSpaceDN w:val="0"/>
        <w:adjustRightInd w:val="0"/>
        <w:ind w:firstLine="540"/>
        <w:jc w:val="both"/>
        <w:rPr>
          <w:sz w:val="28"/>
          <w:szCs w:val="28"/>
        </w:rPr>
      </w:pPr>
      <w:r w:rsidRPr="005103F4">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sz w:val="28"/>
          <w:szCs w:val="28"/>
        </w:rPr>
        <w:t>регистрации результата предоставления муниципальной услуги ОМСУ.</w:t>
      </w:r>
    </w:p>
    <w:p w:rsidR="001D6FD5" w:rsidRPr="00405FFD" w:rsidRDefault="001D6FD5" w:rsidP="001D6FD5">
      <w:pPr>
        <w:autoSpaceDE w:val="0"/>
        <w:autoSpaceDN w:val="0"/>
        <w:adjustRightInd w:val="0"/>
        <w:ind w:firstLine="540"/>
        <w:jc w:val="both"/>
        <w:outlineLvl w:val="0"/>
        <w:rPr>
          <w:sz w:val="28"/>
          <w:szCs w:val="28"/>
        </w:rPr>
      </w:pPr>
      <w:r w:rsidRPr="00405FFD">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D6FD5" w:rsidRPr="00405FFD" w:rsidRDefault="001D6FD5" w:rsidP="001D6FD5">
      <w:pPr>
        <w:autoSpaceDE w:val="0"/>
        <w:autoSpaceDN w:val="0"/>
        <w:adjustRightInd w:val="0"/>
        <w:ind w:firstLine="540"/>
        <w:jc w:val="both"/>
        <w:rPr>
          <w:sz w:val="28"/>
          <w:szCs w:val="28"/>
        </w:rPr>
      </w:pPr>
      <w:r w:rsidRPr="00405FFD">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05FFD">
        <w:rPr>
          <w:sz w:val="28"/>
          <w:szCs w:val="28"/>
        </w:rPr>
        <w:t>и(</w:t>
      </w:r>
      <w:proofErr w:type="gramEnd"/>
      <w:r w:rsidRPr="00405FFD">
        <w:rPr>
          <w:sz w:val="28"/>
          <w:szCs w:val="28"/>
        </w:rPr>
        <w:t xml:space="preserve">или) ошибок с изложением сути допущенных опечаток </w:t>
      </w:r>
      <w:proofErr w:type="gramStart"/>
      <w:r w:rsidRPr="00405FFD">
        <w:rPr>
          <w:sz w:val="28"/>
          <w:szCs w:val="28"/>
        </w:rPr>
        <w:t>и(</w:t>
      </w:r>
      <w:proofErr w:type="gramEnd"/>
      <w:r w:rsidRPr="00405FFD">
        <w:rPr>
          <w:sz w:val="28"/>
          <w:szCs w:val="28"/>
        </w:rPr>
        <w:t>или) ошибок и приложением копии документа, содержащего опечатки и(или) ошибки.</w:t>
      </w:r>
    </w:p>
    <w:p w:rsidR="001D6FD5" w:rsidRDefault="001D6FD5" w:rsidP="001D6FD5">
      <w:pPr>
        <w:autoSpaceDE w:val="0"/>
        <w:autoSpaceDN w:val="0"/>
        <w:adjustRightInd w:val="0"/>
        <w:ind w:firstLine="540"/>
        <w:jc w:val="both"/>
        <w:rPr>
          <w:sz w:val="28"/>
          <w:szCs w:val="28"/>
        </w:rPr>
      </w:pPr>
      <w:r w:rsidRPr="00405FFD">
        <w:rPr>
          <w:sz w:val="28"/>
          <w:szCs w:val="28"/>
        </w:rPr>
        <w:lastRenderedPageBreak/>
        <w:t xml:space="preserve">3.3.2. </w:t>
      </w:r>
      <w:proofErr w:type="gramStart"/>
      <w:r w:rsidRPr="00405FFD">
        <w:rPr>
          <w:sz w:val="28"/>
          <w:szCs w:val="28"/>
        </w:rPr>
        <w:t xml:space="preserve">В течение </w:t>
      </w:r>
      <w:r>
        <w:rPr>
          <w:sz w:val="28"/>
          <w:szCs w:val="28"/>
        </w:rPr>
        <w:t>5</w:t>
      </w:r>
      <w:r w:rsidRPr="00405FFD">
        <w:rPr>
          <w:sz w:val="28"/>
          <w:szCs w:val="28"/>
        </w:rPr>
        <w:t xml:space="preserve"> рабочих дней со дня регистрации заявления об исправлении опечаток и</w:t>
      </w:r>
      <w:r>
        <w:rPr>
          <w:sz w:val="28"/>
          <w:szCs w:val="28"/>
        </w:rPr>
        <w:t xml:space="preserve"> </w:t>
      </w:r>
      <w:r w:rsidRPr="00405FFD">
        <w:rPr>
          <w:sz w:val="28"/>
          <w:szCs w:val="28"/>
        </w:rPr>
        <w:t xml:space="preserve">(или) ошибок в выданных в результате предоставления </w:t>
      </w:r>
      <w:r>
        <w:rPr>
          <w:sz w:val="28"/>
          <w:szCs w:val="28"/>
        </w:rPr>
        <w:t>муниципальной</w:t>
      </w:r>
      <w:r w:rsidRPr="00405FFD">
        <w:rPr>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sz w:val="28"/>
          <w:szCs w:val="28"/>
        </w:rPr>
        <w:t>муниципальной</w:t>
      </w:r>
      <w:r w:rsidRPr="00405FFD">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05FFD">
        <w:rPr>
          <w:sz w:val="28"/>
          <w:szCs w:val="28"/>
        </w:rPr>
        <w:t xml:space="preserve"> Результат предоставления </w:t>
      </w:r>
      <w:r>
        <w:rPr>
          <w:sz w:val="28"/>
          <w:szCs w:val="28"/>
        </w:rPr>
        <w:t>муниципальной</w:t>
      </w:r>
      <w:r w:rsidRPr="00405FFD">
        <w:rPr>
          <w:sz w:val="28"/>
          <w:szCs w:val="28"/>
        </w:rPr>
        <w:t xml:space="preserve"> услуги (документ) ОМСУ направляет способом, указанным в заявлении о необходимости исправления допущенных опечаток </w:t>
      </w:r>
      <w:proofErr w:type="gramStart"/>
      <w:r w:rsidRPr="00405FFD">
        <w:rPr>
          <w:sz w:val="28"/>
          <w:szCs w:val="28"/>
        </w:rPr>
        <w:t>и(</w:t>
      </w:r>
      <w:proofErr w:type="gramEnd"/>
      <w:r w:rsidRPr="00405FFD">
        <w:rPr>
          <w:sz w:val="28"/>
          <w:szCs w:val="28"/>
        </w:rPr>
        <w:t>или) ошибок.</w:t>
      </w:r>
    </w:p>
    <w:p w:rsidR="001D6FD5" w:rsidRDefault="001D6FD5" w:rsidP="001D6FD5">
      <w:pPr>
        <w:autoSpaceDE w:val="0"/>
        <w:autoSpaceDN w:val="0"/>
        <w:adjustRightInd w:val="0"/>
        <w:ind w:firstLine="540"/>
        <w:jc w:val="both"/>
        <w:rPr>
          <w:sz w:val="28"/>
          <w:szCs w:val="28"/>
        </w:rPr>
      </w:pPr>
    </w:p>
    <w:p w:rsidR="001D6FD5" w:rsidRPr="00A42887" w:rsidRDefault="001D6FD5" w:rsidP="001D6FD5">
      <w:pPr>
        <w:tabs>
          <w:tab w:val="left" w:pos="142"/>
          <w:tab w:val="left" w:pos="284"/>
        </w:tabs>
        <w:ind w:firstLine="709"/>
        <w:jc w:val="center"/>
        <w:rPr>
          <w:rFonts w:eastAsia="Times New Roman"/>
          <w:sz w:val="28"/>
          <w:szCs w:val="28"/>
        </w:rPr>
      </w:pPr>
      <w:r w:rsidRPr="00A42887">
        <w:rPr>
          <w:rFonts w:eastAsia="Times New Roman"/>
          <w:sz w:val="28"/>
          <w:szCs w:val="28"/>
        </w:rPr>
        <w:t xml:space="preserve">4. Формы </w:t>
      </w:r>
      <w:proofErr w:type="gramStart"/>
      <w:r w:rsidRPr="00A42887">
        <w:rPr>
          <w:rFonts w:eastAsia="Times New Roman"/>
          <w:sz w:val="28"/>
          <w:szCs w:val="28"/>
        </w:rPr>
        <w:t>контроля за</w:t>
      </w:r>
      <w:proofErr w:type="gramEnd"/>
      <w:r w:rsidRPr="00A42887">
        <w:rPr>
          <w:rFonts w:eastAsia="Times New Roman"/>
          <w:sz w:val="28"/>
          <w:szCs w:val="28"/>
        </w:rPr>
        <w:t xml:space="preserve"> исполнением административного регламента</w:t>
      </w:r>
    </w:p>
    <w:p w:rsidR="001D6FD5" w:rsidRPr="00531D11" w:rsidRDefault="001D6FD5" w:rsidP="001D6FD5">
      <w:pPr>
        <w:tabs>
          <w:tab w:val="left" w:pos="142"/>
          <w:tab w:val="left" w:pos="284"/>
        </w:tabs>
        <w:ind w:firstLine="709"/>
        <w:jc w:val="both"/>
        <w:rPr>
          <w:rFonts w:eastAsia="Times New Roman"/>
          <w:sz w:val="28"/>
          <w:szCs w:val="28"/>
        </w:rPr>
      </w:pPr>
      <w:r w:rsidRPr="00531D11">
        <w:rPr>
          <w:rFonts w:eastAsia="Times New Roman"/>
          <w:sz w:val="28"/>
          <w:szCs w:val="28"/>
        </w:rPr>
        <w:t xml:space="preserve">4.1. Порядок осуществления текущего </w:t>
      </w:r>
      <w:proofErr w:type="gramStart"/>
      <w:r w:rsidRPr="00531D11">
        <w:rPr>
          <w:rFonts w:eastAsia="Times New Roman"/>
          <w:sz w:val="28"/>
          <w:szCs w:val="28"/>
        </w:rPr>
        <w:t>контроля за</w:t>
      </w:r>
      <w:proofErr w:type="gramEnd"/>
      <w:r w:rsidRPr="00531D11">
        <w:rPr>
          <w:rFonts w:eastAsia="Times New Roman"/>
          <w:sz w:val="28"/>
          <w:szCs w:val="28"/>
        </w:rPr>
        <w:t xml:space="preserve"> соблюдением и исполнением ответственными должностными лицами положений </w:t>
      </w:r>
      <w:r>
        <w:rPr>
          <w:rFonts w:eastAsia="Times New Roman"/>
          <w:sz w:val="28"/>
          <w:szCs w:val="28"/>
        </w:rPr>
        <w:t>настоящего а</w:t>
      </w:r>
      <w:r w:rsidRPr="00531D11">
        <w:rPr>
          <w:rFonts w:eastAsia="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D6FD5" w:rsidRPr="00531D11" w:rsidRDefault="001D6FD5" w:rsidP="001D6FD5">
      <w:pPr>
        <w:tabs>
          <w:tab w:val="left" w:pos="142"/>
          <w:tab w:val="left" w:pos="284"/>
        </w:tabs>
        <w:ind w:firstLine="709"/>
        <w:jc w:val="both"/>
        <w:rPr>
          <w:rFonts w:eastAsia="Times New Roman"/>
          <w:sz w:val="28"/>
          <w:szCs w:val="28"/>
        </w:rPr>
      </w:pPr>
      <w:proofErr w:type="gramStart"/>
      <w:r w:rsidRPr="00531D11">
        <w:rPr>
          <w:rFonts w:eastAsia="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1D6FD5" w:rsidRPr="006D5A91" w:rsidRDefault="001D6FD5" w:rsidP="001D6FD5">
      <w:pPr>
        <w:autoSpaceDE w:val="0"/>
        <w:autoSpaceDN w:val="0"/>
        <w:adjustRightInd w:val="0"/>
        <w:ind w:firstLine="709"/>
        <w:jc w:val="both"/>
        <w:rPr>
          <w:rFonts w:eastAsia="Times New Roman"/>
          <w:color w:val="000000"/>
          <w:sz w:val="28"/>
          <w:szCs w:val="28"/>
        </w:rPr>
      </w:pPr>
      <w:r w:rsidRPr="00531D11">
        <w:rPr>
          <w:rFonts w:eastAsia="Times New Roman"/>
          <w:sz w:val="28"/>
          <w:szCs w:val="28"/>
        </w:rPr>
        <w:t xml:space="preserve">4.2. Порядок и периодичность </w:t>
      </w:r>
      <w:r w:rsidRPr="006D5A91">
        <w:rPr>
          <w:rFonts w:eastAsia="Times New Roman"/>
          <w:sz w:val="28"/>
          <w:szCs w:val="28"/>
        </w:rPr>
        <w:t xml:space="preserve">осуществления плановых и внеплановых проверок полноты и качества предоставления муниципальной услуги, </w:t>
      </w:r>
      <w:r w:rsidRPr="006D5A91">
        <w:rPr>
          <w:rFonts w:eastAsia="Times New Roman"/>
          <w:color w:val="000000"/>
          <w:sz w:val="28"/>
          <w:szCs w:val="28"/>
        </w:rPr>
        <w:t xml:space="preserve">в том числе порядок и формы </w:t>
      </w:r>
      <w:proofErr w:type="gramStart"/>
      <w:r w:rsidRPr="006D5A91">
        <w:rPr>
          <w:rFonts w:eastAsia="Times New Roman"/>
          <w:color w:val="000000"/>
          <w:sz w:val="28"/>
          <w:szCs w:val="28"/>
        </w:rPr>
        <w:t>контроля за</w:t>
      </w:r>
      <w:proofErr w:type="gramEnd"/>
      <w:r w:rsidRPr="006D5A91">
        <w:rPr>
          <w:rFonts w:eastAsia="Times New Roman"/>
          <w:color w:val="000000"/>
          <w:sz w:val="28"/>
          <w:szCs w:val="28"/>
        </w:rPr>
        <w:t xml:space="preserve"> полнотой и качеством предоставления муниципальной услуги</w:t>
      </w:r>
      <w:r>
        <w:rPr>
          <w:rFonts w:eastAsia="Times New Roman"/>
          <w:color w:val="000000"/>
          <w:sz w:val="28"/>
          <w:szCs w:val="28"/>
        </w:rPr>
        <w:t>.</w:t>
      </w:r>
    </w:p>
    <w:p w:rsidR="001D6FD5" w:rsidRPr="00531D11" w:rsidRDefault="001D6FD5" w:rsidP="001D6FD5">
      <w:pPr>
        <w:tabs>
          <w:tab w:val="left" w:pos="709"/>
        </w:tabs>
        <w:autoSpaceDE w:val="0"/>
        <w:autoSpaceDN w:val="0"/>
        <w:adjustRightInd w:val="0"/>
        <w:ind w:firstLine="709"/>
        <w:contextualSpacing/>
        <w:jc w:val="both"/>
        <w:rPr>
          <w:rFonts w:eastAsia="Times New Roman"/>
          <w:sz w:val="28"/>
          <w:szCs w:val="28"/>
        </w:rPr>
      </w:pPr>
      <w:r w:rsidRPr="00531D11">
        <w:rPr>
          <w:rFonts w:eastAsia="Times New Roman"/>
          <w:sz w:val="28"/>
          <w:szCs w:val="28"/>
        </w:rPr>
        <w:t xml:space="preserve">В целях осуществления </w:t>
      </w:r>
      <w:proofErr w:type="gramStart"/>
      <w:r w:rsidRPr="00531D11">
        <w:rPr>
          <w:rFonts w:eastAsia="Times New Roman"/>
          <w:sz w:val="28"/>
          <w:szCs w:val="28"/>
        </w:rPr>
        <w:t>контроля за</w:t>
      </w:r>
      <w:proofErr w:type="gramEnd"/>
      <w:r w:rsidRPr="00531D11">
        <w:rPr>
          <w:rFonts w:eastAsia="Times New Roman"/>
          <w:sz w:val="28"/>
          <w:szCs w:val="28"/>
        </w:rPr>
        <w:t xml:space="preserve"> полнотой и качеством предоставления муниципальной услуги проводятся плановые и внеплановые проверки. </w:t>
      </w:r>
    </w:p>
    <w:p w:rsidR="001D6FD5" w:rsidRPr="00531D11" w:rsidRDefault="001D6FD5" w:rsidP="001D6FD5">
      <w:pPr>
        <w:tabs>
          <w:tab w:val="left" w:pos="709"/>
        </w:tabs>
        <w:autoSpaceDE w:val="0"/>
        <w:autoSpaceDN w:val="0"/>
        <w:adjustRightInd w:val="0"/>
        <w:ind w:firstLine="709"/>
        <w:contextualSpacing/>
        <w:jc w:val="both"/>
        <w:rPr>
          <w:rFonts w:eastAsia="Times New Roman"/>
          <w:sz w:val="28"/>
          <w:szCs w:val="28"/>
        </w:rPr>
      </w:pPr>
      <w:r w:rsidRPr="00531D11">
        <w:rPr>
          <w:rFonts w:eastAsia="Times New Roman"/>
          <w:sz w:val="28"/>
          <w:szCs w:val="28"/>
        </w:rPr>
        <w:t xml:space="preserve">Плановые проверки предоставления муниципальной услуги проводятся </w:t>
      </w:r>
      <w:r>
        <w:rPr>
          <w:rFonts w:eastAsia="Times New Roman"/>
          <w:sz w:val="28"/>
          <w:szCs w:val="28"/>
        </w:rPr>
        <w:t>(</w:t>
      </w:r>
      <w:r w:rsidRPr="00531D11">
        <w:rPr>
          <w:rFonts w:eastAsia="Times New Roman"/>
          <w:sz w:val="28"/>
          <w:szCs w:val="28"/>
        </w:rPr>
        <w:t>напр., не чаще одного раза в три года) в соответствии с планом проведения проверок, утвержденным руководителем ОМСУ.</w:t>
      </w:r>
    </w:p>
    <w:p w:rsidR="001D6FD5" w:rsidRPr="00531D11" w:rsidRDefault="001D6FD5" w:rsidP="001D6FD5">
      <w:pPr>
        <w:tabs>
          <w:tab w:val="left" w:pos="709"/>
        </w:tabs>
        <w:autoSpaceDE w:val="0"/>
        <w:autoSpaceDN w:val="0"/>
        <w:adjustRightInd w:val="0"/>
        <w:ind w:firstLine="709"/>
        <w:contextualSpacing/>
        <w:jc w:val="both"/>
        <w:rPr>
          <w:rFonts w:eastAsia="Times New Roman"/>
          <w:sz w:val="28"/>
          <w:szCs w:val="28"/>
        </w:rPr>
      </w:pPr>
      <w:r w:rsidRPr="00531D11">
        <w:rPr>
          <w:rFonts w:eastAsia="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D6FD5" w:rsidRPr="00531D11" w:rsidRDefault="001D6FD5" w:rsidP="001D6FD5">
      <w:pPr>
        <w:tabs>
          <w:tab w:val="left" w:pos="709"/>
        </w:tabs>
        <w:autoSpaceDE w:val="0"/>
        <w:autoSpaceDN w:val="0"/>
        <w:adjustRightInd w:val="0"/>
        <w:spacing w:before="60" w:after="60"/>
        <w:ind w:firstLine="709"/>
        <w:contextualSpacing/>
        <w:jc w:val="both"/>
        <w:rPr>
          <w:rFonts w:eastAsia="Times New Roman"/>
          <w:sz w:val="28"/>
          <w:szCs w:val="28"/>
        </w:rPr>
      </w:pPr>
      <w:r w:rsidRPr="00531D11">
        <w:rPr>
          <w:rFonts w:eastAsia="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1D6FD5" w:rsidRPr="00531D11" w:rsidRDefault="001D6FD5" w:rsidP="001D6FD5">
      <w:pPr>
        <w:tabs>
          <w:tab w:val="left" w:pos="709"/>
        </w:tabs>
        <w:autoSpaceDE w:val="0"/>
        <w:autoSpaceDN w:val="0"/>
        <w:adjustRightInd w:val="0"/>
        <w:spacing w:before="60" w:after="60"/>
        <w:ind w:firstLine="709"/>
        <w:contextualSpacing/>
        <w:jc w:val="both"/>
        <w:rPr>
          <w:rFonts w:eastAsia="Times New Roman"/>
          <w:sz w:val="28"/>
          <w:szCs w:val="28"/>
        </w:rPr>
      </w:pPr>
      <w:r w:rsidRPr="00531D11">
        <w:rPr>
          <w:rFonts w:eastAsia="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1D6FD5" w:rsidRPr="00531D11" w:rsidRDefault="001D6FD5" w:rsidP="001D6FD5">
      <w:pPr>
        <w:tabs>
          <w:tab w:val="left" w:pos="709"/>
        </w:tabs>
        <w:autoSpaceDE w:val="0"/>
        <w:autoSpaceDN w:val="0"/>
        <w:adjustRightInd w:val="0"/>
        <w:spacing w:before="60" w:after="60"/>
        <w:ind w:firstLine="709"/>
        <w:contextualSpacing/>
        <w:jc w:val="both"/>
        <w:rPr>
          <w:rFonts w:eastAsia="Times New Roman"/>
          <w:sz w:val="28"/>
          <w:szCs w:val="28"/>
        </w:rPr>
      </w:pPr>
      <w:r w:rsidRPr="00531D11">
        <w:rPr>
          <w:rFonts w:eastAsia="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D6FD5" w:rsidRPr="00531D11" w:rsidRDefault="001D6FD5" w:rsidP="001D6FD5">
      <w:pPr>
        <w:tabs>
          <w:tab w:val="left" w:pos="284"/>
          <w:tab w:val="left" w:pos="709"/>
        </w:tabs>
        <w:ind w:firstLine="709"/>
        <w:jc w:val="both"/>
        <w:rPr>
          <w:rFonts w:eastAsia="Times New Roman"/>
          <w:sz w:val="28"/>
          <w:szCs w:val="28"/>
        </w:rPr>
      </w:pPr>
      <w:r w:rsidRPr="00531D11">
        <w:rPr>
          <w:rFonts w:eastAsia="Times New Roman"/>
          <w:sz w:val="28"/>
          <w:szCs w:val="28"/>
        </w:rPr>
        <w:t>По результатам рассмотрения обращений дается письменный ответ.</w:t>
      </w:r>
    </w:p>
    <w:p w:rsidR="001D6FD5" w:rsidRPr="00531D11" w:rsidRDefault="001D6FD5" w:rsidP="001D6FD5">
      <w:pPr>
        <w:tabs>
          <w:tab w:val="left" w:pos="284"/>
          <w:tab w:val="left" w:pos="709"/>
        </w:tabs>
        <w:ind w:firstLine="709"/>
        <w:jc w:val="both"/>
        <w:rPr>
          <w:rFonts w:eastAsia="Times New Roman"/>
          <w:sz w:val="28"/>
          <w:szCs w:val="28"/>
        </w:rPr>
      </w:pPr>
      <w:r w:rsidRPr="00531D11">
        <w:rPr>
          <w:rFonts w:eastAsia="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D6FD5" w:rsidRPr="00531D11" w:rsidRDefault="001D6FD5" w:rsidP="001D6FD5">
      <w:pPr>
        <w:shd w:val="clear" w:color="auto" w:fill="FFFFFF"/>
        <w:ind w:firstLine="709"/>
        <w:jc w:val="both"/>
        <w:rPr>
          <w:rFonts w:eastAsia="Times New Roman"/>
          <w:sz w:val="28"/>
          <w:szCs w:val="28"/>
        </w:rPr>
      </w:pPr>
      <w:r w:rsidRPr="00531D11">
        <w:rPr>
          <w:rFonts w:eastAsia="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D6FD5" w:rsidRPr="00531D11" w:rsidRDefault="001D6FD5" w:rsidP="001D6FD5">
      <w:pPr>
        <w:shd w:val="clear" w:color="auto" w:fill="FFFFFF"/>
        <w:ind w:firstLine="709"/>
        <w:jc w:val="both"/>
        <w:rPr>
          <w:rFonts w:eastAsia="Times New Roman"/>
          <w:sz w:val="28"/>
          <w:szCs w:val="28"/>
        </w:rPr>
      </w:pPr>
      <w:r w:rsidRPr="00531D11">
        <w:rPr>
          <w:rFonts w:eastAsia="Times New Roman"/>
          <w:sz w:val="28"/>
          <w:szCs w:val="28"/>
        </w:rPr>
        <w:t>Руководитель ОМСУ несет персональную ответственность за обеспечение предоставления муниципальной услуги.</w:t>
      </w:r>
    </w:p>
    <w:p w:rsidR="001D6FD5" w:rsidRPr="00531D11" w:rsidRDefault="001D6FD5" w:rsidP="001D6FD5">
      <w:pPr>
        <w:shd w:val="clear" w:color="auto" w:fill="FFFFFF"/>
        <w:ind w:firstLine="709"/>
        <w:jc w:val="both"/>
        <w:rPr>
          <w:rFonts w:eastAsia="Times New Roman"/>
          <w:sz w:val="28"/>
          <w:szCs w:val="28"/>
        </w:rPr>
      </w:pPr>
      <w:r w:rsidRPr="00531D11">
        <w:rPr>
          <w:rFonts w:eastAsia="Times New Roman"/>
          <w:sz w:val="28"/>
          <w:szCs w:val="28"/>
        </w:rPr>
        <w:t xml:space="preserve">Работники </w:t>
      </w:r>
      <w:r>
        <w:rPr>
          <w:rFonts w:eastAsia="Times New Roman"/>
          <w:sz w:val="28"/>
          <w:szCs w:val="28"/>
        </w:rPr>
        <w:t>ОМСУ</w:t>
      </w:r>
      <w:r w:rsidRPr="00531D11">
        <w:rPr>
          <w:rFonts w:eastAsia="Times New Roman"/>
          <w:sz w:val="28"/>
          <w:szCs w:val="28"/>
        </w:rPr>
        <w:t xml:space="preserve"> при предоставлении муниципальной услуги несут персональную ответственность:</w:t>
      </w:r>
    </w:p>
    <w:p w:rsidR="001D6FD5" w:rsidRPr="00531D11" w:rsidRDefault="001D6FD5" w:rsidP="001D6FD5">
      <w:pPr>
        <w:shd w:val="clear" w:color="auto" w:fill="FFFFFF"/>
        <w:ind w:firstLine="709"/>
        <w:jc w:val="both"/>
        <w:rPr>
          <w:rFonts w:eastAsia="Times New Roman"/>
          <w:sz w:val="28"/>
          <w:szCs w:val="28"/>
        </w:rPr>
      </w:pPr>
      <w:r w:rsidRPr="00531D11">
        <w:rPr>
          <w:rFonts w:eastAsia="Times New Roman"/>
          <w:sz w:val="28"/>
          <w:szCs w:val="28"/>
        </w:rPr>
        <w:t>- за неисполнение или ненадлежащее исполнение административных процедур при предоставлении муниципальной услуги;</w:t>
      </w:r>
    </w:p>
    <w:p w:rsidR="001D6FD5" w:rsidRPr="00531D11" w:rsidRDefault="001D6FD5" w:rsidP="001D6FD5">
      <w:pPr>
        <w:shd w:val="clear" w:color="auto" w:fill="FFFFFF"/>
        <w:ind w:firstLine="709"/>
        <w:jc w:val="both"/>
        <w:rPr>
          <w:rFonts w:eastAsia="Times New Roman"/>
          <w:sz w:val="28"/>
          <w:szCs w:val="28"/>
        </w:rPr>
      </w:pPr>
      <w:r w:rsidRPr="00531D11">
        <w:rPr>
          <w:rFonts w:eastAsia="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D6FD5" w:rsidRPr="00531D11" w:rsidRDefault="001D6FD5" w:rsidP="001D6FD5">
      <w:pPr>
        <w:tabs>
          <w:tab w:val="left" w:pos="284"/>
          <w:tab w:val="left" w:pos="709"/>
        </w:tabs>
        <w:ind w:firstLine="709"/>
        <w:jc w:val="both"/>
        <w:rPr>
          <w:rFonts w:eastAsia="Times New Roman"/>
          <w:sz w:val="28"/>
          <w:szCs w:val="28"/>
        </w:rPr>
      </w:pPr>
      <w:r w:rsidRPr="00531D11">
        <w:rPr>
          <w:rFonts w:eastAsia="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D6FD5" w:rsidRPr="00F6406E" w:rsidRDefault="001D6FD5" w:rsidP="001D6FD5">
      <w:pPr>
        <w:autoSpaceDE w:val="0"/>
        <w:autoSpaceDN w:val="0"/>
        <w:adjustRightInd w:val="0"/>
        <w:ind w:firstLine="709"/>
        <w:jc w:val="both"/>
        <w:outlineLvl w:val="0"/>
        <w:rPr>
          <w:rFonts w:eastAsia="Times New Roman"/>
          <w:color w:val="000000"/>
          <w:sz w:val="28"/>
          <w:szCs w:val="28"/>
        </w:rPr>
      </w:pPr>
      <w:r w:rsidRPr="00F6406E">
        <w:rPr>
          <w:rFonts w:eastAsia="Times New Roman"/>
          <w:color w:val="000000"/>
          <w:sz w:val="28"/>
          <w:szCs w:val="28"/>
        </w:rPr>
        <w:t xml:space="preserve">4.4. Требования к порядку и формам </w:t>
      </w:r>
      <w:proofErr w:type="gramStart"/>
      <w:r w:rsidRPr="00F6406E">
        <w:rPr>
          <w:rFonts w:eastAsia="Times New Roman"/>
          <w:color w:val="000000"/>
          <w:sz w:val="28"/>
          <w:szCs w:val="28"/>
        </w:rPr>
        <w:t>контроля за</w:t>
      </w:r>
      <w:proofErr w:type="gramEnd"/>
      <w:r w:rsidRPr="00F6406E">
        <w:rPr>
          <w:rFonts w:eastAsia="Times New Roman"/>
          <w:color w:val="000000"/>
          <w:sz w:val="28"/>
          <w:szCs w:val="28"/>
        </w:rPr>
        <w:t xml:space="preserve"> предоставлением муниципальной услуги, в том числе со стороны граждан, их объединений и организаций.</w:t>
      </w:r>
    </w:p>
    <w:p w:rsidR="001D6FD5" w:rsidRPr="00F6406E" w:rsidRDefault="001D6FD5" w:rsidP="001D6FD5">
      <w:pPr>
        <w:autoSpaceDE w:val="0"/>
        <w:autoSpaceDN w:val="0"/>
        <w:adjustRightInd w:val="0"/>
        <w:ind w:firstLine="540"/>
        <w:jc w:val="both"/>
        <w:rPr>
          <w:rFonts w:eastAsia="Times New Roman"/>
          <w:color w:val="000000"/>
          <w:sz w:val="28"/>
          <w:szCs w:val="28"/>
        </w:rPr>
      </w:pPr>
      <w:r>
        <w:rPr>
          <w:rFonts w:eastAsia="Times New Roman"/>
          <w:color w:val="000000"/>
          <w:sz w:val="28"/>
          <w:szCs w:val="28"/>
        </w:rPr>
        <w:t>Г</w:t>
      </w:r>
      <w:r w:rsidRPr="00F6406E">
        <w:rPr>
          <w:rFonts w:eastAsia="Times New Roman"/>
          <w:color w:val="000000"/>
          <w:sz w:val="28"/>
          <w:szCs w:val="28"/>
        </w:rPr>
        <w:t xml:space="preserve">раждане, их объединения и организации имеют право осуществлять </w:t>
      </w:r>
      <w:proofErr w:type="gramStart"/>
      <w:r w:rsidRPr="00F6406E">
        <w:rPr>
          <w:rFonts w:eastAsia="Times New Roman"/>
          <w:color w:val="000000"/>
          <w:sz w:val="28"/>
          <w:szCs w:val="28"/>
        </w:rPr>
        <w:t>контроль за</w:t>
      </w:r>
      <w:proofErr w:type="gramEnd"/>
      <w:r w:rsidRPr="00F6406E">
        <w:rPr>
          <w:rFonts w:eastAsia="Times New Roman"/>
          <w:color w:val="000000"/>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D6FD5" w:rsidRPr="00F6406E" w:rsidRDefault="001D6FD5" w:rsidP="001D6FD5">
      <w:pPr>
        <w:autoSpaceDE w:val="0"/>
        <w:autoSpaceDN w:val="0"/>
        <w:adjustRightInd w:val="0"/>
        <w:ind w:firstLine="540"/>
        <w:jc w:val="both"/>
        <w:rPr>
          <w:rFonts w:eastAsia="Times New Roman"/>
          <w:color w:val="000000"/>
          <w:sz w:val="28"/>
          <w:szCs w:val="28"/>
        </w:rPr>
      </w:pPr>
      <w:r w:rsidRPr="00F6406E">
        <w:rPr>
          <w:rFonts w:eastAsia="Times New Roman"/>
          <w:color w:val="000000"/>
          <w:sz w:val="28"/>
          <w:szCs w:val="28"/>
        </w:rPr>
        <w:t>Граждане, их объединения и организации также имеют право:</w:t>
      </w:r>
    </w:p>
    <w:p w:rsidR="001D6FD5" w:rsidRPr="00F6406E" w:rsidRDefault="001D6FD5" w:rsidP="001D6FD5">
      <w:pPr>
        <w:autoSpaceDE w:val="0"/>
        <w:autoSpaceDN w:val="0"/>
        <w:adjustRightInd w:val="0"/>
        <w:ind w:firstLine="540"/>
        <w:jc w:val="both"/>
        <w:rPr>
          <w:rFonts w:eastAsia="Times New Roman"/>
          <w:color w:val="000000"/>
          <w:sz w:val="28"/>
          <w:szCs w:val="28"/>
        </w:rPr>
      </w:pPr>
      <w:r w:rsidRPr="00F6406E">
        <w:rPr>
          <w:rFonts w:eastAsia="Times New Roman"/>
          <w:color w:val="000000"/>
          <w:sz w:val="28"/>
          <w:szCs w:val="28"/>
        </w:rPr>
        <w:t>направлять замечания и предложения по улучшению доступности и качества предоставления муниципальной услуги;</w:t>
      </w:r>
    </w:p>
    <w:p w:rsidR="001D6FD5" w:rsidRPr="00F6406E" w:rsidRDefault="001D6FD5" w:rsidP="001D6FD5">
      <w:pPr>
        <w:autoSpaceDE w:val="0"/>
        <w:autoSpaceDN w:val="0"/>
        <w:adjustRightInd w:val="0"/>
        <w:ind w:firstLine="540"/>
        <w:jc w:val="both"/>
        <w:rPr>
          <w:rFonts w:eastAsia="Times New Roman"/>
          <w:color w:val="000000"/>
          <w:sz w:val="28"/>
          <w:szCs w:val="28"/>
        </w:rPr>
      </w:pPr>
      <w:r w:rsidRPr="00F6406E">
        <w:rPr>
          <w:rFonts w:eastAsia="Times New Roman"/>
          <w:color w:val="000000"/>
          <w:sz w:val="28"/>
          <w:szCs w:val="28"/>
        </w:rPr>
        <w:t>вносить предложения о мерах по устранению нарушений настоящего регламента.</w:t>
      </w:r>
    </w:p>
    <w:p w:rsidR="001D6FD5" w:rsidRPr="00F6406E" w:rsidRDefault="001D6FD5" w:rsidP="001D6FD5">
      <w:pPr>
        <w:autoSpaceDE w:val="0"/>
        <w:autoSpaceDN w:val="0"/>
        <w:adjustRightInd w:val="0"/>
        <w:ind w:firstLine="540"/>
        <w:jc w:val="both"/>
        <w:rPr>
          <w:rFonts w:eastAsia="Times New Roman"/>
          <w:color w:val="000000"/>
          <w:sz w:val="28"/>
          <w:szCs w:val="28"/>
        </w:rPr>
      </w:pPr>
      <w:r w:rsidRPr="00F6406E">
        <w:rPr>
          <w:rFonts w:eastAsia="Times New Roman"/>
          <w:color w:val="000000"/>
          <w:sz w:val="28"/>
          <w:szCs w:val="28"/>
        </w:rPr>
        <w:lastRenderedPageBreak/>
        <w:t>4.</w:t>
      </w:r>
      <w:r>
        <w:rPr>
          <w:rFonts w:eastAsia="Times New Roman"/>
          <w:color w:val="000000"/>
          <w:sz w:val="28"/>
          <w:szCs w:val="28"/>
        </w:rPr>
        <w:t>5</w:t>
      </w:r>
      <w:r w:rsidRPr="00F6406E">
        <w:rPr>
          <w:rFonts w:eastAsia="Times New Roman"/>
          <w:color w:val="000000"/>
          <w:sz w:val="28"/>
          <w:szCs w:val="28"/>
        </w:rPr>
        <w:t xml:space="preserve">. Должностные лица </w:t>
      </w:r>
      <w:r>
        <w:rPr>
          <w:rFonts w:eastAsia="Times New Roman"/>
          <w:color w:val="000000"/>
          <w:sz w:val="28"/>
          <w:szCs w:val="28"/>
        </w:rPr>
        <w:t>ОМСУ</w:t>
      </w:r>
      <w:r w:rsidRPr="00F6406E">
        <w:rPr>
          <w:rFonts w:eastAsia="Times New Roman"/>
          <w:color w:val="000000"/>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1D6FD5" w:rsidRPr="00F6406E" w:rsidRDefault="001D6FD5" w:rsidP="001D6FD5">
      <w:pPr>
        <w:autoSpaceDE w:val="0"/>
        <w:autoSpaceDN w:val="0"/>
        <w:adjustRightInd w:val="0"/>
        <w:ind w:firstLine="540"/>
        <w:jc w:val="both"/>
        <w:rPr>
          <w:rFonts w:eastAsia="Times New Roman"/>
          <w:color w:val="000000"/>
          <w:sz w:val="28"/>
          <w:szCs w:val="28"/>
        </w:rPr>
      </w:pPr>
      <w:r w:rsidRPr="00F6406E">
        <w:rPr>
          <w:rFonts w:eastAsia="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D6FD5" w:rsidRPr="00F6406E" w:rsidRDefault="001D6FD5" w:rsidP="001D6FD5">
      <w:pPr>
        <w:tabs>
          <w:tab w:val="left" w:pos="142"/>
          <w:tab w:val="left" w:pos="284"/>
        </w:tabs>
        <w:jc w:val="center"/>
        <w:rPr>
          <w:rFonts w:eastAsia="Times New Roman"/>
          <w:bCs/>
          <w:sz w:val="28"/>
          <w:szCs w:val="28"/>
        </w:rPr>
      </w:pPr>
    </w:p>
    <w:p w:rsidR="001D6FD5" w:rsidRPr="00A42887" w:rsidRDefault="001D6FD5" w:rsidP="001D6FD5">
      <w:pPr>
        <w:widowControl w:val="0"/>
        <w:autoSpaceDE w:val="0"/>
        <w:autoSpaceDN w:val="0"/>
        <w:jc w:val="center"/>
        <w:outlineLvl w:val="1"/>
        <w:rPr>
          <w:rFonts w:eastAsia="Times New Roman"/>
          <w:sz w:val="28"/>
          <w:szCs w:val="28"/>
        </w:rPr>
      </w:pPr>
      <w:r>
        <w:rPr>
          <w:rFonts w:eastAsia="Times New Roman"/>
          <w:sz w:val="28"/>
          <w:szCs w:val="28"/>
        </w:rPr>
        <w:t>5</w:t>
      </w:r>
      <w:r w:rsidRPr="00A42887">
        <w:rPr>
          <w:rFonts w:eastAsia="Times New Roman"/>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w:t>
      </w:r>
      <w:r w:rsidRPr="00A42887">
        <w:rPr>
          <w:rFonts w:eastAsia="Times New Roman"/>
          <w:color w:val="000000"/>
          <w:sz w:val="28"/>
          <w:szCs w:val="28"/>
        </w:rPr>
        <w:t xml:space="preserve"> </w:t>
      </w:r>
      <w:r w:rsidRPr="00A42887">
        <w:rPr>
          <w:rFonts w:eastAsia="Times New Roman"/>
          <w:sz w:val="28"/>
          <w:szCs w:val="28"/>
        </w:rPr>
        <w:t>предоставления муниципальных услуг, работника многофункционального центра</w:t>
      </w:r>
      <w:r w:rsidRPr="00A42887">
        <w:rPr>
          <w:rFonts w:eastAsia="Times New Roman"/>
          <w:color w:val="000000"/>
          <w:sz w:val="28"/>
          <w:szCs w:val="28"/>
        </w:rPr>
        <w:t xml:space="preserve"> </w:t>
      </w:r>
      <w:r w:rsidRPr="00A42887">
        <w:rPr>
          <w:rFonts w:eastAsia="Times New Roman"/>
          <w:sz w:val="28"/>
          <w:szCs w:val="28"/>
        </w:rPr>
        <w:t>предоставления муниципальных услуг</w:t>
      </w:r>
    </w:p>
    <w:p w:rsidR="001D6FD5" w:rsidRPr="00531D11" w:rsidRDefault="001D6FD5" w:rsidP="001D6FD5">
      <w:pPr>
        <w:widowControl w:val="0"/>
        <w:autoSpaceDE w:val="0"/>
        <w:autoSpaceDN w:val="0"/>
        <w:jc w:val="both"/>
        <w:rPr>
          <w:rFonts w:eastAsia="Times New Roman"/>
          <w:sz w:val="28"/>
          <w:szCs w:val="28"/>
        </w:rPr>
      </w:pPr>
    </w:p>
    <w:p w:rsidR="001D6FD5" w:rsidRPr="00531D11" w:rsidRDefault="001D6FD5" w:rsidP="001D6FD5">
      <w:pPr>
        <w:widowControl w:val="0"/>
        <w:autoSpaceDE w:val="0"/>
        <w:autoSpaceDN w:val="0"/>
        <w:ind w:firstLine="540"/>
        <w:jc w:val="both"/>
        <w:rPr>
          <w:rFonts w:eastAsia="Times New Roman"/>
          <w:sz w:val="28"/>
          <w:szCs w:val="28"/>
        </w:rPr>
      </w:pPr>
      <w:r w:rsidRPr="00531D11">
        <w:rPr>
          <w:rFonts w:eastAsia="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D6FD5" w:rsidRPr="00531D11" w:rsidRDefault="001D6FD5" w:rsidP="001D6FD5">
      <w:pPr>
        <w:widowControl w:val="0"/>
        <w:autoSpaceDE w:val="0"/>
        <w:autoSpaceDN w:val="0"/>
        <w:ind w:firstLine="540"/>
        <w:jc w:val="both"/>
        <w:rPr>
          <w:rFonts w:eastAsia="Times New Roman"/>
          <w:sz w:val="28"/>
          <w:szCs w:val="28"/>
        </w:rPr>
      </w:pPr>
      <w:r w:rsidRPr="00531D11">
        <w:rPr>
          <w:rFonts w:eastAsia="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531D11">
        <w:rPr>
          <w:rFonts w:eastAsia="Times New Roman"/>
          <w:sz w:val="28"/>
          <w:szCs w:val="28"/>
        </w:rPr>
        <w:t>центра</w:t>
      </w:r>
      <w:proofErr w:type="gramEnd"/>
      <w:r w:rsidRPr="00531D11">
        <w:rPr>
          <w:rFonts w:eastAsia="Times New Roman"/>
          <w:sz w:val="28"/>
          <w:szCs w:val="28"/>
        </w:rPr>
        <w:t xml:space="preserve"> в том числе являются:</w:t>
      </w:r>
    </w:p>
    <w:p w:rsidR="001D6FD5" w:rsidRPr="00531D11" w:rsidRDefault="001D6FD5" w:rsidP="001D6FD5">
      <w:pPr>
        <w:widowControl w:val="0"/>
        <w:autoSpaceDE w:val="0"/>
        <w:autoSpaceDN w:val="0"/>
        <w:ind w:firstLine="540"/>
        <w:jc w:val="both"/>
        <w:rPr>
          <w:rFonts w:eastAsia="Times New Roman"/>
          <w:sz w:val="28"/>
          <w:szCs w:val="28"/>
        </w:rPr>
      </w:pPr>
      <w:r w:rsidRPr="00531D11">
        <w:rPr>
          <w:rFonts w:eastAsia="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D6FD5" w:rsidRPr="00531D11" w:rsidRDefault="001D6FD5" w:rsidP="001D6FD5">
      <w:pPr>
        <w:widowControl w:val="0"/>
        <w:autoSpaceDE w:val="0"/>
        <w:autoSpaceDN w:val="0"/>
        <w:ind w:firstLine="540"/>
        <w:jc w:val="both"/>
        <w:rPr>
          <w:rFonts w:eastAsia="Times New Roman"/>
          <w:sz w:val="28"/>
          <w:szCs w:val="28"/>
        </w:rPr>
      </w:pPr>
      <w:r w:rsidRPr="00531D11">
        <w:rPr>
          <w:rFonts w:eastAsia="Times New Roman"/>
          <w:sz w:val="28"/>
          <w:szCs w:val="28"/>
        </w:rPr>
        <w:t xml:space="preserve">2) нарушение срока предоставления муниципальной услуги. </w:t>
      </w:r>
      <w:proofErr w:type="gramStart"/>
      <w:r w:rsidRPr="00531D11">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D6FD5" w:rsidRPr="00531D11" w:rsidRDefault="001D6FD5" w:rsidP="001D6FD5">
      <w:pPr>
        <w:autoSpaceDE w:val="0"/>
        <w:autoSpaceDN w:val="0"/>
        <w:adjustRightInd w:val="0"/>
        <w:ind w:firstLine="567"/>
        <w:jc w:val="both"/>
        <w:rPr>
          <w:rFonts w:eastAsia="Times New Roman"/>
          <w:sz w:val="28"/>
          <w:szCs w:val="28"/>
        </w:rPr>
      </w:pPr>
      <w:r w:rsidRPr="00531D11">
        <w:rPr>
          <w:rFonts w:eastAsia="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eastAsia="Times New Roman"/>
          <w:sz w:val="28"/>
          <w:szCs w:val="28"/>
        </w:rPr>
        <w:t xml:space="preserve"> </w:t>
      </w:r>
      <w:r w:rsidRPr="00531D11">
        <w:rPr>
          <w:rFonts w:eastAsia="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D6FD5" w:rsidRPr="00531D11" w:rsidRDefault="001D6FD5" w:rsidP="001D6FD5">
      <w:pPr>
        <w:widowControl w:val="0"/>
        <w:autoSpaceDE w:val="0"/>
        <w:autoSpaceDN w:val="0"/>
        <w:ind w:firstLine="540"/>
        <w:jc w:val="both"/>
        <w:rPr>
          <w:rFonts w:eastAsia="Times New Roman"/>
          <w:sz w:val="28"/>
          <w:szCs w:val="28"/>
        </w:rPr>
      </w:pPr>
      <w:r w:rsidRPr="00531D11">
        <w:rPr>
          <w:rFonts w:eastAsia="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D6FD5" w:rsidRPr="00531D11" w:rsidRDefault="001D6FD5" w:rsidP="001D6FD5">
      <w:pPr>
        <w:widowControl w:val="0"/>
        <w:autoSpaceDE w:val="0"/>
        <w:autoSpaceDN w:val="0"/>
        <w:ind w:firstLine="540"/>
        <w:jc w:val="both"/>
        <w:rPr>
          <w:rFonts w:eastAsia="Times New Roman"/>
          <w:sz w:val="28"/>
          <w:szCs w:val="28"/>
        </w:rPr>
      </w:pPr>
      <w:proofErr w:type="gramStart"/>
      <w:r w:rsidRPr="00531D11">
        <w:rPr>
          <w:rFonts w:eastAsia="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531D11">
        <w:rPr>
          <w:rFonts w:eastAsia="Times New Roman"/>
          <w:sz w:val="28"/>
          <w:szCs w:val="28"/>
        </w:rPr>
        <w:lastRenderedPageBreak/>
        <w:t>иными нормативными правовыми актами Ленинградской области.</w:t>
      </w:r>
      <w:proofErr w:type="gramEnd"/>
      <w:r w:rsidRPr="00531D11">
        <w:rPr>
          <w:rFonts w:eastAsia="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1D6FD5" w:rsidRPr="00531D11" w:rsidRDefault="001D6FD5" w:rsidP="001D6FD5">
      <w:pPr>
        <w:widowControl w:val="0"/>
        <w:autoSpaceDE w:val="0"/>
        <w:autoSpaceDN w:val="0"/>
        <w:ind w:firstLine="540"/>
        <w:jc w:val="both"/>
        <w:rPr>
          <w:rFonts w:eastAsia="Times New Roman"/>
          <w:sz w:val="28"/>
          <w:szCs w:val="28"/>
        </w:rPr>
      </w:pPr>
      <w:r w:rsidRPr="00531D11">
        <w:rPr>
          <w:rFonts w:eastAsia="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D6FD5" w:rsidRPr="00531D11" w:rsidRDefault="001D6FD5" w:rsidP="001D6FD5">
      <w:pPr>
        <w:widowControl w:val="0"/>
        <w:autoSpaceDE w:val="0"/>
        <w:autoSpaceDN w:val="0"/>
        <w:ind w:firstLine="540"/>
        <w:jc w:val="both"/>
        <w:rPr>
          <w:rFonts w:eastAsia="Times New Roman"/>
          <w:sz w:val="28"/>
          <w:szCs w:val="28"/>
        </w:rPr>
      </w:pPr>
      <w:proofErr w:type="gramStart"/>
      <w:r w:rsidRPr="00531D11">
        <w:rPr>
          <w:rFonts w:eastAsia="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1D11">
        <w:rPr>
          <w:rFonts w:eastAsia="Times New Roman"/>
          <w:sz w:val="28"/>
          <w:szCs w:val="28"/>
        </w:rPr>
        <w:t xml:space="preserve"> </w:t>
      </w:r>
      <w:proofErr w:type="gramStart"/>
      <w:r w:rsidRPr="00531D11">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D6FD5" w:rsidRPr="00531D11" w:rsidRDefault="001D6FD5" w:rsidP="001D6FD5">
      <w:pPr>
        <w:widowControl w:val="0"/>
        <w:autoSpaceDE w:val="0"/>
        <w:autoSpaceDN w:val="0"/>
        <w:ind w:firstLine="540"/>
        <w:jc w:val="both"/>
        <w:rPr>
          <w:rFonts w:eastAsia="Times New Roman"/>
          <w:sz w:val="28"/>
          <w:szCs w:val="28"/>
        </w:rPr>
      </w:pPr>
      <w:r w:rsidRPr="00531D11">
        <w:rPr>
          <w:rFonts w:eastAsia="Times New Roman"/>
          <w:sz w:val="28"/>
          <w:szCs w:val="28"/>
        </w:rPr>
        <w:t>8) нарушение срока или порядка выдачи документов по результатам предоставления муниципальной услуги;</w:t>
      </w:r>
    </w:p>
    <w:p w:rsidR="001D6FD5" w:rsidRPr="00531D11" w:rsidRDefault="001D6FD5" w:rsidP="001D6FD5">
      <w:pPr>
        <w:widowControl w:val="0"/>
        <w:autoSpaceDE w:val="0"/>
        <w:autoSpaceDN w:val="0"/>
        <w:ind w:firstLine="540"/>
        <w:jc w:val="both"/>
        <w:rPr>
          <w:rFonts w:eastAsia="Times New Roman"/>
          <w:sz w:val="28"/>
          <w:szCs w:val="28"/>
        </w:rPr>
      </w:pPr>
      <w:proofErr w:type="gramStart"/>
      <w:r w:rsidRPr="00531D11">
        <w:rPr>
          <w:rFonts w:eastAsia="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531D11">
        <w:rPr>
          <w:rFonts w:eastAsia="Times New Roman"/>
          <w:sz w:val="28"/>
          <w:szCs w:val="28"/>
        </w:rPr>
        <w:t xml:space="preserve"> </w:t>
      </w:r>
      <w:proofErr w:type="gramStart"/>
      <w:r w:rsidRPr="00531D11">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1D6FD5" w:rsidRPr="00531D11" w:rsidRDefault="001D6FD5" w:rsidP="001D6FD5">
      <w:pPr>
        <w:autoSpaceDE w:val="0"/>
        <w:autoSpaceDN w:val="0"/>
        <w:adjustRightInd w:val="0"/>
        <w:ind w:firstLine="567"/>
        <w:jc w:val="both"/>
        <w:rPr>
          <w:rFonts w:eastAsia="Times New Roman"/>
          <w:b/>
          <w:sz w:val="28"/>
          <w:szCs w:val="28"/>
        </w:rPr>
      </w:pPr>
      <w:r w:rsidRPr="00531D11">
        <w:rPr>
          <w:rFonts w:eastAsia="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31D11">
        <w:rPr>
          <w:rFonts w:eastAsia="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531D11">
        <w:rPr>
          <w:rFonts w:eastAsia="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1D6FD5" w:rsidRPr="00531D11" w:rsidRDefault="001D6FD5" w:rsidP="001D6FD5">
      <w:pPr>
        <w:widowControl w:val="0"/>
        <w:autoSpaceDE w:val="0"/>
        <w:autoSpaceDN w:val="0"/>
        <w:ind w:firstLine="540"/>
        <w:jc w:val="both"/>
        <w:rPr>
          <w:rFonts w:eastAsia="Times New Roman"/>
          <w:sz w:val="28"/>
          <w:szCs w:val="28"/>
        </w:rPr>
      </w:pPr>
      <w:r w:rsidRPr="00531D11">
        <w:rPr>
          <w:rFonts w:eastAsia="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D6FD5" w:rsidRPr="00531D11" w:rsidRDefault="001D6FD5" w:rsidP="001D6FD5">
      <w:pPr>
        <w:widowControl w:val="0"/>
        <w:autoSpaceDE w:val="0"/>
        <w:autoSpaceDN w:val="0"/>
        <w:ind w:firstLine="540"/>
        <w:jc w:val="both"/>
        <w:rPr>
          <w:rFonts w:eastAsia="Times New Roman"/>
          <w:sz w:val="28"/>
          <w:szCs w:val="28"/>
        </w:rPr>
      </w:pPr>
      <w:proofErr w:type="gramStart"/>
      <w:r w:rsidRPr="00531D11">
        <w:rPr>
          <w:rFonts w:eastAsia="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31D11">
        <w:rPr>
          <w:rFonts w:eastAsia="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D6FD5" w:rsidRPr="00531D11" w:rsidRDefault="001D6FD5" w:rsidP="001D6FD5">
      <w:pPr>
        <w:widowControl w:val="0"/>
        <w:autoSpaceDE w:val="0"/>
        <w:autoSpaceDN w:val="0"/>
        <w:ind w:firstLine="540"/>
        <w:jc w:val="both"/>
        <w:rPr>
          <w:rFonts w:eastAsia="Times New Roman"/>
          <w:sz w:val="28"/>
          <w:szCs w:val="28"/>
        </w:rPr>
      </w:pPr>
      <w:r w:rsidRPr="00531D11">
        <w:rPr>
          <w:rFonts w:eastAsia="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5" w:history="1">
        <w:r w:rsidRPr="00531D11">
          <w:rPr>
            <w:rFonts w:eastAsia="Times New Roman"/>
            <w:sz w:val="28"/>
            <w:szCs w:val="28"/>
          </w:rPr>
          <w:t>части 5 статьи 11.2</w:t>
        </w:r>
      </w:hyperlink>
      <w:r w:rsidRPr="00531D11">
        <w:rPr>
          <w:rFonts w:eastAsia="Times New Roman"/>
          <w:sz w:val="28"/>
          <w:szCs w:val="28"/>
        </w:rPr>
        <w:t xml:space="preserve"> Федерального закона № 210-ФЗ.</w:t>
      </w:r>
    </w:p>
    <w:p w:rsidR="001D6FD5" w:rsidRPr="00531D11" w:rsidRDefault="001D6FD5" w:rsidP="001D6FD5">
      <w:pPr>
        <w:widowControl w:val="0"/>
        <w:autoSpaceDE w:val="0"/>
        <w:autoSpaceDN w:val="0"/>
        <w:ind w:firstLine="540"/>
        <w:jc w:val="both"/>
        <w:rPr>
          <w:rFonts w:eastAsia="Times New Roman"/>
          <w:sz w:val="28"/>
          <w:szCs w:val="28"/>
        </w:rPr>
      </w:pPr>
      <w:r w:rsidRPr="00531D11">
        <w:rPr>
          <w:rFonts w:eastAsia="Times New Roman"/>
          <w:sz w:val="28"/>
          <w:szCs w:val="28"/>
        </w:rPr>
        <w:t xml:space="preserve">В письменной жалобе в </w:t>
      </w:r>
      <w:proofErr w:type="gramStart"/>
      <w:r w:rsidRPr="00531D11">
        <w:rPr>
          <w:rFonts w:eastAsia="Times New Roman"/>
          <w:sz w:val="28"/>
          <w:szCs w:val="28"/>
        </w:rPr>
        <w:t>обязательном</w:t>
      </w:r>
      <w:proofErr w:type="gramEnd"/>
      <w:r w:rsidRPr="00531D11">
        <w:rPr>
          <w:rFonts w:eastAsia="Times New Roman"/>
          <w:sz w:val="28"/>
          <w:szCs w:val="28"/>
        </w:rPr>
        <w:t xml:space="preserve"> порядке указываются:</w:t>
      </w:r>
    </w:p>
    <w:p w:rsidR="001D6FD5" w:rsidRPr="00531D11" w:rsidRDefault="001D6FD5" w:rsidP="001D6FD5">
      <w:pPr>
        <w:widowControl w:val="0"/>
        <w:autoSpaceDE w:val="0"/>
        <w:autoSpaceDN w:val="0"/>
        <w:ind w:firstLine="540"/>
        <w:jc w:val="both"/>
        <w:rPr>
          <w:rFonts w:eastAsia="Times New Roman"/>
          <w:sz w:val="28"/>
          <w:szCs w:val="28"/>
        </w:rPr>
      </w:pPr>
      <w:proofErr w:type="gramStart"/>
      <w:r w:rsidRPr="00531D11">
        <w:rPr>
          <w:rFonts w:eastAsia="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D6FD5" w:rsidRPr="00531D11" w:rsidRDefault="001D6FD5" w:rsidP="001D6FD5">
      <w:pPr>
        <w:widowControl w:val="0"/>
        <w:autoSpaceDE w:val="0"/>
        <w:autoSpaceDN w:val="0"/>
        <w:ind w:firstLine="540"/>
        <w:jc w:val="both"/>
        <w:rPr>
          <w:rFonts w:eastAsia="Times New Roman"/>
          <w:sz w:val="28"/>
          <w:szCs w:val="28"/>
        </w:rPr>
      </w:pPr>
      <w:proofErr w:type="gramStart"/>
      <w:r w:rsidRPr="00531D11">
        <w:rPr>
          <w:rFonts w:eastAsia="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6FD5" w:rsidRPr="00531D11" w:rsidRDefault="001D6FD5" w:rsidP="001D6FD5">
      <w:pPr>
        <w:widowControl w:val="0"/>
        <w:autoSpaceDE w:val="0"/>
        <w:autoSpaceDN w:val="0"/>
        <w:ind w:firstLine="540"/>
        <w:jc w:val="both"/>
        <w:rPr>
          <w:rFonts w:eastAsia="Times New Roman"/>
          <w:sz w:val="28"/>
          <w:szCs w:val="28"/>
        </w:rPr>
      </w:pPr>
      <w:r w:rsidRPr="00531D11">
        <w:rPr>
          <w:rFonts w:eastAsia="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D6FD5" w:rsidRPr="00531D11" w:rsidRDefault="001D6FD5" w:rsidP="001D6FD5">
      <w:pPr>
        <w:widowControl w:val="0"/>
        <w:autoSpaceDE w:val="0"/>
        <w:autoSpaceDN w:val="0"/>
        <w:ind w:firstLine="540"/>
        <w:jc w:val="both"/>
        <w:rPr>
          <w:rFonts w:eastAsia="Times New Roman"/>
          <w:sz w:val="28"/>
          <w:szCs w:val="28"/>
        </w:rPr>
      </w:pPr>
      <w:r w:rsidRPr="00531D11">
        <w:rPr>
          <w:rFonts w:eastAsia="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D6FD5" w:rsidRPr="00531D11" w:rsidRDefault="001D6FD5" w:rsidP="001D6FD5">
      <w:pPr>
        <w:widowControl w:val="0"/>
        <w:autoSpaceDE w:val="0"/>
        <w:autoSpaceDN w:val="0"/>
        <w:ind w:firstLine="540"/>
        <w:jc w:val="both"/>
        <w:rPr>
          <w:rFonts w:eastAsia="Times New Roman"/>
          <w:sz w:val="28"/>
          <w:szCs w:val="28"/>
        </w:rPr>
      </w:pPr>
      <w:r w:rsidRPr="00531D11">
        <w:rPr>
          <w:rFonts w:eastAsia="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6" w:history="1">
        <w:r w:rsidRPr="00531D11">
          <w:rPr>
            <w:rFonts w:eastAsia="Times New Roman"/>
            <w:sz w:val="28"/>
            <w:szCs w:val="28"/>
          </w:rPr>
          <w:t>статьей 11.1</w:t>
        </w:r>
      </w:hyperlink>
      <w:r w:rsidRPr="00531D11">
        <w:rPr>
          <w:rFonts w:eastAsia="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D6FD5" w:rsidRPr="00531D11" w:rsidRDefault="001D6FD5" w:rsidP="001D6FD5">
      <w:pPr>
        <w:widowControl w:val="0"/>
        <w:autoSpaceDE w:val="0"/>
        <w:autoSpaceDN w:val="0"/>
        <w:ind w:firstLine="540"/>
        <w:jc w:val="both"/>
        <w:rPr>
          <w:rFonts w:eastAsia="Times New Roman"/>
          <w:sz w:val="28"/>
          <w:szCs w:val="28"/>
        </w:rPr>
      </w:pPr>
      <w:r w:rsidRPr="00531D11">
        <w:rPr>
          <w:rFonts w:eastAsia="Times New Roman"/>
          <w:sz w:val="28"/>
          <w:szCs w:val="28"/>
        </w:rPr>
        <w:t xml:space="preserve">5.6. </w:t>
      </w:r>
      <w:proofErr w:type="gramStart"/>
      <w:r w:rsidRPr="00531D11">
        <w:rPr>
          <w:rFonts w:eastAsia="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31D11">
        <w:rPr>
          <w:rFonts w:eastAsia="Times New Roman"/>
          <w:sz w:val="28"/>
          <w:szCs w:val="28"/>
        </w:rPr>
        <w:t xml:space="preserve"> установленного срока таких исправлений - в течение пяти рабочих дней со дня ее регистрации.</w:t>
      </w:r>
    </w:p>
    <w:p w:rsidR="001D6FD5" w:rsidRPr="00531D11" w:rsidRDefault="001D6FD5" w:rsidP="001D6FD5">
      <w:pPr>
        <w:widowControl w:val="0"/>
        <w:autoSpaceDE w:val="0"/>
        <w:autoSpaceDN w:val="0"/>
        <w:ind w:firstLine="540"/>
        <w:jc w:val="both"/>
        <w:rPr>
          <w:rFonts w:eastAsia="Times New Roman"/>
          <w:sz w:val="28"/>
          <w:szCs w:val="28"/>
        </w:rPr>
      </w:pPr>
      <w:r w:rsidRPr="00531D11">
        <w:rPr>
          <w:rFonts w:eastAsia="Times New Roman"/>
          <w:sz w:val="28"/>
          <w:szCs w:val="28"/>
        </w:rPr>
        <w:t>5.7. По результатам рассмотрения жалобы принимается одно из следующих решений:</w:t>
      </w:r>
    </w:p>
    <w:p w:rsidR="001D6FD5" w:rsidRPr="00531D11" w:rsidRDefault="001D6FD5" w:rsidP="001D6FD5">
      <w:pPr>
        <w:widowControl w:val="0"/>
        <w:autoSpaceDE w:val="0"/>
        <w:autoSpaceDN w:val="0"/>
        <w:ind w:firstLine="540"/>
        <w:jc w:val="both"/>
        <w:rPr>
          <w:rFonts w:eastAsia="Times New Roman"/>
          <w:sz w:val="28"/>
          <w:szCs w:val="28"/>
        </w:rPr>
      </w:pPr>
      <w:proofErr w:type="gramStart"/>
      <w:r w:rsidRPr="00531D11">
        <w:rPr>
          <w:rFonts w:eastAsia="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eastAsia="Times New Roman"/>
          <w:sz w:val="28"/>
          <w:szCs w:val="28"/>
        </w:rPr>
        <w:t>муниципальной</w:t>
      </w:r>
      <w:r w:rsidRPr="00531D11">
        <w:rPr>
          <w:rFonts w:eastAsia="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1D6FD5" w:rsidRPr="00531D11" w:rsidRDefault="001D6FD5" w:rsidP="001D6FD5">
      <w:pPr>
        <w:widowControl w:val="0"/>
        <w:autoSpaceDE w:val="0"/>
        <w:autoSpaceDN w:val="0"/>
        <w:ind w:firstLine="540"/>
        <w:jc w:val="both"/>
        <w:rPr>
          <w:rFonts w:eastAsia="Times New Roman"/>
          <w:sz w:val="28"/>
          <w:szCs w:val="28"/>
        </w:rPr>
      </w:pPr>
      <w:r w:rsidRPr="00531D11">
        <w:rPr>
          <w:rFonts w:eastAsia="Times New Roman"/>
          <w:sz w:val="28"/>
          <w:szCs w:val="28"/>
        </w:rPr>
        <w:t>2) в удовлетворении жалобы отказывается.</w:t>
      </w:r>
    </w:p>
    <w:p w:rsidR="001D6FD5" w:rsidRPr="00531D11" w:rsidRDefault="001D6FD5" w:rsidP="001D6FD5">
      <w:pPr>
        <w:widowControl w:val="0"/>
        <w:autoSpaceDE w:val="0"/>
        <w:autoSpaceDN w:val="0"/>
        <w:ind w:firstLine="540"/>
        <w:jc w:val="both"/>
        <w:rPr>
          <w:rFonts w:eastAsia="Times New Roman"/>
          <w:sz w:val="28"/>
          <w:szCs w:val="28"/>
        </w:rPr>
      </w:pPr>
      <w:r w:rsidRPr="00531D11">
        <w:rPr>
          <w:rFonts w:eastAsia="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6FD5" w:rsidRPr="00531D11" w:rsidRDefault="001D6FD5" w:rsidP="001D6FD5">
      <w:pPr>
        <w:widowControl w:val="0"/>
        <w:autoSpaceDE w:val="0"/>
        <w:autoSpaceDN w:val="0"/>
        <w:ind w:firstLine="540"/>
        <w:jc w:val="both"/>
        <w:rPr>
          <w:rFonts w:eastAsia="Times New Roman"/>
          <w:sz w:val="28"/>
          <w:szCs w:val="28"/>
        </w:rPr>
      </w:pPr>
      <w:r w:rsidRPr="00531D11">
        <w:rPr>
          <w:rFonts w:eastAsia="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D6FD5" w:rsidRPr="00531D11" w:rsidRDefault="001D6FD5" w:rsidP="001D6FD5">
      <w:pPr>
        <w:jc w:val="both"/>
      </w:pPr>
    </w:p>
    <w:p w:rsidR="001D6FD5" w:rsidRPr="00A42887" w:rsidRDefault="001D6FD5" w:rsidP="001D6FD5">
      <w:pPr>
        <w:widowControl w:val="0"/>
        <w:tabs>
          <w:tab w:val="left" w:pos="567"/>
        </w:tabs>
        <w:contextualSpacing/>
        <w:jc w:val="center"/>
        <w:rPr>
          <w:rFonts w:eastAsia="Times New Roman"/>
          <w:color w:val="000000"/>
          <w:sz w:val="28"/>
          <w:szCs w:val="28"/>
        </w:rPr>
      </w:pPr>
      <w:r>
        <w:rPr>
          <w:bCs/>
          <w:caps/>
          <w:sz w:val="28"/>
          <w:szCs w:val="28"/>
        </w:rPr>
        <w:t>6</w:t>
      </w:r>
      <w:r w:rsidRPr="00A42887">
        <w:rPr>
          <w:bCs/>
          <w:caps/>
          <w:sz w:val="28"/>
          <w:szCs w:val="28"/>
        </w:rPr>
        <w:t xml:space="preserve">. </w:t>
      </w:r>
      <w:r w:rsidRPr="00A42887">
        <w:rPr>
          <w:rFonts w:eastAsia="Times New Roman"/>
          <w:color w:val="000000"/>
          <w:sz w:val="28"/>
          <w:szCs w:val="28"/>
        </w:rPr>
        <w:t>Особенности выполнения административных процедур (действий) в многофункциональных центрах предоставления муниципальных услуг</w:t>
      </w:r>
    </w:p>
    <w:p w:rsidR="001D6FD5" w:rsidRPr="00531D11" w:rsidRDefault="001D6FD5" w:rsidP="001D6FD5">
      <w:pPr>
        <w:autoSpaceDE w:val="0"/>
        <w:autoSpaceDN w:val="0"/>
        <w:adjustRightInd w:val="0"/>
        <w:ind w:firstLine="539"/>
        <w:jc w:val="both"/>
        <w:outlineLvl w:val="2"/>
        <w:rPr>
          <w:sz w:val="28"/>
          <w:szCs w:val="28"/>
        </w:rPr>
      </w:pPr>
      <w:r w:rsidRPr="00531D11">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w:t>
      </w:r>
      <w:r w:rsidRPr="00531D11">
        <w:rPr>
          <w:sz w:val="28"/>
          <w:szCs w:val="28"/>
        </w:rPr>
        <w:lastRenderedPageBreak/>
        <w:t>осуществляется при наличии вступившего в силу соглашения о взаимодействии между ГБУ ЛО «МФЦ» и иным МФЦ.</w:t>
      </w:r>
    </w:p>
    <w:p w:rsidR="001D6FD5" w:rsidRPr="00531D11" w:rsidRDefault="001D6FD5" w:rsidP="001D6FD5">
      <w:pPr>
        <w:autoSpaceDE w:val="0"/>
        <w:autoSpaceDN w:val="0"/>
        <w:adjustRightInd w:val="0"/>
        <w:ind w:firstLine="539"/>
        <w:jc w:val="both"/>
        <w:rPr>
          <w:sz w:val="28"/>
          <w:szCs w:val="28"/>
        </w:rPr>
      </w:pPr>
      <w:r w:rsidRPr="00531D11">
        <w:rPr>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1D6FD5" w:rsidRPr="00531D11" w:rsidRDefault="001D6FD5" w:rsidP="001D6FD5">
      <w:pPr>
        <w:autoSpaceDE w:val="0"/>
        <w:autoSpaceDN w:val="0"/>
        <w:adjustRightInd w:val="0"/>
        <w:ind w:firstLine="539"/>
        <w:jc w:val="both"/>
        <w:rPr>
          <w:sz w:val="28"/>
          <w:szCs w:val="28"/>
        </w:rPr>
      </w:pPr>
      <w:r w:rsidRPr="00531D11">
        <w:rPr>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1D6FD5" w:rsidRPr="00531D11" w:rsidRDefault="001D6FD5" w:rsidP="001D6FD5">
      <w:pPr>
        <w:autoSpaceDE w:val="0"/>
        <w:autoSpaceDN w:val="0"/>
        <w:adjustRightInd w:val="0"/>
        <w:ind w:firstLine="539"/>
        <w:jc w:val="both"/>
        <w:rPr>
          <w:sz w:val="28"/>
          <w:szCs w:val="28"/>
        </w:rPr>
      </w:pPr>
      <w:r w:rsidRPr="00531D11">
        <w:rPr>
          <w:sz w:val="28"/>
          <w:szCs w:val="28"/>
        </w:rPr>
        <w:t>б) определяет предмет обращения;</w:t>
      </w:r>
    </w:p>
    <w:p w:rsidR="001D6FD5" w:rsidRPr="00531D11" w:rsidRDefault="001D6FD5" w:rsidP="001D6FD5">
      <w:pPr>
        <w:autoSpaceDE w:val="0"/>
        <w:autoSpaceDN w:val="0"/>
        <w:adjustRightInd w:val="0"/>
        <w:ind w:firstLine="539"/>
        <w:jc w:val="both"/>
        <w:rPr>
          <w:sz w:val="28"/>
          <w:szCs w:val="28"/>
        </w:rPr>
      </w:pPr>
      <w:r w:rsidRPr="00531D11">
        <w:rPr>
          <w:sz w:val="28"/>
          <w:szCs w:val="28"/>
        </w:rPr>
        <w:t>в) проводит проверку правильности заполнения обращения;</w:t>
      </w:r>
    </w:p>
    <w:p w:rsidR="001D6FD5" w:rsidRPr="00531D11" w:rsidRDefault="001D6FD5" w:rsidP="001D6FD5">
      <w:pPr>
        <w:autoSpaceDE w:val="0"/>
        <w:autoSpaceDN w:val="0"/>
        <w:adjustRightInd w:val="0"/>
        <w:ind w:firstLine="539"/>
        <w:jc w:val="both"/>
        <w:rPr>
          <w:sz w:val="28"/>
          <w:szCs w:val="28"/>
        </w:rPr>
      </w:pPr>
      <w:r w:rsidRPr="00531D11">
        <w:rPr>
          <w:sz w:val="28"/>
          <w:szCs w:val="28"/>
        </w:rPr>
        <w:t>г) проводит проверку укомплектованности пакета документов;</w:t>
      </w:r>
    </w:p>
    <w:p w:rsidR="001D6FD5" w:rsidRPr="00531D11" w:rsidRDefault="001D6FD5" w:rsidP="001D6FD5">
      <w:pPr>
        <w:autoSpaceDE w:val="0"/>
        <w:autoSpaceDN w:val="0"/>
        <w:adjustRightInd w:val="0"/>
        <w:ind w:firstLine="539"/>
        <w:jc w:val="both"/>
        <w:rPr>
          <w:sz w:val="28"/>
          <w:szCs w:val="28"/>
        </w:rPr>
      </w:pPr>
      <w:proofErr w:type="spellStart"/>
      <w:r w:rsidRPr="00531D11">
        <w:rPr>
          <w:sz w:val="28"/>
          <w:szCs w:val="28"/>
        </w:rPr>
        <w:t>д</w:t>
      </w:r>
      <w:proofErr w:type="spellEnd"/>
      <w:r w:rsidRPr="00531D11">
        <w:rPr>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 w:val="28"/>
          <w:szCs w:val="28"/>
        </w:rPr>
        <w:t>муниципальной</w:t>
      </w:r>
      <w:r w:rsidRPr="00531D11">
        <w:rPr>
          <w:sz w:val="28"/>
          <w:szCs w:val="28"/>
        </w:rPr>
        <w:t xml:space="preserve"> услугой;</w:t>
      </w:r>
    </w:p>
    <w:p w:rsidR="001D6FD5" w:rsidRPr="00531D11" w:rsidRDefault="001D6FD5" w:rsidP="001D6FD5">
      <w:pPr>
        <w:autoSpaceDE w:val="0"/>
        <w:autoSpaceDN w:val="0"/>
        <w:adjustRightInd w:val="0"/>
        <w:ind w:firstLine="539"/>
        <w:jc w:val="both"/>
        <w:rPr>
          <w:sz w:val="28"/>
          <w:szCs w:val="28"/>
        </w:rPr>
      </w:pPr>
      <w:r w:rsidRPr="00531D11">
        <w:rPr>
          <w:sz w:val="28"/>
          <w:szCs w:val="28"/>
        </w:rPr>
        <w:t>е) заверяет каждый документ дела своей электронной подписью (далее - ЭП);</w:t>
      </w:r>
    </w:p>
    <w:p w:rsidR="001D6FD5" w:rsidRPr="00531D11" w:rsidRDefault="001D6FD5" w:rsidP="001D6FD5">
      <w:pPr>
        <w:widowControl w:val="0"/>
        <w:tabs>
          <w:tab w:val="left" w:pos="142"/>
          <w:tab w:val="left" w:pos="284"/>
        </w:tabs>
        <w:autoSpaceDE w:val="0"/>
        <w:autoSpaceDN w:val="0"/>
        <w:adjustRightInd w:val="0"/>
        <w:ind w:firstLine="539"/>
        <w:jc w:val="both"/>
        <w:rPr>
          <w:rFonts w:eastAsia="Times New Roman"/>
          <w:sz w:val="28"/>
          <w:szCs w:val="28"/>
        </w:rPr>
      </w:pPr>
      <w:r w:rsidRPr="00531D11">
        <w:rPr>
          <w:rFonts w:eastAsia="Times New Roman"/>
          <w:sz w:val="28"/>
          <w:szCs w:val="28"/>
        </w:rPr>
        <w:t>ж) направляет копии документов и реестр документов в ОМСУ:</w:t>
      </w:r>
    </w:p>
    <w:p w:rsidR="001D6FD5" w:rsidRPr="00531D11" w:rsidRDefault="001D6FD5" w:rsidP="001D6FD5">
      <w:pPr>
        <w:widowControl w:val="0"/>
        <w:tabs>
          <w:tab w:val="left" w:pos="142"/>
          <w:tab w:val="left" w:pos="284"/>
        </w:tabs>
        <w:autoSpaceDE w:val="0"/>
        <w:autoSpaceDN w:val="0"/>
        <w:adjustRightInd w:val="0"/>
        <w:ind w:firstLine="539"/>
        <w:jc w:val="both"/>
        <w:rPr>
          <w:rFonts w:eastAsia="Times New Roman"/>
          <w:sz w:val="28"/>
          <w:szCs w:val="28"/>
        </w:rPr>
      </w:pPr>
      <w:r w:rsidRPr="00531D11">
        <w:rPr>
          <w:rFonts w:eastAsia="Times New Roman"/>
          <w:sz w:val="28"/>
          <w:szCs w:val="28"/>
        </w:rPr>
        <w:t>- в электронном виде (в составе пакетов электронных дел) в день обращения заявителя в МФЦ;</w:t>
      </w:r>
    </w:p>
    <w:p w:rsidR="001D6FD5" w:rsidRPr="00531D11" w:rsidRDefault="001D6FD5" w:rsidP="001D6FD5">
      <w:pPr>
        <w:widowControl w:val="0"/>
        <w:tabs>
          <w:tab w:val="left" w:pos="142"/>
          <w:tab w:val="left" w:pos="284"/>
        </w:tabs>
        <w:autoSpaceDE w:val="0"/>
        <w:autoSpaceDN w:val="0"/>
        <w:adjustRightInd w:val="0"/>
        <w:ind w:firstLine="709"/>
        <w:jc w:val="both"/>
        <w:rPr>
          <w:rFonts w:eastAsia="Times New Roman"/>
          <w:sz w:val="28"/>
          <w:szCs w:val="28"/>
        </w:rPr>
      </w:pPr>
      <w:r w:rsidRPr="00531D11">
        <w:rPr>
          <w:rFonts w:eastAsia="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D6FD5" w:rsidRPr="00014461" w:rsidRDefault="001D6FD5" w:rsidP="001D6FD5">
      <w:pPr>
        <w:widowControl w:val="0"/>
        <w:tabs>
          <w:tab w:val="left" w:pos="142"/>
          <w:tab w:val="left" w:pos="284"/>
        </w:tabs>
        <w:autoSpaceDE w:val="0"/>
        <w:autoSpaceDN w:val="0"/>
        <w:adjustRightInd w:val="0"/>
        <w:ind w:firstLine="567"/>
        <w:jc w:val="both"/>
        <w:rPr>
          <w:rFonts w:eastAsia="Times New Roman"/>
          <w:sz w:val="28"/>
          <w:szCs w:val="28"/>
        </w:rPr>
      </w:pPr>
      <w:r w:rsidRPr="00014461">
        <w:rPr>
          <w:rFonts w:eastAsia="Times New Roman"/>
          <w:sz w:val="28"/>
          <w:szCs w:val="28"/>
        </w:rPr>
        <w:t>По окончании приема документов специалист МФЦ выдает заявителю расписку в приеме документов.</w:t>
      </w:r>
    </w:p>
    <w:p w:rsidR="001D6FD5" w:rsidRPr="00014461" w:rsidRDefault="001D6FD5" w:rsidP="001D6FD5">
      <w:pPr>
        <w:autoSpaceDE w:val="0"/>
        <w:autoSpaceDN w:val="0"/>
        <w:adjustRightInd w:val="0"/>
        <w:ind w:firstLine="540"/>
        <w:jc w:val="both"/>
        <w:rPr>
          <w:sz w:val="28"/>
          <w:szCs w:val="28"/>
        </w:rPr>
      </w:pPr>
      <w:r w:rsidRPr="00014461">
        <w:rPr>
          <w:sz w:val="28"/>
          <w:szCs w:val="28"/>
        </w:rPr>
        <w:t>6.3. При установлении работником МФЦ следующих фактов:</w:t>
      </w:r>
    </w:p>
    <w:p w:rsidR="001D6FD5" w:rsidRPr="00014461" w:rsidRDefault="001D6FD5" w:rsidP="001D6FD5">
      <w:pPr>
        <w:autoSpaceDE w:val="0"/>
        <w:autoSpaceDN w:val="0"/>
        <w:adjustRightInd w:val="0"/>
        <w:ind w:firstLine="540"/>
        <w:jc w:val="both"/>
        <w:rPr>
          <w:sz w:val="28"/>
          <w:szCs w:val="28"/>
        </w:rPr>
      </w:pPr>
      <w:r w:rsidRPr="00014461">
        <w:rPr>
          <w:sz w:val="28"/>
          <w:szCs w:val="28"/>
        </w:rPr>
        <w:t xml:space="preserve">а) представление заявителем неполного комплекта документов, указанных в </w:t>
      </w:r>
      <w:hyperlink r:id="rId37" w:history="1">
        <w:r w:rsidRPr="00014461">
          <w:rPr>
            <w:sz w:val="28"/>
            <w:szCs w:val="28"/>
          </w:rPr>
          <w:t>пункте 2.6</w:t>
        </w:r>
      </w:hyperlink>
      <w:r w:rsidRPr="00014461">
        <w:rPr>
          <w:sz w:val="28"/>
          <w:szCs w:val="28"/>
        </w:rPr>
        <w:t xml:space="preserve"> настоящего регламента, и наличие соответствующего основания для отказа в приеме документов, указанного в </w:t>
      </w:r>
      <w:hyperlink r:id="rId38" w:history="1">
        <w:r w:rsidRPr="00014461">
          <w:rPr>
            <w:sz w:val="28"/>
            <w:szCs w:val="28"/>
          </w:rPr>
          <w:t>пункте 2.9</w:t>
        </w:r>
      </w:hyperlink>
      <w:r w:rsidRPr="00014461">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1D6FD5" w:rsidRPr="00014461" w:rsidRDefault="001D6FD5" w:rsidP="001D6FD5">
      <w:pPr>
        <w:autoSpaceDE w:val="0"/>
        <w:autoSpaceDN w:val="0"/>
        <w:adjustRightInd w:val="0"/>
        <w:ind w:firstLine="540"/>
        <w:jc w:val="both"/>
        <w:rPr>
          <w:sz w:val="28"/>
          <w:szCs w:val="28"/>
        </w:rPr>
      </w:pPr>
      <w:r w:rsidRPr="00014461">
        <w:rPr>
          <w:sz w:val="28"/>
          <w:szCs w:val="28"/>
        </w:rPr>
        <w:t>сообщает заявителю, какие необходимые документы им не представлены;</w:t>
      </w:r>
    </w:p>
    <w:p w:rsidR="001D6FD5" w:rsidRPr="00014461" w:rsidRDefault="001D6FD5" w:rsidP="001D6FD5">
      <w:pPr>
        <w:autoSpaceDE w:val="0"/>
        <w:autoSpaceDN w:val="0"/>
        <w:adjustRightInd w:val="0"/>
        <w:ind w:firstLine="540"/>
        <w:jc w:val="both"/>
        <w:rPr>
          <w:sz w:val="28"/>
          <w:szCs w:val="28"/>
        </w:rPr>
      </w:pPr>
      <w:r w:rsidRPr="00014461">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D6FD5" w:rsidRPr="00014461" w:rsidRDefault="001D6FD5" w:rsidP="001D6FD5">
      <w:pPr>
        <w:autoSpaceDE w:val="0"/>
        <w:autoSpaceDN w:val="0"/>
        <w:adjustRightInd w:val="0"/>
        <w:ind w:firstLine="540"/>
        <w:jc w:val="both"/>
        <w:rPr>
          <w:sz w:val="28"/>
          <w:szCs w:val="28"/>
        </w:rPr>
      </w:pPr>
      <w:r w:rsidRPr="00014461">
        <w:rPr>
          <w:sz w:val="28"/>
          <w:szCs w:val="28"/>
        </w:rPr>
        <w:t xml:space="preserve">выдает </w:t>
      </w:r>
      <w:hyperlink r:id="rId39" w:history="1">
        <w:r w:rsidRPr="00014461">
          <w:rPr>
            <w:sz w:val="28"/>
            <w:szCs w:val="28"/>
          </w:rPr>
          <w:t>решение</w:t>
        </w:r>
      </w:hyperlink>
      <w:r w:rsidRPr="00014461">
        <w:rPr>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1D6FD5" w:rsidRPr="00014461" w:rsidRDefault="001D6FD5" w:rsidP="001D6FD5">
      <w:pPr>
        <w:autoSpaceDE w:val="0"/>
        <w:autoSpaceDN w:val="0"/>
        <w:adjustRightInd w:val="0"/>
        <w:ind w:firstLine="540"/>
        <w:jc w:val="both"/>
        <w:rPr>
          <w:sz w:val="28"/>
          <w:szCs w:val="28"/>
        </w:rPr>
      </w:pPr>
      <w:r w:rsidRPr="00014461">
        <w:rPr>
          <w:sz w:val="28"/>
          <w:szCs w:val="28"/>
        </w:rPr>
        <w:t xml:space="preserve">б) несоответствие категории заявителя кругу лиц, имеющих право на получение муниципальной услуги, указанных в </w:t>
      </w:r>
      <w:hyperlink r:id="rId40" w:history="1">
        <w:r w:rsidRPr="00014461">
          <w:rPr>
            <w:sz w:val="28"/>
            <w:szCs w:val="28"/>
          </w:rPr>
          <w:t>пункте 1.2</w:t>
        </w:r>
      </w:hyperlink>
      <w:r w:rsidRPr="00014461">
        <w:rPr>
          <w:sz w:val="28"/>
          <w:szCs w:val="28"/>
        </w:rPr>
        <w:t xml:space="preserve"> настоящего регламента, а также наличие соответствующего основания для отказа в приеме документов, указанного в </w:t>
      </w:r>
      <w:hyperlink r:id="rId41" w:history="1">
        <w:r w:rsidRPr="00014461">
          <w:rPr>
            <w:sz w:val="28"/>
            <w:szCs w:val="28"/>
          </w:rPr>
          <w:t>пункте 2.9</w:t>
        </w:r>
      </w:hyperlink>
      <w:r w:rsidRPr="00014461">
        <w:rPr>
          <w:sz w:val="28"/>
          <w:szCs w:val="28"/>
        </w:rPr>
        <w:t xml:space="preserve"> настоящего административного регламента, </w:t>
      </w:r>
      <w:r w:rsidRPr="00014461">
        <w:rPr>
          <w:sz w:val="28"/>
          <w:szCs w:val="28"/>
        </w:rPr>
        <w:lastRenderedPageBreak/>
        <w:t>специалист МФЦ выполняет в соответствии с настоящим регламентом следующие действия:</w:t>
      </w:r>
    </w:p>
    <w:p w:rsidR="001D6FD5" w:rsidRPr="00014461" w:rsidRDefault="001D6FD5" w:rsidP="001D6FD5">
      <w:pPr>
        <w:autoSpaceDE w:val="0"/>
        <w:autoSpaceDN w:val="0"/>
        <w:adjustRightInd w:val="0"/>
        <w:ind w:firstLine="540"/>
        <w:jc w:val="both"/>
        <w:rPr>
          <w:sz w:val="28"/>
          <w:szCs w:val="28"/>
        </w:rPr>
      </w:pPr>
      <w:r w:rsidRPr="00014461">
        <w:rPr>
          <w:sz w:val="28"/>
          <w:szCs w:val="28"/>
        </w:rPr>
        <w:t>сообщает заявителю об отсутствии у него права на получение муниципальной услуги;</w:t>
      </w:r>
    </w:p>
    <w:p w:rsidR="001D6FD5" w:rsidRPr="00014461" w:rsidRDefault="001D6FD5" w:rsidP="001D6FD5">
      <w:pPr>
        <w:autoSpaceDE w:val="0"/>
        <w:autoSpaceDN w:val="0"/>
        <w:adjustRightInd w:val="0"/>
        <w:ind w:firstLine="540"/>
        <w:jc w:val="both"/>
        <w:rPr>
          <w:sz w:val="28"/>
          <w:szCs w:val="28"/>
        </w:rPr>
      </w:pPr>
      <w:r w:rsidRPr="00014461">
        <w:rPr>
          <w:sz w:val="28"/>
          <w:szCs w:val="28"/>
        </w:rPr>
        <w:t xml:space="preserve">выдает </w:t>
      </w:r>
      <w:hyperlink r:id="rId42" w:history="1">
        <w:r w:rsidRPr="00014461">
          <w:rPr>
            <w:sz w:val="28"/>
            <w:szCs w:val="28"/>
          </w:rPr>
          <w:t>решение</w:t>
        </w:r>
      </w:hyperlink>
      <w:r w:rsidRPr="00014461">
        <w:rPr>
          <w:sz w:val="28"/>
          <w:szCs w:val="28"/>
        </w:rPr>
        <w:t xml:space="preserve"> об отказе в приеме заявления и документов, необходимых для предоставления </w:t>
      </w:r>
      <w:r>
        <w:rPr>
          <w:sz w:val="28"/>
          <w:szCs w:val="28"/>
        </w:rPr>
        <w:t>муниципальной</w:t>
      </w:r>
      <w:r w:rsidRPr="00014461">
        <w:rPr>
          <w:sz w:val="28"/>
          <w:szCs w:val="28"/>
        </w:rPr>
        <w:t xml:space="preserve"> услуги, по форме в соответствии с приложением 7.</w:t>
      </w:r>
    </w:p>
    <w:p w:rsidR="001D6FD5" w:rsidRPr="00531D11" w:rsidRDefault="001D6FD5" w:rsidP="001D6FD5">
      <w:pPr>
        <w:ind w:firstLine="709"/>
        <w:jc w:val="both"/>
        <w:rPr>
          <w:rFonts w:eastAsia="Times New Roman"/>
          <w:sz w:val="28"/>
          <w:szCs w:val="28"/>
        </w:rPr>
      </w:pPr>
      <w:r w:rsidRPr="00014461">
        <w:rPr>
          <w:sz w:val="28"/>
          <w:szCs w:val="28"/>
        </w:rPr>
        <w:t xml:space="preserve">6.4. </w:t>
      </w:r>
      <w:proofErr w:type="gramStart"/>
      <w:r w:rsidRPr="00014461">
        <w:rPr>
          <w:rFonts w:eastAsia="Times New Roman"/>
          <w:sz w:val="28"/>
          <w:szCs w:val="28"/>
        </w:rPr>
        <w:t>При указании заявителем места получения ответа</w:t>
      </w:r>
      <w:r w:rsidRPr="00531D11">
        <w:rPr>
          <w:rFonts w:eastAsia="Times New Roman"/>
          <w:sz w:val="28"/>
          <w:szCs w:val="28"/>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1D6FD5" w:rsidRPr="00531D11" w:rsidRDefault="001D6FD5" w:rsidP="001D6FD5">
      <w:pPr>
        <w:widowControl w:val="0"/>
        <w:tabs>
          <w:tab w:val="left" w:pos="142"/>
          <w:tab w:val="left" w:pos="284"/>
        </w:tabs>
        <w:autoSpaceDE w:val="0"/>
        <w:autoSpaceDN w:val="0"/>
        <w:adjustRightInd w:val="0"/>
        <w:ind w:firstLine="567"/>
        <w:jc w:val="both"/>
        <w:rPr>
          <w:rFonts w:eastAsia="Times New Roman"/>
          <w:sz w:val="28"/>
          <w:szCs w:val="28"/>
        </w:rPr>
      </w:pPr>
      <w:r w:rsidRPr="00531D11">
        <w:rPr>
          <w:rFonts w:eastAsia="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D6FD5" w:rsidRPr="00531D11" w:rsidRDefault="001D6FD5" w:rsidP="001D6FD5">
      <w:pPr>
        <w:widowControl w:val="0"/>
        <w:tabs>
          <w:tab w:val="left" w:pos="142"/>
          <w:tab w:val="left" w:pos="284"/>
        </w:tabs>
        <w:autoSpaceDE w:val="0"/>
        <w:autoSpaceDN w:val="0"/>
        <w:adjustRightInd w:val="0"/>
        <w:ind w:firstLine="567"/>
        <w:jc w:val="both"/>
        <w:rPr>
          <w:rFonts w:eastAsia="Times New Roman"/>
          <w:sz w:val="28"/>
          <w:szCs w:val="28"/>
        </w:rPr>
      </w:pPr>
      <w:r w:rsidRPr="00531D11">
        <w:rPr>
          <w:rFonts w:eastAsia="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D6FD5" w:rsidRPr="00531D11" w:rsidRDefault="001D6FD5" w:rsidP="001D6FD5">
      <w:pPr>
        <w:autoSpaceDE w:val="0"/>
        <w:autoSpaceDN w:val="0"/>
        <w:adjustRightInd w:val="0"/>
        <w:ind w:firstLine="567"/>
        <w:jc w:val="both"/>
        <w:rPr>
          <w:sz w:val="28"/>
          <w:szCs w:val="28"/>
        </w:rPr>
      </w:pPr>
      <w:r w:rsidRPr="00531D11">
        <w:rPr>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D6FD5" w:rsidRPr="00531D11" w:rsidRDefault="001D6FD5" w:rsidP="001D6FD5">
      <w:pPr>
        <w:autoSpaceDE w:val="0"/>
        <w:autoSpaceDN w:val="0"/>
        <w:adjustRightInd w:val="0"/>
        <w:ind w:firstLine="567"/>
        <w:jc w:val="both"/>
        <w:outlineLvl w:val="0"/>
        <w:rPr>
          <w:sz w:val="28"/>
          <w:szCs w:val="28"/>
        </w:rPr>
      </w:pPr>
      <w:r w:rsidRPr="00531D11">
        <w:rPr>
          <w:sz w:val="28"/>
          <w:szCs w:val="28"/>
        </w:rPr>
        <w:t>6.</w:t>
      </w:r>
      <w:r>
        <w:rPr>
          <w:sz w:val="28"/>
          <w:szCs w:val="28"/>
        </w:rPr>
        <w:t>5</w:t>
      </w:r>
      <w:r w:rsidRPr="00531D11">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1D6FD5" w:rsidRPr="00D7590F" w:rsidRDefault="001D6FD5" w:rsidP="001D6FD5">
      <w:pPr>
        <w:suppressAutoHyphens/>
        <w:ind w:firstLine="567"/>
        <w:jc w:val="both"/>
        <w:rPr>
          <w:sz w:val="28"/>
          <w:szCs w:val="28"/>
        </w:rPr>
      </w:pPr>
    </w:p>
    <w:p w:rsidR="001D6FD5" w:rsidRDefault="001D6FD5" w:rsidP="001D6FD5">
      <w:pPr>
        <w:autoSpaceDE w:val="0"/>
        <w:autoSpaceDN w:val="0"/>
        <w:adjustRightInd w:val="0"/>
        <w:jc w:val="right"/>
        <w:rPr>
          <w:rFonts w:eastAsia="Times New Roman"/>
          <w:bCs/>
          <w:color w:val="000000"/>
          <w:sz w:val="20"/>
          <w:szCs w:val="20"/>
        </w:rPr>
      </w:pPr>
    </w:p>
    <w:p w:rsidR="001D6FD5" w:rsidRDefault="001D6FD5" w:rsidP="001D6FD5">
      <w:pPr>
        <w:autoSpaceDE w:val="0"/>
        <w:autoSpaceDN w:val="0"/>
        <w:adjustRightInd w:val="0"/>
        <w:jc w:val="right"/>
        <w:rPr>
          <w:rFonts w:eastAsia="Times New Roman"/>
          <w:bCs/>
          <w:color w:val="000000"/>
          <w:sz w:val="20"/>
          <w:szCs w:val="20"/>
        </w:rPr>
      </w:pPr>
    </w:p>
    <w:p w:rsidR="001D6FD5" w:rsidRDefault="001D6FD5" w:rsidP="001D6FD5">
      <w:pPr>
        <w:autoSpaceDE w:val="0"/>
        <w:autoSpaceDN w:val="0"/>
        <w:adjustRightInd w:val="0"/>
        <w:jc w:val="right"/>
        <w:rPr>
          <w:rFonts w:eastAsia="Times New Roman"/>
          <w:bCs/>
          <w:color w:val="000000"/>
          <w:sz w:val="20"/>
          <w:szCs w:val="20"/>
        </w:rPr>
      </w:pPr>
    </w:p>
    <w:p w:rsidR="001D6FD5" w:rsidRDefault="001D6FD5" w:rsidP="001D6FD5">
      <w:pPr>
        <w:autoSpaceDE w:val="0"/>
        <w:autoSpaceDN w:val="0"/>
        <w:adjustRightInd w:val="0"/>
        <w:jc w:val="right"/>
        <w:rPr>
          <w:rFonts w:eastAsia="Times New Roman"/>
          <w:bCs/>
          <w:color w:val="000000"/>
          <w:sz w:val="20"/>
          <w:szCs w:val="20"/>
        </w:rPr>
      </w:pPr>
    </w:p>
    <w:p w:rsidR="001D6FD5" w:rsidRDefault="001D6FD5" w:rsidP="001D6FD5">
      <w:pPr>
        <w:autoSpaceDE w:val="0"/>
        <w:autoSpaceDN w:val="0"/>
        <w:adjustRightInd w:val="0"/>
        <w:jc w:val="right"/>
        <w:rPr>
          <w:rFonts w:eastAsia="Times New Roman"/>
          <w:bCs/>
          <w:color w:val="000000"/>
          <w:sz w:val="20"/>
          <w:szCs w:val="20"/>
        </w:rPr>
      </w:pPr>
    </w:p>
    <w:p w:rsidR="001D6FD5" w:rsidRDefault="001D6FD5" w:rsidP="001D6FD5">
      <w:pPr>
        <w:autoSpaceDE w:val="0"/>
        <w:autoSpaceDN w:val="0"/>
        <w:adjustRightInd w:val="0"/>
        <w:jc w:val="right"/>
        <w:rPr>
          <w:rFonts w:eastAsia="Times New Roman"/>
          <w:bCs/>
          <w:color w:val="000000"/>
          <w:sz w:val="20"/>
          <w:szCs w:val="20"/>
        </w:rPr>
      </w:pPr>
    </w:p>
    <w:p w:rsidR="001D6FD5" w:rsidRDefault="001D6FD5" w:rsidP="001D6FD5">
      <w:pPr>
        <w:autoSpaceDE w:val="0"/>
        <w:autoSpaceDN w:val="0"/>
        <w:adjustRightInd w:val="0"/>
        <w:jc w:val="right"/>
        <w:rPr>
          <w:rFonts w:eastAsia="Times New Roman"/>
          <w:bCs/>
          <w:color w:val="000000"/>
          <w:sz w:val="20"/>
          <w:szCs w:val="20"/>
        </w:rPr>
      </w:pPr>
    </w:p>
    <w:p w:rsidR="001D6FD5" w:rsidRDefault="001D6FD5" w:rsidP="001D6FD5">
      <w:pPr>
        <w:autoSpaceDE w:val="0"/>
        <w:autoSpaceDN w:val="0"/>
        <w:adjustRightInd w:val="0"/>
        <w:jc w:val="right"/>
        <w:rPr>
          <w:rFonts w:eastAsia="Times New Roman"/>
          <w:bCs/>
          <w:color w:val="000000"/>
          <w:sz w:val="20"/>
          <w:szCs w:val="20"/>
        </w:rPr>
      </w:pPr>
    </w:p>
    <w:p w:rsidR="001D6FD5" w:rsidRDefault="001D6FD5" w:rsidP="001D6FD5">
      <w:pPr>
        <w:autoSpaceDE w:val="0"/>
        <w:autoSpaceDN w:val="0"/>
        <w:adjustRightInd w:val="0"/>
        <w:jc w:val="right"/>
        <w:rPr>
          <w:rFonts w:eastAsia="Times New Roman"/>
          <w:bCs/>
          <w:color w:val="000000"/>
          <w:sz w:val="20"/>
          <w:szCs w:val="20"/>
        </w:rPr>
      </w:pPr>
    </w:p>
    <w:p w:rsidR="001D6FD5" w:rsidRDefault="001D6FD5" w:rsidP="001D6FD5">
      <w:pPr>
        <w:autoSpaceDE w:val="0"/>
        <w:autoSpaceDN w:val="0"/>
        <w:adjustRightInd w:val="0"/>
        <w:jc w:val="right"/>
        <w:rPr>
          <w:rFonts w:eastAsia="Times New Roman"/>
          <w:bCs/>
          <w:color w:val="000000"/>
          <w:sz w:val="20"/>
          <w:szCs w:val="20"/>
        </w:rPr>
      </w:pPr>
    </w:p>
    <w:p w:rsidR="001D6FD5" w:rsidRDefault="001D6FD5" w:rsidP="001D6FD5">
      <w:pPr>
        <w:autoSpaceDE w:val="0"/>
        <w:autoSpaceDN w:val="0"/>
        <w:adjustRightInd w:val="0"/>
        <w:jc w:val="right"/>
        <w:rPr>
          <w:rFonts w:eastAsia="Times New Roman"/>
          <w:bCs/>
          <w:color w:val="000000"/>
          <w:sz w:val="20"/>
          <w:szCs w:val="20"/>
        </w:rPr>
      </w:pPr>
    </w:p>
    <w:p w:rsidR="001D6FD5" w:rsidRDefault="001D6FD5" w:rsidP="001D6FD5">
      <w:pPr>
        <w:autoSpaceDE w:val="0"/>
        <w:autoSpaceDN w:val="0"/>
        <w:adjustRightInd w:val="0"/>
        <w:jc w:val="right"/>
        <w:rPr>
          <w:rFonts w:eastAsia="Times New Roman"/>
          <w:bCs/>
          <w:color w:val="000000"/>
          <w:sz w:val="20"/>
          <w:szCs w:val="20"/>
        </w:rPr>
      </w:pPr>
    </w:p>
    <w:p w:rsidR="001D6FD5" w:rsidRDefault="001D6FD5" w:rsidP="001D6FD5">
      <w:pPr>
        <w:autoSpaceDE w:val="0"/>
        <w:autoSpaceDN w:val="0"/>
        <w:adjustRightInd w:val="0"/>
        <w:jc w:val="right"/>
        <w:rPr>
          <w:rFonts w:eastAsia="Times New Roman"/>
          <w:bCs/>
          <w:color w:val="000000"/>
          <w:sz w:val="20"/>
          <w:szCs w:val="20"/>
        </w:rPr>
      </w:pPr>
    </w:p>
    <w:p w:rsidR="001D6FD5" w:rsidRDefault="001D6FD5" w:rsidP="001D6FD5">
      <w:pPr>
        <w:autoSpaceDE w:val="0"/>
        <w:autoSpaceDN w:val="0"/>
        <w:adjustRightInd w:val="0"/>
        <w:jc w:val="right"/>
        <w:rPr>
          <w:rFonts w:eastAsia="Times New Roman"/>
          <w:bCs/>
          <w:color w:val="000000"/>
          <w:sz w:val="20"/>
          <w:szCs w:val="20"/>
        </w:rPr>
      </w:pPr>
    </w:p>
    <w:p w:rsidR="001D6FD5" w:rsidRDefault="001D6FD5" w:rsidP="001D6FD5">
      <w:pPr>
        <w:autoSpaceDE w:val="0"/>
        <w:autoSpaceDN w:val="0"/>
        <w:adjustRightInd w:val="0"/>
        <w:jc w:val="right"/>
        <w:rPr>
          <w:rFonts w:eastAsia="Times New Roman"/>
          <w:bCs/>
          <w:color w:val="000000"/>
          <w:sz w:val="20"/>
          <w:szCs w:val="20"/>
        </w:rPr>
      </w:pPr>
    </w:p>
    <w:p w:rsidR="001D6FD5" w:rsidRDefault="001D6FD5" w:rsidP="001D6FD5">
      <w:pPr>
        <w:autoSpaceDE w:val="0"/>
        <w:autoSpaceDN w:val="0"/>
        <w:adjustRightInd w:val="0"/>
        <w:jc w:val="right"/>
        <w:rPr>
          <w:rFonts w:eastAsia="Times New Roman"/>
          <w:bCs/>
          <w:color w:val="000000"/>
          <w:sz w:val="20"/>
          <w:szCs w:val="20"/>
        </w:rPr>
      </w:pPr>
    </w:p>
    <w:p w:rsidR="001D6FD5" w:rsidRDefault="001D6FD5" w:rsidP="001D6FD5">
      <w:pPr>
        <w:autoSpaceDE w:val="0"/>
        <w:autoSpaceDN w:val="0"/>
        <w:adjustRightInd w:val="0"/>
        <w:jc w:val="right"/>
        <w:rPr>
          <w:rFonts w:eastAsia="Times New Roman"/>
          <w:bCs/>
          <w:color w:val="000000"/>
          <w:sz w:val="20"/>
          <w:szCs w:val="20"/>
        </w:rPr>
      </w:pPr>
    </w:p>
    <w:p w:rsidR="001D6FD5" w:rsidRDefault="001D6FD5" w:rsidP="001D6FD5">
      <w:pPr>
        <w:autoSpaceDE w:val="0"/>
        <w:autoSpaceDN w:val="0"/>
        <w:adjustRightInd w:val="0"/>
        <w:jc w:val="right"/>
        <w:rPr>
          <w:rFonts w:eastAsia="Times New Roman"/>
          <w:bCs/>
          <w:color w:val="000000"/>
          <w:sz w:val="20"/>
          <w:szCs w:val="20"/>
        </w:rPr>
      </w:pPr>
    </w:p>
    <w:p w:rsidR="001D6FD5" w:rsidRDefault="001D6FD5" w:rsidP="001D6FD5">
      <w:pPr>
        <w:autoSpaceDE w:val="0"/>
        <w:autoSpaceDN w:val="0"/>
        <w:adjustRightInd w:val="0"/>
        <w:jc w:val="right"/>
        <w:rPr>
          <w:rFonts w:eastAsia="Times New Roman"/>
          <w:bCs/>
          <w:color w:val="000000"/>
          <w:sz w:val="20"/>
          <w:szCs w:val="20"/>
        </w:rPr>
      </w:pPr>
    </w:p>
    <w:p w:rsidR="001D6FD5" w:rsidRDefault="001D6FD5" w:rsidP="001D6FD5">
      <w:pPr>
        <w:autoSpaceDE w:val="0"/>
        <w:autoSpaceDN w:val="0"/>
        <w:adjustRightInd w:val="0"/>
        <w:jc w:val="right"/>
        <w:rPr>
          <w:rFonts w:eastAsia="Times New Roman"/>
          <w:bCs/>
          <w:color w:val="000000"/>
          <w:sz w:val="20"/>
          <w:szCs w:val="20"/>
        </w:rPr>
      </w:pPr>
    </w:p>
    <w:p w:rsidR="001D6FD5" w:rsidRDefault="001D6FD5" w:rsidP="001D6FD5">
      <w:pPr>
        <w:autoSpaceDE w:val="0"/>
        <w:autoSpaceDN w:val="0"/>
        <w:adjustRightInd w:val="0"/>
        <w:jc w:val="right"/>
        <w:rPr>
          <w:rFonts w:eastAsia="Times New Roman"/>
          <w:bCs/>
          <w:color w:val="000000"/>
          <w:sz w:val="20"/>
          <w:szCs w:val="20"/>
        </w:rPr>
      </w:pPr>
    </w:p>
    <w:p w:rsidR="001D6FD5" w:rsidRDefault="001D6FD5" w:rsidP="001D6FD5">
      <w:pPr>
        <w:autoSpaceDE w:val="0"/>
        <w:autoSpaceDN w:val="0"/>
        <w:adjustRightInd w:val="0"/>
        <w:jc w:val="right"/>
        <w:rPr>
          <w:rFonts w:eastAsia="Times New Roman"/>
          <w:bCs/>
          <w:color w:val="000000"/>
          <w:sz w:val="20"/>
          <w:szCs w:val="20"/>
        </w:rPr>
      </w:pPr>
    </w:p>
    <w:p w:rsidR="001D6FD5" w:rsidRDefault="001D6FD5" w:rsidP="001D6FD5">
      <w:pPr>
        <w:autoSpaceDE w:val="0"/>
        <w:autoSpaceDN w:val="0"/>
        <w:adjustRightInd w:val="0"/>
        <w:jc w:val="right"/>
        <w:rPr>
          <w:rFonts w:eastAsia="Times New Roman"/>
          <w:bCs/>
          <w:color w:val="000000"/>
          <w:sz w:val="20"/>
          <w:szCs w:val="20"/>
        </w:rPr>
      </w:pPr>
    </w:p>
    <w:p w:rsidR="001D6FD5" w:rsidRDefault="001D6FD5" w:rsidP="001D6FD5">
      <w:pPr>
        <w:autoSpaceDE w:val="0"/>
        <w:autoSpaceDN w:val="0"/>
        <w:adjustRightInd w:val="0"/>
        <w:jc w:val="right"/>
        <w:rPr>
          <w:rFonts w:eastAsia="Times New Roman"/>
          <w:bCs/>
          <w:color w:val="000000"/>
          <w:sz w:val="20"/>
          <w:szCs w:val="20"/>
        </w:rPr>
      </w:pPr>
    </w:p>
    <w:p w:rsidR="001D6FD5" w:rsidRDefault="001D6FD5" w:rsidP="001D6FD5">
      <w:pPr>
        <w:autoSpaceDE w:val="0"/>
        <w:autoSpaceDN w:val="0"/>
        <w:adjustRightInd w:val="0"/>
        <w:jc w:val="right"/>
        <w:rPr>
          <w:rFonts w:eastAsia="Times New Roman"/>
          <w:bCs/>
          <w:color w:val="000000"/>
          <w:sz w:val="20"/>
          <w:szCs w:val="20"/>
        </w:rPr>
      </w:pPr>
    </w:p>
    <w:p w:rsidR="001D6FD5" w:rsidRDefault="001D6FD5" w:rsidP="001D6FD5">
      <w:pPr>
        <w:autoSpaceDE w:val="0"/>
        <w:autoSpaceDN w:val="0"/>
        <w:adjustRightInd w:val="0"/>
        <w:jc w:val="right"/>
        <w:rPr>
          <w:rFonts w:eastAsia="Times New Roman"/>
          <w:bCs/>
          <w:color w:val="000000"/>
          <w:sz w:val="20"/>
          <w:szCs w:val="20"/>
        </w:rPr>
      </w:pPr>
    </w:p>
    <w:p w:rsidR="001D6FD5" w:rsidRDefault="001D6FD5" w:rsidP="001D6FD5">
      <w:pPr>
        <w:autoSpaceDE w:val="0"/>
        <w:autoSpaceDN w:val="0"/>
        <w:adjustRightInd w:val="0"/>
        <w:jc w:val="right"/>
        <w:rPr>
          <w:rFonts w:eastAsia="Times New Roman"/>
          <w:bCs/>
          <w:color w:val="000000"/>
          <w:sz w:val="20"/>
          <w:szCs w:val="20"/>
        </w:rPr>
      </w:pPr>
    </w:p>
    <w:p w:rsidR="001D6FD5" w:rsidRDefault="001D6FD5" w:rsidP="001D6FD5">
      <w:pPr>
        <w:autoSpaceDE w:val="0"/>
        <w:autoSpaceDN w:val="0"/>
        <w:adjustRightInd w:val="0"/>
        <w:jc w:val="right"/>
        <w:rPr>
          <w:rFonts w:eastAsia="Times New Roman"/>
          <w:bCs/>
          <w:color w:val="000000"/>
          <w:sz w:val="20"/>
          <w:szCs w:val="20"/>
        </w:rPr>
      </w:pPr>
    </w:p>
    <w:p w:rsidR="001D6FD5" w:rsidRDefault="001D6FD5" w:rsidP="001D6FD5">
      <w:pPr>
        <w:autoSpaceDE w:val="0"/>
        <w:autoSpaceDN w:val="0"/>
        <w:adjustRightInd w:val="0"/>
        <w:jc w:val="right"/>
        <w:rPr>
          <w:rFonts w:eastAsia="Times New Roman"/>
          <w:bCs/>
          <w:color w:val="000000"/>
          <w:sz w:val="20"/>
          <w:szCs w:val="20"/>
        </w:rPr>
      </w:pPr>
    </w:p>
    <w:p w:rsidR="001D6FD5" w:rsidRDefault="001D6FD5" w:rsidP="001D6FD5">
      <w:pPr>
        <w:autoSpaceDE w:val="0"/>
        <w:autoSpaceDN w:val="0"/>
        <w:adjustRightInd w:val="0"/>
        <w:jc w:val="right"/>
        <w:rPr>
          <w:rFonts w:eastAsia="Times New Roman"/>
          <w:bCs/>
          <w:color w:val="000000"/>
          <w:sz w:val="20"/>
          <w:szCs w:val="20"/>
        </w:rPr>
      </w:pPr>
    </w:p>
    <w:p w:rsidR="001D6FD5" w:rsidRDefault="001D6FD5" w:rsidP="001D6FD5">
      <w:pPr>
        <w:autoSpaceDE w:val="0"/>
        <w:autoSpaceDN w:val="0"/>
        <w:adjustRightInd w:val="0"/>
        <w:jc w:val="right"/>
        <w:rPr>
          <w:rFonts w:eastAsia="Times New Roman"/>
          <w:bCs/>
          <w:color w:val="000000"/>
          <w:sz w:val="20"/>
          <w:szCs w:val="20"/>
        </w:rPr>
      </w:pPr>
    </w:p>
    <w:p w:rsidR="001D6FD5" w:rsidRDefault="001D6FD5" w:rsidP="001D6FD5">
      <w:pPr>
        <w:autoSpaceDE w:val="0"/>
        <w:autoSpaceDN w:val="0"/>
        <w:adjustRightInd w:val="0"/>
        <w:jc w:val="right"/>
        <w:rPr>
          <w:rFonts w:eastAsia="Times New Roman"/>
          <w:bCs/>
          <w:color w:val="000000"/>
          <w:sz w:val="20"/>
          <w:szCs w:val="20"/>
        </w:rPr>
      </w:pPr>
    </w:p>
    <w:p w:rsidR="001D6FD5" w:rsidRDefault="001D6FD5" w:rsidP="001D6FD5">
      <w:pPr>
        <w:autoSpaceDE w:val="0"/>
        <w:autoSpaceDN w:val="0"/>
        <w:adjustRightInd w:val="0"/>
        <w:jc w:val="right"/>
        <w:rPr>
          <w:rFonts w:eastAsia="Times New Roman"/>
          <w:bCs/>
          <w:color w:val="000000"/>
          <w:sz w:val="20"/>
          <w:szCs w:val="20"/>
        </w:rPr>
      </w:pPr>
    </w:p>
    <w:p w:rsidR="001D6FD5" w:rsidRDefault="001D6FD5" w:rsidP="001D6FD5">
      <w:pPr>
        <w:autoSpaceDE w:val="0"/>
        <w:autoSpaceDN w:val="0"/>
        <w:adjustRightInd w:val="0"/>
        <w:jc w:val="right"/>
        <w:rPr>
          <w:rFonts w:eastAsia="Times New Roman"/>
          <w:bCs/>
          <w:color w:val="000000"/>
          <w:sz w:val="20"/>
          <w:szCs w:val="20"/>
        </w:rPr>
      </w:pPr>
    </w:p>
    <w:p w:rsidR="001D6FD5" w:rsidRDefault="001D6FD5" w:rsidP="001D6FD5">
      <w:pPr>
        <w:autoSpaceDE w:val="0"/>
        <w:autoSpaceDN w:val="0"/>
        <w:adjustRightInd w:val="0"/>
        <w:rPr>
          <w:rFonts w:eastAsia="Times New Roman"/>
          <w:bCs/>
          <w:color w:val="000000"/>
          <w:sz w:val="20"/>
          <w:szCs w:val="20"/>
        </w:rPr>
      </w:pPr>
    </w:p>
    <w:p w:rsidR="001D6FD5" w:rsidRDefault="001D6FD5" w:rsidP="001D6FD5">
      <w:pPr>
        <w:autoSpaceDE w:val="0"/>
        <w:autoSpaceDN w:val="0"/>
        <w:adjustRightInd w:val="0"/>
        <w:rPr>
          <w:rFonts w:eastAsia="Times New Roman"/>
          <w:bCs/>
          <w:color w:val="000000"/>
          <w:sz w:val="20"/>
          <w:szCs w:val="20"/>
        </w:rPr>
      </w:pPr>
    </w:p>
    <w:p w:rsidR="001D6FD5" w:rsidRPr="00A42887" w:rsidRDefault="001D6FD5" w:rsidP="001D6FD5">
      <w:pPr>
        <w:autoSpaceDE w:val="0"/>
        <w:autoSpaceDN w:val="0"/>
        <w:adjustRightInd w:val="0"/>
        <w:jc w:val="right"/>
        <w:rPr>
          <w:rFonts w:eastAsia="Times New Roman"/>
          <w:bCs/>
          <w:color w:val="000000"/>
          <w:sz w:val="20"/>
          <w:szCs w:val="20"/>
        </w:rPr>
      </w:pPr>
      <w:r w:rsidRPr="00A42887">
        <w:rPr>
          <w:rFonts w:eastAsia="Times New Roman"/>
          <w:bCs/>
          <w:color w:val="000000"/>
          <w:sz w:val="20"/>
          <w:szCs w:val="20"/>
        </w:rPr>
        <w:t>Приложение № 1</w:t>
      </w:r>
    </w:p>
    <w:p w:rsidR="001D6FD5" w:rsidRPr="00A42887" w:rsidRDefault="001D6FD5" w:rsidP="001D6FD5">
      <w:pPr>
        <w:widowControl w:val="0"/>
        <w:tabs>
          <w:tab w:val="left" w:pos="567"/>
        </w:tabs>
        <w:ind w:left="3969" w:firstLine="567"/>
        <w:jc w:val="right"/>
        <w:rPr>
          <w:rFonts w:eastAsia="Times New Roman"/>
          <w:color w:val="000000"/>
          <w:sz w:val="20"/>
          <w:szCs w:val="20"/>
        </w:rPr>
      </w:pPr>
      <w:r w:rsidRPr="00A42887">
        <w:rPr>
          <w:rFonts w:eastAsia="Times New Roman"/>
          <w:color w:val="000000"/>
          <w:sz w:val="20"/>
          <w:szCs w:val="20"/>
        </w:rPr>
        <w:t>к административному регламенту</w:t>
      </w:r>
    </w:p>
    <w:p w:rsidR="001D6FD5" w:rsidRPr="00A42887" w:rsidRDefault="001D6FD5" w:rsidP="001D6FD5">
      <w:pPr>
        <w:widowControl w:val="0"/>
        <w:tabs>
          <w:tab w:val="left" w:pos="0"/>
        </w:tabs>
        <w:ind w:left="3969" w:right="-1" w:firstLine="567"/>
        <w:contextualSpacing/>
        <w:jc w:val="right"/>
        <w:rPr>
          <w:rFonts w:eastAsia="Times New Roman"/>
          <w:color w:val="000000"/>
          <w:sz w:val="20"/>
          <w:szCs w:val="20"/>
        </w:rPr>
      </w:pPr>
      <w:r w:rsidRPr="00A42887">
        <w:rPr>
          <w:rFonts w:eastAsia="Times New Roman"/>
          <w:color w:val="000000"/>
          <w:sz w:val="20"/>
          <w:szCs w:val="20"/>
        </w:rPr>
        <w:t>по предоставлению муниципальной услуги</w:t>
      </w:r>
    </w:p>
    <w:p w:rsidR="001D6FD5" w:rsidRPr="00A42887" w:rsidRDefault="001D6FD5" w:rsidP="001D6FD5">
      <w:pPr>
        <w:jc w:val="both"/>
        <w:rPr>
          <w:rFonts w:eastAsia="Times New Roman"/>
          <w:sz w:val="20"/>
          <w:szCs w:val="20"/>
        </w:rPr>
      </w:pPr>
    </w:p>
    <w:p w:rsidR="001D6FD5" w:rsidRPr="00A42887" w:rsidRDefault="001D6FD5" w:rsidP="001D6FD5">
      <w:pPr>
        <w:keepNext/>
        <w:jc w:val="center"/>
        <w:outlineLvl w:val="2"/>
        <w:rPr>
          <w:rFonts w:eastAsia="Times New Roman"/>
          <w:bCs/>
          <w:caps/>
          <w:spacing w:val="20"/>
          <w:sz w:val="20"/>
          <w:szCs w:val="20"/>
        </w:rPr>
      </w:pPr>
      <w:r w:rsidRPr="00A42887">
        <w:rPr>
          <w:rFonts w:eastAsia="Times New Roman"/>
          <w:bCs/>
          <w:caps/>
          <w:spacing w:val="20"/>
          <w:sz w:val="20"/>
          <w:szCs w:val="20"/>
        </w:rPr>
        <w:t>(наименование ОМСУ)</w:t>
      </w:r>
    </w:p>
    <w:p w:rsidR="001D6FD5" w:rsidRPr="00A42887" w:rsidRDefault="001D6FD5" w:rsidP="001D6FD5">
      <w:pPr>
        <w:jc w:val="both"/>
        <w:rPr>
          <w:rFonts w:eastAsia="Times New Roman"/>
          <w:sz w:val="20"/>
          <w:szCs w:val="20"/>
        </w:rPr>
      </w:pPr>
    </w:p>
    <w:p w:rsidR="001D6FD5" w:rsidRPr="00A42887" w:rsidRDefault="001D6FD5" w:rsidP="001D6FD5">
      <w:pPr>
        <w:keepNext/>
        <w:jc w:val="center"/>
        <w:outlineLvl w:val="2"/>
        <w:rPr>
          <w:rFonts w:eastAsia="Times New Roman"/>
          <w:caps/>
          <w:spacing w:val="20"/>
          <w:sz w:val="20"/>
          <w:szCs w:val="20"/>
        </w:rPr>
      </w:pPr>
      <w:r w:rsidRPr="00A42887">
        <w:rPr>
          <w:rFonts w:eastAsia="Times New Roman"/>
          <w:caps/>
          <w:spacing w:val="20"/>
          <w:sz w:val="20"/>
          <w:szCs w:val="20"/>
        </w:rPr>
        <w:t xml:space="preserve">РАСПОРЯЖЕНИЕ  (постановление) </w:t>
      </w:r>
    </w:p>
    <w:p w:rsidR="001D6FD5" w:rsidRPr="00A42887" w:rsidRDefault="001D6FD5" w:rsidP="001D6FD5">
      <w:pPr>
        <w:keepNext/>
        <w:jc w:val="center"/>
        <w:outlineLvl w:val="2"/>
        <w:rPr>
          <w:rFonts w:eastAsia="Times New Roman"/>
          <w:caps/>
          <w:spacing w:val="20"/>
          <w:sz w:val="20"/>
          <w:szCs w:val="20"/>
        </w:rPr>
      </w:pPr>
    </w:p>
    <w:p w:rsidR="001D6FD5" w:rsidRPr="00A42887" w:rsidRDefault="001D6FD5" w:rsidP="001D6FD5">
      <w:pPr>
        <w:autoSpaceDE w:val="0"/>
        <w:autoSpaceDN w:val="0"/>
        <w:adjustRightInd w:val="0"/>
        <w:jc w:val="center"/>
        <w:rPr>
          <w:bCs/>
          <w:sz w:val="20"/>
          <w:szCs w:val="20"/>
        </w:rPr>
      </w:pPr>
      <w:r w:rsidRPr="00A42887">
        <w:rPr>
          <w:bCs/>
          <w:sz w:val="20"/>
          <w:szCs w:val="20"/>
        </w:rPr>
        <w:t xml:space="preserve">___________ (дата)                                                   </w:t>
      </w:r>
      <w:r w:rsidRPr="00A42887">
        <w:rPr>
          <w:sz w:val="20"/>
          <w:szCs w:val="20"/>
        </w:rPr>
        <w:t xml:space="preserve"> </w:t>
      </w:r>
      <w:r w:rsidRPr="00A42887">
        <w:rPr>
          <w:bCs/>
          <w:sz w:val="20"/>
          <w:szCs w:val="20"/>
        </w:rPr>
        <w:t xml:space="preserve">                                                                </w:t>
      </w:r>
      <w:r w:rsidRPr="00A42887">
        <w:rPr>
          <w:sz w:val="20"/>
          <w:szCs w:val="20"/>
        </w:rPr>
        <w:t xml:space="preserve"> №          </w:t>
      </w:r>
    </w:p>
    <w:p w:rsidR="001D6FD5" w:rsidRPr="00A42887" w:rsidRDefault="001D6FD5" w:rsidP="001D6FD5">
      <w:pPr>
        <w:jc w:val="both"/>
        <w:rPr>
          <w:rFonts w:eastAsia="Times New Roman"/>
          <w:sz w:val="20"/>
          <w:szCs w:val="20"/>
        </w:rPr>
      </w:pPr>
    </w:p>
    <w:p w:rsidR="001D6FD5" w:rsidRPr="00A42887" w:rsidRDefault="001D6FD5" w:rsidP="001D6FD5">
      <w:pPr>
        <w:rPr>
          <w:rFonts w:eastAsia="Times New Roman"/>
          <w:sz w:val="20"/>
          <w:szCs w:val="20"/>
        </w:rPr>
      </w:pPr>
      <w:r w:rsidRPr="00A42887">
        <w:rPr>
          <w:rFonts w:eastAsia="Times New Roman"/>
          <w:sz w:val="20"/>
          <w:szCs w:val="20"/>
        </w:rPr>
        <w:t>О предоставлении жилого помещения</w:t>
      </w:r>
    </w:p>
    <w:p w:rsidR="001D6FD5" w:rsidRPr="00A42887" w:rsidRDefault="001D6FD5" w:rsidP="001D6FD5">
      <w:pPr>
        <w:rPr>
          <w:rFonts w:eastAsia="Times New Roman"/>
          <w:sz w:val="20"/>
          <w:szCs w:val="20"/>
        </w:rPr>
      </w:pPr>
      <w:r w:rsidRPr="00A42887">
        <w:rPr>
          <w:rFonts w:eastAsia="Times New Roman"/>
          <w:sz w:val="20"/>
          <w:szCs w:val="20"/>
        </w:rPr>
        <w:t>по договору социального найма</w:t>
      </w:r>
    </w:p>
    <w:p w:rsidR="001D6FD5" w:rsidRPr="00A42887" w:rsidRDefault="001D6FD5" w:rsidP="001D6FD5">
      <w:pPr>
        <w:rPr>
          <w:rFonts w:eastAsia="Times New Roman"/>
          <w:sz w:val="20"/>
          <w:szCs w:val="20"/>
        </w:rPr>
      </w:pPr>
      <w:r w:rsidRPr="00A42887">
        <w:rPr>
          <w:rFonts w:eastAsia="Times New Roman"/>
          <w:sz w:val="20"/>
          <w:szCs w:val="20"/>
        </w:rPr>
        <w:t>семье _____________________</w:t>
      </w:r>
    </w:p>
    <w:p w:rsidR="001D6FD5" w:rsidRPr="00A42887" w:rsidRDefault="001D6FD5" w:rsidP="001D6FD5">
      <w:pPr>
        <w:rPr>
          <w:rFonts w:eastAsia="Times New Roman"/>
          <w:sz w:val="20"/>
          <w:szCs w:val="20"/>
        </w:rPr>
      </w:pPr>
    </w:p>
    <w:p w:rsidR="001D6FD5" w:rsidRPr="00A42887" w:rsidRDefault="001D6FD5" w:rsidP="001D6FD5">
      <w:pPr>
        <w:rPr>
          <w:rFonts w:eastAsia="Times New Roman"/>
          <w:sz w:val="20"/>
          <w:szCs w:val="20"/>
        </w:rPr>
      </w:pPr>
    </w:p>
    <w:p w:rsidR="001D6FD5" w:rsidRPr="00A42887" w:rsidRDefault="001D6FD5" w:rsidP="001D6FD5">
      <w:pPr>
        <w:ind w:firstLine="708"/>
        <w:jc w:val="both"/>
        <w:rPr>
          <w:rFonts w:eastAsia="Times New Roman"/>
          <w:sz w:val="20"/>
          <w:szCs w:val="20"/>
        </w:rPr>
      </w:pPr>
      <w:r w:rsidRPr="00A42887">
        <w:rPr>
          <w:rFonts w:eastAsia="Times New Roman"/>
          <w:sz w:val="20"/>
          <w:szCs w:val="20"/>
        </w:rPr>
        <w:t xml:space="preserve">В соответствии  с  </w:t>
      </w:r>
      <w:proofErr w:type="spellStart"/>
      <w:r w:rsidRPr="00A42887">
        <w:rPr>
          <w:rFonts w:eastAsia="Times New Roman"/>
          <w:sz w:val="20"/>
          <w:szCs w:val="20"/>
        </w:rPr>
        <w:t>чч</w:t>
      </w:r>
      <w:proofErr w:type="spellEnd"/>
      <w:r w:rsidRPr="00A42887">
        <w:rPr>
          <w:rFonts w:eastAsia="Times New Roman"/>
          <w:sz w:val="20"/>
          <w:szCs w:val="20"/>
        </w:rPr>
        <w:t xml:space="preserve">.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     п </w:t>
      </w:r>
      <w:proofErr w:type="gramStart"/>
      <w:r w:rsidRPr="00A42887">
        <w:rPr>
          <w:rFonts w:eastAsia="Times New Roman"/>
          <w:sz w:val="20"/>
          <w:szCs w:val="20"/>
        </w:rPr>
        <w:t>о</w:t>
      </w:r>
      <w:proofErr w:type="gramEnd"/>
      <w:r w:rsidRPr="00A42887">
        <w:rPr>
          <w:rFonts w:eastAsia="Times New Roman"/>
          <w:sz w:val="20"/>
          <w:szCs w:val="20"/>
        </w:rPr>
        <w:t xml:space="preserve"> с т а н о в л я е т:</w:t>
      </w:r>
    </w:p>
    <w:p w:rsidR="001D6FD5" w:rsidRPr="00A42887" w:rsidRDefault="001D6FD5" w:rsidP="001D6FD5">
      <w:pPr>
        <w:ind w:firstLine="708"/>
        <w:jc w:val="both"/>
        <w:rPr>
          <w:rFonts w:eastAsia="Times New Roman"/>
          <w:sz w:val="20"/>
          <w:szCs w:val="20"/>
        </w:rPr>
      </w:pPr>
    </w:p>
    <w:p w:rsidR="001D6FD5" w:rsidRPr="00A42887" w:rsidRDefault="001D6FD5" w:rsidP="002B08BD">
      <w:pPr>
        <w:numPr>
          <w:ilvl w:val="0"/>
          <w:numId w:val="7"/>
        </w:numPr>
        <w:tabs>
          <w:tab w:val="left" w:pos="993"/>
        </w:tabs>
        <w:autoSpaceDE w:val="0"/>
        <w:autoSpaceDN w:val="0"/>
        <w:adjustRightInd w:val="0"/>
        <w:ind w:left="0" w:firstLine="567"/>
        <w:jc w:val="both"/>
        <w:rPr>
          <w:rFonts w:eastAsia="Times New Roman"/>
          <w:sz w:val="20"/>
          <w:szCs w:val="20"/>
        </w:rPr>
      </w:pPr>
      <w:r w:rsidRPr="00A42887">
        <w:rPr>
          <w:rFonts w:eastAsia="Times New Roman"/>
          <w:sz w:val="20"/>
          <w:szCs w:val="20"/>
        </w:rPr>
        <w:t>Предоставить семье __________________________ по договору социального найма _____________________, общей площадью __________ кв</w:t>
      </w:r>
      <w:proofErr w:type="gramStart"/>
      <w:r w:rsidRPr="00A42887">
        <w:rPr>
          <w:rFonts w:eastAsia="Times New Roman"/>
          <w:sz w:val="20"/>
          <w:szCs w:val="20"/>
        </w:rPr>
        <w:t>.м</w:t>
      </w:r>
      <w:proofErr w:type="gramEnd"/>
      <w:r w:rsidRPr="00A42887">
        <w:rPr>
          <w:rFonts w:eastAsia="Times New Roman"/>
          <w:sz w:val="20"/>
          <w:szCs w:val="20"/>
        </w:rPr>
        <w:t>, расположенную по адресу: _________________________, в связи с подходом очереди.</w:t>
      </w:r>
    </w:p>
    <w:p w:rsidR="001D6FD5" w:rsidRPr="00A42887" w:rsidRDefault="001D6FD5" w:rsidP="001D6FD5">
      <w:pPr>
        <w:tabs>
          <w:tab w:val="left" w:pos="993"/>
        </w:tabs>
        <w:ind w:firstLine="567"/>
        <w:contextualSpacing/>
        <w:jc w:val="both"/>
        <w:rPr>
          <w:rFonts w:eastAsia="Times New Roman"/>
          <w:sz w:val="20"/>
          <w:szCs w:val="20"/>
        </w:rPr>
      </w:pPr>
      <w:r w:rsidRPr="00A42887">
        <w:rPr>
          <w:sz w:val="20"/>
          <w:szCs w:val="20"/>
        </w:rPr>
        <w:t xml:space="preserve">2. ______________________________________ (указывается структурное подразделение ОМСУ) администрации ___________________________ </w:t>
      </w:r>
      <w:r w:rsidRPr="00A42887">
        <w:rPr>
          <w:rFonts w:eastAsia="Times New Roman"/>
          <w:sz w:val="20"/>
          <w:szCs w:val="20"/>
        </w:rPr>
        <w:t>заключить с ____________________________ договор социального найма на предоставленное жилое помещение.</w:t>
      </w:r>
    </w:p>
    <w:p w:rsidR="001D6FD5" w:rsidRPr="00A42887" w:rsidRDefault="001D6FD5" w:rsidP="001D6FD5">
      <w:pPr>
        <w:tabs>
          <w:tab w:val="left" w:pos="993"/>
        </w:tabs>
        <w:autoSpaceDE w:val="0"/>
        <w:autoSpaceDN w:val="0"/>
        <w:adjustRightInd w:val="0"/>
        <w:ind w:firstLine="426"/>
        <w:jc w:val="both"/>
        <w:rPr>
          <w:rFonts w:eastAsia="Times New Roman"/>
          <w:sz w:val="20"/>
          <w:szCs w:val="20"/>
        </w:rPr>
      </w:pPr>
      <w:r w:rsidRPr="00A42887">
        <w:rPr>
          <w:rFonts w:eastAsia="Times New Roman"/>
          <w:sz w:val="20"/>
          <w:szCs w:val="20"/>
        </w:rPr>
        <w:t xml:space="preserve">3. </w:t>
      </w:r>
      <w:proofErr w:type="gramStart"/>
      <w:r w:rsidRPr="00A42887">
        <w:rPr>
          <w:rFonts w:eastAsia="Times New Roman"/>
          <w:sz w:val="20"/>
          <w:szCs w:val="20"/>
        </w:rPr>
        <w:t>Снять с учета в качестве нуждающихся в жилых помещениях, предоставляемых по договорам социального найма __________________________, с составом семьи ______________ человека (______________________________)  состоящих на учете с ___________ года.</w:t>
      </w:r>
      <w:proofErr w:type="gramEnd"/>
    </w:p>
    <w:p w:rsidR="001D6FD5" w:rsidRPr="00A42887" w:rsidRDefault="001D6FD5" w:rsidP="001D6FD5">
      <w:pPr>
        <w:ind w:firstLine="567"/>
        <w:jc w:val="both"/>
        <w:rPr>
          <w:rFonts w:eastAsia="Times New Roman"/>
          <w:sz w:val="20"/>
          <w:szCs w:val="20"/>
        </w:rPr>
      </w:pPr>
      <w:r w:rsidRPr="00A42887">
        <w:rPr>
          <w:rFonts w:eastAsia="Times New Roman"/>
          <w:sz w:val="20"/>
          <w:szCs w:val="20"/>
        </w:rPr>
        <w:t>Основания: ______________________________________________________.</w:t>
      </w:r>
    </w:p>
    <w:p w:rsidR="001D6FD5" w:rsidRPr="00A42887" w:rsidRDefault="001D6FD5" w:rsidP="001D6FD5">
      <w:pPr>
        <w:tabs>
          <w:tab w:val="left" w:pos="450"/>
        </w:tabs>
        <w:ind w:firstLine="567"/>
        <w:jc w:val="both"/>
        <w:rPr>
          <w:rFonts w:eastAsia="Times New Roman"/>
          <w:sz w:val="20"/>
          <w:szCs w:val="20"/>
        </w:rPr>
      </w:pPr>
      <w:r w:rsidRPr="00A42887">
        <w:rPr>
          <w:rFonts w:eastAsia="Times New Roman"/>
          <w:sz w:val="20"/>
          <w:szCs w:val="20"/>
        </w:rPr>
        <w:t>4. Настоящее постановление вступает в силу с момента принятия.</w:t>
      </w:r>
    </w:p>
    <w:p w:rsidR="001D6FD5" w:rsidRPr="00A42887" w:rsidRDefault="001D6FD5" w:rsidP="001D6FD5">
      <w:pPr>
        <w:tabs>
          <w:tab w:val="left" w:pos="450"/>
        </w:tabs>
        <w:ind w:firstLine="567"/>
        <w:jc w:val="both"/>
        <w:rPr>
          <w:rFonts w:eastAsia="Times New Roman"/>
          <w:sz w:val="20"/>
          <w:szCs w:val="20"/>
        </w:rPr>
      </w:pPr>
      <w:r w:rsidRPr="00A42887">
        <w:rPr>
          <w:rFonts w:eastAsia="Times New Roman"/>
          <w:sz w:val="20"/>
          <w:szCs w:val="20"/>
        </w:rPr>
        <w:t xml:space="preserve">5. Контроль за исполнением постановления возложить </w:t>
      </w:r>
      <w:proofErr w:type="gramStart"/>
      <w:r w:rsidRPr="00A42887">
        <w:rPr>
          <w:rFonts w:eastAsia="Times New Roman"/>
          <w:sz w:val="20"/>
          <w:szCs w:val="20"/>
        </w:rPr>
        <w:t>на</w:t>
      </w:r>
      <w:proofErr w:type="gramEnd"/>
      <w:r w:rsidRPr="00A42887">
        <w:rPr>
          <w:rFonts w:eastAsia="Times New Roman"/>
          <w:sz w:val="20"/>
          <w:szCs w:val="20"/>
        </w:rPr>
        <w:t xml:space="preserve"> ________________________</w:t>
      </w:r>
    </w:p>
    <w:p w:rsidR="001D6FD5" w:rsidRDefault="001D6FD5" w:rsidP="001D6FD5">
      <w:pPr>
        <w:widowControl w:val="0"/>
        <w:tabs>
          <w:tab w:val="left" w:pos="0"/>
        </w:tabs>
        <w:ind w:right="-1"/>
        <w:contextualSpacing/>
        <w:jc w:val="right"/>
        <w:rPr>
          <w:rFonts w:eastAsia="Times New Roman"/>
          <w:color w:val="000000"/>
          <w:sz w:val="28"/>
          <w:szCs w:val="28"/>
        </w:rPr>
      </w:pPr>
    </w:p>
    <w:p w:rsidR="001D6FD5" w:rsidRDefault="001D6FD5" w:rsidP="001D6FD5">
      <w:pPr>
        <w:widowControl w:val="0"/>
        <w:tabs>
          <w:tab w:val="left" w:pos="0"/>
        </w:tabs>
        <w:ind w:right="-1"/>
        <w:contextualSpacing/>
        <w:jc w:val="right"/>
        <w:rPr>
          <w:rFonts w:eastAsia="Times New Roman"/>
          <w:color w:val="000000"/>
          <w:sz w:val="28"/>
          <w:szCs w:val="28"/>
        </w:rPr>
      </w:pPr>
    </w:p>
    <w:p w:rsidR="001D6FD5" w:rsidRDefault="001D6FD5" w:rsidP="001D6FD5">
      <w:pPr>
        <w:widowControl w:val="0"/>
        <w:tabs>
          <w:tab w:val="left" w:pos="0"/>
        </w:tabs>
        <w:ind w:right="-1"/>
        <w:contextualSpacing/>
        <w:jc w:val="right"/>
        <w:rPr>
          <w:rFonts w:eastAsia="Times New Roman"/>
          <w:color w:val="000000"/>
          <w:sz w:val="20"/>
          <w:szCs w:val="20"/>
        </w:rPr>
      </w:pPr>
    </w:p>
    <w:p w:rsidR="001D6FD5" w:rsidRDefault="001D6FD5" w:rsidP="001D6FD5">
      <w:pPr>
        <w:widowControl w:val="0"/>
        <w:tabs>
          <w:tab w:val="left" w:pos="0"/>
        </w:tabs>
        <w:ind w:right="-1"/>
        <w:contextualSpacing/>
        <w:jc w:val="right"/>
        <w:rPr>
          <w:rFonts w:eastAsia="Times New Roman"/>
          <w:color w:val="000000"/>
          <w:sz w:val="20"/>
          <w:szCs w:val="20"/>
        </w:rPr>
      </w:pPr>
    </w:p>
    <w:p w:rsidR="001D6FD5" w:rsidRDefault="001D6FD5" w:rsidP="001D6FD5">
      <w:pPr>
        <w:widowControl w:val="0"/>
        <w:tabs>
          <w:tab w:val="left" w:pos="0"/>
        </w:tabs>
        <w:ind w:right="-1"/>
        <w:contextualSpacing/>
        <w:jc w:val="right"/>
        <w:rPr>
          <w:rFonts w:eastAsia="Times New Roman"/>
          <w:color w:val="000000"/>
          <w:sz w:val="20"/>
          <w:szCs w:val="20"/>
        </w:rPr>
      </w:pPr>
    </w:p>
    <w:p w:rsidR="001D6FD5" w:rsidRDefault="001D6FD5" w:rsidP="001D6FD5">
      <w:pPr>
        <w:widowControl w:val="0"/>
        <w:tabs>
          <w:tab w:val="left" w:pos="0"/>
        </w:tabs>
        <w:ind w:right="-1"/>
        <w:contextualSpacing/>
        <w:jc w:val="right"/>
        <w:rPr>
          <w:rFonts w:eastAsia="Times New Roman"/>
          <w:color w:val="000000"/>
          <w:sz w:val="20"/>
          <w:szCs w:val="20"/>
        </w:rPr>
      </w:pPr>
    </w:p>
    <w:p w:rsidR="001D6FD5" w:rsidRDefault="001D6FD5" w:rsidP="001D6FD5">
      <w:pPr>
        <w:widowControl w:val="0"/>
        <w:tabs>
          <w:tab w:val="left" w:pos="0"/>
        </w:tabs>
        <w:ind w:right="-1"/>
        <w:contextualSpacing/>
        <w:jc w:val="right"/>
        <w:rPr>
          <w:rFonts w:eastAsia="Times New Roman"/>
          <w:color w:val="000000"/>
          <w:sz w:val="20"/>
          <w:szCs w:val="20"/>
        </w:rPr>
      </w:pPr>
    </w:p>
    <w:p w:rsidR="001D6FD5" w:rsidRDefault="001D6FD5" w:rsidP="001D6FD5">
      <w:pPr>
        <w:widowControl w:val="0"/>
        <w:tabs>
          <w:tab w:val="left" w:pos="0"/>
        </w:tabs>
        <w:ind w:right="-1"/>
        <w:contextualSpacing/>
        <w:jc w:val="right"/>
        <w:rPr>
          <w:rFonts w:eastAsia="Times New Roman"/>
          <w:color w:val="000000"/>
          <w:sz w:val="20"/>
          <w:szCs w:val="20"/>
        </w:rPr>
      </w:pPr>
    </w:p>
    <w:p w:rsidR="001D6FD5" w:rsidRDefault="001D6FD5" w:rsidP="001D6FD5">
      <w:pPr>
        <w:widowControl w:val="0"/>
        <w:tabs>
          <w:tab w:val="left" w:pos="0"/>
        </w:tabs>
        <w:ind w:right="-1"/>
        <w:contextualSpacing/>
        <w:jc w:val="right"/>
        <w:rPr>
          <w:rFonts w:eastAsia="Times New Roman"/>
          <w:color w:val="000000"/>
          <w:sz w:val="20"/>
          <w:szCs w:val="20"/>
        </w:rPr>
      </w:pPr>
    </w:p>
    <w:p w:rsidR="001D6FD5" w:rsidRDefault="001D6FD5" w:rsidP="001D6FD5">
      <w:pPr>
        <w:widowControl w:val="0"/>
        <w:tabs>
          <w:tab w:val="left" w:pos="0"/>
        </w:tabs>
        <w:ind w:right="-1"/>
        <w:contextualSpacing/>
        <w:jc w:val="right"/>
        <w:rPr>
          <w:rFonts w:eastAsia="Times New Roman"/>
          <w:color w:val="000000"/>
          <w:sz w:val="20"/>
          <w:szCs w:val="20"/>
        </w:rPr>
      </w:pPr>
    </w:p>
    <w:p w:rsidR="001D6FD5" w:rsidRDefault="001D6FD5" w:rsidP="001D6FD5">
      <w:pPr>
        <w:widowControl w:val="0"/>
        <w:tabs>
          <w:tab w:val="left" w:pos="0"/>
        </w:tabs>
        <w:ind w:right="-1"/>
        <w:contextualSpacing/>
        <w:jc w:val="right"/>
        <w:rPr>
          <w:rFonts w:eastAsia="Times New Roman"/>
          <w:color w:val="000000"/>
          <w:sz w:val="20"/>
          <w:szCs w:val="20"/>
        </w:rPr>
      </w:pPr>
    </w:p>
    <w:p w:rsidR="001D6FD5" w:rsidRDefault="001D6FD5" w:rsidP="001D6FD5">
      <w:pPr>
        <w:widowControl w:val="0"/>
        <w:tabs>
          <w:tab w:val="left" w:pos="0"/>
        </w:tabs>
        <w:ind w:right="-1"/>
        <w:contextualSpacing/>
        <w:jc w:val="right"/>
        <w:rPr>
          <w:rFonts w:eastAsia="Times New Roman"/>
          <w:color w:val="000000"/>
          <w:sz w:val="20"/>
          <w:szCs w:val="20"/>
        </w:rPr>
      </w:pPr>
    </w:p>
    <w:p w:rsidR="001D6FD5" w:rsidRDefault="001D6FD5" w:rsidP="001D6FD5">
      <w:pPr>
        <w:widowControl w:val="0"/>
        <w:tabs>
          <w:tab w:val="left" w:pos="0"/>
        </w:tabs>
        <w:ind w:right="-1"/>
        <w:contextualSpacing/>
        <w:jc w:val="right"/>
        <w:rPr>
          <w:rFonts w:eastAsia="Times New Roman"/>
          <w:color w:val="000000"/>
          <w:sz w:val="20"/>
          <w:szCs w:val="20"/>
        </w:rPr>
      </w:pPr>
    </w:p>
    <w:p w:rsidR="001D6FD5" w:rsidRDefault="001D6FD5" w:rsidP="001D6FD5">
      <w:pPr>
        <w:widowControl w:val="0"/>
        <w:tabs>
          <w:tab w:val="left" w:pos="0"/>
        </w:tabs>
        <w:ind w:right="-1"/>
        <w:contextualSpacing/>
        <w:jc w:val="right"/>
        <w:rPr>
          <w:rFonts w:eastAsia="Times New Roman"/>
          <w:color w:val="000000"/>
          <w:sz w:val="20"/>
          <w:szCs w:val="20"/>
        </w:rPr>
      </w:pPr>
    </w:p>
    <w:p w:rsidR="001D6FD5" w:rsidRDefault="001D6FD5" w:rsidP="001D6FD5">
      <w:pPr>
        <w:widowControl w:val="0"/>
        <w:tabs>
          <w:tab w:val="left" w:pos="0"/>
        </w:tabs>
        <w:ind w:right="-1"/>
        <w:contextualSpacing/>
        <w:jc w:val="right"/>
        <w:rPr>
          <w:rFonts w:eastAsia="Times New Roman"/>
          <w:color w:val="000000"/>
          <w:sz w:val="20"/>
          <w:szCs w:val="20"/>
        </w:rPr>
      </w:pPr>
    </w:p>
    <w:p w:rsidR="001D6FD5" w:rsidRDefault="001D6FD5" w:rsidP="001D6FD5">
      <w:pPr>
        <w:widowControl w:val="0"/>
        <w:tabs>
          <w:tab w:val="left" w:pos="0"/>
        </w:tabs>
        <w:ind w:right="-1"/>
        <w:contextualSpacing/>
        <w:jc w:val="right"/>
        <w:rPr>
          <w:rFonts w:eastAsia="Times New Roman"/>
          <w:color w:val="000000"/>
          <w:sz w:val="20"/>
          <w:szCs w:val="20"/>
        </w:rPr>
      </w:pPr>
    </w:p>
    <w:p w:rsidR="001D6FD5" w:rsidRDefault="001D6FD5" w:rsidP="001D6FD5">
      <w:pPr>
        <w:widowControl w:val="0"/>
        <w:tabs>
          <w:tab w:val="left" w:pos="0"/>
        </w:tabs>
        <w:ind w:right="-1"/>
        <w:contextualSpacing/>
        <w:jc w:val="right"/>
        <w:rPr>
          <w:rFonts w:eastAsia="Times New Roman"/>
          <w:color w:val="000000"/>
          <w:sz w:val="20"/>
          <w:szCs w:val="20"/>
        </w:rPr>
      </w:pPr>
    </w:p>
    <w:p w:rsidR="001D6FD5" w:rsidRDefault="001D6FD5" w:rsidP="001D6FD5">
      <w:pPr>
        <w:widowControl w:val="0"/>
        <w:tabs>
          <w:tab w:val="left" w:pos="0"/>
        </w:tabs>
        <w:ind w:right="-1"/>
        <w:contextualSpacing/>
        <w:jc w:val="right"/>
        <w:rPr>
          <w:rFonts w:eastAsia="Times New Roman"/>
          <w:color w:val="000000"/>
          <w:sz w:val="20"/>
          <w:szCs w:val="20"/>
        </w:rPr>
      </w:pPr>
    </w:p>
    <w:p w:rsidR="001D6FD5" w:rsidRDefault="001D6FD5" w:rsidP="001D6FD5">
      <w:pPr>
        <w:widowControl w:val="0"/>
        <w:tabs>
          <w:tab w:val="left" w:pos="0"/>
        </w:tabs>
        <w:ind w:right="-1"/>
        <w:contextualSpacing/>
        <w:jc w:val="right"/>
        <w:rPr>
          <w:rFonts w:eastAsia="Times New Roman"/>
          <w:color w:val="000000"/>
          <w:sz w:val="20"/>
          <w:szCs w:val="20"/>
        </w:rPr>
      </w:pPr>
    </w:p>
    <w:p w:rsidR="001D6FD5" w:rsidRDefault="001D6FD5" w:rsidP="001D6FD5">
      <w:pPr>
        <w:widowControl w:val="0"/>
        <w:tabs>
          <w:tab w:val="left" w:pos="0"/>
        </w:tabs>
        <w:ind w:right="-1"/>
        <w:contextualSpacing/>
        <w:jc w:val="right"/>
        <w:rPr>
          <w:rFonts w:eastAsia="Times New Roman"/>
          <w:color w:val="000000"/>
          <w:sz w:val="20"/>
          <w:szCs w:val="20"/>
        </w:rPr>
      </w:pPr>
    </w:p>
    <w:p w:rsidR="001D6FD5" w:rsidRDefault="001D6FD5" w:rsidP="001D6FD5">
      <w:pPr>
        <w:widowControl w:val="0"/>
        <w:tabs>
          <w:tab w:val="left" w:pos="0"/>
        </w:tabs>
        <w:ind w:right="-1"/>
        <w:contextualSpacing/>
        <w:jc w:val="right"/>
        <w:rPr>
          <w:rFonts w:eastAsia="Times New Roman"/>
          <w:color w:val="000000"/>
          <w:sz w:val="20"/>
          <w:szCs w:val="20"/>
        </w:rPr>
      </w:pPr>
    </w:p>
    <w:p w:rsidR="001D6FD5" w:rsidRDefault="001D6FD5" w:rsidP="001D6FD5">
      <w:pPr>
        <w:widowControl w:val="0"/>
        <w:tabs>
          <w:tab w:val="left" w:pos="0"/>
        </w:tabs>
        <w:ind w:right="-1"/>
        <w:contextualSpacing/>
        <w:jc w:val="right"/>
        <w:rPr>
          <w:rFonts w:eastAsia="Times New Roman"/>
          <w:color w:val="000000"/>
          <w:sz w:val="20"/>
          <w:szCs w:val="20"/>
        </w:rPr>
      </w:pPr>
    </w:p>
    <w:p w:rsidR="001D6FD5" w:rsidRDefault="001D6FD5" w:rsidP="001D6FD5">
      <w:pPr>
        <w:widowControl w:val="0"/>
        <w:tabs>
          <w:tab w:val="left" w:pos="0"/>
        </w:tabs>
        <w:ind w:right="-1"/>
        <w:contextualSpacing/>
        <w:jc w:val="right"/>
        <w:rPr>
          <w:rFonts w:eastAsia="Times New Roman"/>
          <w:color w:val="000000"/>
          <w:sz w:val="20"/>
          <w:szCs w:val="20"/>
        </w:rPr>
      </w:pPr>
    </w:p>
    <w:p w:rsidR="001D6FD5" w:rsidRDefault="001D6FD5" w:rsidP="001D6FD5">
      <w:pPr>
        <w:widowControl w:val="0"/>
        <w:tabs>
          <w:tab w:val="left" w:pos="0"/>
        </w:tabs>
        <w:ind w:right="-1"/>
        <w:contextualSpacing/>
        <w:jc w:val="right"/>
        <w:rPr>
          <w:rFonts w:eastAsia="Times New Roman"/>
          <w:color w:val="000000"/>
          <w:sz w:val="20"/>
          <w:szCs w:val="20"/>
        </w:rPr>
      </w:pPr>
    </w:p>
    <w:p w:rsidR="001D6FD5" w:rsidRDefault="001D6FD5" w:rsidP="001D6FD5">
      <w:pPr>
        <w:widowControl w:val="0"/>
        <w:tabs>
          <w:tab w:val="left" w:pos="0"/>
        </w:tabs>
        <w:ind w:right="-1"/>
        <w:contextualSpacing/>
        <w:jc w:val="right"/>
        <w:rPr>
          <w:rFonts w:eastAsia="Times New Roman"/>
          <w:color w:val="000000"/>
          <w:sz w:val="20"/>
          <w:szCs w:val="20"/>
        </w:rPr>
      </w:pPr>
    </w:p>
    <w:p w:rsidR="001D6FD5" w:rsidRDefault="001D6FD5" w:rsidP="001D6FD5">
      <w:pPr>
        <w:widowControl w:val="0"/>
        <w:tabs>
          <w:tab w:val="left" w:pos="0"/>
        </w:tabs>
        <w:ind w:right="-1"/>
        <w:contextualSpacing/>
        <w:jc w:val="right"/>
        <w:rPr>
          <w:rFonts w:eastAsia="Times New Roman"/>
          <w:color w:val="000000"/>
          <w:sz w:val="20"/>
          <w:szCs w:val="20"/>
        </w:rPr>
      </w:pPr>
    </w:p>
    <w:p w:rsidR="001D6FD5" w:rsidRDefault="001D6FD5" w:rsidP="001D6FD5">
      <w:pPr>
        <w:widowControl w:val="0"/>
        <w:tabs>
          <w:tab w:val="left" w:pos="0"/>
        </w:tabs>
        <w:ind w:right="-1"/>
        <w:contextualSpacing/>
        <w:jc w:val="right"/>
        <w:rPr>
          <w:rFonts w:eastAsia="Times New Roman"/>
          <w:color w:val="000000"/>
          <w:sz w:val="20"/>
          <w:szCs w:val="20"/>
        </w:rPr>
      </w:pPr>
    </w:p>
    <w:p w:rsidR="001D6FD5" w:rsidRDefault="001D6FD5" w:rsidP="001D6FD5">
      <w:pPr>
        <w:widowControl w:val="0"/>
        <w:tabs>
          <w:tab w:val="left" w:pos="0"/>
        </w:tabs>
        <w:ind w:right="-1"/>
        <w:contextualSpacing/>
        <w:jc w:val="right"/>
        <w:rPr>
          <w:rFonts w:eastAsia="Times New Roman"/>
          <w:color w:val="000000"/>
          <w:sz w:val="20"/>
          <w:szCs w:val="20"/>
        </w:rPr>
      </w:pPr>
    </w:p>
    <w:p w:rsidR="001D6FD5" w:rsidRPr="00A42887" w:rsidRDefault="001D6FD5" w:rsidP="001D6FD5">
      <w:pPr>
        <w:widowControl w:val="0"/>
        <w:tabs>
          <w:tab w:val="left" w:pos="0"/>
        </w:tabs>
        <w:ind w:right="-1"/>
        <w:contextualSpacing/>
        <w:jc w:val="right"/>
        <w:rPr>
          <w:rFonts w:eastAsia="Times New Roman"/>
          <w:color w:val="000000"/>
          <w:sz w:val="20"/>
          <w:szCs w:val="20"/>
        </w:rPr>
      </w:pPr>
      <w:r w:rsidRPr="00A42887">
        <w:rPr>
          <w:rFonts w:eastAsia="Times New Roman"/>
          <w:color w:val="000000"/>
          <w:sz w:val="20"/>
          <w:szCs w:val="20"/>
        </w:rPr>
        <w:t>Приложение № 2</w:t>
      </w:r>
    </w:p>
    <w:p w:rsidR="001D6FD5" w:rsidRPr="00A42887" w:rsidRDefault="001D6FD5" w:rsidP="001D6FD5">
      <w:pPr>
        <w:widowControl w:val="0"/>
        <w:tabs>
          <w:tab w:val="left" w:pos="0"/>
        </w:tabs>
        <w:ind w:right="-1"/>
        <w:contextualSpacing/>
        <w:jc w:val="right"/>
        <w:rPr>
          <w:rFonts w:eastAsia="Times New Roman"/>
          <w:color w:val="000000"/>
          <w:sz w:val="20"/>
          <w:szCs w:val="20"/>
        </w:rPr>
      </w:pPr>
      <w:r w:rsidRPr="00A42887">
        <w:rPr>
          <w:rFonts w:eastAsia="Times New Roman"/>
          <w:color w:val="000000"/>
          <w:sz w:val="20"/>
          <w:szCs w:val="20"/>
        </w:rPr>
        <w:t>к административному регламенту</w:t>
      </w:r>
    </w:p>
    <w:p w:rsidR="001D6FD5" w:rsidRPr="00A42887" w:rsidRDefault="001D6FD5" w:rsidP="001D6FD5">
      <w:pPr>
        <w:widowControl w:val="0"/>
        <w:tabs>
          <w:tab w:val="left" w:pos="0"/>
        </w:tabs>
        <w:ind w:right="-1"/>
        <w:contextualSpacing/>
        <w:jc w:val="right"/>
        <w:rPr>
          <w:rFonts w:eastAsia="Times New Roman"/>
          <w:color w:val="000000"/>
          <w:sz w:val="20"/>
          <w:szCs w:val="20"/>
        </w:rPr>
      </w:pPr>
      <w:r w:rsidRPr="00A42887">
        <w:rPr>
          <w:rFonts w:eastAsia="Times New Roman"/>
          <w:color w:val="000000"/>
          <w:sz w:val="20"/>
          <w:szCs w:val="20"/>
        </w:rPr>
        <w:t>по предоставлению муниципальной услуги</w:t>
      </w:r>
    </w:p>
    <w:p w:rsidR="001D6FD5" w:rsidRPr="00A42887" w:rsidRDefault="001D6FD5" w:rsidP="001D6FD5">
      <w:pPr>
        <w:widowControl w:val="0"/>
        <w:tabs>
          <w:tab w:val="left" w:pos="0"/>
        </w:tabs>
        <w:ind w:right="-1"/>
        <w:contextualSpacing/>
        <w:rPr>
          <w:rFonts w:eastAsia="Times New Roman"/>
          <w:color w:val="000000"/>
          <w:sz w:val="20"/>
          <w:szCs w:val="20"/>
        </w:rPr>
      </w:pPr>
    </w:p>
    <w:p w:rsidR="001D6FD5" w:rsidRPr="00A42887" w:rsidRDefault="001D6FD5" w:rsidP="001D6FD5">
      <w:pPr>
        <w:widowControl w:val="0"/>
        <w:tabs>
          <w:tab w:val="left" w:pos="0"/>
        </w:tabs>
        <w:ind w:right="-1"/>
        <w:contextualSpacing/>
        <w:jc w:val="center"/>
        <w:rPr>
          <w:rFonts w:eastAsia="Times New Roman"/>
          <w:color w:val="000000"/>
          <w:sz w:val="20"/>
          <w:szCs w:val="20"/>
        </w:rPr>
      </w:pPr>
      <w:r w:rsidRPr="00A42887">
        <w:rPr>
          <w:rFonts w:eastAsia="Times New Roman"/>
          <w:b/>
          <w:color w:val="000000"/>
          <w:sz w:val="20"/>
          <w:szCs w:val="20"/>
        </w:rPr>
        <w:t>Договор социального найма жилого помещения</w:t>
      </w:r>
    </w:p>
    <w:p w:rsidR="001D6FD5" w:rsidRPr="00A42887" w:rsidRDefault="001D6FD5" w:rsidP="001D6FD5">
      <w:pPr>
        <w:widowControl w:val="0"/>
        <w:tabs>
          <w:tab w:val="left" w:pos="0"/>
        </w:tabs>
        <w:ind w:right="-1"/>
        <w:contextualSpacing/>
        <w:rPr>
          <w:rFonts w:eastAsia="Times New Roman"/>
          <w:color w:val="000000"/>
          <w:sz w:val="20"/>
          <w:szCs w:val="20"/>
        </w:rPr>
      </w:pPr>
      <w:r w:rsidRPr="00A42887">
        <w:rPr>
          <w:rFonts w:eastAsia="Times New Roman"/>
          <w:color w:val="000000"/>
          <w:sz w:val="20"/>
          <w:szCs w:val="20"/>
        </w:rPr>
        <w:t xml:space="preserve"> </w:t>
      </w:r>
    </w:p>
    <w:p w:rsidR="001D6FD5" w:rsidRPr="00A42887" w:rsidRDefault="001D6FD5" w:rsidP="001D6FD5">
      <w:pPr>
        <w:widowControl w:val="0"/>
        <w:tabs>
          <w:tab w:val="left" w:pos="0"/>
        </w:tabs>
        <w:ind w:right="-1"/>
        <w:contextualSpacing/>
        <w:jc w:val="both"/>
        <w:rPr>
          <w:rFonts w:eastAsia="Times New Roman"/>
          <w:color w:val="000000"/>
          <w:sz w:val="20"/>
          <w:szCs w:val="20"/>
        </w:rPr>
      </w:pPr>
      <w:r w:rsidRPr="00A42887">
        <w:rPr>
          <w:rFonts w:eastAsia="Times New Roman"/>
          <w:color w:val="000000"/>
          <w:sz w:val="20"/>
          <w:szCs w:val="20"/>
        </w:rPr>
        <w:t>____________                                                                                          ____________</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      ________________________, действующий от имени собственника жилого помещения </w:t>
      </w:r>
      <w:proofErr w:type="spellStart"/>
      <w:r w:rsidRPr="00A42887">
        <w:rPr>
          <w:rFonts w:eastAsia="Times New Roman"/>
          <w:color w:val="000000"/>
          <w:sz w:val="20"/>
          <w:szCs w:val="20"/>
        </w:rPr>
        <w:t>________________________на</w:t>
      </w:r>
      <w:proofErr w:type="spellEnd"/>
      <w:r w:rsidRPr="00A42887">
        <w:rPr>
          <w:rFonts w:eastAsia="Times New Roman"/>
          <w:color w:val="000000"/>
          <w:sz w:val="20"/>
          <w:szCs w:val="20"/>
        </w:rPr>
        <w:t xml:space="preserve"> основании ________________________, именуемый в дальнейшем Наймодатель, с одной стороны, и граждани</w:t>
      </w:r>
      <w:proofErr w:type="gramStart"/>
      <w:r w:rsidRPr="00A42887">
        <w:rPr>
          <w:rFonts w:eastAsia="Times New Roman"/>
          <w:color w:val="000000"/>
          <w:sz w:val="20"/>
          <w:szCs w:val="20"/>
        </w:rPr>
        <w:t>н(</w:t>
      </w:r>
      <w:proofErr w:type="gramEnd"/>
      <w:r w:rsidRPr="00A42887">
        <w:rPr>
          <w:rFonts w:eastAsia="Times New Roman"/>
          <w:color w:val="000000"/>
          <w:sz w:val="20"/>
          <w:szCs w:val="20"/>
        </w:rPr>
        <w:t>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A42887">
        <w:rPr>
          <w:rFonts w:eastAsia="Times New Roman"/>
          <w:color w:val="000000"/>
          <w:sz w:val="20"/>
          <w:szCs w:val="20"/>
        </w:rPr>
        <w:br/>
        <w:t xml:space="preserve">№ ____________ заключили настоящий договор о нижеследующем. </w:t>
      </w:r>
    </w:p>
    <w:p w:rsidR="001D6FD5" w:rsidRPr="00A42887" w:rsidRDefault="001D6FD5" w:rsidP="001D6FD5">
      <w:pPr>
        <w:widowControl w:val="0"/>
        <w:tabs>
          <w:tab w:val="left" w:pos="0"/>
        </w:tabs>
        <w:ind w:right="-1" w:firstLine="567"/>
        <w:contextualSpacing/>
        <w:jc w:val="center"/>
        <w:rPr>
          <w:rFonts w:eastAsia="Times New Roman"/>
          <w:b/>
          <w:color w:val="000000"/>
          <w:sz w:val="20"/>
          <w:szCs w:val="20"/>
        </w:rPr>
      </w:pPr>
      <w:r w:rsidRPr="00A42887">
        <w:rPr>
          <w:rFonts w:eastAsia="Times New Roman"/>
          <w:b/>
          <w:color w:val="000000"/>
          <w:sz w:val="20"/>
          <w:szCs w:val="20"/>
        </w:rPr>
        <w:t>I. Предмет договора</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A42887">
        <w:rPr>
          <w:rFonts w:eastAsia="Times New Roman"/>
          <w:color w:val="000000"/>
          <w:sz w:val="20"/>
          <w:szCs w:val="20"/>
        </w:rPr>
        <w:t>т(</w:t>
      </w:r>
      <w:proofErr w:type="gramEnd"/>
      <w:r w:rsidRPr="00A42887">
        <w:rPr>
          <w:rFonts w:eastAsia="Times New Roman"/>
          <w:color w:val="000000"/>
          <w:sz w:val="20"/>
          <w:szCs w:val="20"/>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3. Совместно с Нанимателем в жилое помещение вселяются следующие члены семьи: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1. ____________________________________________________________________</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2. ____________________________________________________________________</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3. ____________________________________________________________________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4. Наниматель обязан: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proofErr w:type="gramStart"/>
      <w:r w:rsidRPr="00A42887">
        <w:rPr>
          <w:rFonts w:eastAsia="Times New Roman"/>
          <w:color w:val="000000"/>
          <w:sz w:val="20"/>
          <w:szCs w:val="20"/>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A42887">
        <w:rPr>
          <w:rFonts w:eastAsia="Times New Roman"/>
          <w:color w:val="000000"/>
          <w:sz w:val="20"/>
          <w:szCs w:val="20"/>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б) соблюдать правила пользования жилыми помещениями;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в) использовать жилое помещение в соответствии с его назначением;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proofErr w:type="spellStart"/>
      <w:r w:rsidRPr="00A42887">
        <w:rPr>
          <w:rFonts w:eastAsia="Times New Roman"/>
          <w:color w:val="000000"/>
          <w:sz w:val="20"/>
          <w:szCs w:val="20"/>
        </w:rPr>
        <w:t>д</w:t>
      </w:r>
      <w:proofErr w:type="spellEnd"/>
      <w:r w:rsidRPr="00A42887">
        <w:rPr>
          <w:rFonts w:eastAsia="Times New Roman"/>
          <w:color w:val="000000"/>
          <w:sz w:val="20"/>
          <w:szCs w:val="20"/>
        </w:rPr>
        <w:t xml:space="preserve">) содержать в чистоте и порядке жилое помещение, общее имущество в многоквартирном доме, объекты благоустройства;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е) производить текущий ремонт занимаемого жилого помещения. </w:t>
      </w:r>
      <w:proofErr w:type="gramStart"/>
      <w:r w:rsidRPr="00A42887">
        <w:rPr>
          <w:rFonts w:eastAsia="Times New Roman"/>
          <w:color w:val="000000"/>
          <w:sz w:val="20"/>
          <w:szCs w:val="20"/>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A42887">
        <w:rPr>
          <w:rFonts w:eastAsia="Times New Roman"/>
          <w:color w:val="000000"/>
          <w:sz w:val="20"/>
          <w:szCs w:val="20"/>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proofErr w:type="gramStart"/>
      <w:r w:rsidRPr="00A42887">
        <w:rPr>
          <w:rFonts w:eastAsia="Times New Roman"/>
          <w:color w:val="000000"/>
          <w:sz w:val="20"/>
          <w:szCs w:val="20"/>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roofErr w:type="gramEnd"/>
      <w:r w:rsidRPr="00A42887">
        <w:rPr>
          <w:rFonts w:eastAsia="Times New Roman"/>
          <w:color w:val="000000"/>
          <w:sz w:val="20"/>
          <w:szCs w:val="20"/>
        </w:rPr>
        <w:t xml:space="preserve"> В случае невнесения в установленный срок платы за жилое помещение и (или) коммунальные услуги </w:t>
      </w:r>
      <w:r w:rsidRPr="00A42887">
        <w:rPr>
          <w:rFonts w:eastAsia="Times New Roman"/>
          <w:color w:val="000000"/>
          <w:sz w:val="20"/>
          <w:szCs w:val="20"/>
        </w:rPr>
        <w:lastRenderedPageBreak/>
        <w:t xml:space="preserve">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proofErr w:type="gramStart"/>
      <w:r w:rsidRPr="00A42887">
        <w:rPr>
          <w:rFonts w:eastAsia="Times New Roman"/>
          <w:color w:val="000000"/>
          <w:sz w:val="20"/>
          <w:szCs w:val="20"/>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roofErr w:type="gramEnd"/>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proofErr w:type="gramStart"/>
      <w:r w:rsidRPr="00A42887">
        <w:rPr>
          <w:rFonts w:eastAsia="Times New Roman"/>
          <w:color w:val="000000"/>
          <w:sz w:val="20"/>
          <w:szCs w:val="20"/>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A42887">
        <w:rPr>
          <w:rFonts w:eastAsia="Times New Roman"/>
          <w:color w:val="000000"/>
          <w:sz w:val="20"/>
          <w:szCs w:val="20"/>
        </w:rPr>
        <w:t xml:space="preserve"> помещение и коммунальные услуги;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proofErr w:type="gramStart"/>
      <w:r w:rsidRPr="00A42887">
        <w:rPr>
          <w:rFonts w:eastAsia="Times New Roman"/>
          <w:color w:val="000000"/>
          <w:sz w:val="20"/>
          <w:szCs w:val="20"/>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н) </w:t>
      </w:r>
      <w:proofErr w:type="gramStart"/>
      <w:r w:rsidRPr="00A42887">
        <w:rPr>
          <w:rFonts w:eastAsia="Times New Roman"/>
          <w:color w:val="000000"/>
          <w:sz w:val="20"/>
          <w:szCs w:val="20"/>
        </w:rPr>
        <w:t>нести иные обязанности</w:t>
      </w:r>
      <w:proofErr w:type="gramEnd"/>
      <w:r w:rsidRPr="00A42887">
        <w:rPr>
          <w:rFonts w:eastAsia="Times New Roman"/>
          <w:color w:val="000000"/>
          <w:sz w:val="20"/>
          <w:szCs w:val="20"/>
        </w:rPr>
        <w:t xml:space="preserve">, предусмотренные Жилищным кодексом Российской Федерации и федеральными законами.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5. Наймодатель обязан: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в) осуществлять капитальный ремонт жилого помещения.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proofErr w:type="gramStart"/>
      <w:r w:rsidRPr="00A42887">
        <w:rPr>
          <w:rFonts w:eastAsia="Times New Roman"/>
          <w:color w:val="000000"/>
          <w:sz w:val="20"/>
          <w:szCs w:val="20"/>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A42887">
        <w:rPr>
          <w:rFonts w:eastAsia="Times New Roman"/>
          <w:color w:val="000000"/>
          <w:sz w:val="20"/>
          <w:szCs w:val="20"/>
        </w:rPr>
        <w:t xml:space="preserve"> ненадлежащим исполнением или неисполнением указанных обязанностей Наймодателем;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г) предоставить Нанимателю и членам его семьи в порядке, </w:t>
      </w:r>
      <w:proofErr w:type="gramStart"/>
      <w:r w:rsidRPr="00A42887">
        <w:rPr>
          <w:rFonts w:eastAsia="Times New Roman"/>
          <w:color w:val="000000"/>
          <w:sz w:val="20"/>
          <w:szCs w:val="20"/>
        </w:rPr>
        <w:t>предусмотренном</w:t>
      </w:r>
      <w:proofErr w:type="gramEnd"/>
      <w:r w:rsidRPr="00A42887">
        <w:rPr>
          <w:rFonts w:eastAsia="Times New Roman"/>
          <w:color w:val="000000"/>
          <w:sz w:val="20"/>
          <w:szCs w:val="20"/>
        </w:rPr>
        <w:t xml:space="preserve">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proofErr w:type="spellStart"/>
      <w:r w:rsidRPr="00A42887">
        <w:rPr>
          <w:rFonts w:eastAsia="Times New Roman"/>
          <w:color w:val="000000"/>
          <w:sz w:val="20"/>
          <w:szCs w:val="20"/>
        </w:rPr>
        <w:t>д</w:t>
      </w:r>
      <w:proofErr w:type="spellEnd"/>
      <w:r w:rsidRPr="00A42887">
        <w:rPr>
          <w:rFonts w:eastAsia="Times New Roman"/>
          <w:color w:val="000000"/>
          <w:sz w:val="20"/>
          <w:szCs w:val="20"/>
        </w:rPr>
        <w:t xml:space="preserve">) информировать Нанимателя о проведении капитального ремонта или реконструкции дома не </w:t>
      </w:r>
      <w:proofErr w:type="gramStart"/>
      <w:r w:rsidRPr="00A42887">
        <w:rPr>
          <w:rFonts w:eastAsia="Times New Roman"/>
          <w:color w:val="000000"/>
          <w:sz w:val="20"/>
          <w:szCs w:val="20"/>
        </w:rPr>
        <w:t>позднее</w:t>
      </w:r>
      <w:proofErr w:type="gramEnd"/>
      <w:r w:rsidRPr="00A42887">
        <w:rPr>
          <w:rFonts w:eastAsia="Times New Roman"/>
          <w:color w:val="000000"/>
          <w:sz w:val="20"/>
          <w:szCs w:val="20"/>
        </w:rPr>
        <w:t xml:space="preserve"> чем за 30 дней до начала работ;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ж) обеспечивать предоставление Нанимателю предусмотренных в настоящем договоре коммунальных услуг надлежащего качества;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з) контролировать качество предоставляемых жилищно-коммунальных услуг;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м) </w:t>
      </w:r>
      <w:proofErr w:type="gramStart"/>
      <w:r w:rsidRPr="00A42887">
        <w:rPr>
          <w:rFonts w:eastAsia="Times New Roman"/>
          <w:color w:val="000000"/>
          <w:sz w:val="20"/>
          <w:szCs w:val="20"/>
        </w:rPr>
        <w:t>нести иные обязанности</w:t>
      </w:r>
      <w:proofErr w:type="gramEnd"/>
      <w:r w:rsidRPr="00A42887">
        <w:rPr>
          <w:rFonts w:eastAsia="Times New Roman"/>
          <w:color w:val="000000"/>
          <w:sz w:val="20"/>
          <w:szCs w:val="20"/>
        </w:rPr>
        <w:t xml:space="preserve">, предусмотренные законодательством Российской Федерации. </w:t>
      </w:r>
    </w:p>
    <w:p w:rsidR="001D6FD5" w:rsidRPr="00A42887" w:rsidRDefault="001D6FD5" w:rsidP="001D6FD5">
      <w:pPr>
        <w:widowControl w:val="0"/>
        <w:tabs>
          <w:tab w:val="left" w:pos="0"/>
        </w:tabs>
        <w:ind w:right="-1" w:firstLine="567"/>
        <w:contextualSpacing/>
        <w:jc w:val="center"/>
        <w:rPr>
          <w:rFonts w:eastAsia="Times New Roman"/>
          <w:b/>
          <w:color w:val="000000"/>
          <w:sz w:val="20"/>
          <w:szCs w:val="20"/>
        </w:rPr>
      </w:pPr>
      <w:r w:rsidRPr="00A42887">
        <w:rPr>
          <w:rFonts w:eastAsia="Times New Roman"/>
          <w:b/>
          <w:color w:val="000000"/>
          <w:sz w:val="20"/>
          <w:szCs w:val="20"/>
        </w:rPr>
        <w:t>II. Права сторон</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6. Наниматель вправе: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а) пользоваться общим имуществом многоквартирного дома;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proofErr w:type="gramStart"/>
      <w:r w:rsidRPr="00A42887">
        <w:rPr>
          <w:rFonts w:eastAsia="Times New Roman"/>
          <w:color w:val="000000"/>
          <w:sz w:val="20"/>
          <w:szCs w:val="20"/>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roofErr w:type="gramEnd"/>
      <w:r w:rsidRPr="00A42887">
        <w:rPr>
          <w:rFonts w:eastAsia="Times New Roman"/>
          <w:color w:val="000000"/>
          <w:sz w:val="20"/>
          <w:szCs w:val="20"/>
        </w:rPr>
        <w:t xml:space="preserve"> На вселение к родителям их детей, не достигших совершеннолетия, согласия остальных членов семьи и Наймодателя не требуется;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в) сохранить права на жилое помещение при временном отсутствии его и членов его семьи;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г) требовать от Наймодателя своевременного проведения капитального ремонта жилого помещения, </w:t>
      </w:r>
      <w:r w:rsidRPr="00A42887">
        <w:rPr>
          <w:rFonts w:eastAsia="Times New Roman"/>
          <w:color w:val="000000"/>
          <w:sz w:val="20"/>
          <w:szCs w:val="20"/>
        </w:rPr>
        <w:lastRenderedPageBreak/>
        <w:t xml:space="preserve">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proofErr w:type="spellStart"/>
      <w:r w:rsidRPr="00A42887">
        <w:rPr>
          <w:rFonts w:eastAsia="Times New Roman"/>
          <w:color w:val="000000"/>
          <w:sz w:val="20"/>
          <w:szCs w:val="20"/>
        </w:rPr>
        <w:t>д</w:t>
      </w:r>
      <w:proofErr w:type="spellEnd"/>
      <w:r w:rsidRPr="00A42887">
        <w:rPr>
          <w:rFonts w:eastAsia="Times New Roman"/>
          <w:color w:val="000000"/>
          <w:sz w:val="20"/>
          <w:szCs w:val="20"/>
        </w:rPr>
        <w:t xml:space="preserve">)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е) расторгнуть в любое время настоящий договор с письменного согласия проживающих совместно с Нанимателем членов семьи;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8. Наймодатель вправе: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1D6FD5" w:rsidRPr="00A42887" w:rsidRDefault="001D6FD5" w:rsidP="001D6FD5">
      <w:pPr>
        <w:widowControl w:val="0"/>
        <w:tabs>
          <w:tab w:val="left" w:pos="0"/>
        </w:tabs>
        <w:ind w:right="-1" w:firstLine="567"/>
        <w:contextualSpacing/>
        <w:jc w:val="center"/>
        <w:rPr>
          <w:rFonts w:eastAsia="Times New Roman"/>
          <w:b/>
          <w:color w:val="000000"/>
          <w:sz w:val="20"/>
          <w:szCs w:val="20"/>
        </w:rPr>
      </w:pPr>
      <w:r w:rsidRPr="00A42887">
        <w:rPr>
          <w:rFonts w:eastAsia="Times New Roman"/>
          <w:b/>
          <w:color w:val="000000"/>
          <w:sz w:val="20"/>
          <w:szCs w:val="20"/>
        </w:rPr>
        <w:t>III. Порядок изменения, расторжения и прекращения договора</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9. Настоящий договор может быть изменен или расторгнут по соглашению сторон в </w:t>
      </w:r>
      <w:proofErr w:type="gramStart"/>
      <w:r w:rsidRPr="00A42887">
        <w:rPr>
          <w:rFonts w:eastAsia="Times New Roman"/>
          <w:color w:val="000000"/>
          <w:sz w:val="20"/>
          <w:szCs w:val="20"/>
        </w:rPr>
        <w:t>установленном</w:t>
      </w:r>
      <w:proofErr w:type="gramEnd"/>
      <w:r w:rsidRPr="00A42887">
        <w:rPr>
          <w:rFonts w:eastAsia="Times New Roman"/>
          <w:color w:val="000000"/>
          <w:sz w:val="20"/>
          <w:szCs w:val="20"/>
        </w:rPr>
        <w:t xml:space="preserve"> законодательством Российской Федерации порядке в любое время.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10. При выезде Нанимателя и членов его семьи в другое место жительства настоящий договор считается расторгнутым со дня выезда.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11. По требованию Наймодателя настоящий </w:t>
      </w:r>
      <w:proofErr w:type="gramStart"/>
      <w:r w:rsidRPr="00A42887">
        <w:rPr>
          <w:rFonts w:eastAsia="Times New Roman"/>
          <w:color w:val="000000"/>
          <w:sz w:val="20"/>
          <w:szCs w:val="20"/>
        </w:rPr>
        <w:t>договор</w:t>
      </w:r>
      <w:proofErr w:type="gramEnd"/>
      <w:r w:rsidRPr="00A42887">
        <w:rPr>
          <w:rFonts w:eastAsia="Times New Roman"/>
          <w:color w:val="000000"/>
          <w:sz w:val="20"/>
          <w:szCs w:val="20"/>
        </w:rPr>
        <w:t xml:space="preserve"> может быть расторгнут в судебном порядке в следующих случаях: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а) использование Нанимателем жилого помещения не по назначению;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б) разрушение или повреждение жилого помещения Нанимателем или другими гражданами, за действия которых он отвечает;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г) невнесение Нанимателем платы за жилое помещение и (или) коммунальные услуги в течение более 6 месяцев.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12. Настоящий </w:t>
      </w:r>
      <w:proofErr w:type="gramStart"/>
      <w:r w:rsidRPr="00A42887">
        <w:rPr>
          <w:rFonts w:eastAsia="Times New Roman"/>
          <w:color w:val="000000"/>
          <w:sz w:val="20"/>
          <w:szCs w:val="20"/>
        </w:rPr>
        <w:t>договор</w:t>
      </w:r>
      <w:proofErr w:type="gramEnd"/>
      <w:r w:rsidRPr="00A42887">
        <w:rPr>
          <w:rFonts w:eastAsia="Times New Roman"/>
          <w:color w:val="000000"/>
          <w:sz w:val="20"/>
          <w:szCs w:val="20"/>
        </w:rPr>
        <w:t xml:space="preserve"> может быть расторгнут в судебном порядке в иных случаях, предусмотренных Жилищным кодексом Российской Федерации. </w:t>
      </w:r>
    </w:p>
    <w:p w:rsidR="001D6FD5" w:rsidRPr="00A42887" w:rsidRDefault="001D6FD5" w:rsidP="001D6FD5">
      <w:pPr>
        <w:widowControl w:val="0"/>
        <w:tabs>
          <w:tab w:val="left" w:pos="0"/>
        </w:tabs>
        <w:ind w:right="-1" w:firstLine="567"/>
        <w:contextualSpacing/>
        <w:jc w:val="center"/>
        <w:rPr>
          <w:rFonts w:eastAsia="Times New Roman"/>
          <w:b/>
          <w:color w:val="000000"/>
          <w:sz w:val="20"/>
          <w:szCs w:val="20"/>
        </w:rPr>
      </w:pPr>
      <w:r w:rsidRPr="00A42887">
        <w:rPr>
          <w:rFonts w:eastAsia="Times New Roman"/>
          <w:b/>
          <w:color w:val="000000"/>
          <w:sz w:val="20"/>
          <w:szCs w:val="20"/>
        </w:rPr>
        <w:t>IV. Прочие условия</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13. Споры, которые могут возникнуть между сторонами по настоящему договору, разрешаются в порядке, </w:t>
      </w:r>
      <w:proofErr w:type="gramStart"/>
      <w:r w:rsidRPr="00A42887">
        <w:rPr>
          <w:rFonts w:eastAsia="Times New Roman"/>
          <w:color w:val="000000"/>
          <w:sz w:val="20"/>
          <w:szCs w:val="20"/>
        </w:rPr>
        <w:t>предусмотренном</w:t>
      </w:r>
      <w:proofErr w:type="gramEnd"/>
      <w:r w:rsidRPr="00A42887">
        <w:rPr>
          <w:rFonts w:eastAsia="Times New Roman"/>
          <w:color w:val="000000"/>
          <w:sz w:val="20"/>
          <w:szCs w:val="20"/>
        </w:rPr>
        <w:t xml:space="preserve"> законодательством Российской Федерации. </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14. Настоящий договор составлен в 2 экземплярах, один из которых находится у Наймодателя, другой - у Нанимателя. </w:t>
      </w:r>
    </w:p>
    <w:p w:rsidR="001D6FD5" w:rsidRPr="00A42887" w:rsidRDefault="001D6FD5" w:rsidP="001D6FD5">
      <w:pPr>
        <w:widowControl w:val="0"/>
        <w:tabs>
          <w:tab w:val="left" w:pos="0"/>
        </w:tabs>
        <w:ind w:right="-1"/>
        <w:contextualSpacing/>
        <w:jc w:val="both"/>
        <w:rPr>
          <w:rFonts w:eastAsia="Times New Roman"/>
          <w:color w:val="000000"/>
          <w:sz w:val="20"/>
          <w:szCs w:val="20"/>
        </w:rPr>
      </w:pPr>
    </w:p>
    <w:p w:rsidR="001D6FD5" w:rsidRPr="00A42887" w:rsidRDefault="001D6FD5" w:rsidP="001D6FD5">
      <w:pPr>
        <w:widowControl w:val="0"/>
        <w:tabs>
          <w:tab w:val="left" w:pos="0"/>
        </w:tabs>
        <w:ind w:right="-1"/>
        <w:contextualSpacing/>
        <w:jc w:val="both"/>
        <w:rPr>
          <w:rFonts w:eastAsia="Times New Roman"/>
          <w:color w:val="000000"/>
          <w:sz w:val="20"/>
          <w:szCs w:val="20"/>
        </w:rPr>
      </w:pPr>
    </w:p>
    <w:p w:rsidR="001D6FD5" w:rsidRPr="00A42887" w:rsidRDefault="001D6FD5" w:rsidP="001D6FD5">
      <w:pPr>
        <w:widowControl w:val="0"/>
        <w:tabs>
          <w:tab w:val="left" w:pos="0"/>
        </w:tabs>
        <w:ind w:right="-1"/>
        <w:contextualSpacing/>
        <w:jc w:val="both"/>
        <w:rPr>
          <w:rFonts w:eastAsia="Times New Roman"/>
          <w:color w:val="000000"/>
          <w:sz w:val="20"/>
          <w:szCs w:val="20"/>
        </w:rPr>
      </w:pPr>
    </w:p>
    <w:p w:rsidR="001D6FD5" w:rsidRPr="00A42887" w:rsidRDefault="001D6FD5" w:rsidP="001D6FD5">
      <w:pPr>
        <w:widowControl w:val="0"/>
        <w:tabs>
          <w:tab w:val="left" w:pos="0"/>
        </w:tabs>
        <w:ind w:right="-1"/>
        <w:contextualSpacing/>
        <w:jc w:val="both"/>
        <w:rPr>
          <w:rFonts w:eastAsia="Times New Roman"/>
          <w:color w:val="000000"/>
          <w:sz w:val="20"/>
          <w:szCs w:val="20"/>
        </w:rPr>
      </w:pPr>
      <w:r w:rsidRPr="00A42887">
        <w:rPr>
          <w:rFonts w:eastAsia="Times New Roman"/>
          <w:color w:val="000000"/>
          <w:sz w:val="20"/>
          <w:szCs w:val="20"/>
        </w:rPr>
        <w:t xml:space="preserve">Наймодатель                                                                                Наниматель </w:t>
      </w:r>
    </w:p>
    <w:p w:rsidR="001D6FD5" w:rsidRPr="00A42887" w:rsidRDefault="001D6FD5" w:rsidP="001D6FD5">
      <w:pPr>
        <w:widowControl w:val="0"/>
        <w:tabs>
          <w:tab w:val="left" w:pos="0"/>
        </w:tabs>
        <w:ind w:right="-1"/>
        <w:contextualSpacing/>
        <w:jc w:val="both"/>
        <w:rPr>
          <w:rFonts w:eastAsia="Times New Roman"/>
          <w:color w:val="000000"/>
          <w:sz w:val="20"/>
          <w:szCs w:val="20"/>
        </w:rPr>
      </w:pPr>
      <w:r w:rsidRPr="00A42887">
        <w:rPr>
          <w:rFonts w:eastAsia="Times New Roman"/>
          <w:color w:val="000000"/>
          <w:sz w:val="20"/>
          <w:szCs w:val="20"/>
        </w:rPr>
        <w:t>__________                                                                               ______________</w:t>
      </w:r>
    </w:p>
    <w:p w:rsidR="001D6FD5" w:rsidRPr="00A42887" w:rsidRDefault="001D6FD5" w:rsidP="001D6FD5">
      <w:pPr>
        <w:widowControl w:val="0"/>
        <w:tabs>
          <w:tab w:val="left" w:pos="0"/>
        </w:tabs>
        <w:ind w:right="-1"/>
        <w:contextualSpacing/>
        <w:jc w:val="both"/>
        <w:rPr>
          <w:rFonts w:eastAsia="Times New Roman"/>
          <w:color w:val="000000"/>
          <w:sz w:val="20"/>
          <w:szCs w:val="20"/>
        </w:rPr>
      </w:pPr>
      <w:r w:rsidRPr="00A42887">
        <w:rPr>
          <w:rFonts w:eastAsia="Times New Roman"/>
          <w:color w:val="000000"/>
          <w:sz w:val="20"/>
          <w:szCs w:val="20"/>
        </w:rPr>
        <w:tab/>
        <w:t xml:space="preserve">                                                                                         ______________</w:t>
      </w:r>
    </w:p>
    <w:p w:rsidR="001D6FD5" w:rsidRPr="00A42887" w:rsidRDefault="001D6FD5" w:rsidP="001D6FD5">
      <w:pPr>
        <w:widowControl w:val="0"/>
        <w:tabs>
          <w:tab w:val="left" w:pos="0"/>
        </w:tabs>
        <w:ind w:right="-1"/>
        <w:contextualSpacing/>
        <w:jc w:val="both"/>
        <w:rPr>
          <w:rFonts w:eastAsia="Times New Roman"/>
          <w:color w:val="000000"/>
          <w:sz w:val="20"/>
          <w:szCs w:val="20"/>
        </w:rPr>
      </w:pPr>
      <w:r w:rsidRPr="00A42887">
        <w:rPr>
          <w:rFonts w:eastAsia="Times New Roman"/>
          <w:color w:val="000000"/>
          <w:sz w:val="20"/>
          <w:szCs w:val="20"/>
        </w:rPr>
        <w:tab/>
        <w:t xml:space="preserve">                                                                                         ______________</w:t>
      </w:r>
    </w:p>
    <w:p w:rsidR="001D6FD5" w:rsidRPr="00A42887" w:rsidRDefault="001D6FD5" w:rsidP="001D6FD5">
      <w:pPr>
        <w:widowControl w:val="0"/>
        <w:tabs>
          <w:tab w:val="left" w:pos="0"/>
        </w:tabs>
        <w:ind w:right="-1"/>
        <w:contextualSpacing/>
        <w:jc w:val="both"/>
        <w:rPr>
          <w:rFonts w:eastAsia="Times New Roman"/>
          <w:color w:val="000000"/>
          <w:sz w:val="20"/>
          <w:szCs w:val="20"/>
        </w:rPr>
      </w:pPr>
    </w:p>
    <w:p w:rsidR="001D6FD5" w:rsidRPr="00A42887" w:rsidRDefault="001D6FD5" w:rsidP="001D6FD5">
      <w:pPr>
        <w:widowControl w:val="0"/>
        <w:tabs>
          <w:tab w:val="left" w:pos="0"/>
        </w:tabs>
        <w:ind w:right="-1"/>
        <w:contextualSpacing/>
        <w:jc w:val="both"/>
        <w:rPr>
          <w:rFonts w:eastAsia="Times New Roman"/>
          <w:color w:val="000000"/>
          <w:sz w:val="20"/>
          <w:szCs w:val="20"/>
        </w:rPr>
      </w:pPr>
    </w:p>
    <w:p w:rsidR="001D6FD5" w:rsidRPr="00A42887" w:rsidRDefault="001D6FD5" w:rsidP="001D6FD5">
      <w:pPr>
        <w:widowControl w:val="0"/>
        <w:tabs>
          <w:tab w:val="left" w:pos="0"/>
        </w:tabs>
        <w:ind w:right="-1"/>
        <w:contextualSpacing/>
        <w:jc w:val="both"/>
        <w:rPr>
          <w:rFonts w:eastAsia="Times New Roman"/>
          <w:color w:val="000000"/>
          <w:sz w:val="20"/>
          <w:szCs w:val="20"/>
        </w:rPr>
      </w:pPr>
      <w:r w:rsidRPr="00A42887">
        <w:rPr>
          <w:rFonts w:eastAsia="Times New Roman"/>
          <w:color w:val="000000"/>
          <w:sz w:val="20"/>
          <w:szCs w:val="20"/>
        </w:rPr>
        <w:t>М.П.                                                                                                (подпись)</w:t>
      </w:r>
    </w:p>
    <w:p w:rsidR="001D6FD5" w:rsidRDefault="001D6FD5" w:rsidP="001D6FD5">
      <w:pPr>
        <w:jc w:val="right"/>
        <w:outlineLvl w:val="0"/>
        <w:rPr>
          <w:rFonts w:eastAsia="Times New Roman"/>
          <w:bCs/>
          <w:iCs/>
          <w:color w:val="000000"/>
          <w:kern w:val="28"/>
          <w:sz w:val="28"/>
          <w:szCs w:val="28"/>
        </w:rPr>
      </w:pPr>
    </w:p>
    <w:p w:rsidR="001D6FD5" w:rsidRDefault="001D6FD5" w:rsidP="001D6FD5">
      <w:pPr>
        <w:jc w:val="right"/>
        <w:outlineLvl w:val="0"/>
        <w:rPr>
          <w:rFonts w:eastAsia="Times New Roman"/>
          <w:bCs/>
          <w:iCs/>
          <w:color w:val="000000"/>
          <w:kern w:val="28"/>
          <w:sz w:val="28"/>
          <w:szCs w:val="28"/>
        </w:rPr>
      </w:pPr>
    </w:p>
    <w:p w:rsidR="001D6FD5" w:rsidRDefault="001D6FD5" w:rsidP="001D6FD5">
      <w:pPr>
        <w:jc w:val="right"/>
        <w:outlineLvl w:val="0"/>
        <w:rPr>
          <w:rFonts w:eastAsia="Times New Roman"/>
          <w:bCs/>
          <w:iCs/>
          <w:color w:val="000000"/>
          <w:kern w:val="28"/>
          <w:sz w:val="28"/>
          <w:szCs w:val="28"/>
        </w:rPr>
      </w:pPr>
    </w:p>
    <w:p w:rsidR="001D6FD5" w:rsidRDefault="001D6FD5" w:rsidP="001D6FD5">
      <w:pPr>
        <w:jc w:val="right"/>
        <w:outlineLvl w:val="0"/>
        <w:rPr>
          <w:rFonts w:eastAsia="Times New Roman"/>
          <w:bCs/>
          <w:iCs/>
          <w:color w:val="000000"/>
          <w:kern w:val="28"/>
          <w:sz w:val="28"/>
          <w:szCs w:val="28"/>
        </w:rPr>
      </w:pPr>
    </w:p>
    <w:p w:rsidR="001D6FD5" w:rsidRDefault="001D6FD5" w:rsidP="001D6FD5">
      <w:pPr>
        <w:jc w:val="right"/>
        <w:outlineLvl w:val="0"/>
        <w:rPr>
          <w:rFonts w:eastAsia="Times New Roman"/>
          <w:bCs/>
          <w:iCs/>
          <w:color w:val="000000"/>
          <w:kern w:val="28"/>
          <w:sz w:val="28"/>
          <w:szCs w:val="28"/>
        </w:rPr>
      </w:pPr>
    </w:p>
    <w:p w:rsidR="001D6FD5" w:rsidRDefault="001D6FD5" w:rsidP="001D6FD5">
      <w:pPr>
        <w:jc w:val="right"/>
        <w:outlineLvl w:val="0"/>
        <w:rPr>
          <w:rFonts w:eastAsia="Times New Roman"/>
          <w:bCs/>
          <w:iCs/>
          <w:color w:val="000000"/>
          <w:kern w:val="28"/>
          <w:sz w:val="28"/>
          <w:szCs w:val="28"/>
        </w:rPr>
      </w:pPr>
    </w:p>
    <w:p w:rsidR="001D6FD5" w:rsidRDefault="001D6FD5" w:rsidP="001D6FD5">
      <w:pPr>
        <w:jc w:val="right"/>
        <w:outlineLvl w:val="0"/>
        <w:rPr>
          <w:rFonts w:eastAsia="Times New Roman"/>
          <w:bCs/>
          <w:iCs/>
          <w:color w:val="000000"/>
          <w:kern w:val="28"/>
          <w:sz w:val="28"/>
          <w:szCs w:val="28"/>
        </w:rPr>
      </w:pPr>
    </w:p>
    <w:p w:rsidR="001D6FD5" w:rsidRDefault="001D6FD5" w:rsidP="001D6FD5">
      <w:pPr>
        <w:jc w:val="right"/>
        <w:outlineLvl w:val="0"/>
        <w:rPr>
          <w:rFonts w:eastAsia="Times New Roman"/>
          <w:bCs/>
          <w:iCs/>
          <w:color w:val="000000"/>
          <w:kern w:val="28"/>
          <w:sz w:val="28"/>
          <w:szCs w:val="28"/>
        </w:rPr>
      </w:pPr>
    </w:p>
    <w:p w:rsidR="001D6FD5" w:rsidRDefault="001D6FD5" w:rsidP="001D6FD5">
      <w:pPr>
        <w:jc w:val="right"/>
        <w:outlineLvl w:val="0"/>
        <w:rPr>
          <w:rFonts w:eastAsia="Times New Roman"/>
          <w:bCs/>
          <w:iCs/>
          <w:color w:val="000000"/>
          <w:kern w:val="28"/>
          <w:sz w:val="28"/>
          <w:szCs w:val="28"/>
        </w:rPr>
      </w:pPr>
    </w:p>
    <w:p w:rsidR="001D6FD5" w:rsidRDefault="001D6FD5" w:rsidP="001D6FD5">
      <w:pPr>
        <w:jc w:val="right"/>
        <w:outlineLvl w:val="0"/>
        <w:rPr>
          <w:rFonts w:eastAsia="Times New Roman"/>
          <w:bCs/>
          <w:iCs/>
          <w:color w:val="000000"/>
          <w:kern w:val="28"/>
          <w:sz w:val="28"/>
          <w:szCs w:val="28"/>
        </w:rPr>
      </w:pPr>
    </w:p>
    <w:p w:rsidR="001D6FD5" w:rsidRDefault="001D6FD5" w:rsidP="001D6FD5">
      <w:pPr>
        <w:jc w:val="right"/>
        <w:outlineLvl w:val="0"/>
        <w:rPr>
          <w:rFonts w:eastAsia="Times New Roman"/>
          <w:bCs/>
          <w:iCs/>
          <w:color w:val="000000"/>
          <w:kern w:val="28"/>
          <w:sz w:val="28"/>
          <w:szCs w:val="28"/>
        </w:rPr>
      </w:pPr>
    </w:p>
    <w:p w:rsidR="001D6FD5" w:rsidRDefault="001D6FD5" w:rsidP="001D6FD5">
      <w:pPr>
        <w:jc w:val="right"/>
        <w:outlineLvl w:val="0"/>
        <w:rPr>
          <w:rFonts w:eastAsia="Times New Roman"/>
          <w:bCs/>
          <w:iCs/>
          <w:color w:val="000000"/>
          <w:kern w:val="28"/>
          <w:sz w:val="28"/>
          <w:szCs w:val="28"/>
        </w:rPr>
      </w:pPr>
    </w:p>
    <w:p w:rsidR="001D6FD5" w:rsidRDefault="001D6FD5" w:rsidP="001D6FD5">
      <w:pPr>
        <w:jc w:val="right"/>
        <w:outlineLvl w:val="0"/>
        <w:rPr>
          <w:rFonts w:eastAsia="Times New Roman"/>
          <w:bCs/>
          <w:iCs/>
          <w:color w:val="000000"/>
          <w:kern w:val="28"/>
          <w:sz w:val="28"/>
          <w:szCs w:val="28"/>
        </w:rPr>
      </w:pPr>
    </w:p>
    <w:p w:rsidR="001D6FD5" w:rsidRPr="00A42887" w:rsidRDefault="001D6FD5" w:rsidP="001D6FD5">
      <w:pPr>
        <w:jc w:val="right"/>
        <w:outlineLvl w:val="0"/>
        <w:rPr>
          <w:rFonts w:eastAsia="Times New Roman"/>
          <w:bCs/>
          <w:iCs/>
          <w:color w:val="000000"/>
          <w:kern w:val="28"/>
          <w:sz w:val="20"/>
          <w:szCs w:val="20"/>
        </w:rPr>
      </w:pPr>
      <w:r w:rsidRPr="00A42887">
        <w:rPr>
          <w:rFonts w:eastAsia="Times New Roman"/>
          <w:bCs/>
          <w:iCs/>
          <w:color w:val="000000"/>
          <w:kern w:val="28"/>
          <w:sz w:val="20"/>
          <w:szCs w:val="20"/>
        </w:rPr>
        <w:t>Приложение № 3</w:t>
      </w:r>
    </w:p>
    <w:p w:rsidR="001D6FD5" w:rsidRPr="00A42887" w:rsidRDefault="001D6FD5" w:rsidP="001D6FD5">
      <w:pPr>
        <w:widowControl w:val="0"/>
        <w:tabs>
          <w:tab w:val="left" w:pos="567"/>
        </w:tabs>
        <w:ind w:left="3969" w:firstLine="567"/>
        <w:jc w:val="right"/>
        <w:rPr>
          <w:rFonts w:eastAsia="Times New Roman"/>
          <w:color w:val="000000"/>
          <w:sz w:val="20"/>
          <w:szCs w:val="20"/>
        </w:rPr>
      </w:pPr>
      <w:r w:rsidRPr="00A42887">
        <w:rPr>
          <w:rFonts w:eastAsia="Times New Roman"/>
          <w:color w:val="000000"/>
          <w:sz w:val="20"/>
          <w:szCs w:val="20"/>
        </w:rPr>
        <w:t>к Административному регламенту</w:t>
      </w:r>
    </w:p>
    <w:p w:rsidR="001D6FD5" w:rsidRPr="00A42887" w:rsidRDefault="001D6FD5" w:rsidP="001D6FD5">
      <w:pPr>
        <w:widowControl w:val="0"/>
        <w:tabs>
          <w:tab w:val="left" w:pos="0"/>
        </w:tabs>
        <w:ind w:left="3969" w:right="-1" w:firstLine="567"/>
        <w:contextualSpacing/>
        <w:jc w:val="right"/>
        <w:rPr>
          <w:rFonts w:eastAsia="Times New Roman"/>
          <w:color w:val="000000"/>
          <w:sz w:val="20"/>
          <w:szCs w:val="20"/>
        </w:rPr>
      </w:pPr>
      <w:r w:rsidRPr="00A42887">
        <w:rPr>
          <w:rFonts w:eastAsia="Times New Roman"/>
          <w:color w:val="000000"/>
          <w:sz w:val="20"/>
          <w:szCs w:val="20"/>
        </w:rPr>
        <w:t>по предоставлению муниципальной услуги</w:t>
      </w:r>
    </w:p>
    <w:p w:rsidR="001D6FD5" w:rsidRPr="00A42887" w:rsidRDefault="001D6FD5" w:rsidP="001D6FD5">
      <w:pPr>
        <w:widowControl w:val="0"/>
        <w:tabs>
          <w:tab w:val="left" w:pos="0"/>
        </w:tabs>
        <w:ind w:right="-1" w:firstLine="567"/>
        <w:contextualSpacing/>
        <w:jc w:val="right"/>
        <w:rPr>
          <w:rFonts w:eastAsia="Times New Roman"/>
          <w:color w:val="000000"/>
          <w:sz w:val="20"/>
          <w:szCs w:val="20"/>
        </w:rPr>
      </w:pPr>
    </w:p>
    <w:p w:rsidR="001D6FD5" w:rsidRPr="00A42887" w:rsidRDefault="001D6FD5" w:rsidP="001D6FD5">
      <w:pPr>
        <w:widowControl w:val="0"/>
        <w:tabs>
          <w:tab w:val="left" w:pos="0"/>
        </w:tabs>
        <w:ind w:right="-1"/>
        <w:contextualSpacing/>
        <w:jc w:val="center"/>
        <w:rPr>
          <w:rFonts w:eastAsia="Times New Roman"/>
          <w:color w:val="000000"/>
          <w:sz w:val="20"/>
          <w:szCs w:val="20"/>
        </w:rPr>
      </w:pPr>
      <w:r w:rsidRPr="00A42887">
        <w:rPr>
          <w:rFonts w:eastAsia="Times New Roman"/>
          <w:color w:val="000000"/>
          <w:sz w:val="20"/>
          <w:szCs w:val="20"/>
        </w:rPr>
        <w:t>______________________________________________________________________</w:t>
      </w:r>
    </w:p>
    <w:p w:rsidR="001D6FD5" w:rsidRPr="00A42887" w:rsidRDefault="001D6FD5" w:rsidP="001D6FD5">
      <w:pPr>
        <w:widowControl w:val="0"/>
        <w:tabs>
          <w:tab w:val="left" w:pos="0"/>
        </w:tabs>
        <w:ind w:right="-1"/>
        <w:contextualSpacing/>
        <w:jc w:val="center"/>
        <w:rPr>
          <w:rFonts w:eastAsia="Times New Roman"/>
          <w:i/>
          <w:color w:val="000000"/>
          <w:sz w:val="20"/>
          <w:szCs w:val="20"/>
        </w:rPr>
      </w:pPr>
      <w:r w:rsidRPr="00A42887">
        <w:rPr>
          <w:rFonts w:eastAsia="Times New Roman"/>
          <w:i/>
          <w:color w:val="000000"/>
          <w:sz w:val="20"/>
          <w:szCs w:val="20"/>
        </w:rPr>
        <w:t>Наименование уполномоченного органа исполнительной власти субъекта Российской Федерации</w:t>
      </w:r>
    </w:p>
    <w:p w:rsidR="001D6FD5" w:rsidRPr="00A42887" w:rsidRDefault="001D6FD5" w:rsidP="001D6FD5">
      <w:pPr>
        <w:widowControl w:val="0"/>
        <w:tabs>
          <w:tab w:val="left" w:pos="0"/>
        </w:tabs>
        <w:ind w:right="-1"/>
        <w:contextualSpacing/>
        <w:jc w:val="center"/>
        <w:rPr>
          <w:rFonts w:eastAsia="Times New Roman"/>
          <w:i/>
          <w:color w:val="000000"/>
          <w:sz w:val="20"/>
          <w:szCs w:val="20"/>
        </w:rPr>
      </w:pPr>
      <w:r w:rsidRPr="00A42887">
        <w:rPr>
          <w:rFonts w:eastAsia="Times New Roman"/>
          <w:i/>
          <w:color w:val="000000"/>
          <w:sz w:val="20"/>
          <w:szCs w:val="20"/>
        </w:rPr>
        <w:t>или органа местного самоуправления</w:t>
      </w:r>
    </w:p>
    <w:p w:rsidR="001D6FD5" w:rsidRPr="00A42887" w:rsidRDefault="001D6FD5" w:rsidP="001D6FD5">
      <w:pPr>
        <w:widowControl w:val="0"/>
        <w:tabs>
          <w:tab w:val="left" w:pos="0"/>
        </w:tabs>
        <w:ind w:right="-1"/>
        <w:contextualSpacing/>
        <w:jc w:val="center"/>
        <w:rPr>
          <w:rFonts w:eastAsia="Times New Roman"/>
          <w:color w:val="000000"/>
          <w:sz w:val="20"/>
          <w:szCs w:val="20"/>
        </w:rPr>
      </w:pPr>
    </w:p>
    <w:p w:rsidR="001D6FD5" w:rsidRPr="00A42887" w:rsidRDefault="001D6FD5" w:rsidP="001D6FD5">
      <w:pPr>
        <w:widowControl w:val="0"/>
        <w:tabs>
          <w:tab w:val="left" w:pos="0"/>
        </w:tabs>
        <w:ind w:right="-1" w:firstLine="5103"/>
        <w:contextualSpacing/>
        <w:jc w:val="center"/>
        <w:rPr>
          <w:rFonts w:eastAsia="Times New Roman"/>
          <w:color w:val="000000"/>
          <w:sz w:val="20"/>
          <w:szCs w:val="20"/>
        </w:rPr>
      </w:pPr>
      <w:r w:rsidRPr="00A42887">
        <w:rPr>
          <w:rFonts w:eastAsia="Times New Roman"/>
          <w:color w:val="000000"/>
          <w:sz w:val="20"/>
          <w:szCs w:val="20"/>
        </w:rPr>
        <w:t>Кому _________________________________</w:t>
      </w:r>
    </w:p>
    <w:p w:rsidR="001D6FD5" w:rsidRPr="00A42887" w:rsidRDefault="001D6FD5" w:rsidP="001D6FD5">
      <w:pPr>
        <w:widowControl w:val="0"/>
        <w:tabs>
          <w:tab w:val="left" w:pos="0"/>
        </w:tabs>
        <w:ind w:right="-1" w:firstLine="5103"/>
        <w:contextualSpacing/>
        <w:jc w:val="center"/>
        <w:rPr>
          <w:rFonts w:eastAsia="Times New Roman"/>
          <w:color w:val="000000"/>
          <w:sz w:val="20"/>
          <w:szCs w:val="20"/>
        </w:rPr>
      </w:pPr>
      <w:r w:rsidRPr="00A42887">
        <w:rPr>
          <w:rFonts w:eastAsia="Times New Roman"/>
          <w:color w:val="000000"/>
          <w:sz w:val="20"/>
          <w:szCs w:val="20"/>
        </w:rPr>
        <w:t xml:space="preserve">                            (фамилия, имя, отчество)</w:t>
      </w:r>
    </w:p>
    <w:p w:rsidR="001D6FD5" w:rsidRPr="00A42887" w:rsidRDefault="001D6FD5" w:rsidP="001D6FD5">
      <w:pPr>
        <w:widowControl w:val="0"/>
        <w:tabs>
          <w:tab w:val="left" w:pos="0"/>
        </w:tabs>
        <w:ind w:right="-1" w:firstLine="5103"/>
        <w:contextualSpacing/>
        <w:jc w:val="center"/>
        <w:rPr>
          <w:rFonts w:eastAsia="Times New Roman"/>
          <w:color w:val="000000"/>
          <w:sz w:val="20"/>
          <w:szCs w:val="20"/>
        </w:rPr>
      </w:pPr>
      <w:r w:rsidRPr="00A42887">
        <w:rPr>
          <w:rFonts w:eastAsia="Times New Roman"/>
          <w:color w:val="000000"/>
          <w:sz w:val="20"/>
          <w:szCs w:val="20"/>
        </w:rPr>
        <w:t>______________________________________</w:t>
      </w:r>
    </w:p>
    <w:p w:rsidR="001D6FD5" w:rsidRPr="00A42887" w:rsidRDefault="001D6FD5" w:rsidP="001D6FD5">
      <w:pPr>
        <w:widowControl w:val="0"/>
        <w:tabs>
          <w:tab w:val="left" w:pos="0"/>
        </w:tabs>
        <w:ind w:right="-1" w:firstLine="5103"/>
        <w:contextualSpacing/>
        <w:jc w:val="center"/>
        <w:rPr>
          <w:rFonts w:eastAsia="Times New Roman"/>
          <w:color w:val="000000"/>
          <w:sz w:val="20"/>
          <w:szCs w:val="20"/>
        </w:rPr>
      </w:pPr>
      <w:r w:rsidRPr="00A42887">
        <w:rPr>
          <w:rFonts w:eastAsia="Times New Roman"/>
          <w:color w:val="000000"/>
          <w:sz w:val="20"/>
          <w:szCs w:val="20"/>
        </w:rPr>
        <w:t xml:space="preserve">                                     </w:t>
      </w:r>
    </w:p>
    <w:p w:rsidR="001D6FD5" w:rsidRPr="00A42887" w:rsidRDefault="001D6FD5" w:rsidP="001D6FD5">
      <w:pPr>
        <w:widowControl w:val="0"/>
        <w:tabs>
          <w:tab w:val="left" w:pos="0"/>
        </w:tabs>
        <w:ind w:right="-1" w:firstLine="5103"/>
        <w:contextualSpacing/>
        <w:jc w:val="center"/>
        <w:rPr>
          <w:rFonts w:eastAsia="Times New Roman"/>
          <w:color w:val="000000"/>
          <w:sz w:val="20"/>
          <w:szCs w:val="20"/>
        </w:rPr>
      </w:pPr>
      <w:r w:rsidRPr="00A42887">
        <w:rPr>
          <w:rFonts w:eastAsia="Times New Roman"/>
          <w:color w:val="000000"/>
          <w:sz w:val="20"/>
          <w:szCs w:val="20"/>
        </w:rPr>
        <w:t xml:space="preserve"> ______________________________________</w:t>
      </w:r>
    </w:p>
    <w:p w:rsidR="001D6FD5" w:rsidRPr="00A42887" w:rsidRDefault="001D6FD5" w:rsidP="001D6FD5">
      <w:pPr>
        <w:widowControl w:val="0"/>
        <w:tabs>
          <w:tab w:val="left" w:pos="0"/>
        </w:tabs>
        <w:ind w:right="-1" w:firstLine="5103"/>
        <w:contextualSpacing/>
        <w:jc w:val="center"/>
        <w:rPr>
          <w:rFonts w:eastAsia="Times New Roman"/>
          <w:color w:val="000000"/>
          <w:sz w:val="20"/>
          <w:szCs w:val="20"/>
        </w:rPr>
      </w:pPr>
      <w:r w:rsidRPr="00A42887">
        <w:rPr>
          <w:rFonts w:eastAsia="Times New Roman"/>
          <w:color w:val="000000"/>
          <w:sz w:val="20"/>
          <w:szCs w:val="20"/>
        </w:rPr>
        <w:t xml:space="preserve">                 (телефон и адрес электронной почты)</w:t>
      </w:r>
    </w:p>
    <w:p w:rsidR="001D6FD5" w:rsidRPr="00A42887" w:rsidRDefault="001D6FD5" w:rsidP="001D6FD5">
      <w:pPr>
        <w:widowControl w:val="0"/>
        <w:tabs>
          <w:tab w:val="left" w:pos="0"/>
        </w:tabs>
        <w:ind w:right="-1" w:firstLine="567"/>
        <w:contextualSpacing/>
        <w:jc w:val="right"/>
        <w:rPr>
          <w:rFonts w:eastAsia="Times New Roman"/>
          <w:color w:val="000000"/>
          <w:sz w:val="20"/>
          <w:szCs w:val="20"/>
        </w:rPr>
      </w:pPr>
    </w:p>
    <w:p w:rsidR="001D6FD5" w:rsidRPr="00A42887" w:rsidRDefault="001D6FD5" w:rsidP="001D6FD5">
      <w:pPr>
        <w:widowControl w:val="0"/>
        <w:tabs>
          <w:tab w:val="left" w:pos="0"/>
          <w:tab w:val="left" w:pos="3885"/>
        </w:tabs>
        <w:ind w:right="-1" w:firstLine="567"/>
        <w:contextualSpacing/>
        <w:jc w:val="center"/>
        <w:rPr>
          <w:rFonts w:eastAsia="Times New Roman"/>
          <w:b/>
          <w:color w:val="000000"/>
          <w:sz w:val="20"/>
          <w:szCs w:val="20"/>
        </w:rPr>
      </w:pPr>
      <w:r w:rsidRPr="00A42887">
        <w:rPr>
          <w:rFonts w:eastAsia="Times New Roman"/>
          <w:b/>
          <w:color w:val="000000"/>
          <w:sz w:val="20"/>
          <w:szCs w:val="20"/>
        </w:rPr>
        <w:t>РЕШЕНИЕ</w:t>
      </w:r>
    </w:p>
    <w:p w:rsidR="001D6FD5" w:rsidRPr="00A42887" w:rsidRDefault="001D6FD5" w:rsidP="001D6FD5">
      <w:pPr>
        <w:widowControl w:val="0"/>
        <w:tabs>
          <w:tab w:val="left" w:pos="0"/>
          <w:tab w:val="left" w:pos="3885"/>
        </w:tabs>
        <w:ind w:right="-1" w:firstLine="567"/>
        <w:contextualSpacing/>
        <w:jc w:val="center"/>
        <w:rPr>
          <w:rFonts w:eastAsia="Times New Roman"/>
          <w:b/>
          <w:color w:val="000000"/>
          <w:sz w:val="20"/>
          <w:szCs w:val="20"/>
        </w:rPr>
      </w:pPr>
      <w:r w:rsidRPr="00A42887">
        <w:rPr>
          <w:rFonts w:eastAsia="Times New Roman"/>
          <w:b/>
          <w:color w:val="000000"/>
          <w:sz w:val="20"/>
          <w:szCs w:val="20"/>
        </w:rPr>
        <w:t>об отказе в предоставлении услуги</w:t>
      </w:r>
    </w:p>
    <w:p w:rsidR="001D6FD5" w:rsidRPr="00A42887" w:rsidRDefault="001D6FD5" w:rsidP="001D6FD5">
      <w:pPr>
        <w:widowControl w:val="0"/>
        <w:tabs>
          <w:tab w:val="left" w:pos="0"/>
          <w:tab w:val="left" w:pos="3885"/>
        </w:tabs>
        <w:ind w:right="-1" w:firstLine="567"/>
        <w:contextualSpacing/>
        <w:jc w:val="center"/>
        <w:rPr>
          <w:rFonts w:eastAsia="Times New Roman"/>
          <w:b/>
          <w:color w:val="000000"/>
          <w:sz w:val="20"/>
          <w:szCs w:val="20"/>
        </w:rPr>
      </w:pPr>
      <w:r w:rsidRPr="00A42887">
        <w:rPr>
          <w:rFonts w:eastAsia="Times New Roman"/>
          <w:b/>
          <w:color w:val="000000"/>
          <w:sz w:val="20"/>
          <w:szCs w:val="20"/>
        </w:rPr>
        <w:t>«Заключение договора социального найма жилого помещения</w:t>
      </w:r>
      <w:r w:rsidRPr="00A42887">
        <w:rPr>
          <w:b/>
          <w:bCs/>
          <w:sz w:val="20"/>
          <w:szCs w:val="20"/>
        </w:rPr>
        <w:t xml:space="preserve"> муниципального жилищного фонда</w:t>
      </w:r>
      <w:r w:rsidRPr="00A42887">
        <w:rPr>
          <w:rFonts w:eastAsia="Times New Roman"/>
          <w:b/>
          <w:color w:val="000000"/>
          <w:sz w:val="20"/>
          <w:szCs w:val="20"/>
        </w:rPr>
        <w:t>»</w:t>
      </w:r>
    </w:p>
    <w:p w:rsidR="001D6FD5" w:rsidRPr="00A42887" w:rsidRDefault="001D6FD5" w:rsidP="001D6FD5">
      <w:pPr>
        <w:widowControl w:val="0"/>
        <w:tabs>
          <w:tab w:val="left" w:pos="0"/>
          <w:tab w:val="left" w:pos="3885"/>
        </w:tabs>
        <w:ind w:right="-1" w:firstLine="567"/>
        <w:contextualSpacing/>
        <w:rPr>
          <w:rFonts w:eastAsia="Times New Roman"/>
          <w:color w:val="000000"/>
          <w:sz w:val="20"/>
          <w:szCs w:val="20"/>
        </w:rPr>
      </w:pPr>
    </w:p>
    <w:p w:rsidR="001D6FD5" w:rsidRPr="00A42887" w:rsidRDefault="001D6FD5" w:rsidP="001D6FD5">
      <w:pPr>
        <w:widowControl w:val="0"/>
        <w:tabs>
          <w:tab w:val="left" w:pos="0"/>
          <w:tab w:val="left" w:pos="3885"/>
        </w:tabs>
        <w:ind w:right="-1" w:firstLine="567"/>
        <w:contextualSpacing/>
        <w:rPr>
          <w:rFonts w:eastAsia="Times New Roman"/>
          <w:color w:val="000000"/>
          <w:sz w:val="20"/>
          <w:szCs w:val="20"/>
        </w:rPr>
      </w:pPr>
      <w:r w:rsidRPr="00A42887">
        <w:rPr>
          <w:rFonts w:eastAsia="Times New Roman"/>
          <w:color w:val="000000"/>
          <w:sz w:val="20"/>
          <w:szCs w:val="20"/>
        </w:rPr>
        <w:t>Дата _______________</w:t>
      </w:r>
      <w:r w:rsidRPr="00A42887">
        <w:rPr>
          <w:rFonts w:eastAsia="Times New Roman"/>
          <w:color w:val="000000"/>
          <w:sz w:val="20"/>
          <w:szCs w:val="20"/>
        </w:rPr>
        <w:tab/>
      </w:r>
      <w:r w:rsidRPr="00A42887">
        <w:rPr>
          <w:rFonts w:eastAsia="Times New Roman"/>
          <w:color w:val="000000"/>
          <w:sz w:val="20"/>
          <w:szCs w:val="20"/>
        </w:rPr>
        <w:tab/>
      </w:r>
      <w:r w:rsidRPr="00A42887">
        <w:rPr>
          <w:rFonts w:eastAsia="Times New Roman"/>
          <w:color w:val="000000"/>
          <w:sz w:val="20"/>
          <w:szCs w:val="20"/>
        </w:rPr>
        <w:tab/>
        <w:t xml:space="preserve">             </w:t>
      </w:r>
      <w:r w:rsidRPr="00A42887">
        <w:rPr>
          <w:rFonts w:eastAsia="Times New Roman"/>
          <w:color w:val="000000"/>
          <w:sz w:val="20"/>
          <w:szCs w:val="20"/>
        </w:rPr>
        <w:tab/>
      </w:r>
      <w:r w:rsidRPr="00A42887">
        <w:rPr>
          <w:rFonts w:eastAsia="Times New Roman"/>
          <w:color w:val="000000"/>
          <w:sz w:val="20"/>
          <w:szCs w:val="20"/>
        </w:rPr>
        <w:tab/>
        <w:t xml:space="preserve">        № _____________ </w:t>
      </w:r>
    </w:p>
    <w:p w:rsidR="001D6FD5" w:rsidRPr="00A42887" w:rsidRDefault="001D6FD5" w:rsidP="001D6FD5">
      <w:pPr>
        <w:widowControl w:val="0"/>
        <w:tabs>
          <w:tab w:val="left" w:pos="0"/>
          <w:tab w:val="left" w:pos="3885"/>
        </w:tabs>
        <w:ind w:right="-1" w:firstLine="567"/>
        <w:contextualSpacing/>
        <w:rPr>
          <w:rFonts w:eastAsia="Times New Roman"/>
          <w:color w:val="000000"/>
          <w:sz w:val="20"/>
          <w:szCs w:val="20"/>
        </w:rPr>
      </w:pPr>
    </w:p>
    <w:p w:rsidR="001D6FD5" w:rsidRPr="00A42887" w:rsidRDefault="001D6FD5" w:rsidP="001D6FD5">
      <w:pPr>
        <w:widowControl w:val="0"/>
        <w:tabs>
          <w:tab w:val="left" w:pos="0"/>
          <w:tab w:val="left" w:pos="1665"/>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По результатам рассмотрения заявления от _________ № _______________ </w:t>
      </w:r>
      <w:r w:rsidRPr="00A42887">
        <w:rPr>
          <w:rFonts w:eastAsia="Times New Roman"/>
          <w:color w:val="000000"/>
          <w:sz w:val="20"/>
          <w:szCs w:val="20"/>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1D6FD5" w:rsidRPr="00A42887" w:rsidRDefault="001D6FD5" w:rsidP="001D6FD5">
      <w:pPr>
        <w:widowControl w:val="0"/>
        <w:tabs>
          <w:tab w:val="left" w:pos="0"/>
          <w:tab w:val="left" w:pos="1665"/>
        </w:tabs>
        <w:ind w:right="-1" w:firstLine="567"/>
        <w:contextualSpacing/>
        <w:jc w:val="both"/>
        <w:rPr>
          <w:rFonts w:eastAsia="Times New Roman"/>
          <w:color w:val="000000"/>
          <w:sz w:val="20"/>
          <w:szCs w:val="20"/>
        </w:rPr>
      </w:pPr>
    </w:p>
    <w:tbl>
      <w:tblPr>
        <w:tblW w:w="10131"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5"/>
        <w:gridCol w:w="5245"/>
        <w:gridCol w:w="3721"/>
      </w:tblGrid>
      <w:tr w:rsidR="001D6FD5" w:rsidRPr="00A42887" w:rsidTr="008A05F9">
        <w:trPr>
          <w:trHeight w:val="878"/>
        </w:trPr>
        <w:tc>
          <w:tcPr>
            <w:tcW w:w="1165" w:type="dxa"/>
          </w:tcPr>
          <w:p w:rsidR="001D6FD5" w:rsidRPr="00A42887" w:rsidRDefault="001D6FD5" w:rsidP="008A05F9">
            <w:pPr>
              <w:widowControl w:val="0"/>
              <w:tabs>
                <w:tab w:val="left" w:pos="0"/>
              </w:tabs>
              <w:ind w:right="-1"/>
              <w:contextualSpacing/>
              <w:rPr>
                <w:rFonts w:eastAsia="Times New Roman"/>
                <w:b/>
                <w:color w:val="000000"/>
                <w:sz w:val="20"/>
                <w:szCs w:val="20"/>
              </w:rPr>
            </w:pPr>
            <w:r w:rsidRPr="00A42887">
              <w:rPr>
                <w:rFonts w:eastAsia="Times New Roman"/>
                <w:b/>
                <w:color w:val="000000"/>
                <w:sz w:val="20"/>
                <w:szCs w:val="20"/>
              </w:rPr>
              <w:t xml:space="preserve">№ пункта </w:t>
            </w:r>
          </w:p>
        </w:tc>
        <w:tc>
          <w:tcPr>
            <w:tcW w:w="5245" w:type="dxa"/>
            <w:shd w:val="clear" w:color="auto" w:fill="auto"/>
          </w:tcPr>
          <w:p w:rsidR="001D6FD5" w:rsidRPr="00A42887" w:rsidRDefault="001D6FD5" w:rsidP="008A05F9">
            <w:pPr>
              <w:rPr>
                <w:rFonts w:eastAsia="Times New Roman"/>
                <w:b/>
                <w:color w:val="000000"/>
                <w:sz w:val="20"/>
                <w:szCs w:val="20"/>
              </w:rPr>
            </w:pPr>
            <w:r w:rsidRPr="00A42887">
              <w:rPr>
                <w:rFonts w:eastAsia="Times New Roman"/>
                <w:b/>
                <w:color w:val="000000"/>
                <w:sz w:val="20"/>
                <w:szCs w:val="20"/>
              </w:rPr>
              <w:t>Наименование основания для отказа в соответствии с единым стандартом</w:t>
            </w:r>
          </w:p>
        </w:tc>
        <w:tc>
          <w:tcPr>
            <w:tcW w:w="3721" w:type="dxa"/>
            <w:shd w:val="clear" w:color="auto" w:fill="auto"/>
          </w:tcPr>
          <w:p w:rsidR="001D6FD5" w:rsidRPr="00A42887" w:rsidRDefault="001D6FD5" w:rsidP="008A05F9">
            <w:pPr>
              <w:rPr>
                <w:rFonts w:eastAsia="Times New Roman"/>
                <w:b/>
                <w:color w:val="000000"/>
                <w:sz w:val="20"/>
                <w:szCs w:val="20"/>
              </w:rPr>
            </w:pPr>
            <w:r w:rsidRPr="00A42887">
              <w:rPr>
                <w:rFonts w:eastAsia="Times New Roman"/>
                <w:b/>
                <w:color w:val="000000"/>
                <w:sz w:val="20"/>
                <w:szCs w:val="20"/>
              </w:rPr>
              <w:t>Разъяснение причин отказа в предоставлении услуги</w:t>
            </w:r>
          </w:p>
        </w:tc>
      </w:tr>
      <w:tr w:rsidR="001D6FD5" w:rsidRPr="00A42887" w:rsidTr="008A05F9">
        <w:trPr>
          <w:trHeight w:val="713"/>
        </w:trPr>
        <w:tc>
          <w:tcPr>
            <w:tcW w:w="1165" w:type="dxa"/>
          </w:tcPr>
          <w:p w:rsidR="001D6FD5" w:rsidRPr="00A42887" w:rsidRDefault="001D6FD5" w:rsidP="008A05F9">
            <w:pPr>
              <w:widowControl w:val="0"/>
              <w:tabs>
                <w:tab w:val="left" w:pos="0"/>
              </w:tabs>
              <w:ind w:right="-1"/>
              <w:contextualSpacing/>
              <w:rPr>
                <w:rFonts w:eastAsia="Times New Roman"/>
                <w:color w:val="000000"/>
                <w:sz w:val="20"/>
                <w:szCs w:val="20"/>
              </w:rPr>
            </w:pPr>
          </w:p>
        </w:tc>
        <w:tc>
          <w:tcPr>
            <w:tcW w:w="5245" w:type="dxa"/>
            <w:shd w:val="clear" w:color="auto" w:fill="auto"/>
          </w:tcPr>
          <w:p w:rsidR="001D6FD5" w:rsidRPr="00A42887" w:rsidRDefault="001D6FD5" w:rsidP="008A05F9">
            <w:pPr>
              <w:rPr>
                <w:rFonts w:eastAsia="Times New Roman"/>
                <w:color w:val="000000"/>
                <w:sz w:val="20"/>
                <w:szCs w:val="20"/>
              </w:rPr>
            </w:pPr>
            <w:r w:rsidRPr="00A42887">
              <w:rPr>
                <w:rFonts w:eastAsia="Times New Roman"/>
                <w:color w:val="000000"/>
                <w:sz w:val="20"/>
                <w:szCs w:val="2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1D6FD5" w:rsidRPr="00A42887" w:rsidRDefault="001D6FD5" w:rsidP="008A05F9">
            <w:pPr>
              <w:rPr>
                <w:rFonts w:eastAsia="Times New Roman"/>
                <w:color w:val="000000"/>
                <w:sz w:val="20"/>
                <w:szCs w:val="20"/>
              </w:rPr>
            </w:pPr>
            <w:r w:rsidRPr="00A42887">
              <w:rPr>
                <w:rFonts w:eastAsia="Times New Roman"/>
                <w:color w:val="000000"/>
                <w:sz w:val="20"/>
                <w:szCs w:val="20"/>
              </w:rPr>
              <w:t>Указываются основания такого вывода</w:t>
            </w:r>
          </w:p>
        </w:tc>
      </w:tr>
      <w:tr w:rsidR="001D6FD5" w:rsidRPr="00A42887" w:rsidTr="008A05F9">
        <w:trPr>
          <w:trHeight w:val="708"/>
        </w:trPr>
        <w:tc>
          <w:tcPr>
            <w:tcW w:w="1165" w:type="dxa"/>
          </w:tcPr>
          <w:p w:rsidR="001D6FD5" w:rsidRPr="00A42887" w:rsidRDefault="001D6FD5" w:rsidP="008A05F9">
            <w:pPr>
              <w:widowControl w:val="0"/>
              <w:tabs>
                <w:tab w:val="left" w:pos="0"/>
              </w:tabs>
              <w:ind w:right="-1"/>
              <w:contextualSpacing/>
              <w:rPr>
                <w:rFonts w:eastAsia="Times New Roman"/>
                <w:color w:val="000000"/>
                <w:sz w:val="20"/>
                <w:szCs w:val="20"/>
              </w:rPr>
            </w:pPr>
          </w:p>
        </w:tc>
        <w:tc>
          <w:tcPr>
            <w:tcW w:w="5245" w:type="dxa"/>
            <w:shd w:val="clear" w:color="auto" w:fill="auto"/>
          </w:tcPr>
          <w:p w:rsidR="001D6FD5" w:rsidRPr="00A42887" w:rsidRDefault="001D6FD5" w:rsidP="008A05F9">
            <w:pPr>
              <w:rPr>
                <w:rFonts w:eastAsia="Times New Roman"/>
                <w:color w:val="000000"/>
                <w:sz w:val="20"/>
                <w:szCs w:val="20"/>
              </w:rPr>
            </w:pPr>
            <w:r w:rsidRPr="00A42887">
              <w:rPr>
                <w:rFonts w:eastAsia="Times New Roman"/>
                <w:color w:val="000000"/>
                <w:sz w:val="20"/>
                <w:szCs w:val="20"/>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1D6FD5" w:rsidRPr="00A42887" w:rsidRDefault="001D6FD5" w:rsidP="008A05F9">
            <w:pPr>
              <w:rPr>
                <w:rFonts w:eastAsia="Times New Roman"/>
                <w:color w:val="000000"/>
                <w:sz w:val="20"/>
                <w:szCs w:val="20"/>
              </w:rPr>
            </w:pPr>
            <w:r w:rsidRPr="00A42887">
              <w:rPr>
                <w:rFonts w:eastAsia="Times New Roman"/>
                <w:color w:val="000000"/>
                <w:sz w:val="20"/>
                <w:szCs w:val="20"/>
              </w:rPr>
              <w:t>Указываются основания такого вывода</w:t>
            </w:r>
          </w:p>
        </w:tc>
      </w:tr>
      <w:tr w:rsidR="001D6FD5" w:rsidRPr="00A42887" w:rsidTr="008A05F9">
        <w:trPr>
          <w:trHeight w:val="882"/>
        </w:trPr>
        <w:tc>
          <w:tcPr>
            <w:tcW w:w="1165" w:type="dxa"/>
          </w:tcPr>
          <w:p w:rsidR="001D6FD5" w:rsidRPr="00A42887" w:rsidRDefault="001D6FD5" w:rsidP="008A05F9">
            <w:pPr>
              <w:widowControl w:val="0"/>
              <w:tabs>
                <w:tab w:val="left" w:pos="0"/>
              </w:tabs>
              <w:ind w:right="-1"/>
              <w:contextualSpacing/>
              <w:rPr>
                <w:rFonts w:eastAsia="Times New Roman"/>
                <w:color w:val="000000"/>
                <w:sz w:val="20"/>
                <w:szCs w:val="20"/>
              </w:rPr>
            </w:pPr>
          </w:p>
        </w:tc>
        <w:tc>
          <w:tcPr>
            <w:tcW w:w="5245" w:type="dxa"/>
            <w:shd w:val="clear" w:color="auto" w:fill="auto"/>
          </w:tcPr>
          <w:p w:rsidR="001D6FD5" w:rsidRPr="00A42887" w:rsidRDefault="001D6FD5" w:rsidP="008A05F9">
            <w:pPr>
              <w:tabs>
                <w:tab w:val="left" w:pos="993"/>
              </w:tabs>
              <w:autoSpaceDE w:val="0"/>
              <w:autoSpaceDN w:val="0"/>
              <w:adjustRightInd w:val="0"/>
              <w:contextualSpacing/>
              <w:jc w:val="both"/>
              <w:rPr>
                <w:sz w:val="20"/>
                <w:szCs w:val="20"/>
              </w:rPr>
            </w:pPr>
            <w:r w:rsidRPr="00A42887">
              <w:rPr>
                <w:sz w:val="20"/>
                <w:szCs w:val="20"/>
              </w:rPr>
              <w:t>Отсутствие права на предоставление муниципальной услуги: заявитель не  относится к категории лиц, указанных в п.1.2.</w:t>
            </w:r>
          </w:p>
          <w:p w:rsidR="001D6FD5" w:rsidRPr="00A42887" w:rsidRDefault="001D6FD5" w:rsidP="008A05F9">
            <w:pPr>
              <w:rPr>
                <w:rFonts w:eastAsia="Times New Roman"/>
                <w:color w:val="000000"/>
                <w:sz w:val="20"/>
                <w:szCs w:val="20"/>
              </w:rPr>
            </w:pPr>
          </w:p>
        </w:tc>
        <w:tc>
          <w:tcPr>
            <w:tcW w:w="3721" w:type="dxa"/>
            <w:shd w:val="clear" w:color="auto" w:fill="auto"/>
          </w:tcPr>
          <w:p w:rsidR="001D6FD5" w:rsidRPr="00A42887" w:rsidRDefault="001D6FD5" w:rsidP="008A05F9">
            <w:pPr>
              <w:rPr>
                <w:rFonts w:eastAsia="Times New Roman"/>
                <w:color w:val="000000"/>
                <w:sz w:val="20"/>
                <w:szCs w:val="20"/>
              </w:rPr>
            </w:pPr>
            <w:r w:rsidRPr="00A42887">
              <w:rPr>
                <w:rFonts w:eastAsia="Times New Roman"/>
                <w:color w:val="000000"/>
                <w:sz w:val="20"/>
                <w:szCs w:val="20"/>
              </w:rPr>
              <w:t>Указываются основания такого вывода</w:t>
            </w:r>
          </w:p>
        </w:tc>
      </w:tr>
      <w:tr w:rsidR="001D6FD5" w:rsidRPr="00A42887" w:rsidTr="008A05F9">
        <w:trPr>
          <w:trHeight w:val="619"/>
        </w:trPr>
        <w:tc>
          <w:tcPr>
            <w:tcW w:w="1165" w:type="dxa"/>
          </w:tcPr>
          <w:p w:rsidR="001D6FD5" w:rsidRPr="00A42887" w:rsidRDefault="001D6FD5" w:rsidP="008A05F9">
            <w:pPr>
              <w:widowControl w:val="0"/>
              <w:tabs>
                <w:tab w:val="left" w:pos="0"/>
              </w:tabs>
              <w:ind w:right="-1"/>
              <w:contextualSpacing/>
              <w:rPr>
                <w:rFonts w:eastAsia="Times New Roman"/>
                <w:color w:val="000000"/>
                <w:sz w:val="20"/>
                <w:szCs w:val="20"/>
              </w:rPr>
            </w:pPr>
          </w:p>
        </w:tc>
        <w:tc>
          <w:tcPr>
            <w:tcW w:w="5245" w:type="dxa"/>
            <w:shd w:val="clear" w:color="auto" w:fill="auto"/>
          </w:tcPr>
          <w:p w:rsidR="001D6FD5" w:rsidRPr="00A42887" w:rsidRDefault="001D6FD5" w:rsidP="008A05F9">
            <w:pPr>
              <w:rPr>
                <w:rFonts w:eastAsia="Times New Roman"/>
                <w:color w:val="000000"/>
                <w:sz w:val="20"/>
                <w:szCs w:val="20"/>
              </w:rPr>
            </w:pPr>
            <w:r w:rsidRPr="00A42887">
              <w:rPr>
                <w:sz w:val="20"/>
                <w:szCs w:val="20"/>
              </w:rPr>
              <w:t xml:space="preserve">Представленные заявителем документы </w:t>
            </w:r>
            <w:proofErr w:type="gramStart"/>
            <w:r w:rsidRPr="00A42887">
              <w:rPr>
                <w:sz w:val="20"/>
                <w:szCs w:val="20"/>
              </w:rPr>
              <w:t>недействительны/ указанные в заявлении сведения недостоверны</w:t>
            </w:r>
            <w:proofErr w:type="gramEnd"/>
          </w:p>
        </w:tc>
        <w:tc>
          <w:tcPr>
            <w:tcW w:w="3721" w:type="dxa"/>
            <w:shd w:val="clear" w:color="auto" w:fill="auto"/>
          </w:tcPr>
          <w:p w:rsidR="001D6FD5" w:rsidRPr="00A42887" w:rsidRDefault="001D6FD5" w:rsidP="008A05F9">
            <w:pPr>
              <w:rPr>
                <w:rFonts w:eastAsia="Times New Roman"/>
                <w:color w:val="000000"/>
                <w:sz w:val="20"/>
                <w:szCs w:val="20"/>
              </w:rPr>
            </w:pPr>
            <w:r w:rsidRPr="00A42887">
              <w:rPr>
                <w:rFonts w:eastAsia="Times New Roman"/>
                <w:color w:val="000000"/>
                <w:sz w:val="20"/>
                <w:szCs w:val="20"/>
              </w:rPr>
              <w:t>Указываются основания такого вывода</w:t>
            </w:r>
          </w:p>
        </w:tc>
      </w:tr>
    </w:tbl>
    <w:p w:rsidR="001D6FD5" w:rsidRPr="00A42887" w:rsidRDefault="001D6FD5" w:rsidP="001D6FD5">
      <w:pPr>
        <w:widowControl w:val="0"/>
        <w:tabs>
          <w:tab w:val="left" w:pos="0"/>
        </w:tabs>
        <w:ind w:right="-1" w:firstLine="567"/>
        <w:contextualSpacing/>
        <w:jc w:val="right"/>
        <w:rPr>
          <w:rFonts w:eastAsia="Times New Roman"/>
          <w:color w:val="000000"/>
          <w:sz w:val="20"/>
          <w:szCs w:val="20"/>
        </w:rPr>
      </w:pPr>
    </w:p>
    <w:p w:rsidR="001D6FD5" w:rsidRPr="00A42887" w:rsidRDefault="001D6FD5" w:rsidP="001D6FD5">
      <w:pPr>
        <w:widowControl w:val="0"/>
        <w:tabs>
          <w:tab w:val="left" w:pos="0"/>
        </w:tabs>
        <w:ind w:right="-1" w:firstLine="567"/>
        <w:contextualSpacing/>
        <w:rPr>
          <w:rFonts w:eastAsia="Times New Roman"/>
          <w:color w:val="000000"/>
          <w:sz w:val="20"/>
          <w:szCs w:val="20"/>
        </w:rPr>
      </w:pPr>
      <w:r w:rsidRPr="00A42887">
        <w:rPr>
          <w:rFonts w:eastAsia="Times New Roman"/>
          <w:color w:val="000000"/>
          <w:sz w:val="20"/>
          <w:szCs w:val="20"/>
        </w:rPr>
        <w:t>Разъяснение причин отказа: ________________________________________</w:t>
      </w:r>
    </w:p>
    <w:p w:rsidR="001D6FD5" w:rsidRPr="00A42887" w:rsidRDefault="001D6FD5" w:rsidP="001D6FD5">
      <w:pPr>
        <w:widowControl w:val="0"/>
        <w:tabs>
          <w:tab w:val="left" w:pos="0"/>
        </w:tabs>
        <w:ind w:right="-1" w:firstLine="567"/>
        <w:contextualSpacing/>
        <w:rPr>
          <w:rFonts w:eastAsia="Times New Roman"/>
          <w:color w:val="000000"/>
          <w:sz w:val="20"/>
          <w:szCs w:val="20"/>
        </w:rPr>
      </w:pPr>
    </w:p>
    <w:p w:rsidR="001D6FD5" w:rsidRPr="00A42887" w:rsidRDefault="001D6FD5" w:rsidP="001D6FD5">
      <w:pPr>
        <w:widowControl w:val="0"/>
        <w:tabs>
          <w:tab w:val="left" w:pos="0"/>
        </w:tabs>
        <w:ind w:right="-1" w:firstLine="567"/>
        <w:contextualSpacing/>
        <w:rPr>
          <w:rFonts w:eastAsia="Times New Roman"/>
          <w:color w:val="000000"/>
          <w:sz w:val="20"/>
          <w:szCs w:val="20"/>
        </w:rPr>
      </w:pPr>
      <w:r w:rsidRPr="00A42887">
        <w:rPr>
          <w:rFonts w:eastAsia="Times New Roman"/>
          <w:color w:val="000000"/>
          <w:sz w:val="20"/>
          <w:szCs w:val="20"/>
        </w:rPr>
        <w:t>Дополнительно информируем: _____________________________________</w:t>
      </w:r>
    </w:p>
    <w:p w:rsidR="001D6FD5" w:rsidRPr="00A42887" w:rsidRDefault="001D6FD5" w:rsidP="001D6FD5">
      <w:pPr>
        <w:widowControl w:val="0"/>
        <w:tabs>
          <w:tab w:val="left" w:pos="0"/>
        </w:tabs>
        <w:ind w:right="-1" w:firstLine="567"/>
        <w:contextualSpacing/>
        <w:rPr>
          <w:rFonts w:eastAsia="Times New Roman"/>
          <w:color w:val="000000"/>
          <w:sz w:val="20"/>
          <w:szCs w:val="20"/>
        </w:rPr>
      </w:pP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Вы вправе повторно обратиться в ОМСУ с заявлением о предоставлении услуги после устранения указанных нарушений.</w:t>
      </w:r>
    </w:p>
    <w:p w:rsidR="001D6FD5" w:rsidRPr="00A42887" w:rsidRDefault="001D6FD5" w:rsidP="001D6FD5">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Данный отказ может быть обжалован в </w:t>
      </w:r>
      <w:proofErr w:type="gramStart"/>
      <w:r w:rsidRPr="00A42887">
        <w:rPr>
          <w:rFonts w:eastAsia="Times New Roman"/>
          <w:color w:val="000000"/>
          <w:sz w:val="20"/>
          <w:szCs w:val="20"/>
        </w:rPr>
        <w:t>досудебном</w:t>
      </w:r>
      <w:proofErr w:type="gramEnd"/>
      <w:r w:rsidRPr="00A42887">
        <w:rPr>
          <w:rFonts w:eastAsia="Times New Roman"/>
          <w:color w:val="000000"/>
          <w:sz w:val="20"/>
          <w:szCs w:val="20"/>
        </w:rPr>
        <w:t xml:space="preserve"> порядке путем направления жалобы в ОМСУ, а также в судебном порядке.</w:t>
      </w:r>
    </w:p>
    <w:p w:rsidR="001D6FD5" w:rsidRPr="00A42887" w:rsidRDefault="001D6FD5" w:rsidP="001D6FD5">
      <w:pPr>
        <w:widowControl w:val="0"/>
        <w:tabs>
          <w:tab w:val="left" w:pos="0"/>
        </w:tabs>
        <w:ind w:right="-1"/>
        <w:contextualSpacing/>
        <w:jc w:val="both"/>
        <w:rPr>
          <w:rFonts w:eastAsia="Times New Roman"/>
          <w:color w:val="000000"/>
          <w:sz w:val="20"/>
          <w:szCs w:val="20"/>
        </w:rPr>
      </w:pPr>
    </w:p>
    <w:p w:rsidR="001D6FD5" w:rsidRPr="00A42887" w:rsidRDefault="001D6FD5" w:rsidP="001D6FD5">
      <w:pPr>
        <w:widowControl w:val="0"/>
        <w:tabs>
          <w:tab w:val="left" w:pos="0"/>
        </w:tabs>
        <w:ind w:right="-1"/>
        <w:contextualSpacing/>
        <w:jc w:val="both"/>
        <w:rPr>
          <w:rFonts w:eastAsia="Times New Roman"/>
          <w:color w:val="000000"/>
          <w:sz w:val="20"/>
          <w:szCs w:val="20"/>
        </w:rPr>
      </w:pPr>
      <w:r w:rsidRPr="00A42887">
        <w:rPr>
          <w:rFonts w:eastAsia="Times New Roman"/>
          <w:color w:val="000000"/>
          <w:sz w:val="20"/>
          <w:szCs w:val="20"/>
        </w:rPr>
        <w:t>____________________________________  ___________            ________________________</w:t>
      </w:r>
    </w:p>
    <w:p w:rsidR="001D6FD5" w:rsidRPr="00A42887" w:rsidRDefault="001D6FD5" w:rsidP="001D6FD5">
      <w:pPr>
        <w:widowControl w:val="0"/>
        <w:tabs>
          <w:tab w:val="left" w:pos="0"/>
        </w:tabs>
        <w:ind w:right="-1"/>
        <w:contextualSpacing/>
        <w:jc w:val="both"/>
        <w:rPr>
          <w:rFonts w:eastAsia="Times New Roman"/>
          <w:color w:val="000000"/>
          <w:sz w:val="20"/>
          <w:szCs w:val="20"/>
        </w:rPr>
      </w:pPr>
      <w:proofErr w:type="gramStart"/>
      <w:r w:rsidRPr="00A42887">
        <w:rPr>
          <w:rFonts w:eastAsia="Times New Roman"/>
          <w:color w:val="000000"/>
          <w:sz w:val="20"/>
          <w:szCs w:val="20"/>
        </w:rPr>
        <w:t>(должность                                                         (подпись)                    (расшифровка подписи)</w:t>
      </w:r>
      <w:proofErr w:type="gramEnd"/>
    </w:p>
    <w:p w:rsidR="001D6FD5" w:rsidRPr="00A42887" w:rsidRDefault="001D6FD5" w:rsidP="001D6FD5">
      <w:pPr>
        <w:widowControl w:val="0"/>
        <w:tabs>
          <w:tab w:val="left" w:pos="0"/>
        </w:tabs>
        <w:ind w:right="-1"/>
        <w:contextualSpacing/>
        <w:jc w:val="both"/>
        <w:rPr>
          <w:rFonts w:eastAsia="Times New Roman"/>
          <w:color w:val="000000"/>
          <w:sz w:val="20"/>
          <w:szCs w:val="20"/>
        </w:rPr>
      </w:pPr>
      <w:r w:rsidRPr="00A42887">
        <w:rPr>
          <w:rFonts w:eastAsia="Times New Roman"/>
          <w:color w:val="000000"/>
          <w:sz w:val="20"/>
          <w:szCs w:val="20"/>
        </w:rPr>
        <w:t xml:space="preserve">сотрудника органа власти, </w:t>
      </w:r>
    </w:p>
    <w:p w:rsidR="001D6FD5" w:rsidRPr="00A42887" w:rsidRDefault="001D6FD5" w:rsidP="001D6FD5">
      <w:pPr>
        <w:widowControl w:val="0"/>
        <w:tabs>
          <w:tab w:val="left" w:pos="0"/>
        </w:tabs>
        <w:ind w:right="-1"/>
        <w:contextualSpacing/>
        <w:jc w:val="both"/>
        <w:rPr>
          <w:rFonts w:eastAsia="Times New Roman"/>
          <w:color w:val="000000"/>
          <w:sz w:val="20"/>
          <w:szCs w:val="20"/>
        </w:rPr>
      </w:pPr>
      <w:proofErr w:type="gramStart"/>
      <w:r w:rsidRPr="00A42887">
        <w:rPr>
          <w:rFonts w:eastAsia="Times New Roman"/>
          <w:color w:val="000000"/>
          <w:sz w:val="20"/>
          <w:szCs w:val="20"/>
        </w:rPr>
        <w:t>принявшего</w:t>
      </w:r>
      <w:proofErr w:type="gramEnd"/>
      <w:r w:rsidRPr="00A42887">
        <w:rPr>
          <w:rFonts w:eastAsia="Times New Roman"/>
          <w:color w:val="000000"/>
          <w:sz w:val="20"/>
          <w:szCs w:val="20"/>
        </w:rPr>
        <w:t xml:space="preserve"> решение)</w:t>
      </w:r>
    </w:p>
    <w:p w:rsidR="001D6FD5" w:rsidRPr="00A42887" w:rsidRDefault="001D6FD5" w:rsidP="001D6FD5">
      <w:pPr>
        <w:widowControl w:val="0"/>
        <w:tabs>
          <w:tab w:val="left" w:pos="0"/>
        </w:tabs>
        <w:ind w:right="-1"/>
        <w:contextualSpacing/>
        <w:jc w:val="both"/>
        <w:rPr>
          <w:rFonts w:eastAsia="Times New Roman"/>
          <w:color w:val="000000"/>
          <w:sz w:val="20"/>
          <w:szCs w:val="20"/>
        </w:rPr>
      </w:pPr>
      <w:r w:rsidRPr="00A42887">
        <w:rPr>
          <w:rFonts w:eastAsia="Times New Roman"/>
          <w:color w:val="000000"/>
          <w:sz w:val="20"/>
          <w:szCs w:val="20"/>
        </w:rPr>
        <w:t xml:space="preserve"> </w:t>
      </w:r>
    </w:p>
    <w:p w:rsidR="001D6FD5" w:rsidRPr="00A42887" w:rsidRDefault="001D6FD5" w:rsidP="001D6FD5">
      <w:pPr>
        <w:widowControl w:val="0"/>
        <w:tabs>
          <w:tab w:val="left" w:pos="0"/>
        </w:tabs>
        <w:ind w:right="-1"/>
        <w:contextualSpacing/>
        <w:jc w:val="both"/>
        <w:rPr>
          <w:rFonts w:eastAsia="Times New Roman"/>
          <w:color w:val="000000"/>
          <w:sz w:val="20"/>
          <w:szCs w:val="20"/>
        </w:rPr>
      </w:pPr>
      <w:r w:rsidRPr="00A42887">
        <w:rPr>
          <w:rFonts w:eastAsia="Times New Roman"/>
          <w:color w:val="000000"/>
          <w:sz w:val="20"/>
          <w:szCs w:val="20"/>
        </w:rPr>
        <w:t>«__»  _______________ 20__ г.</w:t>
      </w:r>
    </w:p>
    <w:p w:rsidR="001D6FD5" w:rsidRPr="00A42887" w:rsidRDefault="001D6FD5" w:rsidP="001D6FD5">
      <w:pPr>
        <w:widowControl w:val="0"/>
        <w:tabs>
          <w:tab w:val="left" w:pos="0"/>
        </w:tabs>
        <w:ind w:right="-1"/>
        <w:contextualSpacing/>
        <w:jc w:val="both"/>
        <w:rPr>
          <w:rFonts w:eastAsia="Times New Roman"/>
          <w:color w:val="000000"/>
          <w:sz w:val="20"/>
          <w:szCs w:val="20"/>
        </w:rPr>
      </w:pPr>
      <w:r w:rsidRPr="00A42887">
        <w:rPr>
          <w:rFonts w:eastAsia="Times New Roman"/>
          <w:color w:val="000000"/>
          <w:sz w:val="20"/>
          <w:szCs w:val="20"/>
        </w:rPr>
        <w:lastRenderedPageBreak/>
        <w:t xml:space="preserve"> </w:t>
      </w:r>
    </w:p>
    <w:p w:rsidR="001D6FD5" w:rsidRPr="00A42887" w:rsidRDefault="001D6FD5" w:rsidP="001D6FD5">
      <w:pPr>
        <w:widowControl w:val="0"/>
        <w:tabs>
          <w:tab w:val="left" w:pos="0"/>
        </w:tabs>
        <w:ind w:right="-1"/>
        <w:contextualSpacing/>
        <w:jc w:val="both"/>
        <w:rPr>
          <w:rFonts w:eastAsia="Times New Roman"/>
          <w:color w:val="000000"/>
          <w:sz w:val="20"/>
          <w:szCs w:val="20"/>
        </w:rPr>
      </w:pPr>
      <w:r w:rsidRPr="00A42887">
        <w:rPr>
          <w:rFonts w:eastAsia="Times New Roman"/>
          <w:color w:val="000000"/>
          <w:sz w:val="20"/>
          <w:szCs w:val="20"/>
        </w:rPr>
        <w:t>М.П.</w:t>
      </w:r>
    </w:p>
    <w:p w:rsidR="001D6FD5" w:rsidRDefault="001D6FD5" w:rsidP="001D6FD5">
      <w:pPr>
        <w:tabs>
          <w:tab w:val="left" w:pos="142"/>
          <w:tab w:val="left" w:pos="284"/>
        </w:tabs>
        <w:rPr>
          <w:rFonts w:eastAsia="Times New Roman"/>
          <w:sz w:val="20"/>
          <w:szCs w:val="20"/>
        </w:rPr>
      </w:pPr>
    </w:p>
    <w:p w:rsidR="001D6FD5" w:rsidRPr="008C4123" w:rsidRDefault="001D6FD5" w:rsidP="001D6FD5">
      <w:pPr>
        <w:widowControl w:val="0"/>
        <w:tabs>
          <w:tab w:val="left" w:pos="0"/>
        </w:tabs>
        <w:ind w:right="-1"/>
        <w:contextualSpacing/>
        <w:jc w:val="right"/>
        <w:rPr>
          <w:rFonts w:eastAsia="Times New Roman"/>
          <w:color w:val="000000"/>
          <w:sz w:val="20"/>
          <w:szCs w:val="20"/>
        </w:rPr>
      </w:pPr>
      <w:r w:rsidRPr="008C4123">
        <w:rPr>
          <w:rFonts w:eastAsia="Times New Roman"/>
          <w:color w:val="000000"/>
          <w:sz w:val="20"/>
          <w:szCs w:val="20"/>
        </w:rPr>
        <w:t>Приложение № 4</w:t>
      </w:r>
    </w:p>
    <w:p w:rsidR="001D6FD5" w:rsidRPr="008C4123" w:rsidRDefault="001D6FD5" w:rsidP="001D6FD5">
      <w:pPr>
        <w:widowControl w:val="0"/>
        <w:tabs>
          <w:tab w:val="left" w:pos="0"/>
        </w:tabs>
        <w:ind w:right="-1"/>
        <w:contextualSpacing/>
        <w:jc w:val="right"/>
        <w:rPr>
          <w:rFonts w:eastAsia="Times New Roman"/>
          <w:color w:val="000000"/>
          <w:sz w:val="20"/>
          <w:szCs w:val="20"/>
        </w:rPr>
      </w:pPr>
      <w:r w:rsidRPr="008C4123">
        <w:rPr>
          <w:rFonts w:eastAsia="Times New Roman"/>
          <w:color w:val="000000"/>
          <w:sz w:val="20"/>
          <w:szCs w:val="20"/>
        </w:rPr>
        <w:t xml:space="preserve">к Административному регламенту </w:t>
      </w:r>
    </w:p>
    <w:p w:rsidR="001D6FD5" w:rsidRPr="008C4123" w:rsidRDefault="001D6FD5" w:rsidP="001D6FD5">
      <w:pPr>
        <w:widowControl w:val="0"/>
        <w:tabs>
          <w:tab w:val="left" w:pos="0"/>
        </w:tabs>
        <w:ind w:right="-1"/>
        <w:contextualSpacing/>
        <w:jc w:val="right"/>
        <w:rPr>
          <w:rFonts w:eastAsia="Times New Roman"/>
          <w:color w:val="000000"/>
          <w:sz w:val="20"/>
          <w:szCs w:val="20"/>
        </w:rPr>
      </w:pPr>
      <w:r w:rsidRPr="008C4123">
        <w:rPr>
          <w:rFonts w:eastAsia="Times New Roman"/>
          <w:color w:val="000000"/>
          <w:sz w:val="20"/>
          <w:szCs w:val="20"/>
        </w:rPr>
        <w:t>по предоставлению муниципальной услуги</w:t>
      </w:r>
    </w:p>
    <w:p w:rsidR="001D6FD5" w:rsidRPr="008C4123" w:rsidRDefault="001D6FD5" w:rsidP="001D6FD5">
      <w:pPr>
        <w:autoSpaceDE w:val="0"/>
        <w:autoSpaceDN w:val="0"/>
        <w:ind w:left="4536"/>
        <w:jc w:val="both"/>
        <w:rPr>
          <w:rFonts w:eastAsia="Times New Roman"/>
          <w:b/>
          <w:color w:val="000000"/>
          <w:sz w:val="20"/>
          <w:szCs w:val="20"/>
        </w:rPr>
      </w:pPr>
    </w:p>
    <w:p w:rsidR="001D6FD5" w:rsidRPr="008C4123" w:rsidRDefault="001D6FD5" w:rsidP="001D6FD5">
      <w:pPr>
        <w:autoSpaceDE w:val="0"/>
        <w:autoSpaceDN w:val="0"/>
        <w:ind w:left="4536"/>
        <w:jc w:val="both"/>
        <w:rPr>
          <w:sz w:val="20"/>
          <w:szCs w:val="20"/>
        </w:rPr>
      </w:pPr>
      <w:r w:rsidRPr="008C4123">
        <w:rPr>
          <w:sz w:val="20"/>
          <w:szCs w:val="20"/>
        </w:rPr>
        <w:t>Главе администрации муниципального образования</w:t>
      </w:r>
    </w:p>
    <w:p w:rsidR="001D6FD5" w:rsidRPr="008C4123" w:rsidRDefault="001D6FD5" w:rsidP="001D6FD5">
      <w:pPr>
        <w:autoSpaceDE w:val="0"/>
        <w:autoSpaceDN w:val="0"/>
        <w:rPr>
          <w:sz w:val="20"/>
          <w:szCs w:val="20"/>
        </w:rPr>
      </w:pPr>
    </w:p>
    <w:p w:rsidR="001D6FD5" w:rsidRPr="008C4123" w:rsidRDefault="001D6FD5" w:rsidP="001D6FD5">
      <w:pPr>
        <w:pBdr>
          <w:top w:val="single" w:sz="4" w:space="1" w:color="auto"/>
        </w:pBdr>
        <w:autoSpaceDE w:val="0"/>
        <w:autoSpaceDN w:val="0"/>
        <w:ind w:left="4536"/>
        <w:rPr>
          <w:sz w:val="20"/>
          <w:szCs w:val="20"/>
        </w:rPr>
      </w:pPr>
    </w:p>
    <w:p w:rsidR="001D6FD5" w:rsidRPr="008C4123" w:rsidRDefault="001D6FD5" w:rsidP="001D6FD5">
      <w:pPr>
        <w:tabs>
          <w:tab w:val="left" w:pos="4820"/>
        </w:tabs>
        <w:autoSpaceDE w:val="0"/>
        <w:autoSpaceDN w:val="0"/>
        <w:ind w:left="4536"/>
        <w:rPr>
          <w:sz w:val="20"/>
          <w:szCs w:val="20"/>
        </w:rPr>
      </w:pPr>
      <w:r w:rsidRPr="008C4123">
        <w:rPr>
          <w:sz w:val="20"/>
          <w:szCs w:val="20"/>
        </w:rPr>
        <w:t xml:space="preserve">от заявителя ________________________________________  </w:t>
      </w:r>
    </w:p>
    <w:p w:rsidR="001D6FD5" w:rsidRPr="008C4123" w:rsidRDefault="001D6FD5" w:rsidP="001D6FD5">
      <w:pPr>
        <w:tabs>
          <w:tab w:val="left" w:pos="4820"/>
        </w:tabs>
        <w:autoSpaceDE w:val="0"/>
        <w:autoSpaceDN w:val="0"/>
        <w:ind w:left="4536"/>
        <w:rPr>
          <w:sz w:val="20"/>
          <w:szCs w:val="20"/>
        </w:rPr>
      </w:pPr>
      <w:r w:rsidRPr="008C4123">
        <w:rPr>
          <w:sz w:val="20"/>
          <w:szCs w:val="20"/>
        </w:rPr>
        <w:t xml:space="preserve">   </w:t>
      </w:r>
      <w:r w:rsidRPr="008C4123">
        <w:rPr>
          <w:i/>
          <w:sz w:val="20"/>
          <w:szCs w:val="20"/>
          <w:vertAlign w:val="superscript"/>
        </w:rPr>
        <w:t xml:space="preserve">фамилия, имя,  отчество, дата рождения  заполняется заявителем </w:t>
      </w:r>
    </w:p>
    <w:p w:rsidR="001D6FD5" w:rsidRPr="008C4123" w:rsidRDefault="001D6FD5" w:rsidP="001D6FD5">
      <w:pPr>
        <w:pBdr>
          <w:top w:val="single" w:sz="4" w:space="1" w:color="auto"/>
        </w:pBdr>
        <w:autoSpaceDE w:val="0"/>
        <w:autoSpaceDN w:val="0"/>
        <w:ind w:left="4536"/>
        <w:rPr>
          <w:sz w:val="20"/>
          <w:szCs w:val="20"/>
        </w:rPr>
      </w:pPr>
    </w:p>
    <w:p w:rsidR="001D6FD5" w:rsidRPr="008C4123" w:rsidRDefault="001D6FD5" w:rsidP="001D6FD5">
      <w:pPr>
        <w:tabs>
          <w:tab w:val="left" w:pos="5529"/>
        </w:tabs>
        <w:autoSpaceDE w:val="0"/>
        <w:autoSpaceDN w:val="0"/>
        <w:ind w:left="4536"/>
        <w:rPr>
          <w:sz w:val="20"/>
          <w:szCs w:val="20"/>
        </w:rPr>
      </w:pPr>
      <w:r w:rsidRPr="008C4123">
        <w:rPr>
          <w:sz w:val="20"/>
          <w:szCs w:val="20"/>
        </w:rPr>
        <w:t>от представителя заявителя</w:t>
      </w:r>
      <w:r w:rsidRPr="008C4123">
        <w:rPr>
          <w:sz w:val="20"/>
          <w:szCs w:val="20"/>
        </w:rPr>
        <w:softHyphen/>
        <w:t>________________________________________</w:t>
      </w:r>
    </w:p>
    <w:p w:rsidR="001D6FD5" w:rsidRPr="008C4123" w:rsidRDefault="001D6FD5" w:rsidP="001D6FD5">
      <w:pPr>
        <w:tabs>
          <w:tab w:val="left" w:pos="5529"/>
        </w:tabs>
        <w:autoSpaceDE w:val="0"/>
        <w:autoSpaceDN w:val="0"/>
        <w:ind w:left="4536"/>
        <w:rPr>
          <w:sz w:val="20"/>
          <w:szCs w:val="20"/>
        </w:rPr>
      </w:pPr>
      <w:r w:rsidRPr="008C4123">
        <w:rPr>
          <w:sz w:val="20"/>
          <w:szCs w:val="20"/>
        </w:rPr>
        <w:t>________________________________________</w:t>
      </w:r>
    </w:p>
    <w:p w:rsidR="001D6FD5" w:rsidRPr="008C4123" w:rsidRDefault="001D6FD5" w:rsidP="001D6FD5">
      <w:pPr>
        <w:tabs>
          <w:tab w:val="left" w:pos="4820"/>
        </w:tabs>
        <w:autoSpaceDE w:val="0"/>
        <w:autoSpaceDN w:val="0"/>
        <w:ind w:left="4536"/>
        <w:jc w:val="center"/>
        <w:rPr>
          <w:sz w:val="20"/>
          <w:szCs w:val="20"/>
        </w:rPr>
      </w:pPr>
      <w:r w:rsidRPr="008C4123">
        <w:rPr>
          <w:i/>
          <w:sz w:val="20"/>
          <w:szCs w:val="20"/>
          <w:vertAlign w:val="superscript"/>
        </w:rPr>
        <w:t>фамилия, имя,  отчество, дата рождения  заполняется представителем заявителя от имени заявителя</w:t>
      </w:r>
    </w:p>
    <w:p w:rsidR="001D6FD5" w:rsidRPr="008C4123" w:rsidRDefault="001D6FD5" w:rsidP="001D6FD5">
      <w:pPr>
        <w:tabs>
          <w:tab w:val="left" w:pos="5529"/>
        </w:tabs>
        <w:autoSpaceDE w:val="0"/>
        <w:autoSpaceDN w:val="0"/>
        <w:ind w:left="4536"/>
        <w:rPr>
          <w:sz w:val="20"/>
          <w:szCs w:val="20"/>
        </w:rPr>
      </w:pPr>
      <w:r w:rsidRPr="008C4123">
        <w:rPr>
          <w:sz w:val="20"/>
          <w:szCs w:val="20"/>
        </w:rPr>
        <w:t>Адрес постоянного места жительства заявителя:</w:t>
      </w:r>
    </w:p>
    <w:p w:rsidR="001D6FD5" w:rsidRPr="008C4123" w:rsidRDefault="001D6FD5" w:rsidP="001D6FD5">
      <w:pPr>
        <w:autoSpaceDE w:val="0"/>
        <w:autoSpaceDN w:val="0"/>
        <w:ind w:left="4536"/>
        <w:rPr>
          <w:sz w:val="20"/>
          <w:szCs w:val="20"/>
        </w:rPr>
      </w:pPr>
    </w:p>
    <w:p w:rsidR="001D6FD5" w:rsidRPr="008C4123" w:rsidRDefault="001D6FD5" w:rsidP="001D6FD5">
      <w:pPr>
        <w:pBdr>
          <w:top w:val="single" w:sz="4" w:space="1" w:color="auto"/>
        </w:pBdr>
        <w:autoSpaceDE w:val="0"/>
        <w:autoSpaceDN w:val="0"/>
        <w:ind w:left="4536" w:right="57"/>
        <w:rPr>
          <w:sz w:val="20"/>
          <w:szCs w:val="20"/>
        </w:rPr>
      </w:pPr>
    </w:p>
    <w:p w:rsidR="001D6FD5" w:rsidRPr="008C4123" w:rsidRDefault="001D6FD5" w:rsidP="001D6FD5">
      <w:pPr>
        <w:tabs>
          <w:tab w:val="left" w:pos="5529"/>
        </w:tabs>
        <w:autoSpaceDE w:val="0"/>
        <w:autoSpaceDN w:val="0"/>
        <w:ind w:left="4536"/>
        <w:rPr>
          <w:sz w:val="20"/>
          <w:szCs w:val="20"/>
        </w:rPr>
      </w:pPr>
      <w:r w:rsidRPr="008C4123">
        <w:rPr>
          <w:sz w:val="20"/>
          <w:szCs w:val="20"/>
        </w:rPr>
        <w:t>телефон</w:t>
      </w:r>
      <w:r w:rsidRPr="008C4123">
        <w:rPr>
          <w:sz w:val="20"/>
          <w:szCs w:val="20"/>
        </w:rPr>
        <w:tab/>
      </w:r>
    </w:p>
    <w:p w:rsidR="001D6FD5" w:rsidRPr="008C4123" w:rsidRDefault="001D6FD5" w:rsidP="001D6FD5">
      <w:pPr>
        <w:autoSpaceDE w:val="0"/>
        <w:autoSpaceDN w:val="0"/>
        <w:rPr>
          <w:sz w:val="20"/>
          <w:szCs w:val="20"/>
        </w:rPr>
      </w:pPr>
    </w:p>
    <w:p w:rsidR="001D6FD5" w:rsidRDefault="001D6FD5" w:rsidP="001D6FD5">
      <w:pPr>
        <w:widowControl w:val="0"/>
        <w:tabs>
          <w:tab w:val="left" w:pos="0"/>
        </w:tabs>
        <w:ind w:right="-1"/>
        <w:contextualSpacing/>
        <w:jc w:val="center"/>
        <w:rPr>
          <w:rFonts w:eastAsia="Times New Roman"/>
          <w:b/>
          <w:color w:val="000000"/>
          <w:sz w:val="20"/>
          <w:szCs w:val="20"/>
        </w:rPr>
      </w:pPr>
      <w:r w:rsidRPr="008C4123">
        <w:rPr>
          <w:rFonts w:eastAsia="Times New Roman"/>
          <w:b/>
          <w:color w:val="000000"/>
          <w:sz w:val="20"/>
          <w:szCs w:val="20"/>
        </w:rPr>
        <w:t>Заявление</w:t>
      </w:r>
    </w:p>
    <w:p w:rsidR="001D6FD5" w:rsidRPr="008C4123" w:rsidRDefault="001D6FD5" w:rsidP="001D6FD5">
      <w:pPr>
        <w:widowControl w:val="0"/>
        <w:tabs>
          <w:tab w:val="left" w:pos="0"/>
        </w:tabs>
        <w:ind w:right="-1"/>
        <w:contextualSpacing/>
        <w:jc w:val="center"/>
        <w:rPr>
          <w:rFonts w:eastAsia="Times New Roman"/>
          <w:b/>
          <w:color w:val="000000"/>
          <w:sz w:val="20"/>
          <w:szCs w:val="20"/>
        </w:rPr>
      </w:pPr>
      <w:r w:rsidRPr="008C4123">
        <w:rPr>
          <w:rFonts w:eastAsia="Times New Roman"/>
          <w:b/>
          <w:color w:val="000000"/>
          <w:sz w:val="20"/>
          <w:szCs w:val="20"/>
        </w:rPr>
        <w:t xml:space="preserve"> о предоставлении жилого помещения</w:t>
      </w:r>
      <w:r>
        <w:rPr>
          <w:rFonts w:eastAsia="Times New Roman"/>
          <w:b/>
          <w:color w:val="000000"/>
          <w:sz w:val="20"/>
          <w:szCs w:val="20"/>
        </w:rPr>
        <w:t xml:space="preserve"> </w:t>
      </w:r>
      <w:r w:rsidRPr="008C4123">
        <w:rPr>
          <w:rFonts w:eastAsia="Times New Roman"/>
          <w:b/>
          <w:color w:val="000000"/>
          <w:sz w:val="20"/>
          <w:szCs w:val="20"/>
        </w:rPr>
        <w:t>по договору социального найма и заключении договора социального найма</w:t>
      </w:r>
      <w:r>
        <w:rPr>
          <w:rFonts w:eastAsia="Times New Roman"/>
          <w:b/>
          <w:color w:val="000000"/>
          <w:sz w:val="20"/>
          <w:szCs w:val="20"/>
        </w:rPr>
        <w:t xml:space="preserve"> </w:t>
      </w:r>
      <w:r w:rsidRPr="008C4123">
        <w:rPr>
          <w:rFonts w:eastAsia="Times New Roman"/>
          <w:b/>
          <w:color w:val="000000"/>
          <w:sz w:val="20"/>
          <w:szCs w:val="20"/>
        </w:rPr>
        <w:t>жилого помещения муниципального жилищного фонда</w:t>
      </w:r>
    </w:p>
    <w:p w:rsidR="001D6FD5" w:rsidRPr="008C4123" w:rsidRDefault="001D6FD5" w:rsidP="001D6FD5">
      <w:pPr>
        <w:widowControl w:val="0"/>
        <w:tabs>
          <w:tab w:val="left" w:pos="0"/>
          <w:tab w:val="left" w:pos="540"/>
        </w:tabs>
        <w:ind w:right="-1"/>
        <w:contextualSpacing/>
        <w:rPr>
          <w:rFonts w:eastAsia="Times New Roman"/>
          <w:color w:val="000000"/>
          <w:sz w:val="20"/>
          <w:szCs w:val="20"/>
        </w:rPr>
      </w:pPr>
    </w:p>
    <w:p w:rsidR="001D6FD5" w:rsidRPr="008C4123" w:rsidRDefault="001D6FD5" w:rsidP="001D6FD5">
      <w:pPr>
        <w:autoSpaceDE w:val="0"/>
        <w:autoSpaceDN w:val="0"/>
        <w:adjustRightInd w:val="0"/>
        <w:jc w:val="both"/>
        <w:rPr>
          <w:sz w:val="20"/>
          <w:szCs w:val="20"/>
        </w:rPr>
      </w:pPr>
      <w:r w:rsidRPr="008C4123">
        <w:rPr>
          <w:sz w:val="20"/>
          <w:szCs w:val="20"/>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1D6FD5" w:rsidRPr="008C4123" w:rsidTr="008A05F9">
        <w:tc>
          <w:tcPr>
            <w:tcW w:w="1737" w:type="pct"/>
            <w:vMerge w:val="restart"/>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jc w:val="both"/>
              <w:rPr>
                <w:sz w:val="20"/>
                <w:szCs w:val="20"/>
              </w:rPr>
            </w:pPr>
            <w:r w:rsidRPr="008C4123">
              <w:rPr>
                <w:sz w:val="20"/>
                <w:szCs w:val="20"/>
              </w:rPr>
              <w:t>Паспорт РФ</w:t>
            </w:r>
          </w:p>
        </w:tc>
        <w:tc>
          <w:tcPr>
            <w:tcW w:w="1777" w:type="pct"/>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rPr>
                <w:sz w:val="20"/>
                <w:szCs w:val="20"/>
              </w:rPr>
            </w:pPr>
            <w:r w:rsidRPr="008C4123">
              <w:rPr>
                <w:sz w:val="20"/>
                <w:szCs w:val="20"/>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D6FD5" w:rsidRPr="008C4123" w:rsidRDefault="001D6FD5" w:rsidP="008A05F9">
            <w:pPr>
              <w:autoSpaceDE w:val="0"/>
              <w:autoSpaceDN w:val="0"/>
              <w:adjustRightInd w:val="0"/>
              <w:jc w:val="center"/>
              <w:rPr>
                <w:sz w:val="20"/>
                <w:szCs w:val="20"/>
              </w:rPr>
            </w:pPr>
          </w:p>
        </w:tc>
      </w:tr>
      <w:tr w:rsidR="001D6FD5" w:rsidRPr="008C4123" w:rsidTr="008A05F9">
        <w:tc>
          <w:tcPr>
            <w:tcW w:w="1737" w:type="pct"/>
            <w:vMerge/>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outlineLvl w:val="0"/>
              <w:rPr>
                <w:sz w:val="20"/>
                <w:szCs w:val="20"/>
              </w:rPr>
            </w:pPr>
          </w:p>
        </w:tc>
        <w:tc>
          <w:tcPr>
            <w:tcW w:w="1777" w:type="pct"/>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jc w:val="both"/>
              <w:rPr>
                <w:sz w:val="20"/>
                <w:szCs w:val="20"/>
              </w:rPr>
            </w:pPr>
            <w:r w:rsidRPr="008C4123">
              <w:rPr>
                <w:sz w:val="20"/>
                <w:szCs w:val="20"/>
              </w:rPr>
              <w:t>дата выдачи</w:t>
            </w:r>
          </w:p>
        </w:tc>
        <w:tc>
          <w:tcPr>
            <w:tcW w:w="1486" w:type="pct"/>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rPr>
                <w:sz w:val="20"/>
                <w:szCs w:val="20"/>
              </w:rPr>
            </w:pPr>
          </w:p>
        </w:tc>
      </w:tr>
      <w:tr w:rsidR="001D6FD5" w:rsidRPr="008C4123" w:rsidTr="008A05F9">
        <w:tc>
          <w:tcPr>
            <w:tcW w:w="1737" w:type="pct"/>
            <w:vMerge/>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outlineLvl w:val="0"/>
              <w:rPr>
                <w:sz w:val="20"/>
                <w:szCs w:val="20"/>
              </w:rPr>
            </w:pPr>
          </w:p>
        </w:tc>
        <w:tc>
          <w:tcPr>
            <w:tcW w:w="1777" w:type="pct"/>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jc w:val="both"/>
              <w:rPr>
                <w:sz w:val="20"/>
                <w:szCs w:val="20"/>
              </w:rPr>
            </w:pPr>
            <w:r w:rsidRPr="008C4123">
              <w:rPr>
                <w:sz w:val="20"/>
                <w:szCs w:val="20"/>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rPr>
                <w:sz w:val="20"/>
                <w:szCs w:val="20"/>
              </w:rPr>
            </w:pPr>
          </w:p>
        </w:tc>
      </w:tr>
    </w:tbl>
    <w:p w:rsidR="001D6FD5" w:rsidRPr="008C4123" w:rsidRDefault="001D6FD5" w:rsidP="001D6FD5">
      <w:pPr>
        <w:autoSpaceDE w:val="0"/>
        <w:autoSpaceDN w:val="0"/>
        <w:adjustRightInd w:val="0"/>
        <w:jc w:val="both"/>
        <w:rPr>
          <w:rFonts w:eastAsia="Times New Roman"/>
          <w:sz w:val="20"/>
          <w:szCs w:val="20"/>
        </w:rPr>
      </w:pPr>
      <w:r w:rsidRPr="008C4123">
        <w:rPr>
          <w:rFonts w:eastAsia="Times New Roman"/>
          <w:sz w:val="20"/>
          <w:szCs w:val="20"/>
        </w:rPr>
        <w:t>Реквизиты документа, подтверждающего полномочия представителя заявителя: __________________________________________________________________________________</w:t>
      </w:r>
    </w:p>
    <w:p w:rsidR="001D6FD5" w:rsidRPr="008C4123" w:rsidRDefault="001D6FD5" w:rsidP="001D6FD5">
      <w:pPr>
        <w:autoSpaceDE w:val="0"/>
        <w:autoSpaceDN w:val="0"/>
        <w:adjustRightInd w:val="0"/>
        <w:jc w:val="both"/>
        <w:rPr>
          <w:sz w:val="20"/>
          <w:szCs w:val="20"/>
        </w:rPr>
      </w:pPr>
      <w:r w:rsidRPr="008C4123">
        <w:rPr>
          <w:rFonts w:eastAsia="Times New Roman"/>
          <w:sz w:val="20"/>
          <w:szCs w:val="20"/>
        </w:rPr>
        <w:t>(номер, серия, наименование органа/организации, выдавшего документ, дата выдачи)</w:t>
      </w:r>
    </w:p>
    <w:p w:rsidR="001D6FD5" w:rsidRPr="008C4123" w:rsidRDefault="001D6FD5" w:rsidP="001D6FD5">
      <w:pPr>
        <w:jc w:val="both"/>
        <w:rPr>
          <w:sz w:val="20"/>
          <w:szCs w:val="20"/>
        </w:rPr>
      </w:pPr>
    </w:p>
    <w:p w:rsidR="001D6FD5" w:rsidRPr="008C4123" w:rsidRDefault="001D6FD5" w:rsidP="001D6FD5">
      <w:pPr>
        <w:autoSpaceDE w:val="0"/>
        <w:autoSpaceDN w:val="0"/>
        <w:adjustRightInd w:val="0"/>
        <w:jc w:val="both"/>
        <w:rPr>
          <w:sz w:val="20"/>
          <w:szCs w:val="20"/>
        </w:rPr>
      </w:pPr>
      <w:r w:rsidRPr="008C4123">
        <w:rPr>
          <w:sz w:val="20"/>
          <w:szCs w:val="20"/>
        </w:rPr>
        <w:t>Сведения о заявителе</w:t>
      </w:r>
    </w:p>
    <w:tbl>
      <w:tblPr>
        <w:tblW w:w="4828" w:type="pct"/>
        <w:tblCellMar>
          <w:top w:w="102" w:type="dxa"/>
          <w:left w:w="62" w:type="dxa"/>
          <w:bottom w:w="102" w:type="dxa"/>
          <w:right w:w="62" w:type="dxa"/>
        </w:tblCellMar>
        <w:tblLook w:val="0000"/>
      </w:tblPr>
      <w:tblGrid>
        <w:gridCol w:w="3368"/>
        <w:gridCol w:w="3447"/>
        <w:gridCol w:w="2885"/>
      </w:tblGrid>
      <w:tr w:rsidR="001D6FD5" w:rsidRPr="008C4123" w:rsidTr="008A05F9">
        <w:tc>
          <w:tcPr>
            <w:tcW w:w="1736" w:type="pct"/>
            <w:vMerge w:val="restart"/>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jc w:val="both"/>
              <w:rPr>
                <w:sz w:val="20"/>
                <w:szCs w:val="20"/>
              </w:rPr>
            </w:pPr>
            <w:r w:rsidRPr="008C4123">
              <w:rPr>
                <w:sz w:val="20"/>
                <w:szCs w:val="20"/>
              </w:rPr>
              <w:t>Паспорт РФ</w:t>
            </w:r>
          </w:p>
        </w:tc>
        <w:tc>
          <w:tcPr>
            <w:tcW w:w="1777" w:type="pct"/>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jc w:val="both"/>
              <w:rPr>
                <w:sz w:val="20"/>
                <w:szCs w:val="20"/>
              </w:rPr>
            </w:pPr>
            <w:r w:rsidRPr="008C4123">
              <w:rPr>
                <w:sz w:val="20"/>
                <w:szCs w:val="20"/>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D6FD5" w:rsidRPr="008C4123" w:rsidRDefault="001D6FD5" w:rsidP="008A05F9">
            <w:pPr>
              <w:autoSpaceDE w:val="0"/>
              <w:autoSpaceDN w:val="0"/>
              <w:adjustRightInd w:val="0"/>
              <w:jc w:val="center"/>
              <w:rPr>
                <w:sz w:val="20"/>
                <w:szCs w:val="20"/>
              </w:rPr>
            </w:pPr>
          </w:p>
        </w:tc>
      </w:tr>
      <w:tr w:rsidR="001D6FD5" w:rsidRPr="008C4123" w:rsidTr="008A05F9">
        <w:tc>
          <w:tcPr>
            <w:tcW w:w="1736" w:type="pct"/>
            <w:vMerge/>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outlineLvl w:val="0"/>
              <w:rPr>
                <w:sz w:val="20"/>
                <w:szCs w:val="20"/>
              </w:rPr>
            </w:pPr>
          </w:p>
        </w:tc>
        <w:tc>
          <w:tcPr>
            <w:tcW w:w="1777" w:type="pct"/>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jc w:val="both"/>
              <w:rPr>
                <w:sz w:val="20"/>
                <w:szCs w:val="20"/>
              </w:rPr>
            </w:pPr>
            <w:r w:rsidRPr="008C4123">
              <w:rPr>
                <w:sz w:val="20"/>
                <w:szCs w:val="20"/>
              </w:rPr>
              <w:t>дата выдачи</w:t>
            </w:r>
          </w:p>
        </w:tc>
        <w:tc>
          <w:tcPr>
            <w:tcW w:w="1487" w:type="pct"/>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rPr>
                <w:sz w:val="20"/>
                <w:szCs w:val="20"/>
              </w:rPr>
            </w:pPr>
          </w:p>
        </w:tc>
      </w:tr>
      <w:tr w:rsidR="001D6FD5" w:rsidRPr="008C4123" w:rsidTr="008A05F9">
        <w:tc>
          <w:tcPr>
            <w:tcW w:w="1736" w:type="pct"/>
            <w:vMerge/>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outlineLvl w:val="0"/>
              <w:rPr>
                <w:sz w:val="20"/>
                <w:szCs w:val="20"/>
              </w:rPr>
            </w:pPr>
          </w:p>
        </w:tc>
        <w:tc>
          <w:tcPr>
            <w:tcW w:w="1777" w:type="pct"/>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jc w:val="both"/>
              <w:rPr>
                <w:sz w:val="20"/>
                <w:szCs w:val="20"/>
              </w:rPr>
            </w:pPr>
            <w:r w:rsidRPr="008C4123">
              <w:rPr>
                <w:sz w:val="20"/>
                <w:szCs w:val="20"/>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rPr>
                <w:sz w:val="20"/>
                <w:szCs w:val="20"/>
              </w:rPr>
            </w:pPr>
          </w:p>
        </w:tc>
      </w:tr>
    </w:tbl>
    <w:p w:rsidR="001D6FD5" w:rsidRPr="008C4123" w:rsidRDefault="001D6FD5" w:rsidP="001D6FD5">
      <w:pPr>
        <w:rPr>
          <w:sz w:val="20"/>
          <w:szCs w:val="20"/>
        </w:rPr>
      </w:pPr>
    </w:p>
    <w:p w:rsidR="001D6FD5" w:rsidRPr="008C4123" w:rsidRDefault="001D6FD5" w:rsidP="001D6FD5">
      <w:pPr>
        <w:ind w:firstLine="567"/>
        <w:jc w:val="both"/>
        <w:rPr>
          <w:sz w:val="20"/>
          <w:szCs w:val="20"/>
        </w:rPr>
      </w:pPr>
      <w:r w:rsidRPr="008C4123">
        <w:rPr>
          <w:sz w:val="20"/>
          <w:szCs w:val="20"/>
        </w:rPr>
        <w:t xml:space="preserve">Прошу предоставить мне и членам моей семьи, состоящим на учете в качестве </w:t>
      </w:r>
      <w:proofErr w:type="gramStart"/>
      <w:r w:rsidRPr="008C4123">
        <w:rPr>
          <w:sz w:val="20"/>
          <w:szCs w:val="20"/>
        </w:rPr>
        <w:t>нуждающихся</w:t>
      </w:r>
      <w:proofErr w:type="gramEnd"/>
      <w:r w:rsidRPr="008C4123">
        <w:rPr>
          <w:sz w:val="20"/>
          <w:szCs w:val="20"/>
        </w:rPr>
        <w:t xml:space="preserve"> в жилом помещении, предоставляемом по договору социального найма жилого помещения  муниципального жилищного фонда, жилое помещение.</w:t>
      </w:r>
    </w:p>
    <w:p w:rsidR="001D6FD5" w:rsidRPr="008C4123" w:rsidRDefault="001D6FD5" w:rsidP="001D6FD5">
      <w:pPr>
        <w:autoSpaceDE w:val="0"/>
        <w:autoSpaceDN w:val="0"/>
        <w:ind w:firstLine="720"/>
        <w:rPr>
          <w:sz w:val="20"/>
          <w:szCs w:val="20"/>
        </w:rPr>
      </w:pPr>
      <w:r w:rsidRPr="008C4123">
        <w:rPr>
          <w:sz w:val="20"/>
          <w:szCs w:val="20"/>
        </w:rPr>
        <w:t>Члены семьи:</w:t>
      </w:r>
    </w:p>
    <w:tbl>
      <w:tblPr>
        <w:tblStyle w:val="ac"/>
        <w:tblW w:w="10218" w:type="dxa"/>
        <w:tblLook w:val="04A0"/>
      </w:tblPr>
      <w:tblGrid>
        <w:gridCol w:w="1019"/>
        <w:gridCol w:w="1924"/>
        <w:gridCol w:w="2694"/>
        <w:gridCol w:w="1485"/>
        <w:gridCol w:w="3096"/>
      </w:tblGrid>
      <w:tr w:rsidR="001D6FD5" w:rsidRPr="008C4123" w:rsidTr="008A05F9">
        <w:trPr>
          <w:trHeight w:val="1851"/>
        </w:trPr>
        <w:tc>
          <w:tcPr>
            <w:tcW w:w="1019" w:type="dxa"/>
          </w:tcPr>
          <w:p w:rsidR="001D6FD5" w:rsidRPr="008C4123" w:rsidRDefault="001D6FD5" w:rsidP="008A05F9">
            <w:pPr>
              <w:jc w:val="center"/>
              <w:rPr>
                <w:rFonts w:eastAsia="Times New Roman"/>
                <w:sz w:val="20"/>
                <w:szCs w:val="20"/>
              </w:rPr>
            </w:pPr>
            <w:r w:rsidRPr="008C4123">
              <w:rPr>
                <w:rFonts w:eastAsia="Times New Roman"/>
                <w:sz w:val="20"/>
                <w:szCs w:val="20"/>
              </w:rPr>
              <w:t>№</w:t>
            </w:r>
          </w:p>
          <w:p w:rsidR="001D6FD5" w:rsidRPr="008C4123" w:rsidRDefault="001D6FD5" w:rsidP="008A05F9">
            <w:pPr>
              <w:jc w:val="center"/>
              <w:rPr>
                <w:rFonts w:eastAsia="Times New Roman"/>
                <w:sz w:val="20"/>
                <w:szCs w:val="20"/>
              </w:rPr>
            </w:pPr>
            <w:r w:rsidRPr="008C4123">
              <w:rPr>
                <w:rFonts w:eastAsia="Times New Roman"/>
                <w:sz w:val="20"/>
                <w:szCs w:val="20"/>
              </w:rPr>
              <w:t>п/п</w:t>
            </w:r>
          </w:p>
        </w:tc>
        <w:tc>
          <w:tcPr>
            <w:tcW w:w="1924" w:type="dxa"/>
          </w:tcPr>
          <w:p w:rsidR="001D6FD5" w:rsidRPr="008C4123" w:rsidRDefault="001D6FD5" w:rsidP="008A05F9">
            <w:pPr>
              <w:jc w:val="center"/>
              <w:rPr>
                <w:rFonts w:eastAsia="Times New Roman"/>
                <w:sz w:val="20"/>
                <w:szCs w:val="20"/>
              </w:rPr>
            </w:pPr>
            <w:r w:rsidRPr="008C4123">
              <w:rPr>
                <w:rFonts w:eastAsia="Times New Roman"/>
                <w:sz w:val="20"/>
                <w:szCs w:val="20"/>
              </w:rPr>
              <w:t>Фамилия, имя, отчество членов семьи</w:t>
            </w:r>
            <w:r w:rsidRPr="008C4123">
              <w:rPr>
                <w:sz w:val="20"/>
                <w:szCs w:val="20"/>
              </w:rPr>
              <w:t>, дата рождения</w:t>
            </w:r>
          </w:p>
        </w:tc>
        <w:tc>
          <w:tcPr>
            <w:tcW w:w="2694" w:type="dxa"/>
          </w:tcPr>
          <w:p w:rsidR="001D6FD5" w:rsidRPr="008C4123" w:rsidRDefault="001D6FD5" w:rsidP="008A05F9">
            <w:pPr>
              <w:jc w:val="center"/>
              <w:rPr>
                <w:rFonts w:eastAsia="Times New Roman"/>
                <w:sz w:val="20"/>
                <w:szCs w:val="20"/>
              </w:rPr>
            </w:pPr>
            <w:r w:rsidRPr="008C4123">
              <w:rPr>
                <w:rFonts w:eastAsia="Times New Roman"/>
                <w:sz w:val="20"/>
                <w:szCs w:val="20"/>
              </w:rPr>
              <w:t>Родственные отношения</w:t>
            </w:r>
          </w:p>
        </w:tc>
        <w:tc>
          <w:tcPr>
            <w:tcW w:w="1485" w:type="dxa"/>
          </w:tcPr>
          <w:p w:rsidR="001D6FD5" w:rsidRPr="008C4123" w:rsidRDefault="001D6FD5" w:rsidP="008A05F9">
            <w:pPr>
              <w:jc w:val="center"/>
              <w:rPr>
                <w:rFonts w:eastAsia="Times New Roman"/>
                <w:sz w:val="20"/>
                <w:szCs w:val="20"/>
              </w:rPr>
            </w:pPr>
            <w:r w:rsidRPr="008C4123">
              <w:rPr>
                <w:rFonts w:eastAsia="Times New Roman"/>
                <w:sz w:val="20"/>
                <w:szCs w:val="20"/>
              </w:rPr>
              <w:t>Отношение к работе, учебе</w:t>
            </w:r>
            <w:r w:rsidRPr="008C4123">
              <w:rPr>
                <w:sz w:val="20"/>
                <w:szCs w:val="20"/>
                <w:vertAlign w:val="superscript"/>
              </w:rPr>
              <w:footnoteReference w:id="1"/>
            </w:r>
          </w:p>
        </w:tc>
        <w:tc>
          <w:tcPr>
            <w:tcW w:w="3096" w:type="dxa"/>
          </w:tcPr>
          <w:p w:rsidR="001D6FD5" w:rsidRPr="008C4123" w:rsidRDefault="001D6FD5" w:rsidP="008A05F9">
            <w:pPr>
              <w:jc w:val="center"/>
              <w:rPr>
                <w:rFonts w:eastAsia="Times New Roman"/>
                <w:sz w:val="20"/>
                <w:szCs w:val="20"/>
              </w:rPr>
            </w:pPr>
            <w:r w:rsidRPr="008C4123">
              <w:rPr>
                <w:rFonts w:eastAsia="Times New Roman"/>
                <w:sz w:val="20"/>
                <w:szCs w:val="20"/>
              </w:rPr>
              <w:t xml:space="preserve">Паспортные данные </w:t>
            </w:r>
            <w:r w:rsidRPr="008C4123">
              <w:rPr>
                <w:sz w:val="20"/>
                <w:szCs w:val="20"/>
              </w:rPr>
              <w:t xml:space="preserve">гражданина РФ </w:t>
            </w:r>
            <w:r w:rsidRPr="008C4123">
              <w:rPr>
                <w:rFonts w:eastAsia="Times New Roman"/>
                <w:sz w:val="20"/>
                <w:szCs w:val="20"/>
              </w:rPr>
              <w:t>(серия и номер, кем, когда выдан</w:t>
            </w:r>
            <w:r w:rsidRPr="008C4123">
              <w:rPr>
                <w:sz w:val="20"/>
                <w:szCs w:val="20"/>
              </w:rPr>
              <w:t>)/ /свидетельства о рождении (номер и дата актовой записи, наименование органа, составившего запись)</w:t>
            </w:r>
          </w:p>
        </w:tc>
      </w:tr>
      <w:tr w:rsidR="001D6FD5" w:rsidRPr="008C4123" w:rsidTr="008A05F9">
        <w:trPr>
          <w:trHeight w:val="372"/>
        </w:trPr>
        <w:tc>
          <w:tcPr>
            <w:tcW w:w="1019" w:type="dxa"/>
          </w:tcPr>
          <w:p w:rsidR="001D6FD5" w:rsidRPr="008C4123" w:rsidRDefault="001D6FD5" w:rsidP="008A05F9">
            <w:pPr>
              <w:jc w:val="center"/>
              <w:rPr>
                <w:rFonts w:eastAsia="Times New Roman"/>
                <w:sz w:val="20"/>
                <w:szCs w:val="20"/>
              </w:rPr>
            </w:pPr>
          </w:p>
        </w:tc>
        <w:tc>
          <w:tcPr>
            <w:tcW w:w="1924" w:type="dxa"/>
          </w:tcPr>
          <w:p w:rsidR="001D6FD5" w:rsidRPr="008C4123" w:rsidRDefault="001D6FD5" w:rsidP="008A05F9">
            <w:pPr>
              <w:jc w:val="center"/>
              <w:rPr>
                <w:rFonts w:eastAsia="Times New Roman"/>
                <w:sz w:val="20"/>
                <w:szCs w:val="20"/>
              </w:rPr>
            </w:pPr>
          </w:p>
        </w:tc>
        <w:tc>
          <w:tcPr>
            <w:tcW w:w="2694" w:type="dxa"/>
          </w:tcPr>
          <w:p w:rsidR="001D6FD5" w:rsidRPr="008C4123" w:rsidRDefault="001D6FD5" w:rsidP="008A05F9">
            <w:pPr>
              <w:jc w:val="center"/>
              <w:rPr>
                <w:rFonts w:eastAsia="Times New Roman"/>
                <w:sz w:val="20"/>
                <w:szCs w:val="20"/>
              </w:rPr>
            </w:pPr>
            <w:r w:rsidRPr="008C4123">
              <w:rPr>
                <w:sz w:val="20"/>
                <w:szCs w:val="20"/>
              </w:rPr>
              <w:t>Супруг (супруга)</w:t>
            </w:r>
          </w:p>
        </w:tc>
        <w:tc>
          <w:tcPr>
            <w:tcW w:w="1485" w:type="dxa"/>
          </w:tcPr>
          <w:p w:rsidR="001D6FD5" w:rsidRPr="008C4123" w:rsidRDefault="001D6FD5" w:rsidP="008A05F9">
            <w:pPr>
              <w:jc w:val="center"/>
              <w:rPr>
                <w:rFonts w:eastAsia="Times New Roman"/>
                <w:sz w:val="20"/>
                <w:szCs w:val="20"/>
              </w:rPr>
            </w:pPr>
          </w:p>
        </w:tc>
        <w:tc>
          <w:tcPr>
            <w:tcW w:w="3096" w:type="dxa"/>
          </w:tcPr>
          <w:p w:rsidR="001D6FD5" w:rsidRPr="008C4123" w:rsidRDefault="001D6FD5" w:rsidP="008A05F9">
            <w:pPr>
              <w:jc w:val="center"/>
              <w:rPr>
                <w:rFonts w:eastAsia="Times New Roman"/>
                <w:sz w:val="20"/>
                <w:szCs w:val="20"/>
              </w:rPr>
            </w:pPr>
          </w:p>
        </w:tc>
      </w:tr>
      <w:tr w:rsidR="001D6FD5" w:rsidRPr="008C4123" w:rsidTr="008A05F9">
        <w:trPr>
          <w:trHeight w:val="493"/>
        </w:trPr>
        <w:tc>
          <w:tcPr>
            <w:tcW w:w="1019" w:type="dxa"/>
          </w:tcPr>
          <w:p w:rsidR="001D6FD5" w:rsidRPr="008C4123" w:rsidRDefault="001D6FD5" w:rsidP="008A05F9">
            <w:pPr>
              <w:jc w:val="center"/>
              <w:rPr>
                <w:rFonts w:eastAsia="Times New Roman"/>
                <w:sz w:val="20"/>
                <w:szCs w:val="20"/>
              </w:rPr>
            </w:pPr>
          </w:p>
          <w:p w:rsidR="001D6FD5" w:rsidRPr="008C4123" w:rsidRDefault="001D6FD5" w:rsidP="008A05F9">
            <w:pPr>
              <w:jc w:val="center"/>
              <w:rPr>
                <w:rFonts w:eastAsia="Times New Roman"/>
                <w:sz w:val="20"/>
                <w:szCs w:val="20"/>
              </w:rPr>
            </w:pPr>
          </w:p>
        </w:tc>
        <w:tc>
          <w:tcPr>
            <w:tcW w:w="1924" w:type="dxa"/>
          </w:tcPr>
          <w:p w:rsidR="001D6FD5" w:rsidRPr="008C4123" w:rsidRDefault="001D6FD5" w:rsidP="008A05F9">
            <w:pPr>
              <w:jc w:val="center"/>
              <w:rPr>
                <w:rFonts w:eastAsia="Times New Roman"/>
                <w:sz w:val="20"/>
                <w:szCs w:val="20"/>
              </w:rPr>
            </w:pPr>
          </w:p>
        </w:tc>
        <w:tc>
          <w:tcPr>
            <w:tcW w:w="2694" w:type="dxa"/>
          </w:tcPr>
          <w:p w:rsidR="001D6FD5" w:rsidRPr="008C4123" w:rsidRDefault="001D6FD5" w:rsidP="008A05F9">
            <w:pPr>
              <w:jc w:val="center"/>
              <w:rPr>
                <w:sz w:val="20"/>
                <w:szCs w:val="20"/>
              </w:rPr>
            </w:pPr>
            <w:r w:rsidRPr="008C4123">
              <w:rPr>
                <w:sz w:val="20"/>
                <w:szCs w:val="20"/>
              </w:rPr>
              <w:t>Дети</w:t>
            </w:r>
          </w:p>
        </w:tc>
        <w:tc>
          <w:tcPr>
            <w:tcW w:w="1485" w:type="dxa"/>
          </w:tcPr>
          <w:p w:rsidR="001D6FD5" w:rsidRPr="008C4123" w:rsidRDefault="001D6FD5" w:rsidP="008A05F9">
            <w:pPr>
              <w:jc w:val="center"/>
              <w:rPr>
                <w:rFonts w:eastAsia="Times New Roman"/>
                <w:sz w:val="20"/>
                <w:szCs w:val="20"/>
              </w:rPr>
            </w:pPr>
          </w:p>
        </w:tc>
        <w:tc>
          <w:tcPr>
            <w:tcW w:w="3096" w:type="dxa"/>
          </w:tcPr>
          <w:p w:rsidR="001D6FD5" w:rsidRPr="008C4123" w:rsidRDefault="001D6FD5" w:rsidP="008A05F9">
            <w:pPr>
              <w:jc w:val="center"/>
              <w:rPr>
                <w:rFonts w:eastAsia="Times New Roman"/>
                <w:sz w:val="20"/>
                <w:szCs w:val="20"/>
              </w:rPr>
            </w:pPr>
          </w:p>
        </w:tc>
      </w:tr>
      <w:tr w:rsidR="001D6FD5" w:rsidRPr="008C4123" w:rsidTr="008A05F9">
        <w:trPr>
          <w:trHeight w:val="493"/>
        </w:trPr>
        <w:tc>
          <w:tcPr>
            <w:tcW w:w="1019" w:type="dxa"/>
          </w:tcPr>
          <w:p w:rsidR="001D6FD5" w:rsidRPr="008C4123" w:rsidRDefault="001D6FD5" w:rsidP="008A05F9">
            <w:pPr>
              <w:jc w:val="center"/>
              <w:rPr>
                <w:rFonts w:eastAsia="Times New Roman"/>
                <w:sz w:val="20"/>
                <w:szCs w:val="20"/>
              </w:rPr>
            </w:pPr>
          </w:p>
        </w:tc>
        <w:tc>
          <w:tcPr>
            <w:tcW w:w="1924" w:type="dxa"/>
          </w:tcPr>
          <w:p w:rsidR="001D6FD5" w:rsidRPr="008C4123" w:rsidRDefault="001D6FD5" w:rsidP="008A05F9">
            <w:pPr>
              <w:jc w:val="center"/>
              <w:rPr>
                <w:rFonts w:eastAsia="Times New Roman"/>
                <w:sz w:val="20"/>
                <w:szCs w:val="20"/>
              </w:rPr>
            </w:pPr>
          </w:p>
        </w:tc>
        <w:tc>
          <w:tcPr>
            <w:tcW w:w="2694" w:type="dxa"/>
          </w:tcPr>
          <w:p w:rsidR="001D6FD5" w:rsidRPr="008C4123" w:rsidRDefault="001D6FD5" w:rsidP="008A05F9">
            <w:pPr>
              <w:jc w:val="center"/>
              <w:rPr>
                <w:sz w:val="20"/>
                <w:szCs w:val="20"/>
              </w:rPr>
            </w:pPr>
            <w:r w:rsidRPr="008C4123">
              <w:rPr>
                <w:sz w:val="20"/>
                <w:szCs w:val="20"/>
              </w:rPr>
              <w:t>иные члены семьи, совместно проживающие (указать какие)</w:t>
            </w:r>
          </w:p>
        </w:tc>
        <w:tc>
          <w:tcPr>
            <w:tcW w:w="1485" w:type="dxa"/>
          </w:tcPr>
          <w:p w:rsidR="001D6FD5" w:rsidRPr="008C4123" w:rsidRDefault="001D6FD5" w:rsidP="008A05F9">
            <w:pPr>
              <w:jc w:val="center"/>
              <w:rPr>
                <w:rFonts w:eastAsia="Times New Roman"/>
                <w:sz w:val="20"/>
                <w:szCs w:val="20"/>
              </w:rPr>
            </w:pPr>
          </w:p>
        </w:tc>
        <w:tc>
          <w:tcPr>
            <w:tcW w:w="3096" w:type="dxa"/>
          </w:tcPr>
          <w:p w:rsidR="001D6FD5" w:rsidRPr="008C4123" w:rsidRDefault="001D6FD5" w:rsidP="008A05F9">
            <w:pPr>
              <w:jc w:val="center"/>
              <w:rPr>
                <w:rFonts w:eastAsia="Times New Roman"/>
                <w:sz w:val="20"/>
                <w:szCs w:val="20"/>
              </w:rPr>
            </w:pPr>
          </w:p>
        </w:tc>
      </w:tr>
    </w:tbl>
    <w:p w:rsidR="001D6FD5" w:rsidRPr="008C4123" w:rsidRDefault="001D6FD5" w:rsidP="001D6FD5">
      <w:pPr>
        <w:autoSpaceDE w:val="0"/>
        <w:autoSpaceDN w:val="0"/>
        <w:rPr>
          <w:sz w:val="20"/>
          <w:szCs w:val="20"/>
        </w:rPr>
      </w:pPr>
    </w:p>
    <w:tbl>
      <w:tblPr>
        <w:tblStyle w:val="ac"/>
        <w:tblW w:w="10332" w:type="dxa"/>
        <w:tblLook w:val="04A0"/>
      </w:tblPr>
      <w:tblGrid>
        <w:gridCol w:w="5778"/>
        <w:gridCol w:w="4554"/>
      </w:tblGrid>
      <w:tr w:rsidR="001D6FD5" w:rsidRPr="008C4123" w:rsidTr="008A05F9">
        <w:trPr>
          <w:trHeight w:val="628"/>
        </w:trPr>
        <w:tc>
          <w:tcPr>
            <w:tcW w:w="5778" w:type="dxa"/>
          </w:tcPr>
          <w:p w:rsidR="001D6FD5" w:rsidRPr="008C4123" w:rsidRDefault="001D6FD5" w:rsidP="008A05F9">
            <w:pPr>
              <w:rPr>
                <w:sz w:val="20"/>
                <w:szCs w:val="20"/>
              </w:rPr>
            </w:pPr>
            <w:r w:rsidRPr="008C4123">
              <w:rPr>
                <w:sz w:val="20"/>
                <w:szCs w:val="20"/>
              </w:rPr>
              <w:t xml:space="preserve">Сведения об изменении ФИО (указывается ФИО) до изменения и основание изменений </w:t>
            </w:r>
          </w:p>
        </w:tc>
        <w:tc>
          <w:tcPr>
            <w:tcW w:w="4554" w:type="dxa"/>
          </w:tcPr>
          <w:p w:rsidR="001D6FD5" w:rsidRPr="008C4123" w:rsidRDefault="001D6FD5" w:rsidP="008A05F9">
            <w:pPr>
              <w:rPr>
                <w:sz w:val="20"/>
                <w:szCs w:val="20"/>
              </w:rPr>
            </w:pPr>
          </w:p>
        </w:tc>
      </w:tr>
      <w:tr w:rsidR="001D6FD5" w:rsidRPr="008C4123" w:rsidTr="008A05F9">
        <w:trPr>
          <w:trHeight w:val="628"/>
        </w:trPr>
        <w:tc>
          <w:tcPr>
            <w:tcW w:w="5778" w:type="dxa"/>
          </w:tcPr>
          <w:p w:rsidR="001D6FD5" w:rsidRPr="008C4123" w:rsidRDefault="001D6FD5" w:rsidP="008A05F9">
            <w:pPr>
              <w:autoSpaceDE w:val="0"/>
              <w:autoSpaceDN w:val="0"/>
              <w:rPr>
                <w:sz w:val="20"/>
                <w:szCs w:val="20"/>
              </w:rPr>
            </w:pPr>
            <w:r w:rsidRPr="008C4123">
              <w:rPr>
                <w:sz w:val="20"/>
                <w:szCs w:val="20"/>
              </w:rPr>
              <w:t>Реквизиты актовой записи о регистрации брака – для супруга/супруги</w:t>
            </w:r>
          </w:p>
        </w:tc>
        <w:tc>
          <w:tcPr>
            <w:tcW w:w="4554" w:type="dxa"/>
          </w:tcPr>
          <w:p w:rsidR="001D6FD5" w:rsidRPr="008C4123" w:rsidRDefault="001D6FD5" w:rsidP="008A05F9">
            <w:pPr>
              <w:autoSpaceDE w:val="0"/>
              <w:autoSpaceDN w:val="0"/>
              <w:rPr>
                <w:sz w:val="20"/>
                <w:szCs w:val="20"/>
              </w:rPr>
            </w:pPr>
          </w:p>
        </w:tc>
      </w:tr>
      <w:tr w:rsidR="001D6FD5" w:rsidRPr="008C4123" w:rsidTr="008A05F9">
        <w:trPr>
          <w:trHeight w:val="330"/>
        </w:trPr>
        <w:tc>
          <w:tcPr>
            <w:tcW w:w="5778" w:type="dxa"/>
          </w:tcPr>
          <w:p w:rsidR="001D6FD5" w:rsidRPr="008C4123" w:rsidRDefault="001D6FD5" w:rsidP="008A05F9">
            <w:pPr>
              <w:autoSpaceDE w:val="0"/>
              <w:autoSpaceDN w:val="0"/>
              <w:rPr>
                <w:sz w:val="20"/>
                <w:szCs w:val="20"/>
              </w:rPr>
            </w:pPr>
            <w:r w:rsidRPr="008C4123">
              <w:rPr>
                <w:sz w:val="20"/>
                <w:szCs w:val="20"/>
              </w:rPr>
              <w:t>Реквизиты актовой записи о расторжении брака для супруга/супруги</w:t>
            </w:r>
            <w:r w:rsidRPr="008C4123">
              <w:rPr>
                <w:sz w:val="20"/>
                <w:szCs w:val="20"/>
                <w:vertAlign w:val="superscript"/>
              </w:rPr>
              <w:footnoteReference w:id="2"/>
            </w:r>
          </w:p>
        </w:tc>
        <w:tc>
          <w:tcPr>
            <w:tcW w:w="4554" w:type="dxa"/>
          </w:tcPr>
          <w:p w:rsidR="001D6FD5" w:rsidRPr="008C4123" w:rsidRDefault="001D6FD5" w:rsidP="008A05F9">
            <w:pPr>
              <w:autoSpaceDE w:val="0"/>
              <w:autoSpaceDN w:val="0"/>
              <w:rPr>
                <w:sz w:val="20"/>
                <w:szCs w:val="20"/>
              </w:rPr>
            </w:pPr>
          </w:p>
        </w:tc>
      </w:tr>
    </w:tbl>
    <w:p w:rsidR="001D6FD5" w:rsidRPr="008C4123" w:rsidRDefault="001D6FD5" w:rsidP="001D6FD5">
      <w:pPr>
        <w:jc w:val="both"/>
        <w:rPr>
          <w:sz w:val="20"/>
          <w:szCs w:val="20"/>
        </w:rPr>
      </w:pPr>
      <w:r w:rsidRPr="008C4123">
        <w:rPr>
          <w:sz w:val="20"/>
          <w:szCs w:val="20"/>
        </w:rPr>
        <w:t xml:space="preserve"> </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2551"/>
        <w:gridCol w:w="1276"/>
        <w:gridCol w:w="2269"/>
      </w:tblGrid>
      <w:tr w:rsidR="001D6FD5" w:rsidRPr="008C4123" w:rsidTr="008A05F9">
        <w:trPr>
          <w:trHeight w:val="309"/>
        </w:trPr>
        <w:tc>
          <w:tcPr>
            <w:tcW w:w="4173" w:type="dxa"/>
          </w:tcPr>
          <w:p w:rsidR="001D6FD5" w:rsidRPr="008C4123" w:rsidRDefault="001D6FD5" w:rsidP="008A05F9">
            <w:pPr>
              <w:autoSpaceDE w:val="0"/>
              <w:autoSpaceDN w:val="0"/>
              <w:adjustRightInd w:val="0"/>
              <w:jc w:val="center"/>
              <w:rPr>
                <w:sz w:val="20"/>
                <w:szCs w:val="20"/>
              </w:rPr>
            </w:pPr>
            <w:r w:rsidRPr="008C4123">
              <w:rPr>
                <w:sz w:val="20"/>
                <w:szCs w:val="20"/>
              </w:rPr>
              <w:t>Сведения о доходах</w:t>
            </w:r>
          </w:p>
        </w:tc>
        <w:tc>
          <w:tcPr>
            <w:tcW w:w="2551" w:type="dxa"/>
          </w:tcPr>
          <w:p w:rsidR="001D6FD5" w:rsidRPr="008C4123" w:rsidRDefault="001D6FD5" w:rsidP="008A05F9">
            <w:pPr>
              <w:autoSpaceDE w:val="0"/>
              <w:autoSpaceDN w:val="0"/>
              <w:adjustRightInd w:val="0"/>
              <w:rPr>
                <w:sz w:val="20"/>
                <w:szCs w:val="20"/>
              </w:rPr>
            </w:pPr>
            <w:r w:rsidRPr="008C4123">
              <w:rPr>
                <w:sz w:val="20"/>
                <w:szCs w:val="20"/>
              </w:rPr>
              <w:t>вид полученного дохода</w:t>
            </w:r>
          </w:p>
        </w:tc>
        <w:tc>
          <w:tcPr>
            <w:tcW w:w="3545" w:type="dxa"/>
            <w:gridSpan w:val="2"/>
          </w:tcPr>
          <w:p w:rsidR="001D6FD5" w:rsidRPr="008C4123" w:rsidRDefault="001D6FD5" w:rsidP="008A05F9">
            <w:pPr>
              <w:autoSpaceDE w:val="0"/>
              <w:autoSpaceDN w:val="0"/>
              <w:adjustRightInd w:val="0"/>
              <w:ind w:firstLine="720"/>
              <w:rPr>
                <w:sz w:val="20"/>
                <w:szCs w:val="20"/>
              </w:rPr>
            </w:pPr>
            <w:r w:rsidRPr="008C4123">
              <w:rPr>
                <w:rFonts w:eastAsia="Times New Roman"/>
                <w:spacing w:val="-1"/>
                <w:sz w:val="20"/>
                <w:szCs w:val="20"/>
              </w:rPr>
              <w:t>Кем получен доход (ФИО)</w:t>
            </w:r>
          </w:p>
        </w:tc>
      </w:tr>
      <w:tr w:rsidR="001D6FD5" w:rsidRPr="008C4123" w:rsidTr="008A05F9">
        <w:tc>
          <w:tcPr>
            <w:tcW w:w="4173" w:type="dxa"/>
          </w:tcPr>
          <w:p w:rsidR="001D6FD5" w:rsidRPr="008C4123" w:rsidRDefault="001D6FD5" w:rsidP="008A05F9">
            <w:pPr>
              <w:autoSpaceDE w:val="0"/>
              <w:autoSpaceDN w:val="0"/>
              <w:adjustRightInd w:val="0"/>
              <w:jc w:val="both"/>
              <w:rPr>
                <w:sz w:val="20"/>
                <w:szCs w:val="20"/>
              </w:rPr>
            </w:pPr>
            <w:r w:rsidRPr="008C4123">
              <w:rPr>
                <w:sz w:val="20"/>
                <w:szCs w:val="20"/>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096" w:type="dxa"/>
            <w:gridSpan w:val="3"/>
          </w:tcPr>
          <w:p w:rsidR="001D6FD5" w:rsidRPr="008C4123" w:rsidRDefault="001D6FD5" w:rsidP="008A05F9">
            <w:pPr>
              <w:autoSpaceDE w:val="0"/>
              <w:autoSpaceDN w:val="0"/>
              <w:adjustRightInd w:val="0"/>
              <w:ind w:firstLine="720"/>
              <w:rPr>
                <w:sz w:val="20"/>
                <w:szCs w:val="20"/>
              </w:rPr>
            </w:pPr>
          </w:p>
        </w:tc>
      </w:tr>
      <w:tr w:rsidR="001D6FD5" w:rsidRPr="008C4123" w:rsidTr="008A05F9">
        <w:tc>
          <w:tcPr>
            <w:tcW w:w="4173" w:type="dxa"/>
          </w:tcPr>
          <w:p w:rsidR="001D6FD5" w:rsidRPr="008C4123" w:rsidRDefault="001D6FD5" w:rsidP="008A05F9">
            <w:pPr>
              <w:autoSpaceDE w:val="0"/>
              <w:autoSpaceDN w:val="0"/>
              <w:adjustRightInd w:val="0"/>
              <w:jc w:val="both"/>
              <w:rPr>
                <w:sz w:val="20"/>
                <w:szCs w:val="20"/>
              </w:rPr>
            </w:pPr>
            <w:r w:rsidRPr="008C4123">
              <w:rPr>
                <w:sz w:val="20"/>
                <w:szCs w:val="20"/>
              </w:rPr>
              <w:t>Сведения о трудоустройстве заявителя на дату подачи заявления (да/нет) с указанием наименования организации и даты трудоустройства</w:t>
            </w:r>
          </w:p>
        </w:tc>
        <w:tc>
          <w:tcPr>
            <w:tcW w:w="6096" w:type="dxa"/>
            <w:gridSpan w:val="3"/>
          </w:tcPr>
          <w:p w:rsidR="001D6FD5" w:rsidRPr="008C4123" w:rsidRDefault="001D6FD5" w:rsidP="008A05F9">
            <w:pPr>
              <w:autoSpaceDE w:val="0"/>
              <w:autoSpaceDN w:val="0"/>
              <w:adjustRightInd w:val="0"/>
              <w:ind w:firstLine="720"/>
              <w:rPr>
                <w:sz w:val="20"/>
                <w:szCs w:val="20"/>
              </w:rPr>
            </w:pPr>
          </w:p>
        </w:tc>
      </w:tr>
      <w:tr w:rsidR="001D6FD5" w:rsidRPr="008C4123" w:rsidTr="008A05F9">
        <w:tc>
          <w:tcPr>
            <w:tcW w:w="4173" w:type="dxa"/>
            <w:vMerge w:val="restart"/>
          </w:tcPr>
          <w:p w:rsidR="001D6FD5" w:rsidRPr="008C4123" w:rsidRDefault="001D6FD5" w:rsidP="008A05F9">
            <w:pPr>
              <w:rPr>
                <w:sz w:val="20"/>
                <w:szCs w:val="20"/>
              </w:rPr>
            </w:pPr>
            <w:r w:rsidRPr="008C4123">
              <w:rPr>
                <w:sz w:val="20"/>
                <w:szCs w:val="20"/>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8C4123">
              <w:rPr>
                <w:sz w:val="20"/>
                <w:szCs w:val="20"/>
              </w:rPr>
              <w:t>у(</w:t>
            </w:r>
            <w:proofErr w:type="gramEnd"/>
            <w:r w:rsidRPr="008C4123">
              <w:rPr>
                <w:sz w:val="20"/>
                <w:szCs w:val="20"/>
              </w:rPr>
              <w:t>и) «</w:t>
            </w:r>
            <w:r w:rsidRPr="008C4123">
              <w:rPr>
                <w:sz w:val="20"/>
                <w:szCs w:val="20"/>
                <w:lang w:val="en-US"/>
              </w:rPr>
              <w:t>V</w:t>
            </w:r>
            <w:r w:rsidRPr="008C4123">
              <w:rPr>
                <w:sz w:val="20"/>
                <w:szCs w:val="20"/>
              </w:rPr>
              <w:t>»:</w:t>
            </w:r>
          </w:p>
        </w:tc>
        <w:tc>
          <w:tcPr>
            <w:tcW w:w="3827" w:type="dxa"/>
            <w:gridSpan w:val="2"/>
          </w:tcPr>
          <w:p w:rsidR="001D6FD5" w:rsidRPr="008C4123" w:rsidRDefault="001D6FD5" w:rsidP="008A05F9">
            <w:pPr>
              <w:jc w:val="both"/>
              <w:rPr>
                <w:sz w:val="20"/>
                <w:szCs w:val="20"/>
              </w:rPr>
            </w:pPr>
            <w:r w:rsidRPr="008C4123">
              <w:rPr>
                <w:sz w:val="20"/>
                <w:szCs w:val="20"/>
              </w:rPr>
              <w:t>не имею трудовой книжки и (или) сведений о трудовой деятельности, предусмотренных Трудовым кодексом Российской Федерации</w:t>
            </w:r>
          </w:p>
        </w:tc>
        <w:tc>
          <w:tcPr>
            <w:tcW w:w="2269" w:type="dxa"/>
          </w:tcPr>
          <w:p w:rsidR="001D6FD5" w:rsidRPr="008C4123" w:rsidRDefault="001D6FD5" w:rsidP="008A05F9">
            <w:pPr>
              <w:autoSpaceDE w:val="0"/>
              <w:autoSpaceDN w:val="0"/>
              <w:adjustRightInd w:val="0"/>
              <w:ind w:firstLine="720"/>
              <w:rPr>
                <w:sz w:val="20"/>
                <w:szCs w:val="20"/>
              </w:rPr>
            </w:pPr>
          </w:p>
        </w:tc>
      </w:tr>
      <w:tr w:rsidR="001D6FD5" w:rsidRPr="008C4123" w:rsidTr="008A05F9">
        <w:tc>
          <w:tcPr>
            <w:tcW w:w="4173" w:type="dxa"/>
            <w:vMerge/>
          </w:tcPr>
          <w:p w:rsidR="001D6FD5" w:rsidRPr="008C4123" w:rsidRDefault="001D6FD5" w:rsidP="008A05F9">
            <w:pPr>
              <w:rPr>
                <w:sz w:val="20"/>
                <w:szCs w:val="20"/>
              </w:rPr>
            </w:pPr>
          </w:p>
        </w:tc>
        <w:tc>
          <w:tcPr>
            <w:tcW w:w="3827" w:type="dxa"/>
            <w:gridSpan w:val="2"/>
          </w:tcPr>
          <w:p w:rsidR="001D6FD5" w:rsidRPr="008C4123" w:rsidRDefault="001D6FD5" w:rsidP="008A05F9">
            <w:pPr>
              <w:jc w:val="both"/>
              <w:rPr>
                <w:sz w:val="20"/>
                <w:szCs w:val="20"/>
              </w:rPr>
            </w:pPr>
            <w:r w:rsidRPr="008C4123">
              <w:rPr>
                <w:sz w:val="20"/>
                <w:szCs w:val="20"/>
              </w:rPr>
              <w:t>нигде не работа</w:t>
            </w:r>
            <w:proofErr w:type="gramStart"/>
            <w:r w:rsidRPr="008C4123">
              <w:rPr>
                <w:sz w:val="20"/>
                <w:szCs w:val="20"/>
              </w:rPr>
              <w:t>л(</w:t>
            </w:r>
            <w:proofErr w:type="gramEnd"/>
            <w:r w:rsidRPr="008C4123">
              <w:rPr>
                <w:sz w:val="20"/>
                <w:szCs w:val="20"/>
              </w:rPr>
              <w:t>а) и не работаю по трудовому договору</w:t>
            </w:r>
          </w:p>
        </w:tc>
        <w:tc>
          <w:tcPr>
            <w:tcW w:w="2269" w:type="dxa"/>
          </w:tcPr>
          <w:p w:rsidR="001D6FD5" w:rsidRPr="008C4123" w:rsidRDefault="001D6FD5" w:rsidP="008A05F9">
            <w:pPr>
              <w:autoSpaceDE w:val="0"/>
              <w:autoSpaceDN w:val="0"/>
              <w:adjustRightInd w:val="0"/>
              <w:ind w:firstLine="720"/>
              <w:rPr>
                <w:sz w:val="20"/>
                <w:szCs w:val="20"/>
              </w:rPr>
            </w:pPr>
          </w:p>
        </w:tc>
      </w:tr>
      <w:tr w:rsidR="001D6FD5" w:rsidRPr="008C4123" w:rsidTr="008A05F9">
        <w:trPr>
          <w:trHeight w:val="2529"/>
        </w:trPr>
        <w:tc>
          <w:tcPr>
            <w:tcW w:w="4173" w:type="dxa"/>
            <w:vMerge/>
          </w:tcPr>
          <w:p w:rsidR="001D6FD5" w:rsidRPr="008C4123" w:rsidRDefault="001D6FD5" w:rsidP="008A05F9">
            <w:pPr>
              <w:rPr>
                <w:sz w:val="20"/>
                <w:szCs w:val="20"/>
              </w:rPr>
            </w:pPr>
          </w:p>
        </w:tc>
        <w:tc>
          <w:tcPr>
            <w:tcW w:w="3827" w:type="dxa"/>
            <w:gridSpan w:val="2"/>
          </w:tcPr>
          <w:p w:rsidR="001D6FD5" w:rsidRPr="008C4123" w:rsidRDefault="001D6FD5" w:rsidP="008A05F9">
            <w:pPr>
              <w:jc w:val="both"/>
              <w:rPr>
                <w:sz w:val="20"/>
                <w:szCs w:val="20"/>
              </w:rPr>
            </w:pPr>
            <w:r w:rsidRPr="008C4123">
              <w:rPr>
                <w:sz w:val="20"/>
                <w:szCs w:val="20"/>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269" w:type="dxa"/>
          </w:tcPr>
          <w:p w:rsidR="001D6FD5" w:rsidRPr="008C4123" w:rsidRDefault="001D6FD5" w:rsidP="008A05F9">
            <w:pPr>
              <w:autoSpaceDE w:val="0"/>
              <w:autoSpaceDN w:val="0"/>
              <w:adjustRightInd w:val="0"/>
              <w:ind w:firstLine="720"/>
              <w:rPr>
                <w:sz w:val="20"/>
                <w:szCs w:val="20"/>
              </w:rPr>
            </w:pPr>
          </w:p>
        </w:tc>
      </w:tr>
      <w:tr w:rsidR="001D6FD5" w:rsidRPr="008C4123" w:rsidTr="008A05F9">
        <w:tc>
          <w:tcPr>
            <w:tcW w:w="4173" w:type="dxa"/>
          </w:tcPr>
          <w:p w:rsidR="001D6FD5" w:rsidRPr="008C4123" w:rsidRDefault="001D6FD5" w:rsidP="008A05F9">
            <w:pPr>
              <w:rPr>
                <w:sz w:val="20"/>
                <w:szCs w:val="20"/>
              </w:rPr>
            </w:pPr>
            <w:r w:rsidRPr="008C4123">
              <w:rPr>
                <w:sz w:val="20"/>
                <w:szCs w:val="20"/>
              </w:rPr>
              <w:t>наследуемые и подаренные денежные средства (при наличии)</w:t>
            </w:r>
          </w:p>
        </w:tc>
        <w:tc>
          <w:tcPr>
            <w:tcW w:w="3827" w:type="dxa"/>
            <w:gridSpan w:val="2"/>
          </w:tcPr>
          <w:p w:rsidR="001D6FD5" w:rsidRPr="008C4123" w:rsidRDefault="001D6FD5" w:rsidP="008A05F9">
            <w:pPr>
              <w:jc w:val="both"/>
              <w:rPr>
                <w:sz w:val="20"/>
                <w:szCs w:val="20"/>
              </w:rPr>
            </w:pPr>
          </w:p>
        </w:tc>
        <w:tc>
          <w:tcPr>
            <w:tcW w:w="2269" w:type="dxa"/>
          </w:tcPr>
          <w:p w:rsidR="001D6FD5" w:rsidRPr="008C4123" w:rsidRDefault="001D6FD5" w:rsidP="008A05F9">
            <w:pPr>
              <w:autoSpaceDE w:val="0"/>
              <w:autoSpaceDN w:val="0"/>
              <w:adjustRightInd w:val="0"/>
              <w:ind w:firstLine="720"/>
              <w:rPr>
                <w:sz w:val="20"/>
                <w:szCs w:val="20"/>
              </w:rPr>
            </w:pPr>
          </w:p>
        </w:tc>
      </w:tr>
    </w:tbl>
    <w:p w:rsidR="001D6FD5" w:rsidRPr="008C4123" w:rsidRDefault="001D6FD5" w:rsidP="001D6FD5">
      <w:pPr>
        <w:rPr>
          <w:sz w:val="20"/>
          <w:szCs w:val="20"/>
        </w:rPr>
      </w:pPr>
      <w:r w:rsidRPr="008C4123">
        <w:rPr>
          <w:sz w:val="20"/>
          <w:szCs w:val="20"/>
        </w:rPr>
        <w:t xml:space="preserve">Прошу исключить из общей суммы  дохода,  выплаченные  алименты  в  сумме_______ </w:t>
      </w:r>
      <w:proofErr w:type="spellStart"/>
      <w:r w:rsidRPr="008C4123">
        <w:rPr>
          <w:sz w:val="20"/>
          <w:szCs w:val="20"/>
        </w:rPr>
        <w:t>руб.________коп</w:t>
      </w:r>
      <w:proofErr w:type="spellEnd"/>
      <w:r w:rsidRPr="008C4123">
        <w:rPr>
          <w:sz w:val="20"/>
          <w:szCs w:val="20"/>
        </w:rPr>
        <w:t xml:space="preserve">., удерживаемые </w:t>
      </w:r>
      <w:proofErr w:type="gramStart"/>
      <w:r w:rsidRPr="008C4123">
        <w:rPr>
          <w:sz w:val="20"/>
          <w:szCs w:val="20"/>
        </w:rPr>
        <w:t>по</w:t>
      </w:r>
      <w:proofErr w:type="gramEnd"/>
      <w:r w:rsidRPr="008C4123">
        <w:rPr>
          <w:sz w:val="20"/>
          <w:szCs w:val="20"/>
        </w:rPr>
        <w:t xml:space="preserve"> ______________________________________________</w:t>
      </w:r>
    </w:p>
    <w:p w:rsidR="001D6FD5" w:rsidRPr="008C4123" w:rsidRDefault="001D6FD5" w:rsidP="001D6FD5">
      <w:pPr>
        <w:widowControl w:val="0"/>
        <w:autoSpaceDE w:val="0"/>
        <w:autoSpaceDN w:val="0"/>
        <w:adjustRightInd w:val="0"/>
        <w:jc w:val="both"/>
        <w:rPr>
          <w:sz w:val="20"/>
          <w:szCs w:val="20"/>
        </w:rPr>
      </w:pPr>
      <w:r w:rsidRPr="008C4123">
        <w:rPr>
          <w:sz w:val="20"/>
          <w:szCs w:val="20"/>
        </w:rPr>
        <w:t>(основание для удержания алиментов, Ф.И.О. лица, в пользу которого производятся удержания)</w:t>
      </w:r>
    </w:p>
    <w:tbl>
      <w:tblPr>
        <w:tblStyle w:val="ac"/>
        <w:tblW w:w="10314" w:type="dxa"/>
        <w:tblLook w:val="04A0"/>
      </w:tblPr>
      <w:tblGrid>
        <w:gridCol w:w="651"/>
        <w:gridCol w:w="9663"/>
      </w:tblGrid>
      <w:tr w:rsidR="001D6FD5" w:rsidRPr="008C4123" w:rsidTr="008A05F9">
        <w:trPr>
          <w:trHeight w:val="976"/>
        </w:trPr>
        <w:tc>
          <w:tcPr>
            <w:tcW w:w="651" w:type="dxa"/>
          </w:tcPr>
          <w:p w:rsidR="001D6FD5" w:rsidRPr="008C4123" w:rsidRDefault="001D6FD5" w:rsidP="008A05F9">
            <w:pPr>
              <w:jc w:val="both"/>
              <w:rPr>
                <w:sz w:val="20"/>
                <w:szCs w:val="20"/>
              </w:rPr>
            </w:pPr>
          </w:p>
        </w:tc>
        <w:tc>
          <w:tcPr>
            <w:tcW w:w="9663" w:type="dxa"/>
          </w:tcPr>
          <w:p w:rsidR="001D6FD5" w:rsidRPr="008C4123" w:rsidRDefault="001D6FD5" w:rsidP="008A05F9">
            <w:pPr>
              <w:jc w:val="both"/>
              <w:rPr>
                <w:rFonts w:eastAsia="Times New Roman"/>
                <w:sz w:val="20"/>
                <w:szCs w:val="20"/>
              </w:rPr>
            </w:pPr>
            <w:r w:rsidRPr="008C4123">
              <w:rPr>
                <w:rFonts w:eastAsia="Times New Roman"/>
                <w:sz w:val="20"/>
                <w:szCs w:val="20"/>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C4123">
              <w:rPr>
                <w:sz w:val="20"/>
                <w:szCs w:val="20"/>
                <w:vertAlign w:val="superscript"/>
              </w:rPr>
              <w:t xml:space="preserve"> </w:t>
            </w:r>
            <w:r w:rsidRPr="008C4123">
              <w:rPr>
                <w:sz w:val="20"/>
                <w:szCs w:val="20"/>
                <w:vertAlign w:val="superscript"/>
              </w:rPr>
              <w:footnoteReference w:id="3"/>
            </w:r>
          </w:p>
        </w:tc>
      </w:tr>
      <w:tr w:rsidR="001D6FD5" w:rsidRPr="008C4123" w:rsidTr="008A05F9">
        <w:trPr>
          <w:trHeight w:val="772"/>
        </w:trPr>
        <w:tc>
          <w:tcPr>
            <w:tcW w:w="651" w:type="dxa"/>
          </w:tcPr>
          <w:p w:rsidR="001D6FD5" w:rsidRPr="008C4123" w:rsidRDefault="001D6FD5" w:rsidP="008A05F9">
            <w:pPr>
              <w:jc w:val="both"/>
              <w:rPr>
                <w:sz w:val="20"/>
                <w:szCs w:val="20"/>
              </w:rPr>
            </w:pPr>
          </w:p>
        </w:tc>
        <w:tc>
          <w:tcPr>
            <w:tcW w:w="9663" w:type="dxa"/>
          </w:tcPr>
          <w:p w:rsidR="001D6FD5" w:rsidRPr="008C4123" w:rsidRDefault="001D6FD5" w:rsidP="008A05F9">
            <w:pPr>
              <w:jc w:val="both"/>
              <w:rPr>
                <w:rFonts w:eastAsia="Times New Roman"/>
                <w:sz w:val="20"/>
                <w:szCs w:val="20"/>
              </w:rPr>
            </w:pPr>
            <w:r w:rsidRPr="008C4123">
              <w:rPr>
                <w:rFonts w:eastAsia="Times New Roman"/>
                <w:sz w:val="20"/>
                <w:szCs w:val="20"/>
              </w:rPr>
              <w:t xml:space="preserve">С Перечнем видов доходов, а так же имущества, учитываемых при отнесении граждан к малоимущим в целях </w:t>
            </w:r>
            <w:proofErr w:type="gramStart"/>
            <w:r w:rsidRPr="008C4123">
              <w:rPr>
                <w:rFonts w:eastAsia="Times New Roman"/>
                <w:sz w:val="20"/>
                <w:szCs w:val="20"/>
              </w:rPr>
              <w:t>принятия</w:t>
            </w:r>
            <w:proofErr w:type="gramEnd"/>
            <w:r w:rsidRPr="008C4123">
              <w:rPr>
                <w:rFonts w:eastAsia="Times New Roman"/>
                <w:sz w:val="20"/>
                <w:szCs w:val="20"/>
              </w:rPr>
              <w:t xml:space="preserve"> на учет нуждающихся в жилых помещениях, предоставляемых по договорам социального найма, ознакомлены.</w:t>
            </w:r>
            <w:r w:rsidRPr="008C4123">
              <w:rPr>
                <w:sz w:val="20"/>
                <w:szCs w:val="20"/>
                <w:vertAlign w:val="superscript"/>
              </w:rPr>
              <w:t xml:space="preserve"> </w:t>
            </w:r>
            <w:r w:rsidRPr="008C4123">
              <w:rPr>
                <w:sz w:val="20"/>
                <w:szCs w:val="20"/>
                <w:vertAlign w:val="superscript"/>
              </w:rPr>
              <w:footnoteReference w:id="4"/>
            </w:r>
          </w:p>
        </w:tc>
      </w:tr>
      <w:tr w:rsidR="001D6FD5" w:rsidRPr="008C4123" w:rsidTr="008A05F9">
        <w:trPr>
          <w:trHeight w:val="262"/>
        </w:trPr>
        <w:tc>
          <w:tcPr>
            <w:tcW w:w="651" w:type="dxa"/>
          </w:tcPr>
          <w:p w:rsidR="001D6FD5" w:rsidRPr="008C4123" w:rsidRDefault="001D6FD5" w:rsidP="008A05F9">
            <w:pPr>
              <w:jc w:val="both"/>
              <w:rPr>
                <w:sz w:val="20"/>
                <w:szCs w:val="20"/>
              </w:rPr>
            </w:pPr>
          </w:p>
        </w:tc>
        <w:tc>
          <w:tcPr>
            <w:tcW w:w="9663" w:type="dxa"/>
          </w:tcPr>
          <w:p w:rsidR="001D6FD5" w:rsidRPr="008C4123" w:rsidRDefault="001D6FD5" w:rsidP="008A05F9">
            <w:pPr>
              <w:jc w:val="both"/>
              <w:rPr>
                <w:rFonts w:eastAsia="Times New Roman"/>
                <w:sz w:val="20"/>
                <w:szCs w:val="20"/>
              </w:rPr>
            </w:pPr>
            <w:r w:rsidRPr="008C4123">
              <w:rPr>
                <w:rFonts w:eastAsia="Times New Roman"/>
                <w:sz w:val="20"/>
                <w:szCs w:val="20"/>
              </w:rPr>
              <w:t>Даем согласие на проведение проверки представленных сведений.</w:t>
            </w:r>
          </w:p>
        </w:tc>
      </w:tr>
      <w:tr w:rsidR="001D6FD5" w:rsidRPr="008C4123" w:rsidTr="008A05F9">
        <w:trPr>
          <w:trHeight w:val="486"/>
        </w:trPr>
        <w:tc>
          <w:tcPr>
            <w:tcW w:w="651" w:type="dxa"/>
          </w:tcPr>
          <w:p w:rsidR="001D6FD5" w:rsidRPr="008C4123" w:rsidRDefault="001D6FD5" w:rsidP="008A05F9">
            <w:pPr>
              <w:jc w:val="both"/>
              <w:rPr>
                <w:sz w:val="20"/>
                <w:szCs w:val="20"/>
              </w:rPr>
            </w:pPr>
          </w:p>
        </w:tc>
        <w:tc>
          <w:tcPr>
            <w:tcW w:w="9663" w:type="dxa"/>
          </w:tcPr>
          <w:p w:rsidR="001D6FD5" w:rsidRPr="008C4123" w:rsidRDefault="001D6FD5" w:rsidP="008A05F9">
            <w:pPr>
              <w:autoSpaceDE w:val="0"/>
              <w:autoSpaceDN w:val="0"/>
              <w:jc w:val="both"/>
              <w:rPr>
                <w:sz w:val="20"/>
                <w:szCs w:val="20"/>
              </w:rPr>
            </w:pPr>
            <w:r w:rsidRPr="008C4123">
              <w:rPr>
                <w:sz w:val="20"/>
                <w:szCs w:val="20"/>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1D6FD5" w:rsidRPr="008C4123" w:rsidTr="008A05F9">
        <w:trPr>
          <w:trHeight w:val="262"/>
        </w:trPr>
        <w:tc>
          <w:tcPr>
            <w:tcW w:w="651" w:type="dxa"/>
          </w:tcPr>
          <w:p w:rsidR="001D6FD5" w:rsidRPr="008C4123" w:rsidRDefault="001D6FD5" w:rsidP="008A05F9">
            <w:pPr>
              <w:jc w:val="both"/>
              <w:rPr>
                <w:sz w:val="20"/>
                <w:szCs w:val="20"/>
              </w:rPr>
            </w:pPr>
          </w:p>
        </w:tc>
        <w:tc>
          <w:tcPr>
            <w:tcW w:w="9663" w:type="dxa"/>
          </w:tcPr>
          <w:p w:rsidR="001D6FD5" w:rsidRPr="008C4123" w:rsidRDefault="001D6FD5" w:rsidP="008A05F9">
            <w:pPr>
              <w:autoSpaceDE w:val="0"/>
              <w:autoSpaceDN w:val="0"/>
              <w:jc w:val="both"/>
              <w:rPr>
                <w:sz w:val="20"/>
                <w:szCs w:val="20"/>
              </w:rPr>
            </w:pPr>
            <w:r w:rsidRPr="008C4123">
              <w:rPr>
                <w:sz w:val="20"/>
                <w:szCs w:val="20"/>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w:t>
            </w:r>
            <w:proofErr w:type="gramStart"/>
            <w:r w:rsidRPr="008C4123">
              <w:rPr>
                <w:sz w:val="20"/>
                <w:szCs w:val="20"/>
              </w:rPr>
              <w:t>услуги</w:t>
            </w:r>
            <w:proofErr w:type="gramEnd"/>
            <w:r w:rsidRPr="008C4123">
              <w:rPr>
                <w:sz w:val="20"/>
                <w:szCs w:val="20"/>
              </w:rPr>
              <w:t xml:space="preserve"> и мы будем сняты с учета в установленном законом порядке.</w:t>
            </w:r>
          </w:p>
        </w:tc>
      </w:tr>
    </w:tbl>
    <w:p w:rsidR="001D6FD5" w:rsidRPr="008C4123" w:rsidRDefault="001D6FD5" w:rsidP="001D6FD5">
      <w:pPr>
        <w:widowControl w:val="0"/>
        <w:autoSpaceDE w:val="0"/>
        <w:autoSpaceDN w:val="0"/>
        <w:adjustRightInd w:val="0"/>
        <w:rPr>
          <w:sz w:val="20"/>
          <w:szCs w:val="20"/>
        </w:rPr>
      </w:pPr>
    </w:p>
    <w:p w:rsidR="001D6FD5" w:rsidRPr="008C4123" w:rsidRDefault="001D6FD5" w:rsidP="001D6FD5">
      <w:pPr>
        <w:widowControl w:val="0"/>
        <w:autoSpaceDE w:val="0"/>
        <w:autoSpaceDN w:val="0"/>
        <w:adjustRightInd w:val="0"/>
        <w:rPr>
          <w:sz w:val="20"/>
          <w:szCs w:val="20"/>
        </w:rPr>
      </w:pPr>
      <w:r w:rsidRPr="008C4123">
        <w:rPr>
          <w:sz w:val="20"/>
          <w:szCs w:val="20"/>
        </w:rPr>
        <w:t>Результат рассмотрения заявления прошу:</w:t>
      </w:r>
    </w:p>
    <w:p w:rsidR="001D6FD5" w:rsidRPr="008C4123" w:rsidRDefault="001D6FD5" w:rsidP="001D6FD5">
      <w:pPr>
        <w:widowControl w:val="0"/>
        <w:autoSpaceDE w:val="0"/>
        <w:autoSpaceDN w:val="0"/>
        <w:adjustRightInd w:val="0"/>
        <w:ind w:left="709"/>
        <w:rPr>
          <w:sz w:val="20"/>
          <w:szCs w:val="20"/>
        </w:rPr>
      </w:pPr>
    </w:p>
    <w:tbl>
      <w:tblPr>
        <w:tblStyle w:val="ac"/>
        <w:tblW w:w="0" w:type="auto"/>
        <w:tblInd w:w="-34" w:type="dxa"/>
        <w:tblLook w:val="04A0"/>
      </w:tblPr>
      <w:tblGrid>
        <w:gridCol w:w="709"/>
        <w:gridCol w:w="7655"/>
      </w:tblGrid>
      <w:tr w:rsidR="001D6FD5" w:rsidRPr="008C4123" w:rsidTr="008A05F9">
        <w:tc>
          <w:tcPr>
            <w:tcW w:w="709" w:type="dxa"/>
          </w:tcPr>
          <w:p w:rsidR="001D6FD5" w:rsidRPr="008C4123" w:rsidRDefault="001D6FD5" w:rsidP="008A05F9">
            <w:pPr>
              <w:autoSpaceDE w:val="0"/>
              <w:autoSpaceDN w:val="0"/>
              <w:jc w:val="center"/>
              <w:rPr>
                <w:sz w:val="20"/>
                <w:szCs w:val="20"/>
              </w:rPr>
            </w:pPr>
          </w:p>
        </w:tc>
        <w:tc>
          <w:tcPr>
            <w:tcW w:w="7655" w:type="dxa"/>
          </w:tcPr>
          <w:p w:rsidR="001D6FD5" w:rsidRPr="008C4123" w:rsidRDefault="001D6FD5" w:rsidP="008A05F9">
            <w:pPr>
              <w:widowControl w:val="0"/>
              <w:autoSpaceDE w:val="0"/>
              <w:autoSpaceDN w:val="0"/>
              <w:adjustRightInd w:val="0"/>
              <w:rPr>
                <w:sz w:val="20"/>
                <w:szCs w:val="20"/>
              </w:rPr>
            </w:pPr>
            <w:r w:rsidRPr="008C4123">
              <w:rPr>
                <w:sz w:val="20"/>
                <w:szCs w:val="20"/>
              </w:rPr>
              <w:t>выдать на руки в ОМСУ/Организации</w:t>
            </w:r>
          </w:p>
        </w:tc>
      </w:tr>
      <w:tr w:rsidR="001D6FD5" w:rsidRPr="008C4123" w:rsidTr="008A05F9">
        <w:tc>
          <w:tcPr>
            <w:tcW w:w="709" w:type="dxa"/>
          </w:tcPr>
          <w:p w:rsidR="001D6FD5" w:rsidRPr="008C4123" w:rsidRDefault="001D6FD5" w:rsidP="008A05F9">
            <w:pPr>
              <w:autoSpaceDE w:val="0"/>
              <w:autoSpaceDN w:val="0"/>
              <w:jc w:val="center"/>
              <w:rPr>
                <w:sz w:val="20"/>
                <w:szCs w:val="20"/>
              </w:rPr>
            </w:pPr>
          </w:p>
        </w:tc>
        <w:tc>
          <w:tcPr>
            <w:tcW w:w="7655" w:type="dxa"/>
          </w:tcPr>
          <w:p w:rsidR="001D6FD5" w:rsidRPr="008C4123" w:rsidRDefault="001D6FD5" w:rsidP="008A05F9">
            <w:pPr>
              <w:widowControl w:val="0"/>
              <w:autoSpaceDE w:val="0"/>
              <w:autoSpaceDN w:val="0"/>
              <w:adjustRightInd w:val="0"/>
              <w:rPr>
                <w:sz w:val="20"/>
                <w:szCs w:val="20"/>
              </w:rPr>
            </w:pPr>
            <w:r w:rsidRPr="008C4123">
              <w:rPr>
                <w:sz w:val="20"/>
                <w:szCs w:val="20"/>
              </w:rPr>
              <w:t>выдать на руки в МФЦ</w:t>
            </w:r>
          </w:p>
        </w:tc>
      </w:tr>
      <w:tr w:rsidR="001D6FD5" w:rsidRPr="008C4123" w:rsidTr="008A05F9">
        <w:tc>
          <w:tcPr>
            <w:tcW w:w="709" w:type="dxa"/>
          </w:tcPr>
          <w:p w:rsidR="001D6FD5" w:rsidRPr="008C4123" w:rsidRDefault="001D6FD5" w:rsidP="008A05F9">
            <w:pPr>
              <w:autoSpaceDE w:val="0"/>
              <w:autoSpaceDN w:val="0"/>
              <w:jc w:val="center"/>
              <w:rPr>
                <w:sz w:val="20"/>
                <w:szCs w:val="20"/>
              </w:rPr>
            </w:pPr>
          </w:p>
        </w:tc>
        <w:tc>
          <w:tcPr>
            <w:tcW w:w="7655" w:type="dxa"/>
          </w:tcPr>
          <w:p w:rsidR="001D6FD5" w:rsidRPr="008C4123" w:rsidRDefault="001D6FD5" w:rsidP="008A05F9">
            <w:pPr>
              <w:widowControl w:val="0"/>
              <w:autoSpaceDE w:val="0"/>
              <w:autoSpaceDN w:val="0"/>
              <w:adjustRightInd w:val="0"/>
              <w:rPr>
                <w:sz w:val="20"/>
                <w:szCs w:val="20"/>
              </w:rPr>
            </w:pPr>
            <w:r w:rsidRPr="008C4123">
              <w:rPr>
                <w:sz w:val="20"/>
                <w:szCs w:val="20"/>
              </w:rPr>
              <w:t>направить в электронной форме в личный кабинет на ПГУ ЛО/ЕПГУ</w:t>
            </w:r>
          </w:p>
        </w:tc>
      </w:tr>
      <w:tr w:rsidR="001D6FD5" w:rsidRPr="008C4123" w:rsidTr="008A05F9">
        <w:tc>
          <w:tcPr>
            <w:tcW w:w="709" w:type="dxa"/>
          </w:tcPr>
          <w:p w:rsidR="001D6FD5" w:rsidRPr="008C4123" w:rsidRDefault="001D6FD5" w:rsidP="008A05F9">
            <w:pPr>
              <w:autoSpaceDE w:val="0"/>
              <w:autoSpaceDN w:val="0"/>
              <w:jc w:val="center"/>
              <w:rPr>
                <w:sz w:val="20"/>
                <w:szCs w:val="20"/>
              </w:rPr>
            </w:pPr>
          </w:p>
        </w:tc>
        <w:tc>
          <w:tcPr>
            <w:tcW w:w="7655" w:type="dxa"/>
          </w:tcPr>
          <w:p w:rsidR="001D6FD5" w:rsidRPr="008C4123" w:rsidRDefault="001D6FD5" w:rsidP="008A05F9">
            <w:pPr>
              <w:autoSpaceDE w:val="0"/>
              <w:autoSpaceDN w:val="0"/>
              <w:rPr>
                <w:sz w:val="20"/>
                <w:szCs w:val="20"/>
              </w:rPr>
            </w:pPr>
            <w:r w:rsidRPr="008C4123">
              <w:rPr>
                <w:sz w:val="20"/>
                <w:szCs w:val="20"/>
              </w:rPr>
              <w:t>направить по электронной почте: (указать адрес электронной почты)</w:t>
            </w:r>
          </w:p>
        </w:tc>
      </w:tr>
    </w:tbl>
    <w:p w:rsidR="001D6FD5" w:rsidRPr="008C4123" w:rsidRDefault="001D6FD5" w:rsidP="001D6FD5">
      <w:pPr>
        <w:autoSpaceDE w:val="0"/>
        <w:autoSpaceDN w:val="0"/>
        <w:spacing w:before="120" w:after="120"/>
        <w:ind w:firstLine="720"/>
        <w:rPr>
          <w:sz w:val="20"/>
          <w:szCs w:val="20"/>
        </w:rPr>
      </w:pPr>
      <w:r w:rsidRPr="008C4123">
        <w:rPr>
          <w:sz w:val="20"/>
          <w:szCs w:val="20"/>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D6FD5" w:rsidRPr="008C4123" w:rsidTr="008A05F9">
        <w:tc>
          <w:tcPr>
            <w:tcW w:w="5557" w:type="dxa"/>
            <w:gridSpan w:val="8"/>
            <w:tcBorders>
              <w:top w:val="nil"/>
              <w:left w:val="nil"/>
              <w:bottom w:val="single" w:sz="4" w:space="0" w:color="auto"/>
              <w:right w:val="nil"/>
            </w:tcBorders>
            <w:vAlign w:val="bottom"/>
          </w:tcPr>
          <w:p w:rsidR="001D6FD5" w:rsidRPr="008C4123" w:rsidRDefault="001D6FD5" w:rsidP="008A05F9">
            <w:pPr>
              <w:autoSpaceDE w:val="0"/>
              <w:autoSpaceDN w:val="0"/>
              <w:rPr>
                <w:sz w:val="20"/>
                <w:szCs w:val="20"/>
              </w:rPr>
            </w:pPr>
          </w:p>
        </w:tc>
        <w:tc>
          <w:tcPr>
            <w:tcW w:w="708" w:type="dxa"/>
            <w:tcBorders>
              <w:top w:val="nil"/>
              <w:left w:val="nil"/>
              <w:bottom w:val="nil"/>
              <w:right w:val="nil"/>
            </w:tcBorders>
            <w:vAlign w:val="bottom"/>
          </w:tcPr>
          <w:p w:rsidR="001D6FD5" w:rsidRPr="008C4123" w:rsidRDefault="001D6FD5" w:rsidP="008A05F9">
            <w:pPr>
              <w:autoSpaceDE w:val="0"/>
              <w:autoSpaceDN w:val="0"/>
              <w:rPr>
                <w:sz w:val="20"/>
                <w:szCs w:val="20"/>
              </w:rPr>
            </w:pPr>
          </w:p>
        </w:tc>
        <w:tc>
          <w:tcPr>
            <w:tcW w:w="2977" w:type="dxa"/>
            <w:tcBorders>
              <w:top w:val="nil"/>
              <w:left w:val="nil"/>
              <w:bottom w:val="single" w:sz="4" w:space="0" w:color="auto"/>
              <w:right w:val="nil"/>
            </w:tcBorders>
            <w:vAlign w:val="bottom"/>
          </w:tcPr>
          <w:p w:rsidR="001D6FD5" w:rsidRPr="008C4123" w:rsidRDefault="001D6FD5" w:rsidP="008A05F9">
            <w:pPr>
              <w:autoSpaceDE w:val="0"/>
              <w:autoSpaceDN w:val="0"/>
              <w:rPr>
                <w:sz w:val="20"/>
                <w:szCs w:val="20"/>
              </w:rPr>
            </w:pPr>
          </w:p>
        </w:tc>
      </w:tr>
      <w:tr w:rsidR="001D6FD5" w:rsidRPr="008C4123" w:rsidTr="008A05F9">
        <w:tc>
          <w:tcPr>
            <w:tcW w:w="5557" w:type="dxa"/>
            <w:gridSpan w:val="8"/>
            <w:tcBorders>
              <w:top w:val="nil"/>
              <w:left w:val="nil"/>
              <w:bottom w:val="nil"/>
              <w:right w:val="nil"/>
            </w:tcBorders>
          </w:tcPr>
          <w:p w:rsidR="001D6FD5" w:rsidRPr="008C4123" w:rsidRDefault="001D6FD5" w:rsidP="008A05F9">
            <w:pPr>
              <w:autoSpaceDE w:val="0"/>
              <w:autoSpaceDN w:val="0"/>
              <w:jc w:val="center"/>
              <w:rPr>
                <w:sz w:val="20"/>
                <w:szCs w:val="20"/>
              </w:rPr>
            </w:pPr>
            <w:r w:rsidRPr="008C4123">
              <w:rPr>
                <w:sz w:val="20"/>
                <w:szCs w:val="20"/>
              </w:rPr>
              <w:t>(фамилия, имя, отчество)</w:t>
            </w:r>
          </w:p>
        </w:tc>
        <w:tc>
          <w:tcPr>
            <w:tcW w:w="708" w:type="dxa"/>
            <w:tcBorders>
              <w:top w:val="nil"/>
              <w:left w:val="nil"/>
              <w:bottom w:val="nil"/>
              <w:right w:val="nil"/>
            </w:tcBorders>
          </w:tcPr>
          <w:p w:rsidR="001D6FD5" w:rsidRPr="008C4123" w:rsidRDefault="001D6FD5" w:rsidP="008A05F9">
            <w:pPr>
              <w:autoSpaceDE w:val="0"/>
              <w:autoSpaceDN w:val="0"/>
              <w:jc w:val="center"/>
              <w:rPr>
                <w:sz w:val="20"/>
                <w:szCs w:val="20"/>
              </w:rPr>
            </w:pPr>
          </w:p>
        </w:tc>
        <w:tc>
          <w:tcPr>
            <w:tcW w:w="2977" w:type="dxa"/>
            <w:tcBorders>
              <w:top w:val="nil"/>
              <w:left w:val="nil"/>
              <w:bottom w:val="nil"/>
              <w:right w:val="nil"/>
            </w:tcBorders>
          </w:tcPr>
          <w:p w:rsidR="001D6FD5" w:rsidRPr="008C4123" w:rsidRDefault="001D6FD5" w:rsidP="008A05F9">
            <w:pPr>
              <w:autoSpaceDE w:val="0"/>
              <w:autoSpaceDN w:val="0"/>
              <w:jc w:val="center"/>
              <w:rPr>
                <w:sz w:val="20"/>
                <w:szCs w:val="20"/>
              </w:rPr>
            </w:pPr>
            <w:r w:rsidRPr="008C4123">
              <w:rPr>
                <w:sz w:val="20"/>
                <w:szCs w:val="20"/>
              </w:rPr>
              <w:t>(подпись)</w:t>
            </w:r>
          </w:p>
        </w:tc>
      </w:tr>
      <w:tr w:rsidR="001D6FD5" w:rsidRPr="008C4123" w:rsidTr="008A05F9">
        <w:trPr>
          <w:gridAfter w:val="3"/>
          <w:wAfter w:w="4111" w:type="dxa"/>
          <w:trHeight w:val="202"/>
        </w:trPr>
        <w:tc>
          <w:tcPr>
            <w:tcW w:w="170" w:type="dxa"/>
            <w:tcBorders>
              <w:top w:val="nil"/>
              <w:left w:val="nil"/>
              <w:bottom w:val="nil"/>
              <w:right w:val="nil"/>
            </w:tcBorders>
            <w:vAlign w:val="bottom"/>
          </w:tcPr>
          <w:p w:rsidR="001D6FD5" w:rsidRPr="008C4123" w:rsidRDefault="001D6FD5" w:rsidP="008A05F9">
            <w:pPr>
              <w:autoSpaceDE w:val="0"/>
              <w:autoSpaceDN w:val="0"/>
              <w:spacing w:before="120"/>
              <w:rPr>
                <w:sz w:val="20"/>
                <w:szCs w:val="20"/>
              </w:rPr>
            </w:pPr>
            <w:r w:rsidRPr="008C4123">
              <w:rPr>
                <w:sz w:val="20"/>
                <w:szCs w:val="20"/>
              </w:rPr>
              <w:t>«</w:t>
            </w:r>
          </w:p>
        </w:tc>
        <w:tc>
          <w:tcPr>
            <w:tcW w:w="567" w:type="dxa"/>
            <w:tcBorders>
              <w:top w:val="nil"/>
              <w:left w:val="nil"/>
              <w:bottom w:val="single" w:sz="4" w:space="0" w:color="auto"/>
              <w:right w:val="nil"/>
            </w:tcBorders>
            <w:vAlign w:val="bottom"/>
          </w:tcPr>
          <w:p w:rsidR="001D6FD5" w:rsidRPr="008C4123" w:rsidRDefault="001D6FD5" w:rsidP="008A05F9">
            <w:pPr>
              <w:autoSpaceDE w:val="0"/>
              <w:autoSpaceDN w:val="0"/>
              <w:jc w:val="center"/>
              <w:rPr>
                <w:sz w:val="20"/>
                <w:szCs w:val="20"/>
              </w:rPr>
            </w:pPr>
          </w:p>
        </w:tc>
        <w:tc>
          <w:tcPr>
            <w:tcW w:w="170" w:type="dxa"/>
            <w:tcBorders>
              <w:top w:val="nil"/>
              <w:left w:val="nil"/>
              <w:bottom w:val="nil"/>
              <w:right w:val="nil"/>
            </w:tcBorders>
            <w:vAlign w:val="bottom"/>
          </w:tcPr>
          <w:p w:rsidR="001D6FD5" w:rsidRPr="008C4123" w:rsidRDefault="001D6FD5" w:rsidP="008A05F9">
            <w:pPr>
              <w:autoSpaceDE w:val="0"/>
              <w:autoSpaceDN w:val="0"/>
              <w:rPr>
                <w:sz w:val="20"/>
                <w:szCs w:val="20"/>
              </w:rPr>
            </w:pPr>
            <w:r w:rsidRPr="008C4123">
              <w:rPr>
                <w:sz w:val="20"/>
                <w:szCs w:val="20"/>
              </w:rPr>
              <w:t>«</w:t>
            </w:r>
          </w:p>
        </w:tc>
        <w:tc>
          <w:tcPr>
            <w:tcW w:w="2665" w:type="dxa"/>
            <w:tcBorders>
              <w:top w:val="nil"/>
              <w:left w:val="nil"/>
              <w:bottom w:val="single" w:sz="4" w:space="0" w:color="auto"/>
              <w:right w:val="nil"/>
            </w:tcBorders>
            <w:vAlign w:val="bottom"/>
          </w:tcPr>
          <w:p w:rsidR="001D6FD5" w:rsidRPr="008C4123" w:rsidRDefault="001D6FD5" w:rsidP="008A05F9">
            <w:pPr>
              <w:autoSpaceDE w:val="0"/>
              <w:autoSpaceDN w:val="0"/>
              <w:jc w:val="center"/>
              <w:rPr>
                <w:sz w:val="20"/>
                <w:szCs w:val="20"/>
              </w:rPr>
            </w:pPr>
          </w:p>
        </w:tc>
        <w:tc>
          <w:tcPr>
            <w:tcW w:w="397" w:type="dxa"/>
            <w:tcBorders>
              <w:top w:val="nil"/>
              <w:left w:val="nil"/>
              <w:bottom w:val="nil"/>
              <w:right w:val="nil"/>
            </w:tcBorders>
            <w:vAlign w:val="bottom"/>
          </w:tcPr>
          <w:p w:rsidR="001D6FD5" w:rsidRPr="008C4123" w:rsidRDefault="001D6FD5" w:rsidP="008A05F9">
            <w:pPr>
              <w:autoSpaceDE w:val="0"/>
              <w:autoSpaceDN w:val="0"/>
              <w:jc w:val="right"/>
              <w:rPr>
                <w:sz w:val="20"/>
                <w:szCs w:val="20"/>
              </w:rPr>
            </w:pPr>
            <w:r w:rsidRPr="008C4123">
              <w:rPr>
                <w:sz w:val="20"/>
                <w:szCs w:val="20"/>
              </w:rPr>
              <w:t>20</w:t>
            </w:r>
          </w:p>
        </w:tc>
        <w:tc>
          <w:tcPr>
            <w:tcW w:w="454" w:type="dxa"/>
            <w:tcBorders>
              <w:top w:val="nil"/>
              <w:left w:val="nil"/>
              <w:bottom w:val="single" w:sz="4" w:space="0" w:color="auto"/>
              <w:right w:val="nil"/>
            </w:tcBorders>
            <w:vAlign w:val="bottom"/>
          </w:tcPr>
          <w:p w:rsidR="001D6FD5" w:rsidRPr="008C4123" w:rsidRDefault="001D6FD5" w:rsidP="008A05F9">
            <w:pPr>
              <w:autoSpaceDE w:val="0"/>
              <w:autoSpaceDN w:val="0"/>
              <w:rPr>
                <w:sz w:val="20"/>
                <w:szCs w:val="20"/>
              </w:rPr>
            </w:pPr>
          </w:p>
        </w:tc>
        <w:tc>
          <w:tcPr>
            <w:tcW w:w="708" w:type="dxa"/>
            <w:tcBorders>
              <w:top w:val="nil"/>
              <w:left w:val="nil"/>
              <w:bottom w:val="nil"/>
              <w:right w:val="nil"/>
            </w:tcBorders>
            <w:vAlign w:val="bottom"/>
          </w:tcPr>
          <w:p w:rsidR="001D6FD5" w:rsidRPr="008C4123" w:rsidRDefault="001D6FD5" w:rsidP="008A05F9">
            <w:pPr>
              <w:autoSpaceDE w:val="0"/>
              <w:autoSpaceDN w:val="0"/>
              <w:rPr>
                <w:sz w:val="20"/>
                <w:szCs w:val="20"/>
              </w:rPr>
            </w:pPr>
            <w:r w:rsidRPr="008C4123">
              <w:rPr>
                <w:sz w:val="20"/>
                <w:szCs w:val="20"/>
              </w:rPr>
              <w:t>года</w:t>
            </w:r>
          </w:p>
        </w:tc>
      </w:tr>
    </w:tbl>
    <w:p w:rsidR="001D6FD5" w:rsidRPr="008C4123" w:rsidRDefault="001D6FD5" w:rsidP="001D6FD5">
      <w:pPr>
        <w:autoSpaceDE w:val="0"/>
        <w:autoSpaceDN w:val="0"/>
        <w:spacing w:before="240"/>
        <w:ind w:firstLine="720"/>
        <w:rPr>
          <w:sz w:val="20"/>
          <w:szCs w:val="20"/>
        </w:rPr>
      </w:pPr>
      <w:r w:rsidRPr="008C4123">
        <w:rPr>
          <w:sz w:val="20"/>
          <w:szCs w:val="20"/>
        </w:rPr>
        <w:t>К заявлению прилагаются следующие документы:</w:t>
      </w:r>
    </w:p>
    <w:p w:rsidR="001D6FD5" w:rsidRPr="008C4123" w:rsidRDefault="001D6FD5" w:rsidP="002B08BD">
      <w:pPr>
        <w:numPr>
          <w:ilvl w:val="0"/>
          <w:numId w:val="6"/>
        </w:numPr>
        <w:tabs>
          <w:tab w:val="left" w:pos="284"/>
        </w:tabs>
        <w:autoSpaceDE w:val="0"/>
        <w:autoSpaceDN w:val="0"/>
        <w:rPr>
          <w:sz w:val="20"/>
          <w:szCs w:val="20"/>
        </w:rPr>
      </w:pPr>
      <w:r w:rsidRPr="008C4123">
        <w:rPr>
          <w:sz w:val="20"/>
          <w:szCs w:val="20"/>
        </w:rPr>
        <w:t>___________________________________________________________________________</w:t>
      </w:r>
    </w:p>
    <w:p w:rsidR="001D6FD5" w:rsidRPr="008C4123" w:rsidRDefault="001D6FD5" w:rsidP="002B08BD">
      <w:pPr>
        <w:numPr>
          <w:ilvl w:val="0"/>
          <w:numId w:val="6"/>
        </w:numPr>
        <w:tabs>
          <w:tab w:val="left" w:pos="284"/>
        </w:tabs>
        <w:autoSpaceDE w:val="0"/>
        <w:autoSpaceDN w:val="0"/>
        <w:rPr>
          <w:sz w:val="20"/>
          <w:szCs w:val="20"/>
        </w:rPr>
      </w:pPr>
      <w:r w:rsidRPr="008C4123">
        <w:rPr>
          <w:sz w:val="20"/>
          <w:szCs w:val="20"/>
        </w:rPr>
        <w:t>_____________________________________________________________________</w:t>
      </w:r>
    </w:p>
    <w:p w:rsidR="001D6FD5" w:rsidRPr="008C4123" w:rsidRDefault="001D6FD5" w:rsidP="002B08BD">
      <w:pPr>
        <w:numPr>
          <w:ilvl w:val="0"/>
          <w:numId w:val="6"/>
        </w:numPr>
        <w:tabs>
          <w:tab w:val="left" w:pos="284"/>
        </w:tabs>
        <w:autoSpaceDE w:val="0"/>
        <w:autoSpaceDN w:val="0"/>
        <w:rPr>
          <w:sz w:val="20"/>
          <w:szCs w:val="20"/>
        </w:rPr>
      </w:pPr>
      <w:r w:rsidRPr="008C4123">
        <w:rPr>
          <w:sz w:val="20"/>
          <w:szCs w:val="20"/>
        </w:rPr>
        <w:t>_____________________________________________________________________</w:t>
      </w:r>
    </w:p>
    <w:p w:rsidR="001D6FD5" w:rsidRPr="008C4123" w:rsidRDefault="001D6FD5" w:rsidP="001D6FD5">
      <w:pPr>
        <w:tabs>
          <w:tab w:val="left" w:pos="284"/>
        </w:tabs>
        <w:autoSpaceDE w:val="0"/>
        <w:autoSpaceDN w:val="0"/>
        <w:ind w:left="720"/>
        <w:rPr>
          <w:sz w:val="20"/>
          <w:szCs w:val="20"/>
        </w:rPr>
      </w:pPr>
    </w:p>
    <w:p w:rsidR="001D6FD5" w:rsidRPr="008C4123" w:rsidRDefault="001D6FD5" w:rsidP="001D6FD5">
      <w:pPr>
        <w:tabs>
          <w:tab w:val="left" w:pos="284"/>
        </w:tabs>
        <w:autoSpaceDE w:val="0"/>
        <w:autoSpaceDN w:val="0"/>
        <w:ind w:left="720"/>
        <w:rPr>
          <w:sz w:val="20"/>
          <w:szCs w:val="20"/>
        </w:rPr>
      </w:pPr>
      <w:r w:rsidRPr="008C4123">
        <w:rPr>
          <w:sz w:val="20"/>
          <w:szCs w:val="20"/>
        </w:rPr>
        <w:t>Дата принятия заявления «______» _____________ 20_____ года</w:t>
      </w:r>
    </w:p>
    <w:p w:rsidR="001D6FD5" w:rsidRPr="008C4123" w:rsidRDefault="001D6FD5" w:rsidP="001D6FD5">
      <w:pPr>
        <w:tabs>
          <w:tab w:val="left" w:pos="284"/>
        </w:tabs>
        <w:autoSpaceDE w:val="0"/>
        <w:autoSpaceDN w:val="0"/>
        <w:ind w:left="720"/>
        <w:rPr>
          <w:sz w:val="20"/>
          <w:szCs w:val="20"/>
        </w:rPr>
      </w:pPr>
      <w:r w:rsidRPr="008C4123">
        <w:rPr>
          <w:sz w:val="20"/>
          <w:szCs w:val="20"/>
        </w:rPr>
        <w:t>Заявителю выдана расписка в получении заявления и прилагаемых копий документов.</w:t>
      </w:r>
    </w:p>
    <w:p w:rsidR="001D6FD5" w:rsidRPr="008C4123" w:rsidRDefault="001D6FD5" w:rsidP="001D6FD5">
      <w:pPr>
        <w:rPr>
          <w:rFonts w:eastAsia="Times New Roman"/>
          <w:sz w:val="20"/>
          <w:szCs w:val="20"/>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1D6FD5" w:rsidRPr="008C4123" w:rsidTr="008A05F9">
        <w:trPr>
          <w:trHeight w:val="458"/>
        </w:trPr>
        <w:tc>
          <w:tcPr>
            <w:tcW w:w="3385" w:type="dxa"/>
            <w:tcBorders>
              <w:top w:val="nil"/>
              <w:left w:val="nil"/>
              <w:bottom w:val="single" w:sz="4" w:space="0" w:color="auto"/>
              <w:right w:val="nil"/>
            </w:tcBorders>
            <w:vAlign w:val="bottom"/>
          </w:tcPr>
          <w:p w:rsidR="001D6FD5" w:rsidRPr="008C4123" w:rsidRDefault="001D6FD5" w:rsidP="008A05F9">
            <w:pPr>
              <w:autoSpaceDE w:val="0"/>
              <w:autoSpaceDN w:val="0"/>
              <w:rPr>
                <w:sz w:val="20"/>
                <w:szCs w:val="20"/>
              </w:rPr>
            </w:pPr>
          </w:p>
        </w:tc>
        <w:tc>
          <w:tcPr>
            <w:tcW w:w="651" w:type="dxa"/>
            <w:tcBorders>
              <w:top w:val="nil"/>
              <w:left w:val="nil"/>
              <w:bottom w:val="nil"/>
              <w:right w:val="nil"/>
            </w:tcBorders>
            <w:vAlign w:val="bottom"/>
          </w:tcPr>
          <w:p w:rsidR="001D6FD5" w:rsidRPr="008C4123" w:rsidRDefault="001D6FD5" w:rsidP="008A05F9">
            <w:pPr>
              <w:autoSpaceDE w:val="0"/>
              <w:autoSpaceDN w:val="0"/>
              <w:rPr>
                <w:sz w:val="20"/>
                <w:szCs w:val="20"/>
              </w:rPr>
            </w:pPr>
          </w:p>
        </w:tc>
        <w:tc>
          <w:tcPr>
            <w:tcW w:w="1871" w:type="dxa"/>
            <w:tcBorders>
              <w:top w:val="nil"/>
              <w:left w:val="nil"/>
              <w:bottom w:val="single" w:sz="4" w:space="0" w:color="auto"/>
              <w:right w:val="nil"/>
            </w:tcBorders>
            <w:vAlign w:val="bottom"/>
          </w:tcPr>
          <w:p w:rsidR="001D6FD5" w:rsidRPr="008C4123" w:rsidRDefault="001D6FD5" w:rsidP="008A05F9">
            <w:pPr>
              <w:autoSpaceDE w:val="0"/>
              <w:autoSpaceDN w:val="0"/>
              <w:rPr>
                <w:sz w:val="20"/>
                <w:szCs w:val="20"/>
              </w:rPr>
            </w:pPr>
          </w:p>
        </w:tc>
        <w:tc>
          <w:tcPr>
            <w:tcW w:w="268" w:type="dxa"/>
            <w:tcBorders>
              <w:top w:val="nil"/>
              <w:left w:val="nil"/>
              <w:bottom w:val="nil"/>
              <w:right w:val="nil"/>
            </w:tcBorders>
          </w:tcPr>
          <w:p w:rsidR="001D6FD5" w:rsidRPr="008C4123" w:rsidRDefault="001D6FD5" w:rsidP="008A05F9">
            <w:pPr>
              <w:autoSpaceDE w:val="0"/>
              <w:autoSpaceDN w:val="0"/>
              <w:rPr>
                <w:sz w:val="20"/>
                <w:szCs w:val="20"/>
              </w:rPr>
            </w:pPr>
          </w:p>
        </w:tc>
        <w:tc>
          <w:tcPr>
            <w:tcW w:w="3207" w:type="dxa"/>
            <w:tcBorders>
              <w:top w:val="nil"/>
              <w:left w:val="nil"/>
              <w:bottom w:val="single" w:sz="4" w:space="0" w:color="auto"/>
              <w:right w:val="nil"/>
            </w:tcBorders>
          </w:tcPr>
          <w:p w:rsidR="001D6FD5" w:rsidRPr="008C4123" w:rsidRDefault="001D6FD5" w:rsidP="008A05F9">
            <w:pPr>
              <w:autoSpaceDE w:val="0"/>
              <w:autoSpaceDN w:val="0"/>
              <w:rPr>
                <w:sz w:val="20"/>
                <w:szCs w:val="20"/>
              </w:rPr>
            </w:pPr>
          </w:p>
        </w:tc>
      </w:tr>
      <w:tr w:rsidR="001D6FD5" w:rsidRPr="008C4123" w:rsidTr="008A05F9">
        <w:trPr>
          <w:trHeight w:val="361"/>
        </w:trPr>
        <w:tc>
          <w:tcPr>
            <w:tcW w:w="3385" w:type="dxa"/>
            <w:tcBorders>
              <w:top w:val="nil"/>
              <w:left w:val="nil"/>
              <w:bottom w:val="nil"/>
              <w:right w:val="nil"/>
            </w:tcBorders>
          </w:tcPr>
          <w:p w:rsidR="001D6FD5" w:rsidRPr="008C4123" w:rsidRDefault="001D6FD5" w:rsidP="008A05F9">
            <w:pPr>
              <w:autoSpaceDE w:val="0"/>
              <w:autoSpaceDN w:val="0"/>
              <w:jc w:val="center"/>
              <w:rPr>
                <w:sz w:val="20"/>
                <w:szCs w:val="20"/>
              </w:rPr>
            </w:pPr>
            <w:r w:rsidRPr="008C4123">
              <w:rPr>
                <w:sz w:val="20"/>
                <w:szCs w:val="20"/>
              </w:rPr>
              <w:t>(должность)</w:t>
            </w:r>
          </w:p>
        </w:tc>
        <w:tc>
          <w:tcPr>
            <w:tcW w:w="651" w:type="dxa"/>
            <w:tcBorders>
              <w:top w:val="nil"/>
              <w:left w:val="nil"/>
              <w:bottom w:val="nil"/>
              <w:right w:val="nil"/>
            </w:tcBorders>
          </w:tcPr>
          <w:p w:rsidR="001D6FD5" w:rsidRPr="008C4123" w:rsidRDefault="001D6FD5" w:rsidP="008A05F9">
            <w:pPr>
              <w:autoSpaceDE w:val="0"/>
              <w:autoSpaceDN w:val="0"/>
              <w:jc w:val="center"/>
              <w:rPr>
                <w:sz w:val="20"/>
                <w:szCs w:val="20"/>
              </w:rPr>
            </w:pPr>
          </w:p>
        </w:tc>
        <w:tc>
          <w:tcPr>
            <w:tcW w:w="1871" w:type="dxa"/>
            <w:tcBorders>
              <w:top w:val="nil"/>
              <w:left w:val="nil"/>
              <w:bottom w:val="nil"/>
              <w:right w:val="nil"/>
            </w:tcBorders>
          </w:tcPr>
          <w:p w:rsidR="001D6FD5" w:rsidRPr="008C4123" w:rsidRDefault="001D6FD5" w:rsidP="008A05F9">
            <w:pPr>
              <w:autoSpaceDE w:val="0"/>
              <w:autoSpaceDN w:val="0"/>
              <w:jc w:val="center"/>
              <w:rPr>
                <w:sz w:val="20"/>
                <w:szCs w:val="20"/>
              </w:rPr>
            </w:pPr>
            <w:r w:rsidRPr="008C4123">
              <w:rPr>
                <w:sz w:val="20"/>
                <w:szCs w:val="20"/>
              </w:rPr>
              <w:t>(подпись)</w:t>
            </w:r>
          </w:p>
        </w:tc>
        <w:tc>
          <w:tcPr>
            <w:tcW w:w="268" w:type="dxa"/>
            <w:tcBorders>
              <w:top w:val="nil"/>
              <w:left w:val="nil"/>
              <w:bottom w:val="nil"/>
              <w:right w:val="nil"/>
            </w:tcBorders>
          </w:tcPr>
          <w:p w:rsidR="001D6FD5" w:rsidRPr="008C4123" w:rsidRDefault="001D6FD5" w:rsidP="008A05F9">
            <w:pPr>
              <w:autoSpaceDE w:val="0"/>
              <w:autoSpaceDN w:val="0"/>
              <w:jc w:val="center"/>
              <w:rPr>
                <w:sz w:val="20"/>
                <w:szCs w:val="20"/>
              </w:rPr>
            </w:pPr>
          </w:p>
        </w:tc>
        <w:tc>
          <w:tcPr>
            <w:tcW w:w="3207" w:type="dxa"/>
            <w:tcBorders>
              <w:top w:val="nil"/>
              <w:left w:val="nil"/>
              <w:bottom w:val="nil"/>
              <w:right w:val="nil"/>
            </w:tcBorders>
          </w:tcPr>
          <w:p w:rsidR="001D6FD5" w:rsidRPr="008C4123" w:rsidRDefault="001D6FD5" w:rsidP="008A05F9">
            <w:pPr>
              <w:autoSpaceDE w:val="0"/>
              <w:autoSpaceDN w:val="0"/>
              <w:jc w:val="center"/>
              <w:rPr>
                <w:sz w:val="20"/>
                <w:szCs w:val="20"/>
              </w:rPr>
            </w:pPr>
            <w:r w:rsidRPr="008C4123">
              <w:rPr>
                <w:sz w:val="20"/>
                <w:szCs w:val="20"/>
              </w:rPr>
              <w:t>(фамилия, имя, отчество)</w:t>
            </w:r>
          </w:p>
        </w:tc>
      </w:tr>
    </w:tbl>
    <w:p w:rsidR="001D6FD5" w:rsidRPr="008C4123" w:rsidRDefault="001D6FD5" w:rsidP="001D6FD5">
      <w:pPr>
        <w:rPr>
          <w:rFonts w:ascii="Calibri" w:hAnsi="Calibri" w:cs="Calibri"/>
          <w:sz w:val="20"/>
          <w:szCs w:val="20"/>
        </w:rPr>
      </w:pPr>
    </w:p>
    <w:p w:rsidR="001D6FD5" w:rsidRPr="008C4123" w:rsidRDefault="001D6FD5" w:rsidP="001D6FD5">
      <w:pPr>
        <w:rPr>
          <w:rFonts w:ascii="Calibri" w:hAnsi="Calibri" w:cs="Calibri"/>
          <w:sz w:val="20"/>
          <w:szCs w:val="20"/>
        </w:rPr>
      </w:pPr>
    </w:p>
    <w:p w:rsidR="001D6FD5" w:rsidRPr="008C4123" w:rsidRDefault="001D6FD5" w:rsidP="001D6FD5">
      <w:pPr>
        <w:rPr>
          <w:rFonts w:ascii="Calibri" w:hAnsi="Calibri" w:cs="Calibri"/>
          <w:sz w:val="20"/>
          <w:szCs w:val="20"/>
        </w:rPr>
      </w:pPr>
    </w:p>
    <w:p w:rsidR="001D6FD5" w:rsidRPr="008C4123" w:rsidRDefault="001D6FD5" w:rsidP="001D6FD5">
      <w:pPr>
        <w:tabs>
          <w:tab w:val="left" w:pos="284"/>
        </w:tabs>
        <w:autoSpaceDE w:val="0"/>
        <w:autoSpaceDN w:val="0"/>
        <w:ind w:left="720"/>
        <w:jc w:val="right"/>
        <w:rPr>
          <w:sz w:val="20"/>
          <w:szCs w:val="20"/>
        </w:rPr>
      </w:pPr>
      <w:r w:rsidRPr="008C4123">
        <w:rPr>
          <w:sz w:val="20"/>
          <w:szCs w:val="20"/>
        </w:rPr>
        <w:t>(Место печати)   _________________________</w:t>
      </w:r>
    </w:p>
    <w:p w:rsidR="001D6FD5" w:rsidRPr="008C4123" w:rsidRDefault="001D6FD5" w:rsidP="001D6FD5">
      <w:pPr>
        <w:tabs>
          <w:tab w:val="left" w:pos="284"/>
        </w:tabs>
        <w:autoSpaceDE w:val="0"/>
        <w:autoSpaceDN w:val="0"/>
        <w:ind w:left="720"/>
        <w:jc w:val="center"/>
        <w:rPr>
          <w:sz w:val="20"/>
          <w:szCs w:val="20"/>
        </w:rPr>
      </w:pPr>
      <w:r w:rsidRPr="008C4123">
        <w:rPr>
          <w:sz w:val="20"/>
          <w:szCs w:val="20"/>
        </w:rPr>
        <w:t xml:space="preserve">                                                                                               (подпись заявителя)  </w:t>
      </w:r>
    </w:p>
    <w:p w:rsidR="001D6FD5" w:rsidRPr="008C4123" w:rsidRDefault="001D6FD5" w:rsidP="001D6FD5">
      <w:pPr>
        <w:rPr>
          <w:sz w:val="20"/>
          <w:szCs w:val="20"/>
        </w:rPr>
      </w:pPr>
    </w:p>
    <w:p w:rsidR="001D6FD5" w:rsidRPr="008C4123" w:rsidRDefault="001D6FD5" w:rsidP="001D6FD5">
      <w:pPr>
        <w:jc w:val="right"/>
        <w:rPr>
          <w:sz w:val="20"/>
          <w:szCs w:val="20"/>
        </w:rPr>
      </w:pPr>
    </w:p>
    <w:p w:rsidR="001D6FD5" w:rsidRPr="008C4123" w:rsidRDefault="001D6FD5" w:rsidP="001D6FD5">
      <w:pPr>
        <w:widowControl w:val="0"/>
        <w:tabs>
          <w:tab w:val="left" w:pos="0"/>
          <w:tab w:val="left" w:pos="540"/>
        </w:tabs>
        <w:ind w:right="-1" w:firstLine="708"/>
        <w:contextualSpacing/>
        <w:rPr>
          <w:rFonts w:eastAsia="Times New Roman"/>
          <w:color w:val="000000"/>
          <w:sz w:val="20"/>
          <w:szCs w:val="20"/>
        </w:rPr>
      </w:pPr>
    </w:p>
    <w:p w:rsidR="001D6FD5" w:rsidRPr="008C4123" w:rsidRDefault="001D6FD5" w:rsidP="001D6FD5">
      <w:pPr>
        <w:widowControl w:val="0"/>
        <w:tabs>
          <w:tab w:val="left" w:pos="0"/>
          <w:tab w:val="left" w:pos="540"/>
        </w:tabs>
        <w:ind w:right="-1" w:firstLine="708"/>
        <w:contextualSpacing/>
        <w:rPr>
          <w:rFonts w:eastAsia="Times New Roman"/>
          <w:color w:val="000000"/>
          <w:sz w:val="20"/>
          <w:szCs w:val="20"/>
        </w:rPr>
      </w:pPr>
    </w:p>
    <w:p w:rsidR="001D6FD5" w:rsidRDefault="001D6FD5" w:rsidP="001D6FD5">
      <w:pPr>
        <w:widowControl w:val="0"/>
        <w:tabs>
          <w:tab w:val="left" w:pos="0"/>
          <w:tab w:val="left" w:pos="540"/>
        </w:tabs>
        <w:ind w:right="-1" w:firstLine="708"/>
        <w:contextualSpacing/>
        <w:rPr>
          <w:rFonts w:eastAsia="Times New Roman"/>
          <w:color w:val="000000"/>
        </w:rPr>
      </w:pPr>
    </w:p>
    <w:p w:rsidR="001D6FD5" w:rsidRDefault="001D6FD5" w:rsidP="001D6FD5">
      <w:pPr>
        <w:tabs>
          <w:tab w:val="left" w:pos="142"/>
          <w:tab w:val="left" w:pos="284"/>
        </w:tabs>
        <w:rPr>
          <w:rFonts w:eastAsia="Times New Roman"/>
          <w:color w:val="000000"/>
        </w:rPr>
      </w:pPr>
    </w:p>
    <w:p w:rsidR="001D6FD5" w:rsidRDefault="001D6FD5" w:rsidP="001D6FD5">
      <w:pPr>
        <w:tabs>
          <w:tab w:val="left" w:pos="142"/>
          <w:tab w:val="left" w:pos="284"/>
        </w:tabs>
        <w:rPr>
          <w:rFonts w:eastAsia="Times New Roman"/>
          <w:color w:val="000000"/>
        </w:rPr>
      </w:pPr>
    </w:p>
    <w:p w:rsidR="001D6FD5" w:rsidRDefault="001D6FD5" w:rsidP="001D6FD5">
      <w:pPr>
        <w:tabs>
          <w:tab w:val="left" w:pos="142"/>
          <w:tab w:val="left" w:pos="284"/>
        </w:tabs>
        <w:rPr>
          <w:rFonts w:eastAsia="Times New Roman"/>
          <w:color w:val="000000"/>
        </w:rPr>
      </w:pPr>
    </w:p>
    <w:p w:rsidR="001D6FD5" w:rsidRDefault="001D6FD5" w:rsidP="001D6FD5">
      <w:pPr>
        <w:tabs>
          <w:tab w:val="left" w:pos="142"/>
          <w:tab w:val="left" w:pos="284"/>
        </w:tabs>
        <w:rPr>
          <w:rFonts w:eastAsia="Times New Roman"/>
          <w:color w:val="000000"/>
        </w:rPr>
      </w:pPr>
    </w:p>
    <w:p w:rsidR="001D6FD5" w:rsidRDefault="001D6FD5" w:rsidP="001D6FD5">
      <w:pPr>
        <w:tabs>
          <w:tab w:val="left" w:pos="142"/>
          <w:tab w:val="left" w:pos="284"/>
        </w:tabs>
        <w:rPr>
          <w:rFonts w:eastAsia="Times New Roman"/>
          <w:color w:val="000000"/>
        </w:rPr>
      </w:pPr>
    </w:p>
    <w:p w:rsidR="001D6FD5" w:rsidRDefault="001D6FD5" w:rsidP="001D6FD5">
      <w:pPr>
        <w:tabs>
          <w:tab w:val="left" w:pos="142"/>
          <w:tab w:val="left" w:pos="284"/>
        </w:tabs>
        <w:rPr>
          <w:rFonts w:eastAsia="Times New Roman"/>
          <w:color w:val="000000"/>
        </w:rPr>
      </w:pPr>
    </w:p>
    <w:p w:rsidR="001D6FD5" w:rsidRDefault="001D6FD5" w:rsidP="001D6FD5">
      <w:pPr>
        <w:tabs>
          <w:tab w:val="left" w:pos="142"/>
          <w:tab w:val="left" w:pos="284"/>
        </w:tabs>
        <w:rPr>
          <w:rFonts w:eastAsia="Times New Roman"/>
          <w:color w:val="000000"/>
        </w:rPr>
      </w:pPr>
    </w:p>
    <w:p w:rsidR="001D6FD5" w:rsidRDefault="001D6FD5" w:rsidP="001D6FD5">
      <w:pPr>
        <w:tabs>
          <w:tab w:val="left" w:pos="142"/>
          <w:tab w:val="left" w:pos="284"/>
        </w:tabs>
        <w:rPr>
          <w:rFonts w:eastAsia="Times New Roman"/>
          <w:sz w:val="20"/>
          <w:szCs w:val="20"/>
        </w:rPr>
      </w:pPr>
    </w:p>
    <w:p w:rsidR="001D6FD5" w:rsidRPr="00B81132" w:rsidRDefault="001D6FD5" w:rsidP="001D6FD5">
      <w:pPr>
        <w:tabs>
          <w:tab w:val="left" w:pos="142"/>
          <w:tab w:val="left" w:pos="284"/>
        </w:tabs>
        <w:jc w:val="right"/>
        <w:rPr>
          <w:rFonts w:eastAsia="Times New Roman"/>
          <w:sz w:val="20"/>
          <w:szCs w:val="20"/>
        </w:rPr>
      </w:pPr>
      <w:r w:rsidRPr="00B81132">
        <w:rPr>
          <w:rFonts w:eastAsia="Times New Roman"/>
          <w:sz w:val="20"/>
          <w:szCs w:val="20"/>
        </w:rPr>
        <w:t>Приложение №</w:t>
      </w:r>
      <w:r>
        <w:rPr>
          <w:rFonts w:eastAsia="Times New Roman"/>
          <w:sz w:val="20"/>
          <w:szCs w:val="20"/>
        </w:rPr>
        <w:t xml:space="preserve"> 5</w:t>
      </w:r>
    </w:p>
    <w:p w:rsidR="001D6FD5" w:rsidRPr="00B81132" w:rsidRDefault="001D6FD5" w:rsidP="001D6FD5">
      <w:pPr>
        <w:tabs>
          <w:tab w:val="left" w:pos="142"/>
          <w:tab w:val="left" w:pos="284"/>
        </w:tabs>
        <w:jc w:val="right"/>
        <w:rPr>
          <w:rFonts w:eastAsia="Times New Roman"/>
          <w:sz w:val="20"/>
          <w:szCs w:val="20"/>
        </w:rPr>
      </w:pPr>
      <w:r w:rsidRPr="00B81132">
        <w:rPr>
          <w:rFonts w:eastAsia="Times New Roman"/>
          <w:sz w:val="20"/>
          <w:szCs w:val="20"/>
        </w:rPr>
        <w:t xml:space="preserve">к Административному регламенту </w:t>
      </w:r>
    </w:p>
    <w:p w:rsidR="001D6FD5" w:rsidRDefault="001D6FD5" w:rsidP="001D6FD5">
      <w:pPr>
        <w:tabs>
          <w:tab w:val="left" w:pos="142"/>
          <w:tab w:val="left" w:pos="284"/>
        </w:tabs>
        <w:jc w:val="right"/>
        <w:rPr>
          <w:rFonts w:eastAsia="Times New Roman"/>
          <w:bCs/>
          <w:sz w:val="20"/>
          <w:szCs w:val="20"/>
        </w:rPr>
      </w:pPr>
      <w:r w:rsidRPr="00B81132">
        <w:rPr>
          <w:rFonts w:eastAsia="Times New Roman"/>
          <w:bCs/>
          <w:sz w:val="20"/>
          <w:szCs w:val="20"/>
        </w:rPr>
        <w:t xml:space="preserve">                                                                                                                                 по предоставлению </w:t>
      </w:r>
      <w:r w:rsidRPr="00B81132">
        <w:rPr>
          <w:rFonts w:eastAsia="Times New Roman"/>
          <w:sz w:val="20"/>
          <w:szCs w:val="20"/>
        </w:rPr>
        <w:t>м</w:t>
      </w:r>
      <w:r w:rsidRPr="00B81132">
        <w:rPr>
          <w:rFonts w:eastAsia="Times New Roman"/>
          <w:bCs/>
          <w:sz w:val="20"/>
          <w:szCs w:val="20"/>
        </w:rPr>
        <w:t xml:space="preserve">униципальной </w:t>
      </w:r>
      <w:r>
        <w:rPr>
          <w:rFonts w:eastAsia="Times New Roman"/>
          <w:bCs/>
          <w:sz w:val="20"/>
          <w:szCs w:val="20"/>
        </w:rPr>
        <w:t>ус</w:t>
      </w:r>
      <w:r w:rsidRPr="00B81132">
        <w:rPr>
          <w:rFonts w:eastAsia="Times New Roman"/>
          <w:bCs/>
          <w:sz w:val="20"/>
          <w:szCs w:val="20"/>
        </w:rPr>
        <w:t xml:space="preserve">луги </w:t>
      </w:r>
    </w:p>
    <w:p w:rsidR="001D6FD5" w:rsidRPr="00B81132" w:rsidRDefault="001D6FD5" w:rsidP="001D6FD5">
      <w:pPr>
        <w:tabs>
          <w:tab w:val="left" w:pos="142"/>
          <w:tab w:val="left" w:pos="284"/>
        </w:tabs>
        <w:jc w:val="right"/>
        <w:rPr>
          <w:rFonts w:eastAsia="Times New Roman"/>
          <w:sz w:val="20"/>
          <w:szCs w:val="20"/>
        </w:rPr>
      </w:pPr>
      <w:r w:rsidRPr="00B81132">
        <w:rPr>
          <w:rFonts w:eastAsia="Times New Roman"/>
          <w:bCs/>
          <w:sz w:val="20"/>
          <w:szCs w:val="20"/>
        </w:rPr>
        <w:t>по _________________________________</w:t>
      </w:r>
    </w:p>
    <w:p w:rsidR="001D6FD5" w:rsidRPr="00B81132" w:rsidRDefault="001D6FD5" w:rsidP="001D6FD5">
      <w:pPr>
        <w:tabs>
          <w:tab w:val="left" w:pos="142"/>
          <w:tab w:val="left" w:pos="284"/>
        </w:tabs>
        <w:jc w:val="right"/>
        <w:rPr>
          <w:rFonts w:eastAsia="Times New Roman"/>
          <w:sz w:val="20"/>
          <w:szCs w:val="20"/>
        </w:rPr>
      </w:pPr>
      <w:r w:rsidRPr="00B81132">
        <w:rPr>
          <w:rFonts w:eastAsia="Times New Roman"/>
          <w:sz w:val="20"/>
          <w:szCs w:val="20"/>
        </w:rPr>
        <w:t xml:space="preserve">                                                                                                                                      (наименование услуги)</w:t>
      </w:r>
    </w:p>
    <w:p w:rsidR="001D6FD5" w:rsidRPr="001741F9" w:rsidRDefault="001D6FD5" w:rsidP="001D6FD5">
      <w:pPr>
        <w:pStyle w:val="ConsPlusNonformat"/>
        <w:jc w:val="both"/>
        <w:rPr>
          <w:rFonts w:ascii="Times New Roman" w:hAnsi="Times New Roman" w:cs="Times New Roman"/>
          <w:sz w:val="24"/>
          <w:szCs w:val="24"/>
        </w:rPr>
      </w:pPr>
      <w:bookmarkStart w:id="2" w:name="P659"/>
      <w:bookmarkEnd w:id="2"/>
    </w:p>
    <w:p w:rsidR="001D6FD5" w:rsidRPr="008C4123" w:rsidRDefault="001D6FD5" w:rsidP="001D6FD5">
      <w:pPr>
        <w:autoSpaceDE w:val="0"/>
        <w:autoSpaceDN w:val="0"/>
        <w:adjustRightInd w:val="0"/>
        <w:jc w:val="right"/>
        <w:rPr>
          <w:sz w:val="20"/>
          <w:szCs w:val="20"/>
        </w:rPr>
      </w:pPr>
      <w:r w:rsidRPr="008C4123">
        <w:rPr>
          <w:sz w:val="20"/>
          <w:szCs w:val="20"/>
        </w:rPr>
        <w:t xml:space="preserve">                                                                               Главе администрации </w:t>
      </w:r>
    </w:p>
    <w:p w:rsidR="001D6FD5" w:rsidRPr="008C4123" w:rsidRDefault="001D6FD5" w:rsidP="001D6FD5">
      <w:pPr>
        <w:autoSpaceDE w:val="0"/>
        <w:autoSpaceDN w:val="0"/>
        <w:adjustRightInd w:val="0"/>
        <w:jc w:val="right"/>
        <w:rPr>
          <w:sz w:val="20"/>
          <w:szCs w:val="20"/>
        </w:rPr>
      </w:pPr>
      <w:r w:rsidRPr="008C4123">
        <w:rPr>
          <w:sz w:val="20"/>
          <w:szCs w:val="20"/>
        </w:rPr>
        <w:lastRenderedPageBreak/>
        <w:t>муниципального образования</w:t>
      </w:r>
    </w:p>
    <w:p w:rsidR="001D6FD5" w:rsidRPr="008C4123" w:rsidRDefault="001D6FD5" w:rsidP="001D6FD5">
      <w:pPr>
        <w:autoSpaceDE w:val="0"/>
        <w:autoSpaceDN w:val="0"/>
        <w:adjustRightInd w:val="0"/>
        <w:jc w:val="right"/>
        <w:rPr>
          <w:sz w:val="20"/>
          <w:szCs w:val="20"/>
        </w:rPr>
      </w:pPr>
      <w:r w:rsidRPr="008C4123">
        <w:rPr>
          <w:sz w:val="20"/>
          <w:szCs w:val="20"/>
        </w:rPr>
        <w:t xml:space="preserve">                                       _____________________________</w:t>
      </w:r>
    </w:p>
    <w:p w:rsidR="001D6FD5" w:rsidRPr="008C4123" w:rsidRDefault="001D6FD5" w:rsidP="001D6FD5">
      <w:pPr>
        <w:autoSpaceDE w:val="0"/>
        <w:autoSpaceDN w:val="0"/>
        <w:adjustRightInd w:val="0"/>
        <w:jc w:val="right"/>
        <w:rPr>
          <w:sz w:val="20"/>
          <w:szCs w:val="20"/>
        </w:rPr>
      </w:pPr>
      <w:r w:rsidRPr="008C4123">
        <w:rPr>
          <w:sz w:val="20"/>
          <w:szCs w:val="20"/>
        </w:rPr>
        <w:t xml:space="preserve">                                       от _________________________________</w:t>
      </w:r>
    </w:p>
    <w:p w:rsidR="001D6FD5" w:rsidRPr="008C4123" w:rsidRDefault="001D6FD5" w:rsidP="001D6FD5">
      <w:pPr>
        <w:autoSpaceDE w:val="0"/>
        <w:autoSpaceDN w:val="0"/>
        <w:adjustRightInd w:val="0"/>
        <w:jc w:val="right"/>
        <w:rPr>
          <w:sz w:val="20"/>
          <w:szCs w:val="20"/>
        </w:rPr>
      </w:pPr>
      <w:r w:rsidRPr="008C4123">
        <w:rPr>
          <w:sz w:val="20"/>
          <w:szCs w:val="20"/>
        </w:rPr>
        <w:t xml:space="preserve">                                      паспорт ___N _______________________</w:t>
      </w:r>
    </w:p>
    <w:p w:rsidR="001D6FD5" w:rsidRPr="008C4123" w:rsidRDefault="001D6FD5" w:rsidP="001D6FD5">
      <w:pPr>
        <w:autoSpaceDE w:val="0"/>
        <w:autoSpaceDN w:val="0"/>
        <w:adjustRightInd w:val="0"/>
        <w:jc w:val="right"/>
        <w:rPr>
          <w:sz w:val="20"/>
          <w:szCs w:val="20"/>
        </w:rPr>
      </w:pPr>
      <w:r w:rsidRPr="008C4123">
        <w:rPr>
          <w:sz w:val="20"/>
          <w:szCs w:val="20"/>
        </w:rPr>
        <w:t xml:space="preserve">кем и когда </w:t>
      </w:r>
      <w:proofErr w:type="gramStart"/>
      <w:r w:rsidRPr="008C4123">
        <w:rPr>
          <w:sz w:val="20"/>
          <w:szCs w:val="20"/>
        </w:rPr>
        <w:t>выдан</w:t>
      </w:r>
      <w:proofErr w:type="gramEnd"/>
      <w:r w:rsidRPr="008C4123">
        <w:rPr>
          <w:sz w:val="20"/>
          <w:szCs w:val="20"/>
        </w:rPr>
        <w:t xml:space="preserve"> ___________________                                       </w:t>
      </w:r>
    </w:p>
    <w:p w:rsidR="001D6FD5" w:rsidRPr="008C4123" w:rsidRDefault="001D6FD5" w:rsidP="001D6FD5">
      <w:pPr>
        <w:autoSpaceDE w:val="0"/>
        <w:autoSpaceDN w:val="0"/>
        <w:adjustRightInd w:val="0"/>
        <w:jc w:val="right"/>
        <w:rPr>
          <w:sz w:val="20"/>
          <w:szCs w:val="20"/>
        </w:rPr>
      </w:pPr>
      <w:r w:rsidRPr="008C4123">
        <w:rPr>
          <w:sz w:val="20"/>
          <w:szCs w:val="20"/>
        </w:rPr>
        <w:t>место рождения _____________________</w:t>
      </w:r>
    </w:p>
    <w:p w:rsidR="001D6FD5" w:rsidRPr="008C4123" w:rsidRDefault="001D6FD5" w:rsidP="001D6FD5">
      <w:pPr>
        <w:autoSpaceDE w:val="0"/>
        <w:autoSpaceDN w:val="0"/>
        <w:adjustRightInd w:val="0"/>
        <w:jc w:val="right"/>
        <w:rPr>
          <w:sz w:val="20"/>
          <w:szCs w:val="20"/>
        </w:rPr>
      </w:pPr>
      <w:r w:rsidRPr="008C4123">
        <w:rPr>
          <w:sz w:val="20"/>
          <w:szCs w:val="20"/>
        </w:rPr>
        <w:t xml:space="preserve">                                       дата рождения ______________________</w:t>
      </w:r>
    </w:p>
    <w:p w:rsidR="001D6FD5" w:rsidRPr="008C4123" w:rsidRDefault="001D6FD5" w:rsidP="001D6FD5">
      <w:pPr>
        <w:autoSpaceDE w:val="0"/>
        <w:autoSpaceDN w:val="0"/>
        <w:adjustRightInd w:val="0"/>
        <w:jc w:val="right"/>
        <w:rPr>
          <w:sz w:val="20"/>
          <w:szCs w:val="20"/>
        </w:rPr>
      </w:pPr>
      <w:r w:rsidRPr="008C4123">
        <w:rPr>
          <w:sz w:val="20"/>
          <w:szCs w:val="20"/>
        </w:rPr>
        <w:t xml:space="preserve">                                   адрес места жительства ______________</w:t>
      </w:r>
    </w:p>
    <w:p w:rsidR="001D6FD5" w:rsidRPr="001741F9" w:rsidRDefault="001D6FD5" w:rsidP="001D6FD5">
      <w:pPr>
        <w:pStyle w:val="ConsPlusNonformat"/>
        <w:jc w:val="both"/>
        <w:rPr>
          <w:rFonts w:ascii="Times New Roman" w:hAnsi="Times New Roman" w:cs="Times New Roman"/>
          <w:sz w:val="24"/>
          <w:szCs w:val="24"/>
        </w:rPr>
      </w:pPr>
      <w:r w:rsidRPr="008C4123">
        <w:rPr>
          <w:rFonts w:ascii="Times New Roman" w:hAnsi="Times New Roman" w:cs="Times New Roman"/>
        </w:rPr>
        <w:t xml:space="preserve">                                                                                                телефон ___________________________</w:t>
      </w:r>
    </w:p>
    <w:p w:rsidR="001D6FD5" w:rsidRPr="00D56F8E" w:rsidRDefault="001D6FD5" w:rsidP="001D6FD5">
      <w:pPr>
        <w:pStyle w:val="ConsPlusNonformat"/>
        <w:jc w:val="both"/>
        <w:rPr>
          <w:rFonts w:ascii="Times New Roman" w:hAnsi="Times New Roman" w:cs="Times New Roman"/>
          <w:sz w:val="28"/>
          <w:szCs w:val="28"/>
        </w:rPr>
      </w:pPr>
    </w:p>
    <w:p w:rsidR="001D6FD5" w:rsidRPr="008C4123" w:rsidRDefault="001D6FD5" w:rsidP="001D6FD5">
      <w:pPr>
        <w:pStyle w:val="ConsPlusNonformat"/>
        <w:jc w:val="center"/>
        <w:rPr>
          <w:rFonts w:ascii="Times New Roman" w:hAnsi="Times New Roman" w:cs="Times New Roman"/>
        </w:rPr>
      </w:pPr>
      <w:r w:rsidRPr="008C4123">
        <w:rPr>
          <w:rFonts w:ascii="Times New Roman" w:hAnsi="Times New Roman" w:cs="Times New Roman"/>
        </w:rPr>
        <w:t xml:space="preserve">Заявление </w:t>
      </w:r>
    </w:p>
    <w:p w:rsidR="001D6FD5" w:rsidRPr="008C4123" w:rsidRDefault="001D6FD5" w:rsidP="001D6FD5">
      <w:pPr>
        <w:pStyle w:val="ConsPlusNonformat"/>
        <w:jc w:val="center"/>
        <w:rPr>
          <w:rFonts w:ascii="Times New Roman" w:hAnsi="Times New Roman" w:cs="Times New Roman"/>
          <w:i/>
        </w:rPr>
      </w:pPr>
      <w:r w:rsidRPr="008C4123">
        <w:rPr>
          <w:rFonts w:ascii="Times New Roman" w:hAnsi="Times New Roman" w:cs="Times New Roman"/>
          <w:i/>
        </w:rPr>
        <w:t>(выбрать необходимое)</w:t>
      </w:r>
    </w:p>
    <w:p w:rsidR="001D6FD5" w:rsidRPr="008C4123" w:rsidRDefault="001D6FD5" w:rsidP="002B08BD">
      <w:pPr>
        <w:pStyle w:val="ConsPlusNonformat"/>
        <w:numPr>
          <w:ilvl w:val="0"/>
          <w:numId w:val="8"/>
        </w:numPr>
        <w:jc w:val="both"/>
        <w:rPr>
          <w:rFonts w:ascii="Times New Roman" w:hAnsi="Times New Roman" w:cs="Times New Roman"/>
        </w:rPr>
      </w:pPr>
      <w:r w:rsidRPr="008C4123">
        <w:rPr>
          <w:rFonts w:ascii="Times New Roman" w:hAnsi="Times New Roman" w:cs="Times New Roman"/>
        </w:rPr>
        <w:t xml:space="preserve">об </w:t>
      </w:r>
      <w:r w:rsidRPr="008C4123">
        <w:rPr>
          <w:rFonts w:ascii="Times New Roman" w:hAnsi="Times New Roman" w:cs="Times New Roman"/>
          <w:bCs/>
        </w:rPr>
        <w:t>изменении договора социального найма жилого помещения муниципального жилищного фонда;</w:t>
      </w:r>
    </w:p>
    <w:p w:rsidR="001D6FD5" w:rsidRPr="008C4123" w:rsidRDefault="001D6FD5" w:rsidP="002B08BD">
      <w:pPr>
        <w:pStyle w:val="ConsPlusNonformat"/>
        <w:numPr>
          <w:ilvl w:val="0"/>
          <w:numId w:val="8"/>
        </w:numPr>
        <w:jc w:val="both"/>
        <w:rPr>
          <w:rFonts w:ascii="Times New Roman" w:hAnsi="Times New Roman" w:cs="Times New Roman"/>
        </w:rPr>
      </w:pPr>
      <w:r w:rsidRPr="008C4123">
        <w:rPr>
          <w:rFonts w:ascii="Times New Roman" w:eastAsia="Calibri" w:hAnsi="Times New Roman" w:cs="Times New Roman"/>
        </w:rPr>
        <w:t xml:space="preserve">на </w:t>
      </w:r>
      <w:r w:rsidRPr="008C4123">
        <w:rPr>
          <w:rFonts w:ascii="Times New Roman" w:hAnsi="Times New Roman" w:cs="Times New Roman"/>
          <w:bCs/>
        </w:rPr>
        <w:t>получение дубликата договора социального найма жилого помещения муниципального жилищного фонда;</w:t>
      </w:r>
    </w:p>
    <w:p w:rsidR="001D6FD5" w:rsidRPr="008C4123" w:rsidRDefault="001D6FD5" w:rsidP="002B08BD">
      <w:pPr>
        <w:pStyle w:val="ConsPlusNonformat"/>
        <w:numPr>
          <w:ilvl w:val="0"/>
          <w:numId w:val="8"/>
        </w:numPr>
        <w:jc w:val="both"/>
        <w:rPr>
          <w:rFonts w:ascii="Times New Roman" w:hAnsi="Times New Roman" w:cs="Times New Roman"/>
        </w:rPr>
      </w:pPr>
      <w:r w:rsidRPr="008C4123">
        <w:rPr>
          <w:rFonts w:ascii="Times New Roman" w:hAnsi="Times New Roman" w:cs="Times New Roman"/>
        </w:rPr>
        <w:t>заключение договора социального найма жилого помещения муниципального жилищного фонда</w:t>
      </w:r>
    </w:p>
    <w:p w:rsidR="001D6FD5" w:rsidRPr="008C4123" w:rsidRDefault="001D6FD5" w:rsidP="001D6FD5">
      <w:pPr>
        <w:autoSpaceDE w:val="0"/>
        <w:autoSpaceDN w:val="0"/>
        <w:adjustRightInd w:val="0"/>
        <w:jc w:val="both"/>
        <w:rPr>
          <w:sz w:val="20"/>
          <w:szCs w:val="20"/>
        </w:rPr>
      </w:pPr>
      <w:r w:rsidRPr="008C4123">
        <w:rPr>
          <w:sz w:val="20"/>
          <w:szCs w:val="20"/>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1D6FD5" w:rsidRPr="008C4123" w:rsidTr="008A05F9">
        <w:tc>
          <w:tcPr>
            <w:tcW w:w="1736" w:type="pct"/>
            <w:vMerge w:val="restart"/>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jc w:val="both"/>
              <w:rPr>
                <w:sz w:val="20"/>
                <w:szCs w:val="20"/>
              </w:rPr>
            </w:pPr>
            <w:r w:rsidRPr="008C4123">
              <w:rPr>
                <w:sz w:val="20"/>
                <w:szCs w:val="20"/>
              </w:rPr>
              <w:t>Паспорт РФ</w:t>
            </w:r>
          </w:p>
        </w:tc>
        <w:tc>
          <w:tcPr>
            <w:tcW w:w="1777" w:type="pct"/>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rPr>
                <w:sz w:val="20"/>
                <w:szCs w:val="20"/>
              </w:rPr>
            </w:pPr>
            <w:r w:rsidRPr="008C4123">
              <w:rPr>
                <w:sz w:val="20"/>
                <w:szCs w:val="20"/>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D6FD5" w:rsidRPr="008C4123" w:rsidRDefault="001D6FD5" w:rsidP="008A05F9">
            <w:pPr>
              <w:autoSpaceDE w:val="0"/>
              <w:autoSpaceDN w:val="0"/>
              <w:adjustRightInd w:val="0"/>
              <w:jc w:val="center"/>
              <w:rPr>
                <w:sz w:val="20"/>
                <w:szCs w:val="20"/>
              </w:rPr>
            </w:pPr>
          </w:p>
        </w:tc>
      </w:tr>
      <w:tr w:rsidR="001D6FD5" w:rsidRPr="008C4123" w:rsidTr="008A05F9">
        <w:tc>
          <w:tcPr>
            <w:tcW w:w="1736" w:type="pct"/>
            <w:vMerge/>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outlineLvl w:val="0"/>
              <w:rPr>
                <w:sz w:val="20"/>
                <w:szCs w:val="20"/>
              </w:rPr>
            </w:pPr>
          </w:p>
        </w:tc>
        <w:tc>
          <w:tcPr>
            <w:tcW w:w="1777" w:type="pct"/>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jc w:val="both"/>
              <w:rPr>
                <w:sz w:val="20"/>
                <w:szCs w:val="20"/>
              </w:rPr>
            </w:pPr>
            <w:r w:rsidRPr="008C4123">
              <w:rPr>
                <w:sz w:val="20"/>
                <w:szCs w:val="20"/>
              </w:rPr>
              <w:t>дата выдачи</w:t>
            </w:r>
          </w:p>
        </w:tc>
        <w:tc>
          <w:tcPr>
            <w:tcW w:w="1486" w:type="pct"/>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rPr>
                <w:sz w:val="20"/>
                <w:szCs w:val="20"/>
              </w:rPr>
            </w:pPr>
          </w:p>
        </w:tc>
      </w:tr>
      <w:tr w:rsidR="001D6FD5" w:rsidRPr="008C4123" w:rsidTr="008A05F9">
        <w:tc>
          <w:tcPr>
            <w:tcW w:w="1736" w:type="pct"/>
            <w:vMerge/>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outlineLvl w:val="0"/>
              <w:rPr>
                <w:sz w:val="20"/>
                <w:szCs w:val="20"/>
              </w:rPr>
            </w:pPr>
          </w:p>
        </w:tc>
        <w:tc>
          <w:tcPr>
            <w:tcW w:w="1777" w:type="pct"/>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jc w:val="both"/>
              <w:rPr>
                <w:sz w:val="20"/>
                <w:szCs w:val="20"/>
              </w:rPr>
            </w:pPr>
            <w:r w:rsidRPr="008C4123">
              <w:rPr>
                <w:sz w:val="20"/>
                <w:szCs w:val="20"/>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rPr>
                <w:sz w:val="20"/>
                <w:szCs w:val="20"/>
              </w:rPr>
            </w:pPr>
          </w:p>
        </w:tc>
      </w:tr>
    </w:tbl>
    <w:p w:rsidR="001D6FD5" w:rsidRPr="008C4123" w:rsidRDefault="001D6FD5" w:rsidP="001D6FD5">
      <w:pPr>
        <w:jc w:val="both"/>
        <w:rPr>
          <w:sz w:val="20"/>
          <w:szCs w:val="20"/>
        </w:rPr>
      </w:pPr>
    </w:p>
    <w:p w:rsidR="001D6FD5" w:rsidRPr="008C4123" w:rsidRDefault="001D6FD5" w:rsidP="001D6FD5">
      <w:pPr>
        <w:autoSpaceDE w:val="0"/>
        <w:autoSpaceDN w:val="0"/>
        <w:adjustRightInd w:val="0"/>
        <w:jc w:val="both"/>
        <w:rPr>
          <w:sz w:val="20"/>
          <w:szCs w:val="20"/>
        </w:rPr>
      </w:pPr>
      <w:r w:rsidRPr="008C4123">
        <w:rPr>
          <w:sz w:val="20"/>
          <w:szCs w:val="20"/>
        </w:rPr>
        <w:t>Сведения о заявителе</w:t>
      </w:r>
    </w:p>
    <w:tbl>
      <w:tblPr>
        <w:tblW w:w="4828" w:type="pct"/>
        <w:tblCellMar>
          <w:top w:w="102" w:type="dxa"/>
          <w:left w:w="62" w:type="dxa"/>
          <w:bottom w:w="102" w:type="dxa"/>
          <w:right w:w="62" w:type="dxa"/>
        </w:tblCellMar>
        <w:tblLook w:val="0000"/>
      </w:tblPr>
      <w:tblGrid>
        <w:gridCol w:w="3368"/>
        <w:gridCol w:w="3447"/>
        <w:gridCol w:w="2885"/>
      </w:tblGrid>
      <w:tr w:rsidR="001D6FD5" w:rsidRPr="008C4123" w:rsidTr="008A05F9">
        <w:tc>
          <w:tcPr>
            <w:tcW w:w="1736" w:type="pct"/>
            <w:vMerge w:val="restart"/>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jc w:val="both"/>
              <w:rPr>
                <w:sz w:val="20"/>
                <w:szCs w:val="20"/>
              </w:rPr>
            </w:pPr>
            <w:r w:rsidRPr="008C4123">
              <w:rPr>
                <w:sz w:val="20"/>
                <w:szCs w:val="20"/>
              </w:rPr>
              <w:t>Паспорт РФ</w:t>
            </w:r>
          </w:p>
        </w:tc>
        <w:tc>
          <w:tcPr>
            <w:tcW w:w="1777" w:type="pct"/>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jc w:val="both"/>
              <w:rPr>
                <w:sz w:val="20"/>
                <w:szCs w:val="20"/>
              </w:rPr>
            </w:pPr>
            <w:r w:rsidRPr="008C4123">
              <w:rPr>
                <w:sz w:val="20"/>
                <w:szCs w:val="20"/>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D6FD5" w:rsidRPr="008C4123" w:rsidRDefault="001D6FD5" w:rsidP="008A05F9">
            <w:pPr>
              <w:autoSpaceDE w:val="0"/>
              <w:autoSpaceDN w:val="0"/>
              <w:adjustRightInd w:val="0"/>
              <w:jc w:val="center"/>
              <w:rPr>
                <w:sz w:val="20"/>
                <w:szCs w:val="20"/>
              </w:rPr>
            </w:pPr>
          </w:p>
        </w:tc>
      </w:tr>
      <w:tr w:rsidR="001D6FD5" w:rsidRPr="008C4123" w:rsidTr="008A05F9">
        <w:tc>
          <w:tcPr>
            <w:tcW w:w="1736" w:type="pct"/>
            <w:vMerge/>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outlineLvl w:val="0"/>
              <w:rPr>
                <w:sz w:val="20"/>
                <w:szCs w:val="20"/>
              </w:rPr>
            </w:pPr>
          </w:p>
        </w:tc>
        <w:tc>
          <w:tcPr>
            <w:tcW w:w="1777" w:type="pct"/>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jc w:val="both"/>
              <w:rPr>
                <w:sz w:val="20"/>
                <w:szCs w:val="20"/>
              </w:rPr>
            </w:pPr>
            <w:r w:rsidRPr="008C4123">
              <w:rPr>
                <w:sz w:val="20"/>
                <w:szCs w:val="20"/>
              </w:rPr>
              <w:t>дата выдачи</w:t>
            </w:r>
          </w:p>
        </w:tc>
        <w:tc>
          <w:tcPr>
            <w:tcW w:w="1487" w:type="pct"/>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rPr>
                <w:sz w:val="20"/>
                <w:szCs w:val="20"/>
              </w:rPr>
            </w:pPr>
          </w:p>
        </w:tc>
      </w:tr>
      <w:tr w:rsidR="001D6FD5" w:rsidRPr="008C4123" w:rsidTr="008A05F9">
        <w:tc>
          <w:tcPr>
            <w:tcW w:w="1736" w:type="pct"/>
            <w:vMerge/>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outlineLvl w:val="0"/>
              <w:rPr>
                <w:sz w:val="20"/>
                <w:szCs w:val="20"/>
              </w:rPr>
            </w:pPr>
          </w:p>
        </w:tc>
        <w:tc>
          <w:tcPr>
            <w:tcW w:w="1777" w:type="pct"/>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jc w:val="both"/>
              <w:rPr>
                <w:sz w:val="20"/>
                <w:szCs w:val="20"/>
              </w:rPr>
            </w:pPr>
            <w:r w:rsidRPr="008C4123">
              <w:rPr>
                <w:sz w:val="20"/>
                <w:szCs w:val="20"/>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rPr>
                <w:sz w:val="20"/>
                <w:szCs w:val="20"/>
              </w:rPr>
            </w:pPr>
          </w:p>
        </w:tc>
      </w:tr>
    </w:tbl>
    <w:p w:rsidR="001D6FD5" w:rsidRPr="008C4123" w:rsidRDefault="001D6FD5" w:rsidP="001D6FD5">
      <w:pPr>
        <w:pStyle w:val="ConsPlusNonformat"/>
        <w:ind w:firstLine="567"/>
        <w:jc w:val="both"/>
        <w:rPr>
          <w:rFonts w:ascii="Times New Roman" w:hAnsi="Times New Roman" w:cs="Times New Roman"/>
          <w:i/>
        </w:rPr>
      </w:pPr>
      <w:r w:rsidRPr="008C4123">
        <w:rPr>
          <w:rFonts w:ascii="Times New Roman" w:hAnsi="Times New Roman" w:cs="Times New Roman"/>
        </w:rPr>
        <w:t xml:space="preserve">Прошу Вас </w:t>
      </w:r>
      <w:r w:rsidRPr="008C4123">
        <w:rPr>
          <w:rFonts w:ascii="Times New Roman" w:hAnsi="Times New Roman" w:cs="Times New Roman"/>
          <w:i/>
        </w:rPr>
        <w:t xml:space="preserve">(выбрать </w:t>
      </w:r>
      <w:proofErr w:type="gramStart"/>
      <w:r w:rsidRPr="008C4123">
        <w:rPr>
          <w:rFonts w:ascii="Times New Roman" w:hAnsi="Times New Roman" w:cs="Times New Roman"/>
          <w:i/>
        </w:rPr>
        <w:t>необходимое</w:t>
      </w:r>
      <w:proofErr w:type="gramEnd"/>
      <w:r w:rsidRPr="008C4123">
        <w:rPr>
          <w:rFonts w:ascii="Times New Roman" w:hAnsi="Times New Roman" w:cs="Times New Roman"/>
          <w:i/>
        </w:rPr>
        <w:t>)</w:t>
      </w:r>
    </w:p>
    <w:p w:rsidR="001D6FD5" w:rsidRPr="008C4123" w:rsidRDefault="001D6FD5" w:rsidP="002B08BD">
      <w:pPr>
        <w:pStyle w:val="ConsPlusNonformat"/>
        <w:numPr>
          <w:ilvl w:val="0"/>
          <w:numId w:val="8"/>
        </w:numPr>
        <w:jc w:val="both"/>
        <w:rPr>
          <w:rFonts w:ascii="Times New Roman" w:hAnsi="Times New Roman" w:cs="Times New Roman"/>
        </w:rPr>
      </w:pPr>
      <w:r w:rsidRPr="008C4123">
        <w:rPr>
          <w:rFonts w:ascii="Times New Roman" w:hAnsi="Times New Roman" w:cs="Times New Roman"/>
        </w:rPr>
        <w:t>изменить</w:t>
      </w:r>
      <w:r w:rsidRPr="008C4123">
        <w:rPr>
          <w:rFonts w:ascii="Times New Roman" w:hAnsi="Times New Roman" w:cs="Times New Roman"/>
          <w:bCs/>
        </w:rPr>
        <w:t xml:space="preserve"> договор социального найма жилого помещения муниципального жилищного фонда;</w:t>
      </w:r>
    </w:p>
    <w:p w:rsidR="001D6FD5" w:rsidRPr="008C4123" w:rsidRDefault="001D6FD5" w:rsidP="002B08BD">
      <w:pPr>
        <w:pStyle w:val="ConsPlusNonformat"/>
        <w:numPr>
          <w:ilvl w:val="0"/>
          <w:numId w:val="8"/>
        </w:numPr>
        <w:jc w:val="both"/>
        <w:rPr>
          <w:rFonts w:ascii="Times New Roman" w:hAnsi="Times New Roman" w:cs="Times New Roman"/>
        </w:rPr>
      </w:pPr>
      <w:r w:rsidRPr="008C4123">
        <w:rPr>
          <w:rFonts w:ascii="Times New Roman" w:eastAsia="Calibri" w:hAnsi="Times New Roman" w:cs="Times New Roman"/>
        </w:rPr>
        <w:t>выдать</w:t>
      </w:r>
      <w:r w:rsidRPr="008C4123">
        <w:rPr>
          <w:rFonts w:ascii="Times New Roman" w:hAnsi="Times New Roman" w:cs="Times New Roman"/>
          <w:bCs/>
        </w:rPr>
        <w:t xml:space="preserve"> дубликат договора социального найма жилого помещения муниципального жилищного фонда;</w:t>
      </w:r>
    </w:p>
    <w:p w:rsidR="001D6FD5" w:rsidRPr="008C4123" w:rsidRDefault="001D6FD5" w:rsidP="002B08BD">
      <w:pPr>
        <w:pStyle w:val="ConsPlusNonformat"/>
        <w:numPr>
          <w:ilvl w:val="0"/>
          <w:numId w:val="8"/>
        </w:numPr>
        <w:jc w:val="both"/>
        <w:rPr>
          <w:rFonts w:ascii="Times New Roman" w:hAnsi="Times New Roman" w:cs="Times New Roman"/>
        </w:rPr>
      </w:pPr>
      <w:r w:rsidRPr="008C4123">
        <w:rPr>
          <w:rFonts w:ascii="Times New Roman" w:hAnsi="Times New Roman" w:cs="Times New Roman"/>
        </w:rPr>
        <w:t>заключить договор социального найма жилого помещения муниципального жилищного фонда</w:t>
      </w:r>
    </w:p>
    <w:p w:rsidR="001D6FD5" w:rsidRPr="008C4123" w:rsidRDefault="001D6FD5" w:rsidP="001D6FD5">
      <w:pPr>
        <w:pStyle w:val="ConsPlusNonformat"/>
        <w:ind w:firstLine="567"/>
        <w:jc w:val="both"/>
        <w:rPr>
          <w:rFonts w:ascii="Times New Roman" w:hAnsi="Times New Roman" w:cs="Times New Roman"/>
        </w:rPr>
      </w:pPr>
    </w:p>
    <w:p w:rsidR="001D6FD5" w:rsidRPr="008C4123" w:rsidRDefault="001D6FD5" w:rsidP="001D6FD5">
      <w:pPr>
        <w:pStyle w:val="ConsPlusNonformat"/>
        <w:ind w:firstLine="567"/>
        <w:jc w:val="both"/>
        <w:rPr>
          <w:rFonts w:ascii="Times New Roman" w:hAnsi="Times New Roman" w:cs="Times New Roman"/>
          <w:bCs/>
        </w:rPr>
      </w:pPr>
      <w:r w:rsidRPr="008C4123">
        <w:rPr>
          <w:rFonts w:ascii="Times New Roman" w:hAnsi="Times New Roman" w:cs="Times New Roman"/>
          <w:bCs/>
        </w:rPr>
        <w:t xml:space="preserve">по </w:t>
      </w:r>
      <w:proofErr w:type="spellStart"/>
      <w:r w:rsidRPr="008C4123">
        <w:rPr>
          <w:rFonts w:ascii="Times New Roman" w:hAnsi="Times New Roman" w:cs="Times New Roman"/>
          <w:bCs/>
        </w:rPr>
        <w:t>адресу:_________________</w:t>
      </w:r>
      <w:proofErr w:type="spellEnd"/>
      <w:r w:rsidRPr="008C4123">
        <w:rPr>
          <w:rFonts w:ascii="Times New Roman" w:hAnsi="Times New Roman" w:cs="Times New Roman"/>
          <w:bCs/>
        </w:rPr>
        <w:t>, заключенный «__»_______________ ______ года.</w:t>
      </w:r>
    </w:p>
    <w:p w:rsidR="001D6FD5" w:rsidRPr="008C4123" w:rsidRDefault="001D6FD5" w:rsidP="001D6FD5">
      <w:pPr>
        <w:pStyle w:val="ConsPlusNonformat"/>
        <w:ind w:firstLine="567"/>
        <w:jc w:val="both"/>
        <w:rPr>
          <w:rFonts w:ascii="Times New Roman" w:hAnsi="Times New Roman" w:cs="Times New Roman"/>
          <w:bCs/>
        </w:rPr>
      </w:pPr>
      <w:r w:rsidRPr="008C4123">
        <w:rPr>
          <w:rFonts w:ascii="Times New Roman" w:hAnsi="Times New Roman" w:cs="Times New Roman"/>
          <w:bCs/>
        </w:rPr>
        <w:t>Прошу внести следующие изменения в договор социального найма (в случае необходимости внесения изменений)</w:t>
      </w:r>
    </w:p>
    <w:p w:rsidR="001D6FD5" w:rsidRPr="008C4123" w:rsidRDefault="001D6FD5" w:rsidP="001D6FD5">
      <w:pPr>
        <w:pStyle w:val="ConsPlusNonformat"/>
        <w:jc w:val="both"/>
        <w:rPr>
          <w:rFonts w:ascii="Times New Roman" w:hAnsi="Times New Roman" w:cs="Times New Roman"/>
          <w:bCs/>
        </w:rPr>
      </w:pPr>
      <w:r w:rsidRPr="008C4123">
        <w:rPr>
          <w:rFonts w:ascii="Times New Roman" w:hAnsi="Times New Roman" w:cs="Times New Roman"/>
          <w:bCs/>
        </w:rPr>
        <w:t>__________________________________________________________________________________</w:t>
      </w:r>
    </w:p>
    <w:p w:rsidR="001D6FD5" w:rsidRPr="008C4123" w:rsidRDefault="001D6FD5" w:rsidP="001D6FD5">
      <w:pPr>
        <w:pStyle w:val="ConsPlusNonformat"/>
        <w:jc w:val="both"/>
        <w:rPr>
          <w:rFonts w:ascii="Times New Roman" w:hAnsi="Times New Roman" w:cs="Times New Roman"/>
          <w:bCs/>
        </w:rPr>
      </w:pPr>
      <w:r w:rsidRPr="008C4123">
        <w:rPr>
          <w:rFonts w:ascii="Times New Roman" w:hAnsi="Times New Roman" w:cs="Times New Roman"/>
          <w:bCs/>
        </w:rPr>
        <w:t>__________________________________________________________________________________</w:t>
      </w:r>
    </w:p>
    <w:p w:rsidR="001D6FD5" w:rsidRPr="008C4123" w:rsidRDefault="001D6FD5" w:rsidP="001D6FD5">
      <w:pPr>
        <w:pStyle w:val="ConsPlusNonformat"/>
        <w:jc w:val="both"/>
        <w:rPr>
          <w:rFonts w:ascii="Times New Roman" w:hAnsi="Times New Roman" w:cs="Times New Roman"/>
        </w:rPr>
      </w:pPr>
      <w:r w:rsidRPr="008C4123">
        <w:rPr>
          <w:rFonts w:ascii="Times New Roman" w:hAnsi="Times New Roman" w:cs="Times New Roman"/>
          <w:bCs/>
        </w:rPr>
        <w:t>_________________________________________________________________________________</w:t>
      </w:r>
    </w:p>
    <w:p w:rsidR="001D6FD5" w:rsidRPr="008C4123" w:rsidRDefault="001D6FD5" w:rsidP="001D6FD5">
      <w:pPr>
        <w:autoSpaceDE w:val="0"/>
        <w:autoSpaceDN w:val="0"/>
        <w:ind w:firstLine="720"/>
        <w:rPr>
          <w:sz w:val="20"/>
          <w:szCs w:val="20"/>
        </w:rPr>
      </w:pPr>
      <w:r w:rsidRPr="008C4123">
        <w:rPr>
          <w:sz w:val="20"/>
          <w:szCs w:val="20"/>
        </w:rPr>
        <w:t>*Члены семьи:</w:t>
      </w:r>
    </w:p>
    <w:tbl>
      <w:tblPr>
        <w:tblStyle w:val="ac"/>
        <w:tblW w:w="0" w:type="auto"/>
        <w:tblLook w:val="04A0"/>
      </w:tblPr>
      <w:tblGrid>
        <w:gridCol w:w="1019"/>
        <w:gridCol w:w="2761"/>
        <w:gridCol w:w="2343"/>
        <w:gridCol w:w="3624"/>
      </w:tblGrid>
      <w:tr w:rsidR="001D6FD5" w:rsidRPr="008C4123" w:rsidTr="008A05F9">
        <w:trPr>
          <w:trHeight w:val="1564"/>
        </w:trPr>
        <w:tc>
          <w:tcPr>
            <w:tcW w:w="1019" w:type="dxa"/>
          </w:tcPr>
          <w:p w:rsidR="001D6FD5" w:rsidRPr="008C4123" w:rsidRDefault="001D6FD5" w:rsidP="008A05F9">
            <w:pPr>
              <w:jc w:val="center"/>
              <w:rPr>
                <w:rFonts w:eastAsia="Times New Roman"/>
                <w:sz w:val="20"/>
                <w:szCs w:val="20"/>
              </w:rPr>
            </w:pPr>
            <w:r w:rsidRPr="008C4123">
              <w:rPr>
                <w:rFonts w:eastAsia="Times New Roman"/>
                <w:sz w:val="20"/>
                <w:szCs w:val="20"/>
              </w:rPr>
              <w:t>№</w:t>
            </w:r>
          </w:p>
          <w:p w:rsidR="001D6FD5" w:rsidRPr="008C4123" w:rsidRDefault="001D6FD5" w:rsidP="008A05F9">
            <w:pPr>
              <w:jc w:val="center"/>
              <w:rPr>
                <w:rFonts w:eastAsia="Times New Roman"/>
                <w:sz w:val="20"/>
                <w:szCs w:val="20"/>
              </w:rPr>
            </w:pPr>
            <w:r w:rsidRPr="008C4123">
              <w:rPr>
                <w:rFonts w:eastAsia="Times New Roman"/>
                <w:sz w:val="20"/>
                <w:szCs w:val="20"/>
              </w:rPr>
              <w:t>п/п</w:t>
            </w:r>
          </w:p>
        </w:tc>
        <w:tc>
          <w:tcPr>
            <w:tcW w:w="2761" w:type="dxa"/>
          </w:tcPr>
          <w:p w:rsidR="001D6FD5" w:rsidRPr="008C4123" w:rsidRDefault="001D6FD5" w:rsidP="008A05F9">
            <w:pPr>
              <w:jc w:val="center"/>
              <w:rPr>
                <w:rFonts w:eastAsia="Times New Roman"/>
                <w:sz w:val="20"/>
                <w:szCs w:val="20"/>
              </w:rPr>
            </w:pPr>
            <w:r w:rsidRPr="008C4123">
              <w:rPr>
                <w:rFonts w:eastAsia="Times New Roman"/>
                <w:sz w:val="20"/>
                <w:szCs w:val="20"/>
              </w:rPr>
              <w:t>Фамилия, имя, отчество членов семьи</w:t>
            </w:r>
            <w:r w:rsidRPr="008C4123">
              <w:rPr>
                <w:sz w:val="20"/>
                <w:szCs w:val="20"/>
              </w:rPr>
              <w:t>, дата рождения</w:t>
            </w:r>
          </w:p>
        </w:tc>
        <w:tc>
          <w:tcPr>
            <w:tcW w:w="2343" w:type="dxa"/>
          </w:tcPr>
          <w:p w:rsidR="001D6FD5" w:rsidRPr="008C4123" w:rsidRDefault="001D6FD5" w:rsidP="008A05F9">
            <w:pPr>
              <w:jc w:val="center"/>
              <w:rPr>
                <w:rFonts w:eastAsia="Times New Roman"/>
                <w:sz w:val="20"/>
                <w:szCs w:val="20"/>
              </w:rPr>
            </w:pPr>
            <w:r w:rsidRPr="008C4123">
              <w:rPr>
                <w:rFonts w:eastAsia="Times New Roman"/>
                <w:sz w:val="20"/>
                <w:szCs w:val="20"/>
              </w:rPr>
              <w:t>Родственные отношения</w:t>
            </w:r>
          </w:p>
        </w:tc>
        <w:tc>
          <w:tcPr>
            <w:tcW w:w="3624" w:type="dxa"/>
          </w:tcPr>
          <w:p w:rsidR="001D6FD5" w:rsidRPr="008C4123" w:rsidRDefault="001D6FD5" w:rsidP="008A05F9">
            <w:pPr>
              <w:jc w:val="center"/>
              <w:rPr>
                <w:rFonts w:eastAsia="Times New Roman"/>
                <w:sz w:val="20"/>
                <w:szCs w:val="20"/>
              </w:rPr>
            </w:pPr>
            <w:r w:rsidRPr="008C4123">
              <w:rPr>
                <w:rFonts w:eastAsia="Times New Roman"/>
                <w:sz w:val="20"/>
                <w:szCs w:val="20"/>
              </w:rPr>
              <w:t xml:space="preserve">Паспортные данные </w:t>
            </w:r>
            <w:r w:rsidRPr="008C4123">
              <w:rPr>
                <w:sz w:val="20"/>
                <w:szCs w:val="20"/>
              </w:rPr>
              <w:t xml:space="preserve">гражданина РФ </w:t>
            </w:r>
            <w:r w:rsidRPr="008C4123">
              <w:rPr>
                <w:rFonts w:eastAsia="Times New Roman"/>
                <w:sz w:val="20"/>
                <w:szCs w:val="20"/>
              </w:rPr>
              <w:t>(серия и номер, кем, когда выдан</w:t>
            </w:r>
            <w:r w:rsidRPr="008C4123">
              <w:rPr>
                <w:sz w:val="20"/>
                <w:szCs w:val="20"/>
              </w:rPr>
              <w:t>)/ /свидетельства о рождении (номер и дата актовой записи, наименование органа, составившего запись)</w:t>
            </w:r>
          </w:p>
        </w:tc>
      </w:tr>
      <w:tr w:rsidR="001D6FD5" w:rsidRPr="008C4123" w:rsidTr="008A05F9">
        <w:trPr>
          <w:trHeight w:val="372"/>
        </w:trPr>
        <w:tc>
          <w:tcPr>
            <w:tcW w:w="1019" w:type="dxa"/>
          </w:tcPr>
          <w:p w:rsidR="001D6FD5" w:rsidRPr="008C4123" w:rsidRDefault="001D6FD5" w:rsidP="008A05F9">
            <w:pPr>
              <w:jc w:val="center"/>
              <w:rPr>
                <w:rFonts w:eastAsia="Times New Roman"/>
                <w:sz w:val="20"/>
                <w:szCs w:val="20"/>
              </w:rPr>
            </w:pPr>
          </w:p>
        </w:tc>
        <w:tc>
          <w:tcPr>
            <w:tcW w:w="2761" w:type="dxa"/>
          </w:tcPr>
          <w:p w:rsidR="001D6FD5" w:rsidRPr="008C4123" w:rsidRDefault="001D6FD5" w:rsidP="008A05F9">
            <w:pPr>
              <w:jc w:val="center"/>
              <w:rPr>
                <w:rFonts w:eastAsia="Times New Roman"/>
                <w:sz w:val="20"/>
                <w:szCs w:val="20"/>
              </w:rPr>
            </w:pPr>
          </w:p>
        </w:tc>
        <w:tc>
          <w:tcPr>
            <w:tcW w:w="2343" w:type="dxa"/>
          </w:tcPr>
          <w:p w:rsidR="001D6FD5" w:rsidRPr="008C4123" w:rsidRDefault="001D6FD5" w:rsidP="008A05F9">
            <w:pPr>
              <w:jc w:val="center"/>
              <w:rPr>
                <w:rFonts w:eastAsia="Times New Roman"/>
                <w:sz w:val="20"/>
                <w:szCs w:val="20"/>
              </w:rPr>
            </w:pPr>
            <w:r w:rsidRPr="008C4123">
              <w:rPr>
                <w:sz w:val="20"/>
                <w:szCs w:val="20"/>
              </w:rPr>
              <w:t>Супруг (супруга)</w:t>
            </w:r>
          </w:p>
        </w:tc>
        <w:tc>
          <w:tcPr>
            <w:tcW w:w="3624" w:type="dxa"/>
          </w:tcPr>
          <w:p w:rsidR="001D6FD5" w:rsidRPr="008C4123" w:rsidRDefault="001D6FD5" w:rsidP="008A05F9">
            <w:pPr>
              <w:jc w:val="center"/>
              <w:rPr>
                <w:rFonts w:eastAsia="Times New Roman"/>
                <w:sz w:val="20"/>
                <w:szCs w:val="20"/>
              </w:rPr>
            </w:pPr>
          </w:p>
        </w:tc>
      </w:tr>
      <w:tr w:rsidR="001D6FD5" w:rsidRPr="008C4123" w:rsidTr="008A05F9">
        <w:trPr>
          <w:trHeight w:val="315"/>
        </w:trPr>
        <w:tc>
          <w:tcPr>
            <w:tcW w:w="1019" w:type="dxa"/>
          </w:tcPr>
          <w:p w:rsidR="001D6FD5" w:rsidRPr="008C4123" w:rsidRDefault="001D6FD5" w:rsidP="008A05F9">
            <w:pPr>
              <w:jc w:val="center"/>
              <w:rPr>
                <w:rFonts w:eastAsia="Times New Roman"/>
                <w:sz w:val="20"/>
                <w:szCs w:val="20"/>
              </w:rPr>
            </w:pPr>
          </w:p>
          <w:p w:rsidR="001D6FD5" w:rsidRPr="008C4123" w:rsidRDefault="001D6FD5" w:rsidP="008A05F9">
            <w:pPr>
              <w:jc w:val="center"/>
              <w:rPr>
                <w:rFonts w:eastAsia="Times New Roman"/>
                <w:sz w:val="20"/>
                <w:szCs w:val="20"/>
              </w:rPr>
            </w:pPr>
          </w:p>
        </w:tc>
        <w:tc>
          <w:tcPr>
            <w:tcW w:w="2761" w:type="dxa"/>
          </w:tcPr>
          <w:p w:rsidR="001D6FD5" w:rsidRPr="008C4123" w:rsidRDefault="001D6FD5" w:rsidP="008A05F9">
            <w:pPr>
              <w:jc w:val="center"/>
              <w:rPr>
                <w:rFonts w:eastAsia="Times New Roman"/>
                <w:sz w:val="20"/>
                <w:szCs w:val="20"/>
              </w:rPr>
            </w:pPr>
          </w:p>
        </w:tc>
        <w:tc>
          <w:tcPr>
            <w:tcW w:w="2343" w:type="dxa"/>
          </w:tcPr>
          <w:p w:rsidR="001D6FD5" w:rsidRPr="008C4123" w:rsidRDefault="001D6FD5" w:rsidP="008A05F9">
            <w:pPr>
              <w:jc w:val="center"/>
              <w:rPr>
                <w:sz w:val="20"/>
                <w:szCs w:val="20"/>
              </w:rPr>
            </w:pPr>
            <w:r w:rsidRPr="008C4123">
              <w:rPr>
                <w:sz w:val="20"/>
                <w:szCs w:val="20"/>
              </w:rPr>
              <w:t>Дети</w:t>
            </w:r>
          </w:p>
        </w:tc>
        <w:tc>
          <w:tcPr>
            <w:tcW w:w="3624" w:type="dxa"/>
          </w:tcPr>
          <w:p w:rsidR="001D6FD5" w:rsidRPr="008C4123" w:rsidRDefault="001D6FD5" w:rsidP="008A05F9">
            <w:pPr>
              <w:jc w:val="center"/>
              <w:rPr>
                <w:rFonts w:eastAsia="Times New Roman"/>
                <w:sz w:val="20"/>
                <w:szCs w:val="20"/>
              </w:rPr>
            </w:pPr>
          </w:p>
        </w:tc>
      </w:tr>
      <w:tr w:rsidR="001D6FD5" w:rsidRPr="008C4123" w:rsidTr="008A05F9">
        <w:trPr>
          <w:trHeight w:val="493"/>
        </w:trPr>
        <w:tc>
          <w:tcPr>
            <w:tcW w:w="1019" w:type="dxa"/>
          </w:tcPr>
          <w:p w:rsidR="001D6FD5" w:rsidRPr="008C4123" w:rsidRDefault="001D6FD5" w:rsidP="008A05F9">
            <w:pPr>
              <w:jc w:val="center"/>
              <w:rPr>
                <w:rFonts w:eastAsia="Times New Roman"/>
                <w:sz w:val="20"/>
                <w:szCs w:val="20"/>
              </w:rPr>
            </w:pPr>
          </w:p>
        </w:tc>
        <w:tc>
          <w:tcPr>
            <w:tcW w:w="2761" w:type="dxa"/>
          </w:tcPr>
          <w:p w:rsidR="001D6FD5" w:rsidRPr="008C4123" w:rsidRDefault="001D6FD5" w:rsidP="008A05F9">
            <w:pPr>
              <w:jc w:val="center"/>
              <w:rPr>
                <w:rFonts w:eastAsia="Times New Roman"/>
                <w:sz w:val="20"/>
                <w:szCs w:val="20"/>
              </w:rPr>
            </w:pPr>
          </w:p>
        </w:tc>
        <w:tc>
          <w:tcPr>
            <w:tcW w:w="2343" w:type="dxa"/>
          </w:tcPr>
          <w:p w:rsidR="001D6FD5" w:rsidRPr="008C4123" w:rsidRDefault="001D6FD5" w:rsidP="008A05F9">
            <w:pPr>
              <w:jc w:val="center"/>
              <w:rPr>
                <w:sz w:val="20"/>
                <w:szCs w:val="20"/>
              </w:rPr>
            </w:pPr>
            <w:r w:rsidRPr="008C4123">
              <w:rPr>
                <w:sz w:val="20"/>
                <w:szCs w:val="20"/>
              </w:rPr>
              <w:t xml:space="preserve">иные члены семьи, совместно проживающие </w:t>
            </w:r>
          </w:p>
          <w:p w:rsidR="001D6FD5" w:rsidRPr="008C4123" w:rsidRDefault="001D6FD5" w:rsidP="008A05F9">
            <w:pPr>
              <w:jc w:val="center"/>
              <w:rPr>
                <w:sz w:val="20"/>
                <w:szCs w:val="20"/>
              </w:rPr>
            </w:pPr>
            <w:r w:rsidRPr="008C4123">
              <w:rPr>
                <w:sz w:val="20"/>
                <w:szCs w:val="20"/>
              </w:rPr>
              <w:t>(указать какие)</w:t>
            </w:r>
          </w:p>
        </w:tc>
        <w:tc>
          <w:tcPr>
            <w:tcW w:w="3624" w:type="dxa"/>
          </w:tcPr>
          <w:p w:rsidR="001D6FD5" w:rsidRPr="008C4123" w:rsidRDefault="001D6FD5" w:rsidP="008A05F9">
            <w:pPr>
              <w:jc w:val="center"/>
              <w:rPr>
                <w:rFonts w:eastAsia="Times New Roman"/>
                <w:sz w:val="20"/>
                <w:szCs w:val="20"/>
              </w:rPr>
            </w:pPr>
          </w:p>
        </w:tc>
      </w:tr>
    </w:tbl>
    <w:p w:rsidR="001D6FD5" w:rsidRPr="008C4123" w:rsidRDefault="001D6FD5" w:rsidP="001D6FD5">
      <w:pPr>
        <w:autoSpaceDE w:val="0"/>
        <w:autoSpaceDN w:val="0"/>
        <w:ind w:firstLine="720"/>
        <w:rPr>
          <w:sz w:val="20"/>
          <w:szCs w:val="20"/>
        </w:rPr>
      </w:pPr>
    </w:p>
    <w:tbl>
      <w:tblPr>
        <w:tblStyle w:val="ac"/>
        <w:tblW w:w="9747" w:type="dxa"/>
        <w:tblLook w:val="04A0"/>
      </w:tblPr>
      <w:tblGrid>
        <w:gridCol w:w="5193"/>
        <w:gridCol w:w="4554"/>
      </w:tblGrid>
      <w:tr w:rsidR="001D6FD5" w:rsidRPr="008C4123" w:rsidTr="008A05F9">
        <w:trPr>
          <w:trHeight w:val="628"/>
        </w:trPr>
        <w:tc>
          <w:tcPr>
            <w:tcW w:w="5193" w:type="dxa"/>
          </w:tcPr>
          <w:p w:rsidR="001D6FD5" w:rsidRPr="008C4123" w:rsidRDefault="001D6FD5" w:rsidP="008A05F9">
            <w:pPr>
              <w:autoSpaceDE w:val="0"/>
              <w:autoSpaceDN w:val="0"/>
              <w:rPr>
                <w:sz w:val="20"/>
                <w:szCs w:val="20"/>
              </w:rPr>
            </w:pPr>
            <w:r w:rsidRPr="008C4123">
              <w:rPr>
                <w:sz w:val="20"/>
                <w:szCs w:val="20"/>
              </w:rPr>
              <w:t>Реквизиты актовой записи о регистрации брака – для супруга/супруги</w:t>
            </w:r>
          </w:p>
        </w:tc>
        <w:tc>
          <w:tcPr>
            <w:tcW w:w="4554" w:type="dxa"/>
          </w:tcPr>
          <w:p w:rsidR="001D6FD5" w:rsidRPr="008C4123" w:rsidRDefault="001D6FD5" w:rsidP="008A05F9">
            <w:pPr>
              <w:autoSpaceDE w:val="0"/>
              <w:autoSpaceDN w:val="0"/>
              <w:rPr>
                <w:sz w:val="20"/>
                <w:szCs w:val="20"/>
              </w:rPr>
            </w:pPr>
          </w:p>
        </w:tc>
      </w:tr>
    </w:tbl>
    <w:p w:rsidR="001D6FD5" w:rsidRPr="008C4123" w:rsidRDefault="001D6FD5" w:rsidP="001D6FD5">
      <w:pPr>
        <w:pStyle w:val="ConsPlusNonformat"/>
        <w:jc w:val="both"/>
        <w:rPr>
          <w:rFonts w:ascii="Times New Roman" w:hAnsi="Times New Roman" w:cs="Times New Roman"/>
        </w:rPr>
      </w:pPr>
    </w:p>
    <w:p w:rsidR="001D6FD5" w:rsidRPr="008C4123" w:rsidRDefault="001D6FD5" w:rsidP="001D6FD5">
      <w:pPr>
        <w:pStyle w:val="ConsPlusNonformat"/>
        <w:jc w:val="both"/>
        <w:rPr>
          <w:rFonts w:ascii="Times New Roman" w:hAnsi="Times New Roman" w:cs="Times New Roman"/>
        </w:rPr>
      </w:pPr>
      <w:r w:rsidRPr="008C4123">
        <w:rPr>
          <w:rFonts w:ascii="Times New Roman" w:hAnsi="Times New Roman" w:cs="Times New Roman"/>
        </w:rPr>
        <w:t>*Согласие всех членов семьи на заключение договора социального найма</w:t>
      </w:r>
    </w:p>
    <w:p w:rsidR="001D6FD5" w:rsidRPr="008C4123" w:rsidRDefault="001D6FD5" w:rsidP="001D6FD5">
      <w:pPr>
        <w:pStyle w:val="ConsPlusNonformat"/>
        <w:jc w:val="both"/>
        <w:rPr>
          <w:rFonts w:ascii="Times New Roman" w:hAnsi="Times New Roman" w:cs="Times New Roman"/>
        </w:rPr>
      </w:pPr>
      <w:r w:rsidRPr="008C4123">
        <w:rPr>
          <w:rFonts w:ascii="Times New Roman" w:hAnsi="Times New Roman" w:cs="Times New Roman"/>
        </w:rPr>
        <w:lastRenderedPageBreak/>
        <w:t>1. ______________________________________________________________________</w:t>
      </w:r>
    </w:p>
    <w:p w:rsidR="001D6FD5" w:rsidRPr="008C4123" w:rsidRDefault="001D6FD5" w:rsidP="001D6FD5">
      <w:pPr>
        <w:pStyle w:val="ConsPlusNonformat"/>
        <w:jc w:val="both"/>
        <w:rPr>
          <w:rFonts w:ascii="Times New Roman" w:hAnsi="Times New Roman" w:cs="Times New Roman"/>
        </w:rPr>
      </w:pPr>
      <w:r w:rsidRPr="008C4123">
        <w:rPr>
          <w:rFonts w:ascii="Times New Roman" w:hAnsi="Times New Roman" w:cs="Times New Roman"/>
        </w:rPr>
        <w:t xml:space="preserve">                     </w:t>
      </w:r>
      <w:proofErr w:type="gramStart"/>
      <w:r w:rsidRPr="008C4123">
        <w:rPr>
          <w:rFonts w:ascii="Times New Roman" w:hAnsi="Times New Roman" w:cs="Times New Roman"/>
        </w:rPr>
        <w:t>(ФИО (полностью, подпись, дата)</w:t>
      </w:r>
      <w:proofErr w:type="gramEnd"/>
    </w:p>
    <w:p w:rsidR="001D6FD5" w:rsidRPr="008C4123" w:rsidRDefault="001D6FD5" w:rsidP="001D6FD5">
      <w:pPr>
        <w:pStyle w:val="ConsPlusNonformat"/>
        <w:jc w:val="both"/>
        <w:rPr>
          <w:rFonts w:ascii="Times New Roman" w:hAnsi="Times New Roman" w:cs="Times New Roman"/>
        </w:rPr>
      </w:pPr>
      <w:r w:rsidRPr="008C4123">
        <w:rPr>
          <w:rFonts w:ascii="Times New Roman" w:hAnsi="Times New Roman" w:cs="Times New Roman"/>
        </w:rPr>
        <w:t>2. ______________________________________________________________________</w:t>
      </w:r>
    </w:p>
    <w:p w:rsidR="001D6FD5" w:rsidRPr="008C4123" w:rsidRDefault="001D6FD5" w:rsidP="001D6FD5">
      <w:pPr>
        <w:pStyle w:val="ConsPlusNonformat"/>
        <w:jc w:val="both"/>
        <w:rPr>
          <w:rFonts w:ascii="Times New Roman" w:hAnsi="Times New Roman" w:cs="Times New Roman"/>
        </w:rPr>
      </w:pPr>
      <w:r w:rsidRPr="008C4123">
        <w:rPr>
          <w:rFonts w:ascii="Times New Roman" w:hAnsi="Times New Roman" w:cs="Times New Roman"/>
        </w:rPr>
        <w:t xml:space="preserve">                     </w:t>
      </w:r>
      <w:proofErr w:type="gramStart"/>
      <w:r w:rsidRPr="008C4123">
        <w:rPr>
          <w:rFonts w:ascii="Times New Roman" w:hAnsi="Times New Roman" w:cs="Times New Roman"/>
        </w:rPr>
        <w:t>(ФИО (полностью, подпись, дата)</w:t>
      </w:r>
      <w:proofErr w:type="gramEnd"/>
    </w:p>
    <w:p w:rsidR="001D6FD5" w:rsidRPr="008C4123" w:rsidRDefault="001D6FD5" w:rsidP="001D6FD5">
      <w:pPr>
        <w:pStyle w:val="ConsPlusNonformat"/>
        <w:jc w:val="both"/>
        <w:rPr>
          <w:rFonts w:ascii="Times New Roman" w:hAnsi="Times New Roman" w:cs="Times New Roman"/>
        </w:rPr>
      </w:pPr>
      <w:r w:rsidRPr="008C4123">
        <w:rPr>
          <w:rFonts w:ascii="Times New Roman" w:hAnsi="Times New Roman" w:cs="Times New Roman"/>
        </w:rPr>
        <w:t>3. ______________________________________________________________________</w:t>
      </w:r>
    </w:p>
    <w:p w:rsidR="001D6FD5" w:rsidRPr="008C4123" w:rsidRDefault="001D6FD5" w:rsidP="001D6FD5">
      <w:pPr>
        <w:pStyle w:val="ConsPlusNonformat"/>
        <w:jc w:val="both"/>
        <w:rPr>
          <w:rFonts w:ascii="Times New Roman" w:hAnsi="Times New Roman" w:cs="Times New Roman"/>
        </w:rPr>
      </w:pPr>
      <w:r w:rsidRPr="008C4123">
        <w:rPr>
          <w:rFonts w:ascii="Times New Roman" w:hAnsi="Times New Roman" w:cs="Times New Roman"/>
        </w:rPr>
        <w:t xml:space="preserve">                     </w:t>
      </w:r>
      <w:proofErr w:type="gramStart"/>
      <w:r w:rsidRPr="008C4123">
        <w:rPr>
          <w:rFonts w:ascii="Times New Roman" w:hAnsi="Times New Roman" w:cs="Times New Roman"/>
        </w:rPr>
        <w:t>(ФИО (полностью, подпись, дата)</w:t>
      </w:r>
      <w:proofErr w:type="gramEnd"/>
    </w:p>
    <w:p w:rsidR="001D6FD5" w:rsidRPr="008C4123" w:rsidRDefault="001D6FD5" w:rsidP="001D6FD5">
      <w:pPr>
        <w:pStyle w:val="ConsPlusNonformat"/>
        <w:jc w:val="both"/>
        <w:rPr>
          <w:rFonts w:ascii="Times New Roman" w:hAnsi="Times New Roman" w:cs="Times New Roman"/>
        </w:rPr>
      </w:pPr>
    </w:p>
    <w:p w:rsidR="001D6FD5" w:rsidRPr="008C4123" w:rsidRDefault="001D6FD5" w:rsidP="001D6FD5">
      <w:pPr>
        <w:widowControl w:val="0"/>
        <w:autoSpaceDE w:val="0"/>
        <w:autoSpaceDN w:val="0"/>
        <w:adjustRightInd w:val="0"/>
        <w:rPr>
          <w:sz w:val="20"/>
          <w:szCs w:val="20"/>
        </w:rPr>
      </w:pPr>
      <w:r w:rsidRPr="008C4123">
        <w:rPr>
          <w:sz w:val="20"/>
          <w:szCs w:val="20"/>
        </w:rPr>
        <w:t>Результат рассмотрения заявления прошу:</w:t>
      </w:r>
    </w:p>
    <w:p w:rsidR="001D6FD5" w:rsidRPr="008C4123" w:rsidRDefault="001D6FD5" w:rsidP="001D6FD5">
      <w:pPr>
        <w:widowControl w:val="0"/>
        <w:autoSpaceDE w:val="0"/>
        <w:autoSpaceDN w:val="0"/>
        <w:adjustRightInd w:val="0"/>
        <w:ind w:left="709"/>
        <w:rPr>
          <w:sz w:val="20"/>
          <w:szCs w:val="20"/>
        </w:rPr>
      </w:pPr>
    </w:p>
    <w:tbl>
      <w:tblPr>
        <w:tblStyle w:val="ac"/>
        <w:tblW w:w="0" w:type="auto"/>
        <w:tblInd w:w="-34" w:type="dxa"/>
        <w:tblLook w:val="04A0"/>
      </w:tblPr>
      <w:tblGrid>
        <w:gridCol w:w="709"/>
        <w:gridCol w:w="7655"/>
      </w:tblGrid>
      <w:tr w:rsidR="001D6FD5" w:rsidRPr="008C4123" w:rsidTr="008A05F9">
        <w:tc>
          <w:tcPr>
            <w:tcW w:w="709" w:type="dxa"/>
          </w:tcPr>
          <w:p w:rsidR="001D6FD5" w:rsidRPr="008C4123" w:rsidRDefault="001D6FD5" w:rsidP="008A05F9">
            <w:pPr>
              <w:autoSpaceDE w:val="0"/>
              <w:autoSpaceDN w:val="0"/>
              <w:jc w:val="center"/>
              <w:rPr>
                <w:sz w:val="20"/>
                <w:szCs w:val="20"/>
              </w:rPr>
            </w:pPr>
          </w:p>
        </w:tc>
        <w:tc>
          <w:tcPr>
            <w:tcW w:w="7655" w:type="dxa"/>
          </w:tcPr>
          <w:p w:rsidR="001D6FD5" w:rsidRPr="008C4123" w:rsidRDefault="001D6FD5" w:rsidP="008A05F9">
            <w:pPr>
              <w:widowControl w:val="0"/>
              <w:autoSpaceDE w:val="0"/>
              <w:autoSpaceDN w:val="0"/>
              <w:adjustRightInd w:val="0"/>
              <w:rPr>
                <w:sz w:val="20"/>
                <w:szCs w:val="20"/>
              </w:rPr>
            </w:pPr>
            <w:r w:rsidRPr="008C4123">
              <w:rPr>
                <w:sz w:val="20"/>
                <w:szCs w:val="20"/>
              </w:rPr>
              <w:t>выдать на руки в МФЦ</w:t>
            </w:r>
          </w:p>
        </w:tc>
      </w:tr>
      <w:tr w:rsidR="001D6FD5" w:rsidRPr="008C4123" w:rsidTr="008A05F9">
        <w:tc>
          <w:tcPr>
            <w:tcW w:w="709" w:type="dxa"/>
          </w:tcPr>
          <w:p w:rsidR="001D6FD5" w:rsidRPr="008C4123" w:rsidRDefault="001D6FD5" w:rsidP="008A05F9">
            <w:pPr>
              <w:autoSpaceDE w:val="0"/>
              <w:autoSpaceDN w:val="0"/>
              <w:jc w:val="center"/>
              <w:rPr>
                <w:sz w:val="20"/>
                <w:szCs w:val="20"/>
              </w:rPr>
            </w:pPr>
          </w:p>
        </w:tc>
        <w:tc>
          <w:tcPr>
            <w:tcW w:w="7655" w:type="dxa"/>
          </w:tcPr>
          <w:p w:rsidR="001D6FD5" w:rsidRPr="008C4123" w:rsidRDefault="001D6FD5" w:rsidP="008A05F9">
            <w:pPr>
              <w:widowControl w:val="0"/>
              <w:autoSpaceDE w:val="0"/>
              <w:autoSpaceDN w:val="0"/>
              <w:adjustRightInd w:val="0"/>
              <w:rPr>
                <w:sz w:val="20"/>
                <w:szCs w:val="20"/>
              </w:rPr>
            </w:pPr>
            <w:r w:rsidRPr="008C4123">
              <w:rPr>
                <w:sz w:val="20"/>
                <w:szCs w:val="20"/>
              </w:rPr>
              <w:t>направить в электронной форме в личный кабинет на ПГУ ЛО/ЕПГУ</w:t>
            </w:r>
          </w:p>
        </w:tc>
      </w:tr>
      <w:tr w:rsidR="001D6FD5" w:rsidRPr="008C4123" w:rsidTr="008A05F9">
        <w:tc>
          <w:tcPr>
            <w:tcW w:w="709" w:type="dxa"/>
          </w:tcPr>
          <w:p w:rsidR="001D6FD5" w:rsidRPr="008C4123" w:rsidRDefault="001D6FD5" w:rsidP="008A05F9">
            <w:pPr>
              <w:autoSpaceDE w:val="0"/>
              <w:autoSpaceDN w:val="0"/>
              <w:jc w:val="center"/>
              <w:rPr>
                <w:sz w:val="20"/>
                <w:szCs w:val="20"/>
              </w:rPr>
            </w:pPr>
          </w:p>
        </w:tc>
        <w:tc>
          <w:tcPr>
            <w:tcW w:w="7655" w:type="dxa"/>
          </w:tcPr>
          <w:p w:rsidR="001D6FD5" w:rsidRPr="008C4123" w:rsidRDefault="001D6FD5" w:rsidP="008A05F9">
            <w:pPr>
              <w:autoSpaceDE w:val="0"/>
              <w:autoSpaceDN w:val="0"/>
              <w:rPr>
                <w:sz w:val="20"/>
                <w:szCs w:val="20"/>
              </w:rPr>
            </w:pPr>
            <w:r w:rsidRPr="008C4123">
              <w:rPr>
                <w:sz w:val="20"/>
                <w:szCs w:val="20"/>
              </w:rPr>
              <w:t>направить по электронной почте: (указать адрес электронной почты)</w:t>
            </w:r>
          </w:p>
        </w:tc>
      </w:tr>
    </w:tbl>
    <w:p w:rsidR="001D6FD5" w:rsidRPr="008C4123" w:rsidRDefault="001D6FD5" w:rsidP="001D6FD5">
      <w:pPr>
        <w:autoSpaceDE w:val="0"/>
        <w:autoSpaceDN w:val="0"/>
        <w:spacing w:before="120" w:after="120"/>
        <w:rPr>
          <w:sz w:val="20"/>
          <w:szCs w:val="20"/>
        </w:rPr>
      </w:pPr>
    </w:p>
    <w:p w:rsidR="001D6FD5" w:rsidRPr="008C4123" w:rsidRDefault="001D6FD5" w:rsidP="001D6FD5">
      <w:pPr>
        <w:autoSpaceDE w:val="0"/>
        <w:autoSpaceDN w:val="0"/>
        <w:spacing w:before="120" w:after="120"/>
        <w:ind w:firstLine="720"/>
        <w:rPr>
          <w:sz w:val="20"/>
          <w:szCs w:val="20"/>
        </w:rPr>
      </w:pPr>
      <w:r w:rsidRPr="008C4123">
        <w:rPr>
          <w:sz w:val="20"/>
          <w:szCs w:val="20"/>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D6FD5" w:rsidRPr="008C4123" w:rsidTr="008A05F9">
        <w:tc>
          <w:tcPr>
            <w:tcW w:w="5557" w:type="dxa"/>
            <w:gridSpan w:val="8"/>
            <w:tcBorders>
              <w:top w:val="nil"/>
              <w:left w:val="nil"/>
              <w:bottom w:val="single" w:sz="4" w:space="0" w:color="auto"/>
              <w:right w:val="nil"/>
            </w:tcBorders>
            <w:vAlign w:val="bottom"/>
          </w:tcPr>
          <w:p w:rsidR="001D6FD5" w:rsidRPr="008C4123" w:rsidRDefault="001D6FD5" w:rsidP="008A05F9">
            <w:pPr>
              <w:autoSpaceDE w:val="0"/>
              <w:autoSpaceDN w:val="0"/>
              <w:rPr>
                <w:sz w:val="20"/>
                <w:szCs w:val="20"/>
              </w:rPr>
            </w:pPr>
          </w:p>
        </w:tc>
        <w:tc>
          <w:tcPr>
            <w:tcW w:w="708" w:type="dxa"/>
            <w:tcBorders>
              <w:top w:val="nil"/>
              <w:left w:val="nil"/>
              <w:bottom w:val="nil"/>
              <w:right w:val="nil"/>
            </w:tcBorders>
            <w:vAlign w:val="bottom"/>
          </w:tcPr>
          <w:p w:rsidR="001D6FD5" w:rsidRPr="008C4123" w:rsidRDefault="001D6FD5" w:rsidP="008A05F9">
            <w:pPr>
              <w:autoSpaceDE w:val="0"/>
              <w:autoSpaceDN w:val="0"/>
              <w:rPr>
                <w:sz w:val="20"/>
                <w:szCs w:val="20"/>
              </w:rPr>
            </w:pPr>
          </w:p>
        </w:tc>
        <w:tc>
          <w:tcPr>
            <w:tcW w:w="2977" w:type="dxa"/>
            <w:tcBorders>
              <w:top w:val="nil"/>
              <w:left w:val="nil"/>
              <w:bottom w:val="single" w:sz="4" w:space="0" w:color="auto"/>
              <w:right w:val="nil"/>
            </w:tcBorders>
            <w:vAlign w:val="bottom"/>
          </w:tcPr>
          <w:p w:rsidR="001D6FD5" w:rsidRPr="008C4123" w:rsidRDefault="001D6FD5" w:rsidP="008A05F9">
            <w:pPr>
              <w:autoSpaceDE w:val="0"/>
              <w:autoSpaceDN w:val="0"/>
              <w:rPr>
                <w:sz w:val="20"/>
                <w:szCs w:val="20"/>
              </w:rPr>
            </w:pPr>
          </w:p>
        </w:tc>
      </w:tr>
      <w:tr w:rsidR="001D6FD5" w:rsidRPr="008C4123" w:rsidTr="008A05F9">
        <w:tc>
          <w:tcPr>
            <w:tcW w:w="5557" w:type="dxa"/>
            <w:gridSpan w:val="8"/>
            <w:tcBorders>
              <w:top w:val="nil"/>
              <w:left w:val="nil"/>
              <w:bottom w:val="nil"/>
              <w:right w:val="nil"/>
            </w:tcBorders>
          </w:tcPr>
          <w:p w:rsidR="001D6FD5" w:rsidRPr="008C4123" w:rsidRDefault="001D6FD5" w:rsidP="008A05F9">
            <w:pPr>
              <w:autoSpaceDE w:val="0"/>
              <w:autoSpaceDN w:val="0"/>
              <w:jc w:val="center"/>
              <w:rPr>
                <w:sz w:val="20"/>
                <w:szCs w:val="20"/>
              </w:rPr>
            </w:pPr>
            <w:r w:rsidRPr="008C4123">
              <w:rPr>
                <w:sz w:val="20"/>
                <w:szCs w:val="20"/>
              </w:rPr>
              <w:t>(фамилия, имя, отчество)</w:t>
            </w:r>
          </w:p>
        </w:tc>
        <w:tc>
          <w:tcPr>
            <w:tcW w:w="708" w:type="dxa"/>
            <w:tcBorders>
              <w:top w:val="nil"/>
              <w:left w:val="nil"/>
              <w:bottom w:val="nil"/>
              <w:right w:val="nil"/>
            </w:tcBorders>
          </w:tcPr>
          <w:p w:rsidR="001D6FD5" w:rsidRPr="008C4123" w:rsidRDefault="001D6FD5" w:rsidP="008A05F9">
            <w:pPr>
              <w:autoSpaceDE w:val="0"/>
              <w:autoSpaceDN w:val="0"/>
              <w:jc w:val="center"/>
              <w:rPr>
                <w:sz w:val="20"/>
                <w:szCs w:val="20"/>
              </w:rPr>
            </w:pPr>
          </w:p>
        </w:tc>
        <w:tc>
          <w:tcPr>
            <w:tcW w:w="2977" w:type="dxa"/>
            <w:tcBorders>
              <w:top w:val="nil"/>
              <w:left w:val="nil"/>
              <w:bottom w:val="nil"/>
              <w:right w:val="nil"/>
            </w:tcBorders>
          </w:tcPr>
          <w:p w:rsidR="001D6FD5" w:rsidRPr="008C4123" w:rsidRDefault="001D6FD5" w:rsidP="008A05F9">
            <w:pPr>
              <w:autoSpaceDE w:val="0"/>
              <w:autoSpaceDN w:val="0"/>
              <w:jc w:val="center"/>
              <w:rPr>
                <w:sz w:val="20"/>
                <w:szCs w:val="20"/>
              </w:rPr>
            </w:pPr>
            <w:r w:rsidRPr="008C4123">
              <w:rPr>
                <w:sz w:val="20"/>
                <w:szCs w:val="20"/>
              </w:rPr>
              <w:t>(подпись)</w:t>
            </w:r>
          </w:p>
        </w:tc>
      </w:tr>
      <w:tr w:rsidR="001D6FD5" w:rsidRPr="008C4123" w:rsidTr="008A05F9">
        <w:trPr>
          <w:gridAfter w:val="3"/>
          <w:wAfter w:w="4111" w:type="dxa"/>
          <w:trHeight w:val="202"/>
        </w:trPr>
        <w:tc>
          <w:tcPr>
            <w:tcW w:w="170" w:type="dxa"/>
            <w:tcBorders>
              <w:top w:val="nil"/>
              <w:left w:val="nil"/>
              <w:bottom w:val="nil"/>
              <w:right w:val="nil"/>
            </w:tcBorders>
            <w:vAlign w:val="bottom"/>
          </w:tcPr>
          <w:p w:rsidR="001D6FD5" w:rsidRPr="008C4123" w:rsidRDefault="001D6FD5" w:rsidP="008A05F9">
            <w:pPr>
              <w:autoSpaceDE w:val="0"/>
              <w:autoSpaceDN w:val="0"/>
              <w:spacing w:before="120"/>
              <w:rPr>
                <w:sz w:val="20"/>
                <w:szCs w:val="20"/>
              </w:rPr>
            </w:pPr>
            <w:r w:rsidRPr="008C4123">
              <w:rPr>
                <w:sz w:val="20"/>
                <w:szCs w:val="20"/>
              </w:rPr>
              <w:t>«</w:t>
            </w:r>
          </w:p>
        </w:tc>
        <w:tc>
          <w:tcPr>
            <w:tcW w:w="567" w:type="dxa"/>
            <w:tcBorders>
              <w:top w:val="nil"/>
              <w:left w:val="nil"/>
              <w:bottom w:val="single" w:sz="4" w:space="0" w:color="auto"/>
              <w:right w:val="nil"/>
            </w:tcBorders>
            <w:vAlign w:val="bottom"/>
          </w:tcPr>
          <w:p w:rsidR="001D6FD5" w:rsidRPr="008C4123" w:rsidRDefault="001D6FD5" w:rsidP="008A05F9">
            <w:pPr>
              <w:autoSpaceDE w:val="0"/>
              <w:autoSpaceDN w:val="0"/>
              <w:jc w:val="center"/>
              <w:rPr>
                <w:sz w:val="20"/>
                <w:szCs w:val="20"/>
              </w:rPr>
            </w:pPr>
          </w:p>
        </w:tc>
        <w:tc>
          <w:tcPr>
            <w:tcW w:w="170" w:type="dxa"/>
            <w:tcBorders>
              <w:top w:val="nil"/>
              <w:left w:val="nil"/>
              <w:bottom w:val="nil"/>
              <w:right w:val="nil"/>
            </w:tcBorders>
            <w:vAlign w:val="bottom"/>
          </w:tcPr>
          <w:p w:rsidR="001D6FD5" w:rsidRPr="008C4123" w:rsidRDefault="001D6FD5" w:rsidP="008A05F9">
            <w:pPr>
              <w:autoSpaceDE w:val="0"/>
              <w:autoSpaceDN w:val="0"/>
              <w:rPr>
                <w:sz w:val="20"/>
                <w:szCs w:val="20"/>
              </w:rPr>
            </w:pPr>
            <w:r w:rsidRPr="008C4123">
              <w:rPr>
                <w:sz w:val="20"/>
                <w:szCs w:val="20"/>
              </w:rPr>
              <w:t>«</w:t>
            </w:r>
          </w:p>
        </w:tc>
        <w:tc>
          <w:tcPr>
            <w:tcW w:w="2665" w:type="dxa"/>
            <w:tcBorders>
              <w:top w:val="nil"/>
              <w:left w:val="nil"/>
              <w:bottom w:val="single" w:sz="4" w:space="0" w:color="auto"/>
              <w:right w:val="nil"/>
            </w:tcBorders>
            <w:vAlign w:val="bottom"/>
          </w:tcPr>
          <w:p w:rsidR="001D6FD5" w:rsidRPr="008C4123" w:rsidRDefault="001D6FD5" w:rsidP="008A05F9">
            <w:pPr>
              <w:autoSpaceDE w:val="0"/>
              <w:autoSpaceDN w:val="0"/>
              <w:jc w:val="center"/>
              <w:rPr>
                <w:sz w:val="20"/>
                <w:szCs w:val="20"/>
              </w:rPr>
            </w:pPr>
          </w:p>
        </w:tc>
        <w:tc>
          <w:tcPr>
            <w:tcW w:w="397" w:type="dxa"/>
            <w:tcBorders>
              <w:top w:val="nil"/>
              <w:left w:val="nil"/>
              <w:bottom w:val="nil"/>
              <w:right w:val="nil"/>
            </w:tcBorders>
            <w:vAlign w:val="bottom"/>
          </w:tcPr>
          <w:p w:rsidR="001D6FD5" w:rsidRPr="008C4123" w:rsidRDefault="001D6FD5" w:rsidP="008A05F9">
            <w:pPr>
              <w:autoSpaceDE w:val="0"/>
              <w:autoSpaceDN w:val="0"/>
              <w:jc w:val="right"/>
              <w:rPr>
                <w:sz w:val="20"/>
                <w:szCs w:val="20"/>
              </w:rPr>
            </w:pPr>
            <w:r w:rsidRPr="008C4123">
              <w:rPr>
                <w:sz w:val="20"/>
                <w:szCs w:val="20"/>
              </w:rPr>
              <w:t>20</w:t>
            </w:r>
          </w:p>
        </w:tc>
        <w:tc>
          <w:tcPr>
            <w:tcW w:w="454" w:type="dxa"/>
            <w:tcBorders>
              <w:top w:val="nil"/>
              <w:left w:val="nil"/>
              <w:bottom w:val="single" w:sz="4" w:space="0" w:color="auto"/>
              <w:right w:val="nil"/>
            </w:tcBorders>
            <w:vAlign w:val="bottom"/>
          </w:tcPr>
          <w:p w:rsidR="001D6FD5" w:rsidRPr="008C4123" w:rsidRDefault="001D6FD5" w:rsidP="008A05F9">
            <w:pPr>
              <w:autoSpaceDE w:val="0"/>
              <w:autoSpaceDN w:val="0"/>
              <w:rPr>
                <w:sz w:val="20"/>
                <w:szCs w:val="20"/>
              </w:rPr>
            </w:pPr>
          </w:p>
        </w:tc>
        <w:tc>
          <w:tcPr>
            <w:tcW w:w="708" w:type="dxa"/>
            <w:tcBorders>
              <w:top w:val="nil"/>
              <w:left w:val="nil"/>
              <w:bottom w:val="nil"/>
              <w:right w:val="nil"/>
            </w:tcBorders>
            <w:vAlign w:val="bottom"/>
          </w:tcPr>
          <w:p w:rsidR="001D6FD5" w:rsidRPr="008C4123" w:rsidRDefault="001D6FD5" w:rsidP="008A05F9">
            <w:pPr>
              <w:autoSpaceDE w:val="0"/>
              <w:autoSpaceDN w:val="0"/>
              <w:rPr>
                <w:sz w:val="20"/>
                <w:szCs w:val="20"/>
              </w:rPr>
            </w:pPr>
            <w:r w:rsidRPr="008C4123">
              <w:rPr>
                <w:sz w:val="20"/>
                <w:szCs w:val="20"/>
              </w:rPr>
              <w:t>года</w:t>
            </w:r>
          </w:p>
        </w:tc>
      </w:tr>
    </w:tbl>
    <w:p w:rsidR="001D6FD5" w:rsidRPr="008C4123" w:rsidRDefault="001D6FD5" w:rsidP="001D6FD5">
      <w:pPr>
        <w:shd w:val="clear" w:color="auto" w:fill="FFFFFF"/>
        <w:autoSpaceDE w:val="0"/>
        <w:autoSpaceDN w:val="0"/>
        <w:spacing w:before="120" w:after="120"/>
        <w:ind w:firstLine="720"/>
        <w:rPr>
          <w:sz w:val="20"/>
          <w:szCs w:val="20"/>
        </w:rPr>
      </w:pPr>
      <w:r w:rsidRPr="008C4123">
        <w:rPr>
          <w:sz w:val="20"/>
          <w:szCs w:val="20"/>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D6FD5" w:rsidRPr="008C4123" w:rsidTr="008A05F9">
        <w:tc>
          <w:tcPr>
            <w:tcW w:w="5557" w:type="dxa"/>
            <w:gridSpan w:val="8"/>
            <w:tcBorders>
              <w:top w:val="nil"/>
              <w:left w:val="nil"/>
              <w:bottom w:val="single" w:sz="4" w:space="0" w:color="auto"/>
              <w:right w:val="nil"/>
            </w:tcBorders>
            <w:vAlign w:val="bottom"/>
          </w:tcPr>
          <w:p w:rsidR="001D6FD5" w:rsidRPr="008C4123" w:rsidRDefault="001D6FD5" w:rsidP="008A05F9">
            <w:pPr>
              <w:autoSpaceDE w:val="0"/>
              <w:autoSpaceDN w:val="0"/>
              <w:rPr>
                <w:sz w:val="20"/>
                <w:szCs w:val="20"/>
              </w:rPr>
            </w:pPr>
          </w:p>
        </w:tc>
        <w:tc>
          <w:tcPr>
            <w:tcW w:w="708" w:type="dxa"/>
            <w:tcBorders>
              <w:top w:val="nil"/>
              <w:left w:val="nil"/>
              <w:bottom w:val="nil"/>
              <w:right w:val="nil"/>
            </w:tcBorders>
            <w:vAlign w:val="bottom"/>
          </w:tcPr>
          <w:p w:rsidR="001D6FD5" w:rsidRPr="008C4123" w:rsidRDefault="001D6FD5" w:rsidP="008A05F9">
            <w:pPr>
              <w:autoSpaceDE w:val="0"/>
              <w:autoSpaceDN w:val="0"/>
              <w:rPr>
                <w:sz w:val="20"/>
                <w:szCs w:val="20"/>
              </w:rPr>
            </w:pPr>
          </w:p>
        </w:tc>
        <w:tc>
          <w:tcPr>
            <w:tcW w:w="2977" w:type="dxa"/>
            <w:tcBorders>
              <w:top w:val="nil"/>
              <w:left w:val="nil"/>
              <w:bottom w:val="single" w:sz="4" w:space="0" w:color="auto"/>
              <w:right w:val="nil"/>
            </w:tcBorders>
            <w:vAlign w:val="bottom"/>
          </w:tcPr>
          <w:p w:rsidR="001D6FD5" w:rsidRPr="008C4123" w:rsidRDefault="001D6FD5" w:rsidP="008A05F9">
            <w:pPr>
              <w:autoSpaceDE w:val="0"/>
              <w:autoSpaceDN w:val="0"/>
              <w:rPr>
                <w:sz w:val="20"/>
                <w:szCs w:val="20"/>
              </w:rPr>
            </w:pPr>
          </w:p>
        </w:tc>
      </w:tr>
      <w:tr w:rsidR="001D6FD5" w:rsidRPr="008C4123" w:rsidTr="008A05F9">
        <w:tc>
          <w:tcPr>
            <w:tcW w:w="5557" w:type="dxa"/>
            <w:gridSpan w:val="8"/>
            <w:tcBorders>
              <w:top w:val="nil"/>
              <w:left w:val="nil"/>
              <w:bottom w:val="nil"/>
              <w:right w:val="nil"/>
            </w:tcBorders>
          </w:tcPr>
          <w:p w:rsidR="001D6FD5" w:rsidRPr="008C4123" w:rsidRDefault="001D6FD5" w:rsidP="008A05F9">
            <w:pPr>
              <w:autoSpaceDE w:val="0"/>
              <w:autoSpaceDN w:val="0"/>
              <w:jc w:val="center"/>
              <w:rPr>
                <w:sz w:val="20"/>
                <w:szCs w:val="20"/>
              </w:rPr>
            </w:pPr>
            <w:r w:rsidRPr="008C4123">
              <w:rPr>
                <w:sz w:val="20"/>
                <w:szCs w:val="20"/>
              </w:rPr>
              <w:t>(фамилия, имя, отчество)</w:t>
            </w:r>
          </w:p>
        </w:tc>
        <w:tc>
          <w:tcPr>
            <w:tcW w:w="708" w:type="dxa"/>
            <w:tcBorders>
              <w:top w:val="nil"/>
              <w:left w:val="nil"/>
              <w:bottom w:val="nil"/>
              <w:right w:val="nil"/>
            </w:tcBorders>
          </w:tcPr>
          <w:p w:rsidR="001D6FD5" w:rsidRPr="008C4123" w:rsidRDefault="001D6FD5" w:rsidP="008A05F9">
            <w:pPr>
              <w:autoSpaceDE w:val="0"/>
              <w:autoSpaceDN w:val="0"/>
              <w:jc w:val="center"/>
              <w:rPr>
                <w:sz w:val="20"/>
                <w:szCs w:val="20"/>
              </w:rPr>
            </w:pPr>
          </w:p>
        </w:tc>
        <w:tc>
          <w:tcPr>
            <w:tcW w:w="2977" w:type="dxa"/>
            <w:tcBorders>
              <w:top w:val="nil"/>
              <w:left w:val="nil"/>
              <w:bottom w:val="nil"/>
              <w:right w:val="nil"/>
            </w:tcBorders>
          </w:tcPr>
          <w:p w:rsidR="001D6FD5" w:rsidRPr="008C4123" w:rsidRDefault="001D6FD5" w:rsidP="008A05F9">
            <w:pPr>
              <w:autoSpaceDE w:val="0"/>
              <w:autoSpaceDN w:val="0"/>
              <w:jc w:val="center"/>
              <w:rPr>
                <w:sz w:val="20"/>
                <w:szCs w:val="20"/>
              </w:rPr>
            </w:pPr>
            <w:r w:rsidRPr="008C4123">
              <w:rPr>
                <w:sz w:val="20"/>
                <w:szCs w:val="20"/>
              </w:rPr>
              <w:t>(подпись)</w:t>
            </w:r>
          </w:p>
        </w:tc>
      </w:tr>
      <w:tr w:rsidR="001D6FD5" w:rsidRPr="008C4123" w:rsidTr="008A05F9">
        <w:trPr>
          <w:gridAfter w:val="3"/>
          <w:wAfter w:w="4111" w:type="dxa"/>
        </w:trPr>
        <w:tc>
          <w:tcPr>
            <w:tcW w:w="170" w:type="dxa"/>
            <w:tcBorders>
              <w:top w:val="nil"/>
              <w:left w:val="nil"/>
              <w:bottom w:val="nil"/>
              <w:right w:val="nil"/>
            </w:tcBorders>
            <w:vAlign w:val="bottom"/>
          </w:tcPr>
          <w:p w:rsidR="001D6FD5" w:rsidRPr="008C4123" w:rsidRDefault="001D6FD5" w:rsidP="008A05F9">
            <w:pPr>
              <w:autoSpaceDE w:val="0"/>
              <w:autoSpaceDN w:val="0"/>
              <w:spacing w:before="120"/>
              <w:rPr>
                <w:sz w:val="20"/>
                <w:szCs w:val="20"/>
              </w:rPr>
            </w:pPr>
            <w:r w:rsidRPr="008C4123">
              <w:rPr>
                <w:sz w:val="20"/>
                <w:szCs w:val="20"/>
              </w:rPr>
              <w:t>«</w:t>
            </w:r>
          </w:p>
        </w:tc>
        <w:tc>
          <w:tcPr>
            <w:tcW w:w="567" w:type="dxa"/>
            <w:tcBorders>
              <w:top w:val="nil"/>
              <w:left w:val="nil"/>
              <w:bottom w:val="single" w:sz="4" w:space="0" w:color="auto"/>
              <w:right w:val="nil"/>
            </w:tcBorders>
            <w:vAlign w:val="bottom"/>
          </w:tcPr>
          <w:p w:rsidR="001D6FD5" w:rsidRPr="008C4123" w:rsidRDefault="001D6FD5" w:rsidP="008A05F9">
            <w:pPr>
              <w:autoSpaceDE w:val="0"/>
              <w:autoSpaceDN w:val="0"/>
              <w:jc w:val="center"/>
              <w:rPr>
                <w:sz w:val="20"/>
                <w:szCs w:val="20"/>
              </w:rPr>
            </w:pPr>
          </w:p>
        </w:tc>
        <w:tc>
          <w:tcPr>
            <w:tcW w:w="170" w:type="dxa"/>
            <w:tcBorders>
              <w:top w:val="nil"/>
              <w:left w:val="nil"/>
              <w:bottom w:val="nil"/>
              <w:right w:val="nil"/>
            </w:tcBorders>
            <w:vAlign w:val="bottom"/>
          </w:tcPr>
          <w:p w:rsidR="001D6FD5" w:rsidRPr="008C4123" w:rsidRDefault="001D6FD5" w:rsidP="008A05F9">
            <w:pPr>
              <w:autoSpaceDE w:val="0"/>
              <w:autoSpaceDN w:val="0"/>
              <w:rPr>
                <w:sz w:val="20"/>
                <w:szCs w:val="20"/>
              </w:rPr>
            </w:pPr>
            <w:r w:rsidRPr="008C4123">
              <w:rPr>
                <w:sz w:val="20"/>
                <w:szCs w:val="20"/>
              </w:rPr>
              <w:t>«</w:t>
            </w:r>
          </w:p>
        </w:tc>
        <w:tc>
          <w:tcPr>
            <w:tcW w:w="2665" w:type="dxa"/>
            <w:tcBorders>
              <w:top w:val="nil"/>
              <w:left w:val="nil"/>
              <w:bottom w:val="single" w:sz="4" w:space="0" w:color="auto"/>
              <w:right w:val="nil"/>
            </w:tcBorders>
            <w:vAlign w:val="bottom"/>
          </w:tcPr>
          <w:p w:rsidR="001D6FD5" w:rsidRPr="008C4123" w:rsidRDefault="001D6FD5" w:rsidP="008A05F9">
            <w:pPr>
              <w:autoSpaceDE w:val="0"/>
              <w:autoSpaceDN w:val="0"/>
              <w:jc w:val="center"/>
              <w:rPr>
                <w:sz w:val="20"/>
                <w:szCs w:val="20"/>
              </w:rPr>
            </w:pPr>
          </w:p>
        </w:tc>
        <w:tc>
          <w:tcPr>
            <w:tcW w:w="397" w:type="dxa"/>
            <w:tcBorders>
              <w:top w:val="nil"/>
              <w:left w:val="nil"/>
              <w:bottom w:val="nil"/>
              <w:right w:val="nil"/>
            </w:tcBorders>
            <w:vAlign w:val="bottom"/>
          </w:tcPr>
          <w:p w:rsidR="001D6FD5" w:rsidRPr="008C4123" w:rsidRDefault="001D6FD5" w:rsidP="008A05F9">
            <w:pPr>
              <w:autoSpaceDE w:val="0"/>
              <w:autoSpaceDN w:val="0"/>
              <w:jc w:val="right"/>
              <w:rPr>
                <w:sz w:val="20"/>
                <w:szCs w:val="20"/>
              </w:rPr>
            </w:pPr>
            <w:r w:rsidRPr="008C4123">
              <w:rPr>
                <w:sz w:val="20"/>
                <w:szCs w:val="20"/>
              </w:rPr>
              <w:t>20</w:t>
            </w:r>
          </w:p>
        </w:tc>
        <w:tc>
          <w:tcPr>
            <w:tcW w:w="454" w:type="dxa"/>
            <w:tcBorders>
              <w:top w:val="nil"/>
              <w:left w:val="nil"/>
              <w:bottom w:val="single" w:sz="4" w:space="0" w:color="auto"/>
              <w:right w:val="nil"/>
            </w:tcBorders>
            <w:vAlign w:val="bottom"/>
          </w:tcPr>
          <w:p w:rsidR="001D6FD5" w:rsidRPr="008C4123" w:rsidRDefault="001D6FD5" w:rsidP="008A05F9">
            <w:pPr>
              <w:autoSpaceDE w:val="0"/>
              <w:autoSpaceDN w:val="0"/>
              <w:rPr>
                <w:sz w:val="20"/>
                <w:szCs w:val="20"/>
              </w:rPr>
            </w:pPr>
          </w:p>
        </w:tc>
        <w:tc>
          <w:tcPr>
            <w:tcW w:w="708" w:type="dxa"/>
            <w:tcBorders>
              <w:top w:val="nil"/>
              <w:left w:val="nil"/>
              <w:bottom w:val="nil"/>
              <w:right w:val="nil"/>
            </w:tcBorders>
            <w:vAlign w:val="bottom"/>
          </w:tcPr>
          <w:p w:rsidR="001D6FD5" w:rsidRPr="008C4123" w:rsidRDefault="001D6FD5" w:rsidP="008A05F9">
            <w:pPr>
              <w:autoSpaceDE w:val="0"/>
              <w:autoSpaceDN w:val="0"/>
              <w:rPr>
                <w:sz w:val="20"/>
                <w:szCs w:val="20"/>
              </w:rPr>
            </w:pPr>
            <w:r w:rsidRPr="008C4123">
              <w:rPr>
                <w:sz w:val="20"/>
                <w:szCs w:val="20"/>
              </w:rPr>
              <w:t>года</w:t>
            </w:r>
          </w:p>
        </w:tc>
      </w:tr>
    </w:tbl>
    <w:p w:rsidR="001D6FD5" w:rsidRPr="008C4123" w:rsidRDefault="001D6FD5" w:rsidP="001D6FD5">
      <w:pPr>
        <w:tabs>
          <w:tab w:val="left" w:pos="7088"/>
        </w:tabs>
        <w:autoSpaceDE w:val="0"/>
        <w:autoSpaceDN w:val="0"/>
        <w:ind w:left="4961"/>
        <w:rPr>
          <w:sz w:val="20"/>
          <w:szCs w:val="20"/>
        </w:rPr>
      </w:pPr>
    </w:p>
    <w:p w:rsidR="001D6FD5" w:rsidRPr="008C4123" w:rsidRDefault="001D6FD5" w:rsidP="001D6FD5">
      <w:pPr>
        <w:tabs>
          <w:tab w:val="left" w:pos="7088"/>
        </w:tabs>
        <w:autoSpaceDE w:val="0"/>
        <w:autoSpaceDN w:val="0"/>
        <w:jc w:val="both"/>
        <w:rPr>
          <w:sz w:val="20"/>
          <w:szCs w:val="20"/>
        </w:rPr>
      </w:pPr>
      <w:r w:rsidRPr="008C4123">
        <w:rPr>
          <w:sz w:val="20"/>
          <w:szCs w:val="20"/>
        </w:rPr>
        <w:t>__________________________________</w:t>
      </w:r>
    </w:p>
    <w:p w:rsidR="001D6FD5" w:rsidRPr="008C4123" w:rsidRDefault="001D6FD5" w:rsidP="001D6FD5">
      <w:pPr>
        <w:tabs>
          <w:tab w:val="left" w:pos="7088"/>
        </w:tabs>
        <w:autoSpaceDE w:val="0"/>
        <w:autoSpaceDN w:val="0"/>
        <w:jc w:val="both"/>
        <w:rPr>
          <w:sz w:val="20"/>
          <w:szCs w:val="20"/>
        </w:rPr>
      </w:pPr>
      <w:r w:rsidRPr="008C4123">
        <w:rPr>
          <w:sz w:val="20"/>
          <w:szCs w:val="20"/>
        </w:rPr>
        <w:t>*Заполняется в случае включения в договор социального найма новых членов семьи;</w:t>
      </w:r>
    </w:p>
    <w:p w:rsidR="001D6FD5" w:rsidRPr="008C4123" w:rsidRDefault="001D6FD5" w:rsidP="001D6FD5">
      <w:pPr>
        <w:tabs>
          <w:tab w:val="left" w:pos="7088"/>
        </w:tabs>
        <w:autoSpaceDE w:val="0"/>
        <w:autoSpaceDN w:val="0"/>
        <w:jc w:val="both"/>
        <w:rPr>
          <w:sz w:val="20"/>
          <w:szCs w:val="20"/>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D6FD5" w:rsidRPr="008C4123" w:rsidTr="008A05F9">
        <w:tc>
          <w:tcPr>
            <w:tcW w:w="5557" w:type="dxa"/>
            <w:gridSpan w:val="8"/>
            <w:tcBorders>
              <w:top w:val="nil"/>
              <w:left w:val="nil"/>
              <w:bottom w:val="single" w:sz="4" w:space="0" w:color="auto"/>
              <w:right w:val="nil"/>
            </w:tcBorders>
            <w:vAlign w:val="bottom"/>
          </w:tcPr>
          <w:p w:rsidR="001D6FD5" w:rsidRPr="008C4123" w:rsidRDefault="001D6FD5" w:rsidP="008A05F9">
            <w:pPr>
              <w:autoSpaceDE w:val="0"/>
              <w:autoSpaceDN w:val="0"/>
              <w:rPr>
                <w:sz w:val="20"/>
                <w:szCs w:val="20"/>
              </w:rPr>
            </w:pPr>
          </w:p>
        </w:tc>
        <w:tc>
          <w:tcPr>
            <w:tcW w:w="708" w:type="dxa"/>
            <w:tcBorders>
              <w:top w:val="nil"/>
              <w:left w:val="nil"/>
              <w:bottom w:val="nil"/>
              <w:right w:val="nil"/>
            </w:tcBorders>
            <w:vAlign w:val="bottom"/>
          </w:tcPr>
          <w:p w:rsidR="001D6FD5" w:rsidRPr="008C4123" w:rsidRDefault="001D6FD5" w:rsidP="008A05F9">
            <w:pPr>
              <w:autoSpaceDE w:val="0"/>
              <w:autoSpaceDN w:val="0"/>
              <w:rPr>
                <w:sz w:val="20"/>
                <w:szCs w:val="20"/>
              </w:rPr>
            </w:pPr>
          </w:p>
        </w:tc>
        <w:tc>
          <w:tcPr>
            <w:tcW w:w="2977" w:type="dxa"/>
            <w:tcBorders>
              <w:top w:val="nil"/>
              <w:left w:val="nil"/>
              <w:bottom w:val="single" w:sz="4" w:space="0" w:color="auto"/>
              <w:right w:val="nil"/>
            </w:tcBorders>
            <w:vAlign w:val="bottom"/>
          </w:tcPr>
          <w:p w:rsidR="001D6FD5" w:rsidRPr="008C4123" w:rsidRDefault="001D6FD5" w:rsidP="008A05F9">
            <w:pPr>
              <w:autoSpaceDE w:val="0"/>
              <w:autoSpaceDN w:val="0"/>
              <w:rPr>
                <w:sz w:val="20"/>
                <w:szCs w:val="20"/>
              </w:rPr>
            </w:pPr>
          </w:p>
        </w:tc>
      </w:tr>
      <w:tr w:rsidR="001D6FD5" w:rsidRPr="008C4123" w:rsidTr="008A05F9">
        <w:tc>
          <w:tcPr>
            <w:tcW w:w="5557" w:type="dxa"/>
            <w:gridSpan w:val="8"/>
            <w:tcBorders>
              <w:top w:val="nil"/>
              <w:left w:val="nil"/>
              <w:bottom w:val="nil"/>
              <w:right w:val="nil"/>
            </w:tcBorders>
          </w:tcPr>
          <w:p w:rsidR="001D6FD5" w:rsidRPr="008C4123" w:rsidRDefault="001D6FD5" w:rsidP="008A05F9">
            <w:pPr>
              <w:autoSpaceDE w:val="0"/>
              <w:autoSpaceDN w:val="0"/>
              <w:jc w:val="center"/>
              <w:rPr>
                <w:sz w:val="20"/>
                <w:szCs w:val="20"/>
              </w:rPr>
            </w:pPr>
            <w:r w:rsidRPr="008C4123">
              <w:rPr>
                <w:sz w:val="20"/>
                <w:szCs w:val="20"/>
              </w:rPr>
              <w:t>(фамилия, имя, отчество)</w:t>
            </w:r>
          </w:p>
        </w:tc>
        <w:tc>
          <w:tcPr>
            <w:tcW w:w="708" w:type="dxa"/>
            <w:tcBorders>
              <w:top w:val="nil"/>
              <w:left w:val="nil"/>
              <w:bottom w:val="nil"/>
              <w:right w:val="nil"/>
            </w:tcBorders>
          </w:tcPr>
          <w:p w:rsidR="001D6FD5" w:rsidRPr="008C4123" w:rsidRDefault="001D6FD5" w:rsidP="008A05F9">
            <w:pPr>
              <w:autoSpaceDE w:val="0"/>
              <w:autoSpaceDN w:val="0"/>
              <w:jc w:val="center"/>
              <w:rPr>
                <w:sz w:val="20"/>
                <w:szCs w:val="20"/>
              </w:rPr>
            </w:pPr>
          </w:p>
        </w:tc>
        <w:tc>
          <w:tcPr>
            <w:tcW w:w="2977" w:type="dxa"/>
            <w:tcBorders>
              <w:top w:val="nil"/>
              <w:left w:val="nil"/>
              <w:bottom w:val="nil"/>
              <w:right w:val="nil"/>
            </w:tcBorders>
          </w:tcPr>
          <w:p w:rsidR="001D6FD5" w:rsidRPr="008C4123" w:rsidRDefault="001D6FD5" w:rsidP="008A05F9">
            <w:pPr>
              <w:autoSpaceDE w:val="0"/>
              <w:autoSpaceDN w:val="0"/>
              <w:jc w:val="center"/>
              <w:rPr>
                <w:sz w:val="20"/>
                <w:szCs w:val="20"/>
              </w:rPr>
            </w:pPr>
            <w:r w:rsidRPr="008C4123">
              <w:rPr>
                <w:sz w:val="20"/>
                <w:szCs w:val="20"/>
              </w:rPr>
              <w:t>(подпись)</w:t>
            </w:r>
          </w:p>
        </w:tc>
      </w:tr>
      <w:tr w:rsidR="001D6FD5" w:rsidRPr="008C4123" w:rsidTr="008A05F9">
        <w:trPr>
          <w:gridAfter w:val="3"/>
          <w:wAfter w:w="4111" w:type="dxa"/>
        </w:trPr>
        <w:tc>
          <w:tcPr>
            <w:tcW w:w="170" w:type="dxa"/>
            <w:tcBorders>
              <w:top w:val="nil"/>
              <w:left w:val="nil"/>
              <w:bottom w:val="nil"/>
              <w:right w:val="nil"/>
            </w:tcBorders>
            <w:vAlign w:val="bottom"/>
          </w:tcPr>
          <w:p w:rsidR="001D6FD5" w:rsidRPr="008C4123" w:rsidRDefault="001D6FD5" w:rsidP="008A05F9">
            <w:pPr>
              <w:autoSpaceDE w:val="0"/>
              <w:autoSpaceDN w:val="0"/>
              <w:spacing w:before="120"/>
              <w:rPr>
                <w:sz w:val="20"/>
                <w:szCs w:val="20"/>
              </w:rPr>
            </w:pPr>
            <w:r w:rsidRPr="008C4123">
              <w:rPr>
                <w:sz w:val="20"/>
                <w:szCs w:val="20"/>
              </w:rPr>
              <w:t>«</w:t>
            </w:r>
          </w:p>
        </w:tc>
        <w:tc>
          <w:tcPr>
            <w:tcW w:w="567" w:type="dxa"/>
            <w:tcBorders>
              <w:top w:val="nil"/>
              <w:left w:val="nil"/>
              <w:bottom w:val="single" w:sz="4" w:space="0" w:color="auto"/>
              <w:right w:val="nil"/>
            </w:tcBorders>
            <w:vAlign w:val="bottom"/>
          </w:tcPr>
          <w:p w:rsidR="001D6FD5" w:rsidRPr="008C4123" w:rsidRDefault="001D6FD5" w:rsidP="008A05F9">
            <w:pPr>
              <w:autoSpaceDE w:val="0"/>
              <w:autoSpaceDN w:val="0"/>
              <w:jc w:val="center"/>
              <w:rPr>
                <w:sz w:val="20"/>
                <w:szCs w:val="20"/>
              </w:rPr>
            </w:pPr>
          </w:p>
        </w:tc>
        <w:tc>
          <w:tcPr>
            <w:tcW w:w="170" w:type="dxa"/>
            <w:tcBorders>
              <w:top w:val="nil"/>
              <w:left w:val="nil"/>
              <w:bottom w:val="nil"/>
              <w:right w:val="nil"/>
            </w:tcBorders>
            <w:vAlign w:val="bottom"/>
          </w:tcPr>
          <w:p w:rsidR="001D6FD5" w:rsidRPr="008C4123" w:rsidRDefault="001D6FD5" w:rsidP="008A05F9">
            <w:pPr>
              <w:autoSpaceDE w:val="0"/>
              <w:autoSpaceDN w:val="0"/>
              <w:rPr>
                <w:sz w:val="20"/>
                <w:szCs w:val="20"/>
              </w:rPr>
            </w:pPr>
            <w:r w:rsidRPr="008C4123">
              <w:rPr>
                <w:sz w:val="20"/>
                <w:szCs w:val="20"/>
              </w:rPr>
              <w:t>«</w:t>
            </w:r>
          </w:p>
        </w:tc>
        <w:tc>
          <w:tcPr>
            <w:tcW w:w="2665" w:type="dxa"/>
            <w:tcBorders>
              <w:top w:val="nil"/>
              <w:left w:val="nil"/>
              <w:bottom w:val="single" w:sz="4" w:space="0" w:color="auto"/>
              <w:right w:val="nil"/>
            </w:tcBorders>
            <w:vAlign w:val="bottom"/>
          </w:tcPr>
          <w:p w:rsidR="001D6FD5" w:rsidRPr="008C4123" w:rsidRDefault="001D6FD5" w:rsidP="008A05F9">
            <w:pPr>
              <w:autoSpaceDE w:val="0"/>
              <w:autoSpaceDN w:val="0"/>
              <w:jc w:val="center"/>
              <w:rPr>
                <w:sz w:val="20"/>
                <w:szCs w:val="20"/>
              </w:rPr>
            </w:pPr>
          </w:p>
        </w:tc>
        <w:tc>
          <w:tcPr>
            <w:tcW w:w="397" w:type="dxa"/>
            <w:tcBorders>
              <w:top w:val="nil"/>
              <w:left w:val="nil"/>
              <w:bottom w:val="nil"/>
              <w:right w:val="nil"/>
            </w:tcBorders>
            <w:vAlign w:val="bottom"/>
          </w:tcPr>
          <w:p w:rsidR="001D6FD5" w:rsidRPr="008C4123" w:rsidRDefault="001D6FD5" w:rsidP="008A05F9">
            <w:pPr>
              <w:autoSpaceDE w:val="0"/>
              <w:autoSpaceDN w:val="0"/>
              <w:jc w:val="right"/>
              <w:rPr>
                <w:sz w:val="20"/>
                <w:szCs w:val="20"/>
              </w:rPr>
            </w:pPr>
            <w:r w:rsidRPr="008C4123">
              <w:rPr>
                <w:sz w:val="20"/>
                <w:szCs w:val="20"/>
              </w:rPr>
              <w:t>20</w:t>
            </w:r>
          </w:p>
        </w:tc>
        <w:tc>
          <w:tcPr>
            <w:tcW w:w="454" w:type="dxa"/>
            <w:tcBorders>
              <w:top w:val="nil"/>
              <w:left w:val="nil"/>
              <w:bottom w:val="single" w:sz="4" w:space="0" w:color="auto"/>
              <w:right w:val="nil"/>
            </w:tcBorders>
            <w:vAlign w:val="bottom"/>
          </w:tcPr>
          <w:p w:rsidR="001D6FD5" w:rsidRPr="008C4123" w:rsidRDefault="001D6FD5" w:rsidP="008A05F9">
            <w:pPr>
              <w:autoSpaceDE w:val="0"/>
              <w:autoSpaceDN w:val="0"/>
              <w:rPr>
                <w:sz w:val="20"/>
                <w:szCs w:val="20"/>
              </w:rPr>
            </w:pPr>
          </w:p>
        </w:tc>
        <w:tc>
          <w:tcPr>
            <w:tcW w:w="708" w:type="dxa"/>
            <w:tcBorders>
              <w:top w:val="nil"/>
              <w:left w:val="nil"/>
              <w:bottom w:val="nil"/>
              <w:right w:val="nil"/>
            </w:tcBorders>
            <w:vAlign w:val="bottom"/>
          </w:tcPr>
          <w:p w:rsidR="001D6FD5" w:rsidRPr="008C4123" w:rsidRDefault="001D6FD5" w:rsidP="008A05F9">
            <w:pPr>
              <w:autoSpaceDE w:val="0"/>
              <w:autoSpaceDN w:val="0"/>
              <w:rPr>
                <w:sz w:val="20"/>
                <w:szCs w:val="20"/>
              </w:rPr>
            </w:pPr>
            <w:r w:rsidRPr="008C4123">
              <w:rPr>
                <w:sz w:val="20"/>
                <w:szCs w:val="20"/>
              </w:rPr>
              <w:t>года</w:t>
            </w:r>
          </w:p>
        </w:tc>
      </w:tr>
    </w:tbl>
    <w:p w:rsidR="001D6FD5" w:rsidRPr="008C4123" w:rsidRDefault="001D6FD5" w:rsidP="001D6FD5">
      <w:pPr>
        <w:tabs>
          <w:tab w:val="left" w:pos="7088"/>
        </w:tabs>
        <w:autoSpaceDE w:val="0"/>
        <w:autoSpaceDN w:val="0"/>
        <w:ind w:left="4961"/>
        <w:rPr>
          <w:sz w:val="20"/>
          <w:szCs w:val="20"/>
        </w:rPr>
      </w:pPr>
    </w:p>
    <w:p w:rsidR="001D6FD5" w:rsidRPr="008C4123" w:rsidRDefault="001D6FD5" w:rsidP="001D6FD5">
      <w:pPr>
        <w:autoSpaceDE w:val="0"/>
        <w:autoSpaceDN w:val="0"/>
        <w:spacing w:before="240"/>
        <w:ind w:firstLine="720"/>
        <w:rPr>
          <w:sz w:val="20"/>
          <w:szCs w:val="20"/>
        </w:rPr>
      </w:pPr>
      <w:r w:rsidRPr="008C4123">
        <w:rPr>
          <w:sz w:val="20"/>
          <w:szCs w:val="20"/>
        </w:rPr>
        <w:t>К заявлению прилагаются следующие документы:</w:t>
      </w:r>
    </w:p>
    <w:p w:rsidR="001D6FD5" w:rsidRPr="008C4123" w:rsidRDefault="001D6FD5" w:rsidP="002B08BD">
      <w:pPr>
        <w:numPr>
          <w:ilvl w:val="0"/>
          <w:numId w:val="6"/>
        </w:numPr>
        <w:tabs>
          <w:tab w:val="left" w:pos="284"/>
        </w:tabs>
        <w:autoSpaceDE w:val="0"/>
        <w:autoSpaceDN w:val="0"/>
        <w:rPr>
          <w:sz w:val="20"/>
          <w:szCs w:val="20"/>
        </w:rPr>
      </w:pPr>
      <w:r w:rsidRPr="008C4123">
        <w:rPr>
          <w:sz w:val="20"/>
          <w:szCs w:val="20"/>
        </w:rPr>
        <w:t>___________________________________________________________________________</w:t>
      </w:r>
    </w:p>
    <w:p w:rsidR="001D6FD5" w:rsidRPr="008C4123" w:rsidRDefault="001D6FD5" w:rsidP="002B08BD">
      <w:pPr>
        <w:numPr>
          <w:ilvl w:val="0"/>
          <w:numId w:val="6"/>
        </w:numPr>
        <w:tabs>
          <w:tab w:val="left" w:pos="284"/>
        </w:tabs>
        <w:autoSpaceDE w:val="0"/>
        <w:autoSpaceDN w:val="0"/>
        <w:rPr>
          <w:sz w:val="20"/>
          <w:szCs w:val="20"/>
        </w:rPr>
      </w:pPr>
      <w:r w:rsidRPr="008C4123">
        <w:rPr>
          <w:sz w:val="20"/>
          <w:szCs w:val="20"/>
        </w:rPr>
        <w:t>_____________________________________________________________________</w:t>
      </w:r>
    </w:p>
    <w:p w:rsidR="001D6FD5" w:rsidRPr="008C4123" w:rsidRDefault="001D6FD5" w:rsidP="002B08BD">
      <w:pPr>
        <w:numPr>
          <w:ilvl w:val="0"/>
          <w:numId w:val="6"/>
        </w:numPr>
        <w:tabs>
          <w:tab w:val="left" w:pos="284"/>
        </w:tabs>
        <w:autoSpaceDE w:val="0"/>
        <w:autoSpaceDN w:val="0"/>
        <w:rPr>
          <w:sz w:val="20"/>
          <w:szCs w:val="20"/>
        </w:rPr>
      </w:pPr>
      <w:r w:rsidRPr="008C4123">
        <w:rPr>
          <w:sz w:val="20"/>
          <w:szCs w:val="20"/>
        </w:rPr>
        <w:t>_____________________________________________________________________</w:t>
      </w:r>
    </w:p>
    <w:p w:rsidR="001D6FD5" w:rsidRPr="008C4123" w:rsidRDefault="001D6FD5" w:rsidP="001D6FD5">
      <w:pPr>
        <w:tabs>
          <w:tab w:val="left" w:pos="284"/>
        </w:tabs>
        <w:autoSpaceDE w:val="0"/>
        <w:autoSpaceDN w:val="0"/>
        <w:ind w:left="720"/>
        <w:rPr>
          <w:sz w:val="20"/>
          <w:szCs w:val="20"/>
        </w:rPr>
      </w:pPr>
    </w:p>
    <w:p w:rsidR="001D6FD5" w:rsidRPr="008C4123" w:rsidRDefault="001D6FD5" w:rsidP="001D6FD5">
      <w:pPr>
        <w:tabs>
          <w:tab w:val="left" w:pos="284"/>
        </w:tabs>
        <w:autoSpaceDE w:val="0"/>
        <w:autoSpaceDN w:val="0"/>
        <w:ind w:left="720"/>
        <w:rPr>
          <w:sz w:val="20"/>
          <w:szCs w:val="20"/>
        </w:rPr>
      </w:pPr>
      <w:r w:rsidRPr="008C4123">
        <w:rPr>
          <w:sz w:val="20"/>
          <w:szCs w:val="20"/>
        </w:rPr>
        <w:t>Дата принятия заявления «______» _____________ 20_____ года</w:t>
      </w:r>
    </w:p>
    <w:p w:rsidR="001D6FD5" w:rsidRPr="008C4123" w:rsidRDefault="001D6FD5" w:rsidP="001D6FD5">
      <w:pPr>
        <w:tabs>
          <w:tab w:val="left" w:pos="284"/>
        </w:tabs>
        <w:autoSpaceDE w:val="0"/>
        <w:autoSpaceDN w:val="0"/>
        <w:ind w:left="720"/>
        <w:rPr>
          <w:sz w:val="20"/>
          <w:szCs w:val="20"/>
        </w:rPr>
      </w:pPr>
    </w:p>
    <w:p w:rsidR="001D6FD5" w:rsidRPr="008C4123" w:rsidRDefault="001D6FD5" w:rsidP="001D6FD5">
      <w:pPr>
        <w:tabs>
          <w:tab w:val="left" w:pos="284"/>
        </w:tabs>
        <w:autoSpaceDE w:val="0"/>
        <w:autoSpaceDN w:val="0"/>
        <w:ind w:left="720"/>
        <w:rPr>
          <w:sz w:val="20"/>
          <w:szCs w:val="20"/>
        </w:rPr>
      </w:pPr>
      <w:r w:rsidRPr="008C4123">
        <w:rPr>
          <w:sz w:val="20"/>
          <w:szCs w:val="20"/>
        </w:rPr>
        <w:t>Заявителю выдана расписка в получении заявления и прилагаемых копий документов.</w:t>
      </w:r>
    </w:p>
    <w:p w:rsidR="001D6FD5" w:rsidRPr="008C4123" w:rsidRDefault="001D6FD5" w:rsidP="001D6FD5">
      <w:pPr>
        <w:rPr>
          <w:rFonts w:eastAsia="Times New Roman"/>
          <w:sz w:val="20"/>
          <w:szCs w:val="20"/>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1D6FD5" w:rsidRPr="008C4123" w:rsidTr="008A05F9">
        <w:trPr>
          <w:trHeight w:val="458"/>
        </w:trPr>
        <w:tc>
          <w:tcPr>
            <w:tcW w:w="3385" w:type="dxa"/>
            <w:tcBorders>
              <w:top w:val="nil"/>
              <w:left w:val="nil"/>
              <w:bottom w:val="single" w:sz="4" w:space="0" w:color="auto"/>
              <w:right w:val="nil"/>
            </w:tcBorders>
            <w:vAlign w:val="bottom"/>
          </w:tcPr>
          <w:p w:rsidR="001D6FD5" w:rsidRPr="008C4123" w:rsidRDefault="001D6FD5" w:rsidP="008A05F9">
            <w:pPr>
              <w:autoSpaceDE w:val="0"/>
              <w:autoSpaceDN w:val="0"/>
              <w:rPr>
                <w:sz w:val="20"/>
                <w:szCs w:val="20"/>
              </w:rPr>
            </w:pPr>
          </w:p>
        </w:tc>
        <w:tc>
          <w:tcPr>
            <w:tcW w:w="651" w:type="dxa"/>
            <w:tcBorders>
              <w:top w:val="nil"/>
              <w:left w:val="nil"/>
              <w:bottom w:val="nil"/>
              <w:right w:val="nil"/>
            </w:tcBorders>
            <w:vAlign w:val="bottom"/>
          </w:tcPr>
          <w:p w:rsidR="001D6FD5" w:rsidRPr="008C4123" w:rsidRDefault="001D6FD5" w:rsidP="008A05F9">
            <w:pPr>
              <w:autoSpaceDE w:val="0"/>
              <w:autoSpaceDN w:val="0"/>
              <w:rPr>
                <w:sz w:val="20"/>
                <w:szCs w:val="20"/>
              </w:rPr>
            </w:pPr>
          </w:p>
        </w:tc>
        <w:tc>
          <w:tcPr>
            <w:tcW w:w="1871" w:type="dxa"/>
            <w:tcBorders>
              <w:top w:val="nil"/>
              <w:left w:val="nil"/>
              <w:bottom w:val="single" w:sz="4" w:space="0" w:color="auto"/>
              <w:right w:val="nil"/>
            </w:tcBorders>
            <w:vAlign w:val="bottom"/>
          </w:tcPr>
          <w:p w:rsidR="001D6FD5" w:rsidRPr="008C4123" w:rsidRDefault="001D6FD5" w:rsidP="008A05F9">
            <w:pPr>
              <w:autoSpaceDE w:val="0"/>
              <w:autoSpaceDN w:val="0"/>
              <w:rPr>
                <w:sz w:val="20"/>
                <w:szCs w:val="20"/>
              </w:rPr>
            </w:pPr>
          </w:p>
        </w:tc>
        <w:tc>
          <w:tcPr>
            <w:tcW w:w="268" w:type="dxa"/>
            <w:tcBorders>
              <w:top w:val="nil"/>
              <w:left w:val="nil"/>
              <w:bottom w:val="nil"/>
              <w:right w:val="nil"/>
            </w:tcBorders>
          </w:tcPr>
          <w:p w:rsidR="001D6FD5" w:rsidRPr="008C4123" w:rsidRDefault="001D6FD5" w:rsidP="008A05F9">
            <w:pPr>
              <w:autoSpaceDE w:val="0"/>
              <w:autoSpaceDN w:val="0"/>
              <w:rPr>
                <w:sz w:val="20"/>
                <w:szCs w:val="20"/>
              </w:rPr>
            </w:pPr>
          </w:p>
        </w:tc>
        <w:tc>
          <w:tcPr>
            <w:tcW w:w="3207" w:type="dxa"/>
            <w:tcBorders>
              <w:top w:val="nil"/>
              <w:left w:val="nil"/>
              <w:bottom w:val="single" w:sz="4" w:space="0" w:color="auto"/>
              <w:right w:val="nil"/>
            </w:tcBorders>
          </w:tcPr>
          <w:p w:rsidR="001D6FD5" w:rsidRPr="008C4123" w:rsidRDefault="001D6FD5" w:rsidP="008A05F9">
            <w:pPr>
              <w:autoSpaceDE w:val="0"/>
              <w:autoSpaceDN w:val="0"/>
              <w:rPr>
                <w:sz w:val="20"/>
                <w:szCs w:val="20"/>
              </w:rPr>
            </w:pPr>
          </w:p>
        </w:tc>
      </w:tr>
      <w:tr w:rsidR="001D6FD5" w:rsidRPr="008C4123" w:rsidTr="008A05F9">
        <w:trPr>
          <w:trHeight w:val="361"/>
        </w:trPr>
        <w:tc>
          <w:tcPr>
            <w:tcW w:w="3385" w:type="dxa"/>
            <w:tcBorders>
              <w:top w:val="nil"/>
              <w:left w:val="nil"/>
              <w:bottom w:val="nil"/>
              <w:right w:val="nil"/>
            </w:tcBorders>
          </w:tcPr>
          <w:p w:rsidR="001D6FD5" w:rsidRPr="008C4123" w:rsidRDefault="001D6FD5" w:rsidP="008A05F9">
            <w:pPr>
              <w:autoSpaceDE w:val="0"/>
              <w:autoSpaceDN w:val="0"/>
              <w:jc w:val="center"/>
              <w:rPr>
                <w:sz w:val="20"/>
                <w:szCs w:val="20"/>
              </w:rPr>
            </w:pPr>
            <w:r w:rsidRPr="008C4123">
              <w:rPr>
                <w:sz w:val="20"/>
                <w:szCs w:val="20"/>
              </w:rPr>
              <w:t>(должность)</w:t>
            </w:r>
          </w:p>
        </w:tc>
        <w:tc>
          <w:tcPr>
            <w:tcW w:w="651" w:type="dxa"/>
            <w:tcBorders>
              <w:top w:val="nil"/>
              <w:left w:val="nil"/>
              <w:bottom w:val="nil"/>
              <w:right w:val="nil"/>
            </w:tcBorders>
          </w:tcPr>
          <w:p w:rsidR="001D6FD5" w:rsidRPr="008C4123" w:rsidRDefault="001D6FD5" w:rsidP="008A05F9">
            <w:pPr>
              <w:autoSpaceDE w:val="0"/>
              <w:autoSpaceDN w:val="0"/>
              <w:jc w:val="center"/>
              <w:rPr>
                <w:sz w:val="20"/>
                <w:szCs w:val="20"/>
              </w:rPr>
            </w:pPr>
          </w:p>
        </w:tc>
        <w:tc>
          <w:tcPr>
            <w:tcW w:w="1871" w:type="dxa"/>
            <w:tcBorders>
              <w:top w:val="nil"/>
              <w:left w:val="nil"/>
              <w:bottom w:val="nil"/>
              <w:right w:val="nil"/>
            </w:tcBorders>
          </w:tcPr>
          <w:p w:rsidR="001D6FD5" w:rsidRPr="008C4123" w:rsidRDefault="001D6FD5" w:rsidP="008A05F9">
            <w:pPr>
              <w:autoSpaceDE w:val="0"/>
              <w:autoSpaceDN w:val="0"/>
              <w:jc w:val="center"/>
              <w:rPr>
                <w:sz w:val="20"/>
                <w:szCs w:val="20"/>
              </w:rPr>
            </w:pPr>
            <w:r w:rsidRPr="008C4123">
              <w:rPr>
                <w:sz w:val="20"/>
                <w:szCs w:val="20"/>
              </w:rPr>
              <w:t>(подпись)</w:t>
            </w:r>
          </w:p>
        </w:tc>
        <w:tc>
          <w:tcPr>
            <w:tcW w:w="268" w:type="dxa"/>
            <w:tcBorders>
              <w:top w:val="nil"/>
              <w:left w:val="nil"/>
              <w:bottom w:val="nil"/>
              <w:right w:val="nil"/>
            </w:tcBorders>
          </w:tcPr>
          <w:p w:rsidR="001D6FD5" w:rsidRPr="008C4123" w:rsidRDefault="001D6FD5" w:rsidP="008A05F9">
            <w:pPr>
              <w:autoSpaceDE w:val="0"/>
              <w:autoSpaceDN w:val="0"/>
              <w:jc w:val="center"/>
              <w:rPr>
                <w:sz w:val="20"/>
                <w:szCs w:val="20"/>
              </w:rPr>
            </w:pPr>
          </w:p>
        </w:tc>
        <w:tc>
          <w:tcPr>
            <w:tcW w:w="3207" w:type="dxa"/>
            <w:tcBorders>
              <w:top w:val="nil"/>
              <w:left w:val="nil"/>
              <w:bottom w:val="nil"/>
              <w:right w:val="nil"/>
            </w:tcBorders>
          </w:tcPr>
          <w:p w:rsidR="001D6FD5" w:rsidRPr="008C4123" w:rsidRDefault="001D6FD5" w:rsidP="008A05F9">
            <w:pPr>
              <w:autoSpaceDE w:val="0"/>
              <w:autoSpaceDN w:val="0"/>
              <w:jc w:val="center"/>
              <w:rPr>
                <w:sz w:val="20"/>
                <w:szCs w:val="20"/>
              </w:rPr>
            </w:pPr>
            <w:r w:rsidRPr="008C4123">
              <w:rPr>
                <w:sz w:val="20"/>
                <w:szCs w:val="20"/>
              </w:rPr>
              <w:t>(фамилия, имя, отчество)</w:t>
            </w:r>
          </w:p>
        </w:tc>
      </w:tr>
    </w:tbl>
    <w:p w:rsidR="001D6FD5" w:rsidRPr="008C4123" w:rsidRDefault="001D6FD5" w:rsidP="001D6FD5">
      <w:pPr>
        <w:rPr>
          <w:rFonts w:ascii="Calibri" w:hAnsi="Calibri" w:cs="Calibri"/>
          <w:sz w:val="20"/>
          <w:szCs w:val="20"/>
        </w:rPr>
      </w:pPr>
    </w:p>
    <w:p w:rsidR="001D6FD5" w:rsidRPr="008C4123" w:rsidRDefault="001D6FD5" w:rsidP="001D6FD5">
      <w:pPr>
        <w:rPr>
          <w:rFonts w:ascii="Calibri" w:hAnsi="Calibri" w:cs="Calibri"/>
          <w:sz w:val="20"/>
          <w:szCs w:val="20"/>
        </w:rPr>
      </w:pPr>
    </w:p>
    <w:p w:rsidR="001D6FD5" w:rsidRPr="008C4123" w:rsidRDefault="001D6FD5" w:rsidP="001D6FD5">
      <w:pPr>
        <w:rPr>
          <w:rFonts w:ascii="Calibri" w:hAnsi="Calibri" w:cs="Calibri"/>
          <w:sz w:val="20"/>
          <w:szCs w:val="20"/>
        </w:rPr>
      </w:pPr>
    </w:p>
    <w:p w:rsidR="001D6FD5" w:rsidRPr="008C4123" w:rsidRDefault="001D6FD5" w:rsidP="001D6FD5">
      <w:pPr>
        <w:tabs>
          <w:tab w:val="left" w:pos="284"/>
        </w:tabs>
        <w:autoSpaceDE w:val="0"/>
        <w:autoSpaceDN w:val="0"/>
        <w:ind w:left="720"/>
        <w:jc w:val="right"/>
        <w:rPr>
          <w:sz w:val="20"/>
          <w:szCs w:val="20"/>
        </w:rPr>
      </w:pPr>
      <w:r w:rsidRPr="008C4123">
        <w:rPr>
          <w:sz w:val="20"/>
          <w:szCs w:val="20"/>
        </w:rPr>
        <w:t>(Место печати)   _________________________</w:t>
      </w:r>
    </w:p>
    <w:p w:rsidR="001D6FD5" w:rsidRPr="008C4123" w:rsidRDefault="001D6FD5" w:rsidP="001D6FD5">
      <w:pPr>
        <w:tabs>
          <w:tab w:val="left" w:pos="284"/>
        </w:tabs>
        <w:autoSpaceDE w:val="0"/>
        <w:autoSpaceDN w:val="0"/>
        <w:ind w:left="720"/>
        <w:jc w:val="center"/>
        <w:rPr>
          <w:sz w:val="20"/>
          <w:szCs w:val="20"/>
        </w:rPr>
      </w:pPr>
      <w:r w:rsidRPr="008C4123">
        <w:rPr>
          <w:sz w:val="20"/>
          <w:szCs w:val="20"/>
        </w:rPr>
        <w:t xml:space="preserve">                                                                                               (подпись заявителя</w:t>
      </w:r>
      <w:r>
        <w:rPr>
          <w:sz w:val="20"/>
          <w:szCs w:val="20"/>
        </w:rPr>
        <w:t xml:space="preserve">) </w:t>
      </w:r>
    </w:p>
    <w:p w:rsidR="001D6FD5" w:rsidRPr="008C4123" w:rsidRDefault="001D6FD5" w:rsidP="001D6FD5">
      <w:pPr>
        <w:autoSpaceDE w:val="0"/>
        <w:autoSpaceDN w:val="0"/>
        <w:adjustRightInd w:val="0"/>
        <w:jc w:val="right"/>
        <w:rPr>
          <w:rFonts w:eastAsia="Times New Roman"/>
          <w:bCs/>
          <w:color w:val="000000"/>
          <w:sz w:val="20"/>
          <w:szCs w:val="20"/>
        </w:rPr>
      </w:pPr>
      <w:r w:rsidRPr="008C4123">
        <w:rPr>
          <w:rFonts w:eastAsia="Times New Roman"/>
          <w:bCs/>
          <w:color w:val="000000"/>
          <w:sz w:val="20"/>
          <w:szCs w:val="20"/>
        </w:rPr>
        <w:t>Приложение № 6</w:t>
      </w:r>
    </w:p>
    <w:p w:rsidR="001D6FD5" w:rsidRPr="008C4123" w:rsidRDefault="001D6FD5" w:rsidP="001D6FD5">
      <w:pPr>
        <w:widowControl w:val="0"/>
        <w:tabs>
          <w:tab w:val="left" w:pos="567"/>
        </w:tabs>
        <w:ind w:left="3969" w:firstLine="567"/>
        <w:jc w:val="right"/>
        <w:rPr>
          <w:rFonts w:eastAsia="Times New Roman"/>
          <w:color w:val="000000"/>
          <w:sz w:val="20"/>
          <w:szCs w:val="20"/>
        </w:rPr>
      </w:pPr>
      <w:r w:rsidRPr="008C4123">
        <w:rPr>
          <w:rFonts w:eastAsia="Times New Roman"/>
          <w:color w:val="000000"/>
          <w:sz w:val="20"/>
          <w:szCs w:val="20"/>
        </w:rPr>
        <w:t>к административному регламенту</w:t>
      </w:r>
    </w:p>
    <w:p w:rsidR="001D6FD5" w:rsidRPr="008C4123" w:rsidRDefault="001D6FD5" w:rsidP="001D6FD5">
      <w:pPr>
        <w:widowControl w:val="0"/>
        <w:tabs>
          <w:tab w:val="left" w:pos="0"/>
        </w:tabs>
        <w:ind w:left="3969" w:right="-1" w:firstLine="567"/>
        <w:contextualSpacing/>
        <w:jc w:val="right"/>
        <w:rPr>
          <w:rFonts w:eastAsia="Times New Roman"/>
          <w:color w:val="000000"/>
          <w:sz w:val="20"/>
          <w:szCs w:val="20"/>
        </w:rPr>
      </w:pPr>
      <w:r w:rsidRPr="008C4123">
        <w:rPr>
          <w:rFonts w:eastAsia="Times New Roman"/>
          <w:color w:val="000000"/>
          <w:sz w:val="20"/>
          <w:szCs w:val="20"/>
        </w:rPr>
        <w:t>по предоставлению муниципальной услуги</w:t>
      </w:r>
    </w:p>
    <w:p w:rsidR="001D6FD5" w:rsidRPr="008C4123" w:rsidRDefault="001D6FD5" w:rsidP="001D6FD5">
      <w:pPr>
        <w:jc w:val="center"/>
        <w:rPr>
          <w:rFonts w:eastAsia="Times New Roman"/>
          <w:b/>
          <w:sz w:val="20"/>
          <w:szCs w:val="20"/>
        </w:rPr>
      </w:pPr>
    </w:p>
    <w:p w:rsidR="001D6FD5" w:rsidRPr="008C4123" w:rsidRDefault="001D6FD5" w:rsidP="001D6FD5">
      <w:pPr>
        <w:jc w:val="right"/>
        <w:rPr>
          <w:rFonts w:eastAsia="Times New Roman"/>
          <w:bCs/>
          <w:sz w:val="20"/>
          <w:szCs w:val="20"/>
        </w:rPr>
      </w:pPr>
    </w:p>
    <w:p w:rsidR="001D6FD5" w:rsidRPr="008C4123" w:rsidRDefault="001D6FD5" w:rsidP="001D6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0"/>
          <w:szCs w:val="20"/>
        </w:rPr>
      </w:pPr>
      <w:r w:rsidRPr="008C4123">
        <w:rPr>
          <w:rFonts w:eastAsia="Times New Roman"/>
          <w:sz w:val="20"/>
          <w:szCs w:val="20"/>
        </w:rPr>
        <w:t>Кому _________________________________</w:t>
      </w:r>
    </w:p>
    <w:p w:rsidR="001D6FD5" w:rsidRPr="008C4123" w:rsidRDefault="001D6FD5" w:rsidP="001D6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0"/>
          <w:szCs w:val="20"/>
        </w:rPr>
      </w:pPr>
      <w:r w:rsidRPr="008C4123">
        <w:rPr>
          <w:rFonts w:eastAsia="Times New Roman"/>
          <w:sz w:val="20"/>
          <w:szCs w:val="20"/>
        </w:rPr>
        <w:t xml:space="preserve">                            (фамилия, имя, отчество)</w:t>
      </w:r>
    </w:p>
    <w:p w:rsidR="001D6FD5" w:rsidRPr="008C4123" w:rsidRDefault="001D6FD5" w:rsidP="001D6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0"/>
          <w:szCs w:val="20"/>
        </w:rPr>
      </w:pPr>
      <w:r w:rsidRPr="008C4123">
        <w:rPr>
          <w:rFonts w:eastAsia="Times New Roman"/>
          <w:sz w:val="20"/>
          <w:szCs w:val="20"/>
        </w:rPr>
        <w:t>______________________________________</w:t>
      </w:r>
    </w:p>
    <w:p w:rsidR="001D6FD5" w:rsidRPr="008C4123" w:rsidRDefault="001D6FD5" w:rsidP="001D6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0"/>
          <w:szCs w:val="20"/>
        </w:rPr>
      </w:pPr>
      <w:r w:rsidRPr="008C4123">
        <w:rPr>
          <w:rFonts w:eastAsia="Times New Roman"/>
          <w:sz w:val="20"/>
          <w:szCs w:val="20"/>
        </w:rPr>
        <w:t xml:space="preserve">                                     </w:t>
      </w:r>
    </w:p>
    <w:p w:rsidR="001D6FD5" w:rsidRPr="008C4123" w:rsidRDefault="001D6FD5" w:rsidP="001D6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0"/>
          <w:szCs w:val="20"/>
        </w:rPr>
      </w:pPr>
      <w:r w:rsidRPr="008C4123">
        <w:rPr>
          <w:rFonts w:eastAsia="Times New Roman"/>
          <w:sz w:val="20"/>
          <w:szCs w:val="20"/>
        </w:rPr>
        <w:t xml:space="preserve"> ______________________________________</w:t>
      </w:r>
    </w:p>
    <w:p w:rsidR="001D6FD5" w:rsidRPr="008C4123" w:rsidRDefault="001D6FD5" w:rsidP="001D6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0"/>
          <w:szCs w:val="20"/>
        </w:rPr>
      </w:pPr>
      <w:r w:rsidRPr="008C4123">
        <w:rPr>
          <w:rFonts w:eastAsia="Times New Roman"/>
          <w:sz w:val="20"/>
          <w:szCs w:val="20"/>
        </w:rPr>
        <w:t xml:space="preserve">                 (телефон и адрес электронной почты)</w:t>
      </w:r>
    </w:p>
    <w:p w:rsidR="001D6FD5" w:rsidRPr="008C4123" w:rsidRDefault="001D6FD5" w:rsidP="001D6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8C4123">
        <w:rPr>
          <w:rFonts w:eastAsia="Times New Roman"/>
          <w:sz w:val="20"/>
          <w:szCs w:val="20"/>
        </w:rPr>
        <w:t> </w:t>
      </w:r>
    </w:p>
    <w:p w:rsidR="001D6FD5" w:rsidRPr="008C4123" w:rsidRDefault="001D6FD5" w:rsidP="001D6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1D6FD5" w:rsidRPr="008C4123" w:rsidRDefault="001D6FD5" w:rsidP="001D6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Cs/>
          <w:sz w:val="20"/>
          <w:szCs w:val="20"/>
        </w:rPr>
      </w:pPr>
      <w:r w:rsidRPr="008C4123">
        <w:rPr>
          <w:rFonts w:eastAsia="Times New Roman"/>
          <w:bCs/>
          <w:sz w:val="20"/>
          <w:szCs w:val="20"/>
        </w:rPr>
        <w:lastRenderedPageBreak/>
        <w:t>РЕШЕНИЕ</w:t>
      </w:r>
    </w:p>
    <w:p w:rsidR="001D6FD5" w:rsidRPr="008C4123" w:rsidRDefault="001D6FD5" w:rsidP="001D6FD5">
      <w:pPr>
        <w:spacing w:line="216" w:lineRule="auto"/>
        <w:jc w:val="center"/>
        <w:rPr>
          <w:rFonts w:eastAsia="Times New Roman"/>
          <w:bCs/>
          <w:sz w:val="20"/>
          <w:szCs w:val="20"/>
        </w:rPr>
      </w:pPr>
      <w:r w:rsidRPr="008C4123">
        <w:rPr>
          <w:rFonts w:eastAsia="Times New Roman"/>
          <w:bCs/>
          <w:sz w:val="20"/>
          <w:szCs w:val="20"/>
        </w:rPr>
        <w:t xml:space="preserve">об отказе в приеме документов, необходимых для предоставления муниципальной услуги </w:t>
      </w:r>
    </w:p>
    <w:p w:rsidR="001D6FD5" w:rsidRPr="008C4123" w:rsidRDefault="001D6FD5" w:rsidP="001D6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rPr>
      </w:pPr>
      <w:r w:rsidRPr="008C4123">
        <w:rPr>
          <w:bCs/>
          <w:sz w:val="20"/>
          <w:szCs w:val="20"/>
        </w:rPr>
        <w:t>«Заключение договора социального найма жилого помещения муниципального жилищного фонда»</w:t>
      </w:r>
    </w:p>
    <w:p w:rsidR="001D6FD5" w:rsidRPr="008C4123" w:rsidRDefault="001D6FD5" w:rsidP="001D6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8C4123">
        <w:rPr>
          <w:rFonts w:eastAsia="Times New Roman"/>
          <w:sz w:val="20"/>
          <w:szCs w:val="20"/>
        </w:rPr>
        <w:t>Дата _______________</w:t>
      </w:r>
      <w:r w:rsidRPr="008C4123">
        <w:rPr>
          <w:rFonts w:eastAsia="Times New Roman"/>
          <w:sz w:val="20"/>
          <w:szCs w:val="20"/>
        </w:rPr>
        <w:tab/>
      </w:r>
      <w:r w:rsidRPr="008C4123">
        <w:rPr>
          <w:rFonts w:eastAsia="Times New Roman"/>
          <w:sz w:val="20"/>
          <w:szCs w:val="20"/>
        </w:rPr>
        <w:tab/>
      </w:r>
      <w:r w:rsidRPr="008C4123">
        <w:rPr>
          <w:rFonts w:eastAsia="Times New Roman"/>
          <w:sz w:val="20"/>
          <w:szCs w:val="20"/>
        </w:rPr>
        <w:tab/>
      </w:r>
      <w:r w:rsidRPr="008C4123">
        <w:rPr>
          <w:rFonts w:eastAsia="Times New Roman"/>
          <w:sz w:val="20"/>
          <w:szCs w:val="20"/>
        </w:rPr>
        <w:tab/>
      </w:r>
      <w:r w:rsidRPr="008C4123">
        <w:rPr>
          <w:rFonts w:eastAsia="Times New Roman"/>
          <w:sz w:val="20"/>
          <w:szCs w:val="20"/>
        </w:rPr>
        <w:tab/>
        <w:t xml:space="preserve">        № _____________ </w:t>
      </w:r>
    </w:p>
    <w:p w:rsidR="001D6FD5" w:rsidRPr="008C4123" w:rsidRDefault="001D6FD5" w:rsidP="001D6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8C4123">
        <w:rPr>
          <w:rFonts w:eastAsia="Times New Roman"/>
          <w:sz w:val="20"/>
          <w:szCs w:val="20"/>
        </w:rPr>
        <w:t> </w:t>
      </w:r>
    </w:p>
    <w:p w:rsidR="001D6FD5" w:rsidRPr="008C4123" w:rsidRDefault="001D6FD5" w:rsidP="001D6FD5">
      <w:pPr>
        <w:widowControl w:val="0"/>
        <w:autoSpaceDE w:val="0"/>
        <w:autoSpaceDN w:val="0"/>
        <w:ind w:firstLine="567"/>
        <w:jc w:val="both"/>
        <w:rPr>
          <w:rFonts w:eastAsia="Times New Roman"/>
          <w:sz w:val="20"/>
          <w:szCs w:val="20"/>
        </w:rPr>
      </w:pPr>
      <w:r w:rsidRPr="008C4123">
        <w:rPr>
          <w:rFonts w:eastAsia="Times New Roman"/>
          <w:bCs/>
          <w:sz w:val="20"/>
          <w:szCs w:val="20"/>
        </w:rPr>
        <w:tab/>
        <w:t xml:space="preserve">По результатам рассмотрения заявления от _________ № _______________ </w:t>
      </w:r>
      <w:r w:rsidRPr="008C4123">
        <w:rPr>
          <w:rFonts w:eastAsia="Times New Roman"/>
          <w:bCs/>
          <w:sz w:val="20"/>
          <w:szCs w:val="20"/>
        </w:rPr>
        <w:br/>
        <w:t xml:space="preserve">и приложенных к нему документов, в соответствии </w:t>
      </w:r>
      <w:r w:rsidRPr="008C4123">
        <w:rPr>
          <w:rFonts w:eastAsia="Times New Roman"/>
          <w:sz w:val="20"/>
          <w:szCs w:val="20"/>
        </w:rPr>
        <w:t>с Жилищным кодексом</w:t>
      </w:r>
      <w:r w:rsidRPr="008C4123">
        <w:rPr>
          <w:rFonts w:eastAsia="Times New Roman"/>
          <w:bCs/>
          <w:sz w:val="20"/>
          <w:szCs w:val="20"/>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1D6FD5" w:rsidRPr="008C4123" w:rsidRDefault="001D6FD5" w:rsidP="001D6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rPr>
      </w:pPr>
    </w:p>
    <w:tbl>
      <w:tblPr>
        <w:tblW w:w="10127" w:type="dxa"/>
        <w:tblLayout w:type="fixed"/>
        <w:tblCellMar>
          <w:top w:w="102" w:type="dxa"/>
          <w:left w:w="62" w:type="dxa"/>
          <w:bottom w:w="102" w:type="dxa"/>
          <w:right w:w="62" w:type="dxa"/>
        </w:tblCellMar>
        <w:tblLook w:val="0000"/>
      </w:tblPr>
      <w:tblGrid>
        <w:gridCol w:w="1077"/>
        <w:gridCol w:w="5648"/>
        <w:gridCol w:w="3402"/>
      </w:tblGrid>
      <w:tr w:rsidR="001D6FD5" w:rsidRPr="008C4123" w:rsidTr="008A05F9">
        <w:tc>
          <w:tcPr>
            <w:tcW w:w="1077" w:type="dxa"/>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jc w:val="center"/>
              <w:rPr>
                <w:rFonts w:eastAsia="Times New Roman"/>
                <w:sz w:val="20"/>
                <w:szCs w:val="20"/>
              </w:rPr>
            </w:pPr>
            <w:r w:rsidRPr="008C4123">
              <w:rPr>
                <w:rFonts w:eastAsia="Times New Roman"/>
                <w:sz w:val="20"/>
                <w:szCs w:val="20"/>
              </w:rPr>
              <w:t>№</w:t>
            </w:r>
          </w:p>
          <w:p w:rsidR="001D6FD5" w:rsidRPr="008C4123" w:rsidRDefault="001D6FD5" w:rsidP="008A05F9">
            <w:pPr>
              <w:autoSpaceDE w:val="0"/>
              <w:autoSpaceDN w:val="0"/>
              <w:adjustRightInd w:val="0"/>
              <w:jc w:val="center"/>
              <w:rPr>
                <w:rFonts w:eastAsia="Times New Roman"/>
                <w:sz w:val="20"/>
                <w:szCs w:val="20"/>
              </w:rPr>
            </w:pPr>
            <w:r w:rsidRPr="008C4123">
              <w:rPr>
                <w:rFonts w:eastAsia="Times New Roman"/>
                <w:sz w:val="20"/>
                <w:szCs w:val="20"/>
              </w:rPr>
              <w:t xml:space="preserve">пункта </w:t>
            </w:r>
          </w:p>
        </w:tc>
        <w:tc>
          <w:tcPr>
            <w:tcW w:w="5648" w:type="dxa"/>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jc w:val="center"/>
              <w:rPr>
                <w:rFonts w:eastAsia="Times New Roman"/>
                <w:sz w:val="20"/>
                <w:szCs w:val="20"/>
              </w:rPr>
            </w:pPr>
            <w:r w:rsidRPr="008C4123">
              <w:rPr>
                <w:rFonts w:eastAsia="Times New Roman"/>
                <w:sz w:val="20"/>
                <w:szCs w:val="20"/>
              </w:rPr>
              <w:t xml:space="preserve">Наименование основания для отказа </w:t>
            </w:r>
          </w:p>
        </w:tc>
        <w:tc>
          <w:tcPr>
            <w:tcW w:w="3402" w:type="dxa"/>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jc w:val="center"/>
              <w:rPr>
                <w:rFonts w:eastAsia="Times New Roman"/>
                <w:sz w:val="20"/>
                <w:szCs w:val="20"/>
              </w:rPr>
            </w:pPr>
            <w:r w:rsidRPr="008C4123">
              <w:rPr>
                <w:rFonts w:eastAsia="Times New Roman"/>
                <w:sz w:val="20"/>
                <w:szCs w:val="20"/>
              </w:rPr>
              <w:t>Разъяснение причин отказа в предоставлении услуги</w:t>
            </w:r>
          </w:p>
        </w:tc>
      </w:tr>
      <w:tr w:rsidR="001D6FD5" w:rsidRPr="008C4123" w:rsidTr="008A05F9">
        <w:tc>
          <w:tcPr>
            <w:tcW w:w="1077" w:type="dxa"/>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jc w:val="both"/>
              <w:rPr>
                <w:rFonts w:eastAsia="Times New Roman"/>
                <w:sz w:val="20"/>
                <w:szCs w:val="20"/>
              </w:rPr>
            </w:pPr>
          </w:p>
        </w:tc>
        <w:tc>
          <w:tcPr>
            <w:tcW w:w="5648" w:type="dxa"/>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ind w:left="199"/>
              <w:jc w:val="both"/>
              <w:rPr>
                <w:rFonts w:eastAsia="Times New Roman"/>
                <w:sz w:val="20"/>
                <w:szCs w:val="20"/>
              </w:rPr>
            </w:pPr>
            <w:r w:rsidRPr="008C4123">
              <w:rPr>
                <w:rFonts w:eastAsia="Times New Roman"/>
                <w:sz w:val="20"/>
                <w:szCs w:val="20"/>
              </w:rPr>
              <w:t xml:space="preserve">Заявление </w:t>
            </w:r>
            <w:r w:rsidRPr="008C4123">
              <w:rPr>
                <w:rFonts w:eastAsia="Times New Roman"/>
                <w:color w:val="000000"/>
                <w:sz w:val="20"/>
                <w:szCs w:val="20"/>
              </w:rPr>
              <w:t xml:space="preserve"> подано в ОМСУ, в </w:t>
            </w:r>
            <w:proofErr w:type="gramStart"/>
            <w:r w:rsidRPr="008C4123">
              <w:rPr>
                <w:rFonts w:eastAsia="Times New Roman"/>
                <w:color w:val="000000"/>
                <w:sz w:val="20"/>
                <w:szCs w:val="20"/>
              </w:rPr>
              <w:t>полномочия</w:t>
            </w:r>
            <w:proofErr w:type="gramEnd"/>
            <w:r w:rsidRPr="008C4123">
              <w:rPr>
                <w:rFonts w:eastAsia="Times New Roman"/>
                <w:color w:val="000000"/>
                <w:sz w:val="20"/>
                <w:szCs w:val="20"/>
              </w:rPr>
              <w:t xml:space="preserve"> которых не входит предоставление муниципальной услуги</w:t>
            </w:r>
          </w:p>
        </w:tc>
        <w:tc>
          <w:tcPr>
            <w:tcW w:w="3402" w:type="dxa"/>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jc w:val="both"/>
              <w:rPr>
                <w:rFonts w:eastAsia="Times New Roman"/>
                <w:sz w:val="20"/>
                <w:szCs w:val="20"/>
              </w:rPr>
            </w:pPr>
            <w:r w:rsidRPr="008C4123">
              <w:rPr>
                <w:rFonts w:eastAsia="Times New Roman"/>
                <w:bCs/>
                <w:kern w:val="28"/>
                <w:sz w:val="20"/>
                <w:szCs w:val="20"/>
              </w:rPr>
              <w:t>Указываются основания такого вывода</w:t>
            </w:r>
          </w:p>
        </w:tc>
      </w:tr>
      <w:tr w:rsidR="001D6FD5" w:rsidRPr="008C4123" w:rsidTr="008A05F9">
        <w:tc>
          <w:tcPr>
            <w:tcW w:w="1077" w:type="dxa"/>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jc w:val="both"/>
              <w:rPr>
                <w:rFonts w:eastAsia="Times New Roman"/>
                <w:sz w:val="20"/>
                <w:szCs w:val="20"/>
              </w:rPr>
            </w:pPr>
          </w:p>
        </w:tc>
        <w:tc>
          <w:tcPr>
            <w:tcW w:w="5648" w:type="dxa"/>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ind w:left="199"/>
              <w:jc w:val="both"/>
              <w:rPr>
                <w:rFonts w:eastAsia="Times New Roman"/>
                <w:sz w:val="20"/>
                <w:szCs w:val="20"/>
              </w:rPr>
            </w:pPr>
            <w:r w:rsidRPr="008C4123">
              <w:rPr>
                <w:rFonts w:eastAsia="Times New Roman"/>
                <w:sz w:val="20"/>
                <w:szCs w:val="20"/>
              </w:rPr>
              <w:t>Заявление подано лицом, не уполномоченным на осуществление таких действий</w:t>
            </w:r>
          </w:p>
        </w:tc>
        <w:tc>
          <w:tcPr>
            <w:tcW w:w="3402" w:type="dxa"/>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jc w:val="both"/>
              <w:rPr>
                <w:rFonts w:eastAsia="Times New Roman"/>
                <w:sz w:val="20"/>
                <w:szCs w:val="20"/>
              </w:rPr>
            </w:pPr>
            <w:r w:rsidRPr="008C4123">
              <w:rPr>
                <w:rFonts w:eastAsia="Times New Roman"/>
                <w:bCs/>
                <w:kern w:val="28"/>
                <w:sz w:val="20"/>
                <w:szCs w:val="20"/>
              </w:rPr>
              <w:t>Указываются основания такого вывода</w:t>
            </w:r>
          </w:p>
        </w:tc>
      </w:tr>
      <w:tr w:rsidR="001D6FD5" w:rsidRPr="008C4123" w:rsidTr="008A05F9">
        <w:tc>
          <w:tcPr>
            <w:tcW w:w="1077" w:type="dxa"/>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jc w:val="both"/>
              <w:rPr>
                <w:rFonts w:eastAsia="Times New Roman"/>
                <w:sz w:val="20"/>
                <w:szCs w:val="20"/>
              </w:rPr>
            </w:pPr>
          </w:p>
        </w:tc>
        <w:tc>
          <w:tcPr>
            <w:tcW w:w="5648" w:type="dxa"/>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ind w:left="199"/>
              <w:jc w:val="both"/>
              <w:rPr>
                <w:rFonts w:eastAsia="Times New Roman"/>
                <w:sz w:val="20"/>
                <w:szCs w:val="20"/>
              </w:rPr>
            </w:pPr>
            <w:r w:rsidRPr="008C4123">
              <w:rPr>
                <w:rFonts w:eastAsia="Times New Roman"/>
                <w:sz w:val="20"/>
                <w:szCs w:val="20"/>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402" w:type="dxa"/>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jc w:val="both"/>
              <w:rPr>
                <w:rFonts w:eastAsia="Times New Roman"/>
                <w:sz w:val="20"/>
                <w:szCs w:val="20"/>
              </w:rPr>
            </w:pPr>
            <w:r w:rsidRPr="008C4123">
              <w:rPr>
                <w:rFonts w:eastAsia="Times New Roman"/>
                <w:bCs/>
                <w:kern w:val="28"/>
                <w:sz w:val="20"/>
                <w:szCs w:val="20"/>
              </w:rPr>
              <w:t>Указывается исчерпывающий перечень документов, не представленных заявителем</w:t>
            </w:r>
          </w:p>
        </w:tc>
      </w:tr>
      <w:tr w:rsidR="001D6FD5" w:rsidRPr="008C4123" w:rsidTr="008A05F9">
        <w:tc>
          <w:tcPr>
            <w:tcW w:w="1077" w:type="dxa"/>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jc w:val="both"/>
              <w:rPr>
                <w:rFonts w:eastAsia="Times New Roman"/>
                <w:sz w:val="20"/>
                <w:szCs w:val="20"/>
              </w:rPr>
            </w:pPr>
          </w:p>
        </w:tc>
        <w:tc>
          <w:tcPr>
            <w:tcW w:w="5648" w:type="dxa"/>
            <w:tcBorders>
              <w:top w:val="single" w:sz="4" w:space="0" w:color="auto"/>
              <w:left w:val="single" w:sz="4" w:space="0" w:color="auto"/>
              <w:bottom w:val="single" w:sz="4" w:space="0" w:color="auto"/>
              <w:right w:val="single" w:sz="4" w:space="0" w:color="auto"/>
            </w:tcBorders>
          </w:tcPr>
          <w:p w:rsidR="001D6FD5" w:rsidRPr="008C4123" w:rsidRDefault="001D6FD5" w:rsidP="008A05F9">
            <w:pPr>
              <w:tabs>
                <w:tab w:val="left" w:pos="1440"/>
              </w:tabs>
              <w:autoSpaceDE w:val="0"/>
              <w:autoSpaceDN w:val="0"/>
              <w:adjustRightInd w:val="0"/>
              <w:ind w:left="199"/>
              <w:rPr>
                <w:rFonts w:eastAsia="Times New Roman"/>
                <w:sz w:val="20"/>
                <w:szCs w:val="20"/>
              </w:rPr>
            </w:pPr>
            <w:r w:rsidRPr="008C4123">
              <w:rPr>
                <w:rFonts w:eastAsia="Times New Roman"/>
                <w:bCs/>
                <w:kern w:val="28"/>
                <w:sz w:val="20"/>
                <w:szCs w:val="20"/>
              </w:rPr>
              <w:t xml:space="preserve">Представленные документы содержат подчистки и исправления текста, не заверенные в порядке, </w:t>
            </w:r>
            <w:proofErr w:type="gramStart"/>
            <w:r w:rsidRPr="008C4123">
              <w:rPr>
                <w:rFonts w:eastAsia="Times New Roman"/>
                <w:bCs/>
                <w:kern w:val="28"/>
                <w:sz w:val="20"/>
                <w:szCs w:val="20"/>
              </w:rPr>
              <w:t>установленном</w:t>
            </w:r>
            <w:proofErr w:type="gramEnd"/>
            <w:r w:rsidRPr="008C4123">
              <w:rPr>
                <w:rFonts w:eastAsia="Times New Roman"/>
                <w:bCs/>
                <w:kern w:val="28"/>
                <w:sz w:val="20"/>
                <w:szCs w:val="20"/>
              </w:rPr>
              <w:t xml:space="preserve"> законодательством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jc w:val="both"/>
              <w:rPr>
                <w:rFonts w:eastAsia="Times New Roman"/>
                <w:sz w:val="20"/>
                <w:szCs w:val="20"/>
              </w:rPr>
            </w:pPr>
            <w:r w:rsidRPr="008C4123">
              <w:rPr>
                <w:rFonts w:eastAsia="Times New Roman"/>
                <w:bCs/>
                <w:kern w:val="28"/>
                <w:sz w:val="20"/>
                <w:szCs w:val="20"/>
              </w:rPr>
              <w:t>Указывается исчерпывающий перечень документов, содержащих подчистки и исправления</w:t>
            </w:r>
          </w:p>
        </w:tc>
      </w:tr>
      <w:tr w:rsidR="001D6FD5" w:rsidRPr="008C4123" w:rsidTr="008A05F9">
        <w:tc>
          <w:tcPr>
            <w:tcW w:w="1077" w:type="dxa"/>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jc w:val="both"/>
              <w:rPr>
                <w:rFonts w:eastAsia="Times New Roman"/>
                <w:sz w:val="20"/>
                <w:szCs w:val="20"/>
              </w:rPr>
            </w:pPr>
          </w:p>
        </w:tc>
        <w:tc>
          <w:tcPr>
            <w:tcW w:w="5648" w:type="dxa"/>
            <w:tcBorders>
              <w:top w:val="single" w:sz="4" w:space="0" w:color="auto"/>
              <w:left w:val="single" w:sz="4" w:space="0" w:color="auto"/>
              <w:bottom w:val="single" w:sz="4" w:space="0" w:color="auto"/>
              <w:right w:val="single" w:sz="4" w:space="0" w:color="auto"/>
            </w:tcBorders>
          </w:tcPr>
          <w:p w:rsidR="001D6FD5" w:rsidRPr="008C4123" w:rsidRDefault="001D6FD5" w:rsidP="008A05F9">
            <w:pPr>
              <w:tabs>
                <w:tab w:val="left" w:pos="1440"/>
              </w:tabs>
              <w:autoSpaceDE w:val="0"/>
              <w:autoSpaceDN w:val="0"/>
              <w:adjustRightInd w:val="0"/>
              <w:ind w:left="199"/>
              <w:jc w:val="both"/>
              <w:rPr>
                <w:rFonts w:eastAsia="Times New Roman"/>
                <w:sz w:val="20"/>
                <w:szCs w:val="20"/>
              </w:rPr>
            </w:pPr>
            <w:r w:rsidRPr="008C4123">
              <w:rPr>
                <w:rFonts w:eastAsia="Times New Roman"/>
                <w:color w:val="000000"/>
                <w:sz w:val="20"/>
                <w:szCs w:val="2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402" w:type="dxa"/>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jc w:val="both"/>
              <w:rPr>
                <w:rFonts w:eastAsia="Times New Roman"/>
                <w:sz w:val="20"/>
                <w:szCs w:val="20"/>
              </w:rPr>
            </w:pPr>
            <w:r w:rsidRPr="008C4123">
              <w:rPr>
                <w:rFonts w:eastAsia="Times New Roman"/>
                <w:bCs/>
                <w:kern w:val="28"/>
                <w:sz w:val="20"/>
                <w:szCs w:val="20"/>
              </w:rPr>
              <w:t>Указываются основания такого вывода</w:t>
            </w:r>
          </w:p>
        </w:tc>
      </w:tr>
      <w:tr w:rsidR="001D6FD5" w:rsidRPr="008C4123" w:rsidTr="008A05F9">
        <w:tc>
          <w:tcPr>
            <w:tcW w:w="1077" w:type="dxa"/>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jc w:val="both"/>
              <w:rPr>
                <w:rFonts w:eastAsia="Times New Roman"/>
                <w:sz w:val="20"/>
                <w:szCs w:val="20"/>
              </w:rPr>
            </w:pPr>
          </w:p>
        </w:tc>
        <w:tc>
          <w:tcPr>
            <w:tcW w:w="5648" w:type="dxa"/>
            <w:tcBorders>
              <w:top w:val="single" w:sz="4" w:space="0" w:color="auto"/>
              <w:left w:val="single" w:sz="4" w:space="0" w:color="auto"/>
              <w:bottom w:val="single" w:sz="4" w:space="0" w:color="auto"/>
              <w:right w:val="single" w:sz="4" w:space="0" w:color="auto"/>
            </w:tcBorders>
          </w:tcPr>
          <w:p w:rsidR="001D6FD5" w:rsidRPr="008C4123" w:rsidRDefault="001D6FD5" w:rsidP="008A05F9">
            <w:pPr>
              <w:tabs>
                <w:tab w:val="left" w:pos="1440"/>
              </w:tabs>
              <w:autoSpaceDE w:val="0"/>
              <w:autoSpaceDN w:val="0"/>
              <w:adjustRightInd w:val="0"/>
              <w:ind w:left="199"/>
              <w:jc w:val="both"/>
              <w:rPr>
                <w:rFonts w:eastAsia="Times New Roman"/>
                <w:color w:val="000000"/>
                <w:sz w:val="20"/>
                <w:szCs w:val="20"/>
              </w:rPr>
            </w:pPr>
            <w:r w:rsidRPr="008C4123">
              <w:rPr>
                <w:sz w:val="20"/>
                <w:szCs w:val="20"/>
              </w:rPr>
              <w:t>Представленные заявителем документы не отвечают требованиям, установленным административным регламентом</w:t>
            </w:r>
          </w:p>
        </w:tc>
        <w:tc>
          <w:tcPr>
            <w:tcW w:w="3402" w:type="dxa"/>
            <w:tcBorders>
              <w:top w:val="single" w:sz="4" w:space="0" w:color="auto"/>
              <w:left w:val="single" w:sz="4" w:space="0" w:color="auto"/>
              <w:bottom w:val="single" w:sz="4" w:space="0" w:color="auto"/>
              <w:right w:val="single" w:sz="4" w:space="0" w:color="auto"/>
            </w:tcBorders>
          </w:tcPr>
          <w:p w:rsidR="001D6FD5" w:rsidRPr="008C4123" w:rsidRDefault="001D6FD5" w:rsidP="008A05F9">
            <w:pPr>
              <w:autoSpaceDE w:val="0"/>
              <w:autoSpaceDN w:val="0"/>
              <w:adjustRightInd w:val="0"/>
              <w:jc w:val="both"/>
              <w:rPr>
                <w:rFonts w:eastAsia="Times New Roman"/>
                <w:bCs/>
                <w:kern w:val="28"/>
                <w:sz w:val="20"/>
                <w:szCs w:val="20"/>
              </w:rPr>
            </w:pPr>
            <w:r w:rsidRPr="008C4123">
              <w:rPr>
                <w:rFonts w:eastAsia="Times New Roman"/>
                <w:bCs/>
                <w:kern w:val="28"/>
                <w:sz w:val="20"/>
                <w:szCs w:val="20"/>
              </w:rPr>
              <w:t>Указываются основания такого вывода</w:t>
            </w:r>
          </w:p>
        </w:tc>
      </w:tr>
    </w:tbl>
    <w:p w:rsidR="001D6FD5" w:rsidRPr="008C4123" w:rsidRDefault="001D6FD5" w:rsidP="001D6FD5">
      <w:pPr>
        <w:widowControl w:val="0"/>
        <w:autoSpaceDE w:val="0"/>
        <w:autoSpaceDN w:val="0"/>
        <w:ind w:firstLine="567"/>
        <w:jc w:val="both"/>
        <w:rPr>
          <w:rFonts w:ascii="Courier New" w:eastAsia="Times New Roman" w:hAnsi="Courier New" w:cs="Courier New"/>
          <w:sz w:val="20"/>
          <w:szCs w:val="20"/>
        </w:rPr>
      </w:pPr>
    </w:p>
    <w:p w:rsidR="001D6FD5" w:rsidRPr="008C4123" w:rsidRDefault="001D6FD5" w:rsidP="001D6FD5">
      <w:pPr>
        <w:ind w:firstLine="709"/>
        <w:jc w:val="both"/>
        <w:rPr>
          <w:bCs/>
          <w:sz w:val="20"/>
          <w:szCs w:val="20"/>
        </w:rPr>
      </w:pPr>
      <w:r w:rsidRPr="008C4123">
        <w:rPr>
          <w:bCs/>
          <w:sz w:val="20"/>
          <w:szCs w:val="20"/>
        </w:rPr>
        <w:t>Вы вправе повторно обратиться в ОМСУ, МФЦ с заявлением о предоставлении услуги после устранения указанных нарушений.</w:t>
      </w:r>
    </w:p>
    <w:p w:rsidR="001D6FD5" w:rsidRPr="008C4123" w:rsidRDefault="001D6FD5" w:rsidP="001D6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0"/>
          <w:szCs w:val="20"/>
        </w:rPr>
      </w:pPr>
      <w:r w:rsidRPr="008C4123">
        <w:rPr>
          <w:bCs/>
          <w:sz w:val="20"/>
          <w:szCs w:val="20"/>
        </w:rPr>
        <w:t xml:space="preserve">Данный отказ может быть обжалован в </w:t>
      </w:r>
      <w:proofErr w:type="gramStart"/>
      <w:r w:rsidRPr="008C4123">
        <w:rPr>
          <w:bCs/>
          <w:sz w:val="20"/>
          <w:szCs w:val="20"/>
        </w:rPr>
        <w:t>досудебном</w:t>
      </w:r>
      <w:proofErr w:type="gramEnd"/>
      <w:r w:rsidRPr="008C4123">
        <w:rPr>
          <w:bCs/>
          <w:sz w:val="20"/>
          <w:szCs w:val="20"/>
        </w:rPr>
        <w:t xml:space="preserve"> порядке путем направления жалобы в ОМСУ/МФЦ, а также в судебном порядке.</w:t>
      </w:r>
    </w:p>
    <w:p w:rsidR="001D6FD5" w:rsidRPr="008C4123" w:rsidRDefault="001D6FD5" w:rsidP="001D6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sz w:val="20"/>
          <w:szCs w:val="20"/>
        </w:rPr>
      </w:pPr>
    </w:p>
    <w:p w:rsidR="001D6FD5" w:rsidRPr="008C4123" w:rsidRDefault="001D6FD5" w:rsidP="001D6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8C4123">
        <w:rPr>
          <w:rFonts w:eastAsia="Times New Roman"/>
          <w:sz w:val="20"/>
          <w:szCs w:val="20"/>
        </w:rPr>
        <w:t>____________________________________  ___________            ________________________</w:t>
      </w:r>
    </w:p>
    <w:p w:rsidR="001D6FD5" w:rsidRPr="008C4123" w:rsidRDefault="001D6FD5" w:rsidP="001D6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8C4123">
        <w:rPr>
          <w:rFonts w:eastAsia="Times New Roman"/>
          <w:sz w:val="20"/>
          <w:szCs w:val="20"/>
        </w:rPr>
        <w:t>(должность                                                         (подпись)                    (расшифровка подписи)</w:t>
      </w:r>
      <w:proofErr w:type="gramEnd"/>
    </w:p>
    <w:p w:rsidR="001D6FD5" w:rsidRPr="008C4123" w:rsidRDefault="001D6FD5" w:rsidP="001D6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8C4123">
        <w:rPr>
          <w:rFonts w:eastAsia="Times New Roman"/>
          <w:sz w:val="20"/>
          <w:szCs w:val="20"/>
        </w:rPr>
        <w:t xml:space="preserve">сотрудника органа МСУ/МФЦ, </w:t>
      </w:r>
    </w:p>
    <w:p w:rsidR="001D6FD5" w:rsidRPr="008C4123" w:rsidRDefault="001D6FD5" w:rsidP="001D6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8C4123">
        <w:rPr>
          <w:rFonts w:eastAsia="Times New Roman"/>
          <w:sz w:val="20"/>
          <w:szCs w:val="20"/>
        </w:rPr>
        <w:t>принявшего</w:t>
      </w:r>
      <w:proofErr w:type="gramEnd"/>
      <w:r w:rsidRPr="008C4123">
        <w:rPr>
          <w:rFonts w:eastAsia="Times New Roman"/>
          <w:sz w:val="20"/>
          <w:szCs w:val="20"/>
        </w:rPr>
        <w:t xml:space="preserve"> решение)</w:t>
      </w:r>
    </w:p>
    <w:p w:rsidR="001D6FD5" w:rsidRPr="008C4123" w:rsidRDefault="001D6FD5" w:rsidP="001D6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8C4123">
        <w:rPr>
          <w:rFonts w:eastAsia="Times New Roman"/>
          <w:sz w:val="20"/>
          <w:szCs w:val="20"/>
        </w:rPr>
        <w:t> </w:t>
      </w:r>
    </w:p>
    <w:p w:rsidR="001D6FD5" w:rsidRPr="008C4123" w:rsidRDefault="001D6FD5" w:rsidP="001D6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8C4123">
        <w:rPr>
          <w:rFonts w:eastAsia="Times New Roman"/>
          <w:sz w:val="20"/>
          <w:szCs w:val="20"/>
        </w:rPr>
        <w:t>«__»  _______________ 20__ г.</w:t>
      </w:r>
    </w:p>
    <w:p w:rsidR="001D6FD5" w:rsidRPr="008C4123" w:rsidRDefault="001D6FD5" w:rsidP="001D6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8C4123">
        <w:rPr>
          <w:rFonts w:eastAsia="Times New Roman"/>
          <w:sz w:val="20"/>
          <w:szCs w:val="20"/>
        </w:rPr>
        <w:t> </w:t>
      </w:r>
    </w:p>
    <w:p w:rsidR="001D6FD5" w:rsidRPr="00A42887" w:rsidRDefault="001D6FD5" w:rsidP="001D6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8C4123">
        <w:rPr>
          <w:rFonts w:eastAsia="Times New Roman"/>
          <w:sz w:val="20"/>
          <w:szCs w:val="20"/>
        </w:rPr>
        <w:t>М.П.</w:t>
      </w:r>
    </w:p>
    <w:p w:rsidR="00C467F9" w:rsidRPr="005135C2" w:rsidRDefault="00C467F9" w:rsidP="00C467F9">
      <w:pPr>
        <w:rPr>
          <w:sz w:val="28"/>
          <w:szCs w:val="28"/>
        </w:rPr>
      </w:pPr>
    </w:p>
    <w:p w:rsidR="00C467F9" w:rsidRPr="0089495E" w:rsidRDefault="00C467F9" w:rsidP="0089495E"/>
    <w:p w:rsidR="0089495E" w:rsidRPr="0089495E" w:rsidRDefault="0089495E" w:rsidP="0089495E"/>
    <w:p w:rsidR="00222E21" w:rsidRDefault="00222E21"/>
    <w:p w:rsidR="00AE44C8" w:rsidRDefault="00AE44C8"/>
    <w:p w:rsidR="00AE44C8" w:rsidRDefault="00AE44C8"/>
    <w:p w:rsidR="00AE44C8" w:rsidRDefault="00AE44C8"/>
    <w:p w:rsidR="00AE44C8" w:rsidRDefault="00AE44C8"/>
    <w:p w:rsidR="00AE44C8" w:rsidRDefault="00AE44C8"/>
    <w:p w:rsidR="00AE44C8" w:rsidRDefault="00AE44C8"/>
    <w:p w:rsidR="00AE44C8" w:rsidRDefault="00AE44C8"/>
    <w:p w:rsidR="00AE44C8" w:rsidRDefault="00AE44C8"/>
    <w:p w:rsidR="00AE44C8" w:rsidRDefault="00AE44C8"/>
    <w:p w:rsidR="00AE44C8" w:rsidRDefault="00AE44C8"/>
    <w:p w:rsidR="00AE44C8" w:rsidRDefault="00AE44C8"/>
    <w:p w:rsidR="00AE44C8" w:rsidRDefault="00AE44C8"/>
    <w:p w:rsidR="00AE44C8" w:rsidRDefault="00AE44C8"/>
    <w:p w:rsidR="00AE44C8" w:rsidRDefault="00AE44C8"/>
    <w:p w:rsidR="00AE44C8" w:rsidRDefault="00AE44C8"/>
    <w:p w:rsidR="00AE44C8" w:rsidRDefault="00AE44C8"/>
    <w:p w:rsidR="00AE44C8" w:rsidRDefault="00AE44C8"/>
    <w:p w:rsidR="00AE44C8" w:rsidRDefault="00AE44C8"/>
    <w:p w:rsidR="00AE44C8" w:rsidRDefault="00AE44C8"/>
    <w:p w:rsidR="00AE44C8" w:rsidRDefault="00AE44C8"/>
    <w:p w:rsidR="00AE44C8" w:rsidRDefault="00AE44C8"/>
    <w:p w:rsidR="00AE44C8" w:rsidRDefault="00AE44C8"/>
    <w:p w:rsidR="00AE44C8" w:rsidRDefault="00AE44C8"/>
    <w:p w:rsidR="00AE44C8" w:rsidRDefault="00AE44C8"/>
    <w:p w:rsidR="00AE44C8" w:rsidRDefault="00AE44C8"/>
    <w:p w:rsidR="00AE44C8" w:rsidRDefault="00AE44C8"/>
    <w:p w:rsidR="00AE44C8" w:rsidRDefault="00AE44C8"/>
    <w:p w:rsidR="00AE44C8" w:rsidRDefault="00AE44C8"/>
    <w:p w:rsidR="00AE44C8" w:rsidRDefault="00AE44C8"/>
    <w:p w:rsidR="00AE44C8" w:rsidRDefault="00AE44C8"/>
    <w:p w:rsidR="00AE44C8" w:rsidRDefault="00AE44C8"/>
    <w:p w:rsidR="00AE44C8" w:rsidRDefault="00AE44C8"/>
    <w:p w:rsidR="00AE44C8" w:rsidRDefault="00AE44C8"/>
    <w:p w:rsidR="00F853A7" w:rsidRDefault="00F853A7" w:rsidP="00AE44C8">
      <w:pPr>
        <w:jc w:val="center"/>
        <w:rPr>
          <w:sz w:val="28"/>
          <w:szCs w:val="28"/>
        </w:rPr>
      </w:pPr>
    </w:p>
    <w:p w:rsidR="00F853A7" w:rsidRDefault="00F853A7" w:rsidP="00AE44C8">
      <w:pPr>
        <w:jc w:val="center"/>
        <w:rPr>
          <w:sz w:val="28"/>
          <w:szCs w:val="28"/>
        </w:rPr>
      </w:pPr>
    </w:p>
    <w:p w:rsidR="00F853A7" w:rsidRDefault="00F853A7" w:rsidP="00AE44C8">
      <w:pPr>
        <w:jc w:val="center"/>
        <w:rPr>
          <w:sz w:val="28"/>
          <w:szCs w:val="28"/>
        </w:rPr>
      </w:pPr>
    </w:p>
    <w:p w:rsidR="00F853A7" w:rsidRDefault="00F853A7" w:rsidP="00AE44C8">
      <w:pPr>
        <w:jc w:val="center"/>
        <w:rPr>
          <w:sz w:val="28"/>
          <w:szCs w:val="28"/>
        </w:rPr>
      </w:pPr>
    </w:p>
    <w:p w:rsidR="00F853A7" w:rsidRDefault="00F853A7" w:rsidP="00AE44C8">
      <w:pPr>
        <w:jc w:val="center"/>
        <w:rPr>
          <w:sz w:val="28"/>
          <w:szCs w:val="28"/>
        </w:rPr>
      </w:pPr>
    </w:p>
    <w:p w:rsidR="00F853A7" w:rsidRDefault="00F853A7" w:rsidP="00AE44C8">
      <w:pPr>
        <w:jc w:val="center"/>
        <w:rPr>
          <w:sz w:val="28"/>
          <w:szCs w:val="28"/>
        </w:rPr>
      </w:pPr>
    </w:p>
    <w:p w:rsidR="00F853A7" w:rsidRDefault="00F853A7" w:rsidP="00AE44C8">
      <w:pPr>
        <w:jc w:val="center"/>
        <w:rPr>
          <w:sz w:val="28"/>
          <w:szCs w:val="28"/>
        </w:rPr>
      </w:pPr>
    </w:p>
    <w:p w:rsidR="00F853A7" w:rsidRDefault="00F853A7" w:rsidP="00AE44C8">
      <w:pPr>
        <w:jc w:val="center"/>
        <w:rPr>
          <w:sz w:val="28"/>
          <w:szCs w:val="28"/>
        </w:rPr>
      </w:pPr>
    </w:p>
    <w:p w:rsidR="00F853A7" w:rsidRDefault="00F853A7" w:rsidP="00AE44C8">
      <w:pPr>
        <w:jc w:val="center"/>
        <w:rPr>
          <w:sz w:val="28"/>
          <w:szCs w:val="28"/>
        </w:rPr>
      </w:pPr>
    </w:p>
    <w:p w:rsidR="00F853A7" w:rsidRDefault="00F853A7" w:rsidP="00AE44C8">
      <w:pPr>
        <w:jc w:val="center"/>
        <w:rPr>
          <w:sz w:val="28"/>
          <w:szCs w:val="28"/>
        </w:rPr>
      </w:pPr>
    </w:p>
    <w:p w:rsidR="00AE44C8" w:rsidRPr="001A3109" w:rsidRDefault="00AE44C8" w:rsidP="00AE44C8">
      <w:pPr>
        <w:jc w:val="center"/>
        <w:rPr>
          <w:sz w:val="28"/>
          <w:szCs w:val="28"/>
        </w:rPr>
      </w:pPr>
      <w:r w:rsidRPr="001A3109">
        <w:rPr>
          <w:sz w:val="28"/>
          <w:szCs w:val="28"/>
        </w:rPr>
        <w:t>Администрация</w:t>
      </w:r>
    </w:p>
    <w:p w:rsidR="00AE44C8" w:rsidRPr="001A3109" w:rsidRDefault="00AE44C8" w:rsidP="00AE44C8">
      <w:pPr>
        <w:jc w:val="center"/>
        <w:rPr>
          <w:sz w:val="28"/>
          <w:szCs w:val="28"/>
        </w:rPr>
      </w:pPr>
      <w:r w:rsidRPr="001A3109">
        <w:rPr>
          <w:sz w:val="28"/>
          <w:szCs w:val="28"/>
        </w:rPr>
        <w:t>муниципального образования Бегуницкое сельское поселение</w:t>
      </w:r>
    </w:p>
    <w:p w:rsidR="00AE44C8" w:rsidRPr="001A3109" w:rsidRDefault="00AE44C8" w:rsidP="00AE44C8">
      <w:pPr>
        <w:jc w:val="center"/>
        <w:rPr>
          <w:sz w:val="28"/>
          <w:szCs w:val="28"/>
        </w:rPr>
      </w:pPr>
      <w:r w:rsidRPr="001A3109">
        <w:rPr>
          <w:sz w:val="28"/>
          <w:szCs w:val="28"/>
        </w:rPr>
        <w:t>Волосовского муниципального района</w:t>
      </w:r>
    </w:p>
    <w:p w:rsidR="00AE44C8" w:rsidRPr="001A3109" w:rsidRDefault="00AE44C8" w:rsidP="00AE44C8">
      <w:pPr>
        <w:jc w:val="center"/>
        <w:rPr>
          <w:sz w:val="28"/>
          <w:szCs w:val="28"/>
        </w:rPr>
      </w:pPr>
      <w:r w:rsidRPr="001A3109">
        <w:rPr>
          <w:sz w:val="28"/>
          <w:szCs w:val="28"/>
        </w:rPr>
        <w:t>Ленинградской области</w:t>
      </w:r>
    </w:p>
    <w:p w:rsidR="00AE44C8" w:rsidRPr="001A3109" w:rsidRDefault="00AE44C8" w:rsidP="00AE44C8">
      <w:pPr>
        <w:jc w:val="center"/>
        <w:rPr>
          <w:sz w:val="28"/>
          <w:szCs w:val="28"/>
        </w:rPr>
      </w:pPr>
      <w:r w:rsidRPr="001A3109">
        <w:rPr>
          <w:b/>
          <w:sz w:val="28"/>
          <w:szCs w:val="28"/>
        </w:rPr>
        <w:t>ПОСТАНОВЛЕНИЕ</w:t>
      </w:r>
    </w:p>
    <w:p w:rsidR="00AE44C8" w:rsidRPr="00B164F3" w:rsidRDefault="00AE44C8" w:rsidP="00AE44C8">
      <w:pPr>
        <w:jc w:val="center"/>
        <w:rPr>
          <w:sz w:val="28"/>
          <w:szCs w:val="28"/>
        </w:rPr>
      </w:pPr>
      <w:r>
        <w:rPr>
          <w:sz w:val="28"/>
          <w:szCs w:val="28"/>
        </w:rPr>
        <w:t>03.10.2022</w:t>
      </w:r>
      <w:r w:rsidRPr="00B164F3">
        <w:rPr>
          <w:sz w:val="28"/>
          <w:szCs w:val="28"/>
        </w:rPr>
        <w:t xml:space="preserve"> г.                                                                          №</w:t>
      </w:r>
      <w:r>
        <w:rPr>
          <w:sz w:val="28"/>
          <w:szCs w:val="28"/>
        </w:rPr>
        <w:t xml:space="preserve"> 302</w:t>
      </w:r>
    </w:p>
    <w:p w:rsidR="00AE44C8" w:rsidRPr="00B164F3" w:rsidRDefault="00AE44C8" w:rsidP="00AE44C8">
      <w:pPr>
        <w:jc w:val="center"/>
      </w:pPr>
      <w:r w:rsidRPr="00B164F3">
        <w:t>д. Бегуницы</w:t>
      </w:r>
    </w:p>
    <w:p w:rsidR="00AE44C8" w:rsidRDefault="00AE44C8" w:rsidP="00AE44C8">
      <w:pPr>
        <w:widowControl w:val="0"/>
        <w:autoSpaceDE w:val="0"/>
        <w:autoSpaceDN w:val="0"/>
        <w:adjustRightInd w:val="0"/>
        <w:ind w:firstLine="709"/>
        <w:jc w:val="center"/>
      </w:pPr>
      <w:r w:rsidRPr="00B164F3">
        <w:t xml:space="preserve">Об утверждении административного регламента предоставления                                     муниципальной услуги </w:t>
      </w:r>
      <w:r w:rsidRPr="00B164F3">
        <w:rPr>
          <w:bCs/>
        </w:rPr>
        <w:t>«</w:t>
      </w:r>
      <w:r w:rsidRPr="00514CC7">
        <w:rPr>
          <w:rFonts w:eastAsia="Times New Roman"/>
          <w:bCs/>
        </w:rPr>
        <w:t xml:space="preserve">Предварительное согласование предоставления </w:t>
      </w:r>
      <w:r w:rsidRPr="000118CF">
        <w:rPr>
          <w:rFonts w:eastAsia="Times New Roman"/>
          <w:bCs/>
        </w:rPr>
        <w:t>земельного участка, находящегося в муниципальной собственности (государственная собственность на который не разграничена*</w:t>
      </w:r>
      <w:r w:rsidRPr="000118CF">
        <w:rPr>
          <w:rStyle w:val="af"/>
          <w:rFonts w:eastAsia="Times New Roman"/>
          <w:bCs/>
        </w:rPr>
        <w:footnoteReference w:id="5"/>
      </w:r>
      <w:r>
        <w:rPr>
          <w:rFonts w:eastAsia="Times New Roman"/>
          <w:bCs/>
        </w:rPr>
        <w:t>)</w:t>
      </w:r>
      <w:r w:rsidRPr="00B164F3">
        <w:t>»</w:t>
      </w:r>
    </w:p>
    <w:p w:rsidR="00AE44C8" w:rsidRPr="00970647" w:rsidRDefault="00AE44C8" w:rsidP="00AE44C8">
      <w:pPr>
        <w:widowControl w:val="0"/>
        <w:autoSpaceDE w:val="0"/>
        <w:autoSpaceDN w:val="0"/>
        <w:adjustRightInd w:val="0"/>
        <w:ind w:firstLine="709"/>
        <w:jc w:val="center"/>
        <w:rPr>
          <w:rFonts w:eastAsia="Times New Roman"/>
          <w:bCs/>
        </w:rPr>
      </w:pPr>
    </w:p>
    <w:p w:rsidR="00AE44C8" w:rsidRPr="001A3109" w:rsidRDefault="00AE44C8" w:rsidP="00AE44C8">
      <w:pPr>
        <w:ind w:firstLine="708"/>
        <w:jc w:val="both"/>
        <w:rPr>
          <w:sz w:val="28"/>
          <w:szCs w:val="28"/>
        </w:rPr>
      </w:pPr>
      <w:proofErr w:type="gramStart"/>
      <w:r w:rsidRPr="001A3109">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1A3109">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AE44C8" w:rsidRPr="00B164F3" w:rsidRDefault="00AE44C8" w:rsidP="00AE44C8">
      <w:pPr>
        <w:ind w:firstLine="708"/>
        <w:jc w:val="center"/>
        <w:rPr>
          <w:sz w:val="28"/>
          <w:szCs w:val="28"/>
        </w:rPr>
      </w:pPr>
      <w:r w:rsidRPr="00B164F3">
        <w:rPr>
          <w:sz w:val="28"/>
          <w:szCs w:val="28"/>
        </w:rPr>
        <w:t>ПОСТАНОВЛЯЕТ:</w:t>
      </w:r>
    </w:p>
    <w:p w:rsidR="00AE44C8" w:rsidRPr="000118CF" w:rsidRDefault="00AE44C8" w:rsidP="002B08BD">
      <w:pPr>
        <w:pStyle w:val="a5"/>
        <w:widowControl w:val="0"/>
        <w:numPr>
          <w:ilvl w:val="0"/>
          <w:numId w:val="4"/>
        </w:numPr>
        <w:autoSpaceDE w:val="0"/>
        <w:autoSpaceDN w:val="0"/>
        <w:adjustRightInd w:val="0"/>
        <w:ind w:left="0" w:firstLine="0"/>
        <w:jc w:val="both"/>
        <w:rPr>
          <w:rFonts w:eastAsia="Times New Roman"/>
          <w:bCs/>
          <w:sz w:val="28"/>
          <w:szCs w:val="28"/>
        </w:rPr>
      </w:pPr>
      <w:r w:rsidRPr="00B164F3">
        <w:rPr>
          <w:sz w:val="28"/>
          <w:szCs w:val="28"/>
        </w:rPr>
        <w:t xml:space="preserve"> Утвердить административный регламент предоставления муниципальной услу</w:t>
      </w:r>
      <w:r>
        <w:rPr>
          <w:sz w:val="28"/>
          <w:szCs w:val="28"/>
        </w:rPr>
        <w:t xml:space="preserve">ги </w:t>
      </w:r>
      <w:r w:rsidRPr="00B164F3">
        <w:rPr>
          <w:bCs/>
          <w:sz w:val="28"/>
          <w:szCs w:val="28"/>
        </w:rPr>
        <w:t>«</w:t>
      </w:r>
      <w:r w:rsidRPr="00040673">
        <w:rPr>
          <w:sz w:val="28"/>
          <w:szCs w:val="28"/>
        </w:rPr>
        <w:t>Предварительное согласование предоставления земельного участка</w:t>
      </w:r>
      <w:r w:rsidRPr="00B164F3">
        <w:rPr>
          <w:b/>
          <w:sz w:val="28"/>
          <w:szCs w:val="28"/>
        </w:rPr>
        <w:t xml:space="preserve">» </w:t>
      </w:r>
      <w:r w:rsidRPr="00B164F3">
        <w:rPr>
          <w:sz w:val="28"/>
          <w:szCs w:val="28"/>
        </w:rPr>
        <w:t xml:space="preserve"> согласно приложению.</w:t>
      </w:r>
    </w:p>
    <w:p w:rsidR="00AE44C8" w:rsidRPr="00B164F3" w:rsidRDefault="00AE44C8" w:rsidP="002B08BD">
      <w:pPr>
        <w:numPr>
          <w:ilvl w:val="0"/>
          <w:numId w:val="4"/>
        </w:numPr>
        <w:autoSpaceDE w:val="0"/>
        <w:autoSpaceDN w:val="0"/>
        <w:adjustRightInd w:val="0"/>
        <w:ind w:left="0" w:firstLine="0"/>
        <w:jc w:val="both"/>
        <w:rPr>
          <w:sz w:val="28"/>
          <w:szCs w:val="28"/>
        </w:rPr>
      </w:pPr>
      <w:r w:rsidRPr="00B164F3">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AE44C8" w:rsidRPr="00B164F3" w:rsidRDefault="00AE44C8" w:rsidP="002B08BD">
      <w:pPr>
        <w:pStyle w:val="a5"/>
        <w:widowControl w:val="0"/>
        <w:numPr>
          <w:ilvl w:val="0"/>
          <w:numId w:val="4"/>
        </w:numPr>
        <w:autoSpaceDE w:val="0"/>
        <w:autoSpaceDN w:val="0"/>
        <w:adjustRightInd w:val="0"/>
        <w:ind w:left="0" w:firstLine="0"/>
        <w:jc w:val="both"/>
      </w:pPr>
      <w:r w:rsidRPr="00B164F3">
        <w:rPr>
          <w:sz w:val="28"/>
          <w:szCs w:val="28"/>
        </w:rPr>
        <w:t>Постановление вступает в силу после его официального опубликования.</w:t>
      </w:r>
    </w:p>
    <w:p w:rsidR="00AE44C8" w:rsidRPr="00970647" w:rsidRDefault="00AE44C8" w:rsidP="002B08BD">
      <w:pPr>
        <w:pStyle w:val="a5"/>
        <w:widowControl w:val="0"/>
        <w:numPr>
          <w:ilvl w:val="0"/>
          <w:numId w:val="4"/>
        </w:numPr>
        <w:autoSpaceDE w:val="0"/>
        <w:autoSpaceDN w:val="0"/>
        <w:adjustRightInd w:val="0"/>
        <w:ind w:left="0" w:firstLine="0"/>
        <w:jc w:val="both"/>
        <w:rPr>
          <w:sz w:val="28"/>
          <w:szCs w:val="28"/>
        </w:rPr>
      </w:pPr>
      <w:proofErr w:type="gramStart"/>
      <w:r w:rsidRPr="00B164F3">
        <w:rPr>
          <w:bCs/>
          <w:sz w:val="28"/>
          <w:szCs w:val="28"/>
        </w:rPr>
        <w:t>Контроль за</w:t>
      </w:r>
      <w:proofErr w:type="gramEnd"/>
      <w:r w:rsidRPr="00B164F3">
        <w:rPr>
          <w:bCs/>
          <w:sz w:val="28"/>
          <w:szCs w:val="28"/>
        </w:rPr>
        <w:t xml:space="preserve"> исполнением настоящего постановления оставляю за собой.</w:t>
      </w:r>
    </w:p>
    <w:p w:rsidR="00AE44C8" w:rsidRDefault="00AE44C8" w:rsidP="00AE44C8">
      <w:pPr>
        <w:rPr>
          <w:sz w:val="28"/>
          <w:szCs w:val="28"/>
        </w:rPr>
      </w:pPr>
    </w:p>
    <w:p w:rsidR="00AE44C8" w:rsidRDefault="00AE44C8" w:rsidP="00AE44C8">
      <w:pPr>
        <w:rPr>
          <w:sz w:val="28"/>
          <w:szCs w:val="28"/>
        </w:rPr>
      </w:pPr>
    </w:p>
    <w:p w:rsidR="00AE44C8" w:rsidRPr="00B164F3" w:rsidRDefault="00AE44C8" w:rsidP="00AE44C8">
      <w:pPr>
        <w:rPr>
          <w:sz w:val="28"/>
          <w:szCs w:val="28"/>
        </w:rPr>
      </w:pPr>
      <w:r w:rsidRPr="00B164F3">
        <w:rPr>
          <w:sz w:val="28"/>
          <w:szCs w:val="28"/>
        </w:rPr>
        <w:t xml:space="preserve">Глава администрации   МО </w:t>
      </w:r>
    </w:p>
    <w:p w:rsidR="00AE44C8" w:rsidRPr="006F4B19" w:rsidRDefault="00AE44C8" w:rsidP="00AE44C8">
      <w:pPr>
        <w:rPr>
          <w:sz w:val="28"/>
          <w:szCs w:val="28"/>
        </w:rPr>
      </w:pPr>
      <w:r w:rsidRPr="00B164F3">
        <w:rPr>
          <w:sz w:val="28"/>
          <w:szCs w:val="28"/>
        </w:rPr>
        <w:t>Бегуницкое  сельское  поселение                                            А.И. Миню</w:t>
      </w:r>
      <w:r>
        <w:rPr>
          <w:sz w:val="28"/>
          <w:szCs w:val="28"/>
        </w:rPr>
        <w:t>к</w:t>
      </w:r>
    </w:p>
    <w:p w:rsidR="00AE44C8" w:rsidRDefault="00AE44C8" w:rsidP="00AE44C8"/>
    <w:p w:rsidR="00F853A7" w:rsidRDefault="00F853A7" w:rsidP="00AE44C8">
      <w:pPr>
        <w:jc w:val="right"/>
      </w:pPr>
    </w:p>
    <w:p w:rsidR="00F853A7" w:rsidRDefault="00F853A7" w:rsidP="00AE44C8">
      <w:pPr>
        <w:jc w:val="right"/>
      </w:pPr>
    </w:p>
    <w:p w:rsidR="00F853A7" w:rsidRDefault="00F853A7" w:rsidP="00AE44C8">
      <w:pPr>
        <w:jc w:val="right"/>
      </w:pPr>
    </w:p>
    <w:p w:rsidR="00F853A7" w:rsidRDefault="00F853A7" w:rsidP="00AE44C8">
      <w:pPr>
        <w:jc w:val="right"/>
      </w:pPr>
    </w:p>
    <w:p w:rsidR="00F853A7" w:rsidRDefault="00F853A7" w:rsidP="00AE44C8">
      <w:pPr>
        <w:jc w:val="right"/>
      </w:pPr>
    </w:p>
    <w:p w:rsidR="00F853A7" w:rsidRDefault="00F853A7" w:rsidP="00AE44C8">
      <w:pPr>
        <w:jc w:val="right"/>
      </w:pPr>
    </w:p>
    <w:p w:rsidR="00AE44C8" w:rsidRPr="00B164F3" w:rsidRDefault="00AE44C8" w:rsidP="00AE44C8">
      <w:pPr>
        <w:jc w:val="right"/>
      </w:pPr>
      <w:r w:rsidRPr="00B164F3">
        <w:t xml:space="preserve">Приложение </w:t>
      </w:r>
    </w:p>
    <w:p w:rsidR="00AE44C8" w:rsidRPr="00B164F3" w:rsidRDefault="00AE44C8" w:rsidP="00AE44C8">
      <w:pPr>
        <w:jc w:val="right"/>
      </w:pPr>
      <w:r w:rsidRPr="00B164F3">
        <w:t>к постановлению администрации</w:t>
      </w:r>
    </w:p>
    <w:p w:rsidR="00AE44C8" w:rsidRPr="00B164F3" w:rsidRDefault="00AE44C8" w:rsidP="00AE44C8">
      <w:pPr>
        <w:jc w:val="right"/>
      </w:pPr>
      <w:r w:rsidRPr="00B164F3">
        <w:t>муниципального образования</w:t>
      </w:r>
    </w:p>
    <w:p w:rsidR="00AE44C8" w:rsidRPr="00B164F3" w:rsidRDefault="00AE44C8" w:rsidP="00AE44C8">
      <w:pPr>
        <w:jc w:val="right"/>
      </w:pPr>
      <w:r w:rsidRPr="00B164F3">
        <w:t>Бегуницкое сельское поселение</w:t>
      </w:r>
    </w:p>
    <w:p w:rsidR="00AE44C8" w:rsidRPr="00B164F3" w:rsidRDefault="00AE44C8" w:rsidP="00AE44C8">
      <w:pPr>
        <w:ind w:firstLine="708"/>
        <w:jc w:val="center"/>
      </w:pPr>
      <w:r w:rsidRPr="00B164F3">
        <w:t xml:space="preserve">                                                                         </w:t>
      </w:r>
      <w:r>
        <w:t xml:space="preserve">                            от 03.10.2022</w:t>
      </w:r>
      <w:r w:rsidRPr="00B164F3">
        <w:t xml:space="preserve"> г.  №</w:t>
      </w:r>
      <w:r>
        <w:t xml:space="preserve"> 302</w:t>
      </w:r>
    </w:p>
    <w:p w:rsidR="00AE44C8" w:rsidRDefault="00AE44C8" w:rsidP="00AE44C8">
      <w:pPr>
        <w:jc w:val="center"/>
        <w:rPr>
          <w:b/>
          <w:bCs/>
          <w:sz w:val="28"/>
          <w:szCs w:val="28"/>
        </w:rPr>
      </w:pPr>
    </w:p>
    <w:p w:rsidR="00AE44C8" w:rsidRPr="00B164F3" w:rsidRDefault="00AE44C8" w:rsidP="00AE44C8">
      <w:pPr>
        <w:jc w:val="center"/>
        <w:rPr>
          <w:b/>
          <w:bCs/>
          <w:sz w:val="28"/>
          <w:szCs w:val="28"/>
        </w:rPr>
      </w:pPr>
      <w:r w:rsidRPr="00B164F3">
        <w:rPr>
          <w:b/>
          <w:bCs/>
          <w:sz w:val="28"/>
          <w:szCs w:val="28"/>
        </w:rPr>
        <w:t>АДМИНИСТРАТИВНЫЙ РЕГЛАМЕНТ</w:t>
      </w:r>
    </w:p>
    <w:p w:rsidR="00AE44C8" w:rsidRPr="00970647" w:rsidRDefault="00AE44C8" w:rsidP="00AE44C8">
      <w:pPr>
        <w:pStyle w:val="ConsPlusNormal"/>
        <w:jc w:val="center"/>
      </w:pPr>
      <w:r w:rsidRPr="00970647">
        <w:t xml:space="preserve">предоставления муниципальной услуги   </w:t>
      </w:r>
    </w:p>
    <w:p w:rsidR="00AE44C8" w:rsidRPr="00514CC7" w:rsidRDefault="00AE44C8" w:rsidP="00AE44C8">
      <w:pPr>
        <w:autoSpaceDE w:val="0"/>
        <w:autoSpaceDN w:val="0"/>
        <w:adjustRightInd w:val="0"/>
        <w:jc w:val="center"/>
        <w:rPr>
          <w:rFonts w:eastAsia="Times New Roman"/>
          <w:b/>
          <w:bCs/>
          <w:sz w:val="28"/>
          <w:szCs w:val="28"/>
        </w:rPr>
      </w:pPr>
      <w:r w:rsidRPr="00040673">
        <w:rPr>
          <w:rFonts w:eastAsia="Times New Roman"/>
          <w:b/>
          <w:bCs/>
          <w:sz w:val="28"/>
          <w:szCs w:val="28"/>
        </w:rPr>
        <w:t xml:space="preserve">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040673">
        <w:rPr>
          <w:rStyle w:val="af"/>
          <w:rFonts w:eastAsia="Times New Roman"/>
          <w:b/>
          <w:bCs/>
          <w:sz w:val="28"/>
          <w:szCs w:val="28"/>
        </w:rPr>
        <w:footnoteReference w:id="6"/>
      </w:r>
      <w:r w:rsidRPr="00040673">
        <w:rPr>
          <w:rFonts w:eastAsia="Times New Roman"/>
          <w:b/>
          <w:bCs/>
          <w:sz w:val="28"/>
          <w:szCs w:val="28"/>
        </w:rPr>
        <w:t xml:space="preserve">)» </w:t>
      </w:r>
    </w:p>
    <w:p w:rsidR="00AE44C8" w:rsidRPr="00040673" w:rsidRDefault="00AE44C8" w:rsidP="00AE44C8">
      <w:pPr>
        <w:autoSpaceDE w:val="0"/>
        <w:autoSpaceDN w:val="0"/>
        <w:adjustRightInd w:val="0"/>
        <w:jc w:val="center"/>
        <w:rPr>
          <w:sz w:val="28"/>
          <w:szCs w:val="28"/>
        </w:rPr>
      </w:pPr>
      <w:proofErr w:type="gramStart"/>
      <w:r w:rsidRPr="00040673">
        <w:rPr>
          <w:sz w:val="28"/>
          <w:szCs w:val="28"/>
        </w:rPr>
        <w:lastRenderedPageBreak/>
        <w:t>(Сокращенное наименование:</w:t>
      </w:r>
      <w:proofErr w:type="gramEnd"/>
      <w:r w:rsidRPr="00040673">
        <w:rPr>
          <w:sz w:val="28"/>
          <w:szCs w:val="28"/>
        </w:rPr>
        <w:t xml:space="preserve"> </w:t>
      </w:r>
      <w:proofErr w:type="gramStart"/>
      <w:r w:rsidRPr="00040673">
        <w:rPr>
          <w:sz w:val="28"/>
          <w:szCs w:val="28"/>
        </w:rPr>
        <w:t xml:space="preserve">«Предварительное согласование предоставления земельного участка») </w:t>
      </w:r>
      <w:proofErr w:type="gramEnd"/>
    </w:p>
    <w:p w:rsidR="00AE44C8" w:rsidRDefault="00AE44C8" w:rsidP="00AE44C8">
      <w:pPr>
        <w:autoSpaceDE w:val="0"/>
        <w:autoSpaceDN w:val="0"/>
        <w:adjustRightInd w:val="0"/>
        <w:ind w:firstLine="709"/>
        <w:jc w:val="center"/>
        <w:rPr>
          <w:sz w:val="28"/>
          <w:szCs w:val="28"/>
        </w:rPr>
      </w:pPr>
      <w:r w:rsidRPr="00040673">
        <w:rPr>
          <w:sz w:val="28"/>
          <w:szCs w:val="28"/>
        </w:rPr>
        <w:t>(далее – административный регламент, муниципальная услуга)</w:t>
      </w:r>
    </w:p>
    <w:p w:rsidR="00AE44C8" w:rsidRPr="00514CC7" w:rsidRDefault="00AE44C8" w:rsidP="00AE44C8">
      <w:pPr>
        <w:autoSpaceDE w:val="0"/>
        <w:autoSpaceDN w:val="0"/>
        <w:adjustRightInd w:val="0"/>
        <w:ind w:firstLine="709"/>
        <w:jc w:val="center"/>
      </w:pPr>
    </w:p>
    <w:p w:rsidR="00AE44C8" w:rsidRPr="00040673" w:rsidRDefault="00AE44C8" w:rsidP="00AE44C8">
      <w:pPr>
        <w:pStyle w:val="ConsPlusNormal"/>
        <w:jc w:val="center"/>
        <w:outlineLvl w:val="1"/>
      </w:pPr>
      <w:r w:rsidRPr="00040673">
        <w:t>1. Общие положения</w:t>
      </w:r>
    </w:p>
    <w:p w:rsidR="00AE44C8" w:rsidRPr="00040673" w:rsidRDefault="00AE44C8" w:rsidP="00AE44C8">
      <w:pPr>
        <w:pStyle w:val="ConsPlusNormal"/>
        <w:ind w:firstLine="540"/>
        <w:jc w:val="both"/>
      </w:pPr>
    </w:p>
    <w:p w:rsidR="00AE44C8" w:rsidRPr="00040673" w:rsidRDefault="00AE44C8" w:rsidP="00AE44C8">
      <w:pPr>
        <w:widowControl w:val="0"/>
        <w:autoSpaceDE w:val="0"/>
        <w:autoSpaceDN w:val="0"/>
        <w:ind w:firstLine="709"/>
        <w:jc w:val="both"/>
        <w:rPr>
          <w:rFonts w:eastAsia="Times New Roman"/>
          <w:sz w:val="28"/>
          <w:szCs w:val="28"/>
        </w:rPr>
      </w:pPr>
      <w:r w:rsidRPr="00040673">
        <w:rPr>
          <w:sz w:val="28"/>
          <w:szCs w:val="28"/>
        </w:rPr>
        <w:t xml:space="preserve">1.1. </w:t>
      </w:r>
      <w:r w:rsidRPr="00040673">
        <w:rPr>
          <w:rFonts w:eastAsia="Times New Roman"/>
          <w:sz w:val="28"/>
          <w:szCs w:val="28"/>
        </w:rPr>
        <w:t>Административный регламент устанавливает порядок и стандарт предоставления муниципальной услуги.</w:t>
      </w:r>
    </w:p>
    <w:p w:rsidR="00AE44C8" w:rsidRDefault="00AE44C8" w:rsidP="00AE44C8">
      <w:pPr>
        <w:pStyle w:val="ConsPlusNormal"/>
        <w:ind w:firstLine="709"/>
        <w:jc w:val="both"/>
      </w:pPr>
      <w:proofErr w:type="gramStart"/>
      <w:r w:rsidRPr="00514CC7">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roofErr w:type="gramEnd"/>
    </w:p>
    <w:p w:rsidR="00AE44C8" w:rsidRPr="00040673" w:rsidRDefault="00AE44C8" w:rsidP="00AE44C8">
      <w:pPr>
        <w:pStyle w:val="ConsPlusNormal"/>
        <w:ind w:firstLine="709"/>
        <w:jc w:val="both"/>
      </w:pPr>
      <w:r w:rsidRPr="00040673">
        <w:t>1.2. Заявителями, имеющими право на получение муниципальной услуги, являются:</w:t>
      </w:r>
    </w:p>
    <w:p w:rsidR="00AE44C8" w:rsidRPr="00040673" w:rsidRDefault="00AE44C8" w:rsidP="002B08BD">
      <w:pPr>
        <w:pStyle w:val="ConsPlusNormal"/>
        <w:widowControl w:val="0"/>
        <w:numPr>
          <w:ilvl w:val="0"/>
          <w:numId w:val="10"/>
        </w:numPr>
        <w:adjustRightInd/>
        <w:ind w:left="0" w:firstLine="709"/>
        <w:jc w:val="both"/>
      </w:pPr>
      <w:r w:rsidRPr="00040673">
        <w:t>физические лица;</w:t>
      </w:r>
    </w:p>
    <w:p w:rsidR="00AE44C8" w:rsidRPr="00040673" w:rsidRDefault="00AE44C8" w:rsidP="002B08BD">
      <w:pPr>
        <w:pStyle w:val="ConsPlusNormal"/>
        <w:widowControl w:val="0"/>
        <w:numPr>
          <w:ilvl w:val="0"/>
          <w:numId w:val="10"/>
        </w:numPr>
        <w:adjustRightInd/>
        <w:ind w:left="0" w:firstLine="709"/>
        <w:jc w:val="both"/>
      </w:pPr>
      <w:r w:rsidRPr="00040673">
        <w:t>индивидуальные предприниматели;</w:t>
      </w:r>
    </w:p>
    <w:p w:rsidR="00AE44C8" w:rsidRPr="00040673" w:rsidRDefault="00AE44C8" w:rsidP="002B08BD">
      <w:pPr>
        <w:pStyle w:val="ConsPlusNormal"/>
        <w:widowControl w:val="0"/>
        <w:numPr>
          <w:ilvl w:val="0"/>
          <w:numId w:val="10"/>
        </w:numPr>
        <w:adjustRightInd/>
        <w:ind w:left="0" w:firstLine="709"/>
        <w:jc w:val="both"/>
      </w:pPr>
      <w:r w:rsidRPr="00040673">
        <w:t>юридические лица (далее – заявитель).</w:t>
      </w:r>
    </w:p>
    <w:p w:rsidR="00AE44C8" w:rsidRPr="00040673" w:rsidRDefault="00AE44C8" w:rsidP="00AE44C8">
      <w:pPr>
        <w:pStyle w:val="ConsPlusNormal"/>
        <w:ind w:firstLine="709"/>
        <w:jc w:val="both"/>
      </w:pPr>
      <w:r w:rsidRPr="00040673">
        <w:t>Представлять интересы заявителя имеют право:</w:t>
      </w:r>
    </w:p>
    <w:p w:rsidR="00AE44C8" w:rsidRPr="00040673" w:rsidRDefault="00AE44C8" w:rsidP="00AE44C8">
      <w:pPr>
        <w:pStyle w:val="ConsPlusNormal"/>
        <w:ind w:firstLine="709"/>
        <w:jc w:val="both"/>
      </w:pPr>
      <w:r w:rsidRPr="00040673">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AE44C8" w:rsidRPr="00040673" w:rsidRDefault="00AE44C8" w:rsidP="00AE44C8">
      <w:pPr>
        <w:pStyle w:val="ConsPlusNormal"/>
        <w:ind w:firstLine="709"/>
        <w:jc w:val="both"/>
      </w:pPr>
      <w:r w:rsidRPr="00040673">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E44C8" w:rsidRDefault="00AE44C8" w:rsidP="00AE44C8">
      <w:pPr>
        <w:pStyle w:val="ConsPlusNormal"/>
        <w:ind w:firstLine="709"/>
        <w:jc w:val="both"/>
      </w:pPr>
      <w:r w:rsidRPr="00040673">
        <w:t>1.3. Информация о месте нахождения органов местного самоуправления</w:t>
      </w:r>
    </w:p>
    <w:p w:rsidR="00AE44C8" w:rsidRPr="00040673" w:rsidRDefault="00AE44C8" w:rsidP="00AE44C8">
      <w:pPr>
        <w:pStyle w:val="ConsPlusNormal"/>
        <w:ind w:firstLine="709"/>
        <w:jc w:val="both"/>
      </w:pPr>
      <w:proofErr w:type="gramStart"/>
      <w:r w:rsidRPr="00040673">
        <w:t>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AE44C8" w:rsidRPr="00040673" w:rsidRDefault="00AE44C8" w:rsidP="00AE44C8">
      <w:pPr>
        <w:pStyle w:val="ConsPlusNormal"/>
        <w:ind w:firstLine="709"/>
        <w:jc w:val="both"/>
      </w:pPr>
      <w:r w:rsidRPr="00040673">
        <w:t>на стендах в местах предоставления муниципальной услуги и услуг, которые являются необходимыми для предоставления муниципальной услуги;</w:t>
      </w:r>
    </w:p>
    <w:p w:rsidR="00AE44C8" w:rsidRPr="00040673" w:rsidRDefault="00AE44C8" w:rsidP="00AE44C8">
      <w:pPr>
        <w:pStyle w:val="ConsPlusNormal"/>
        <w:ind w:firstLine="709"/>
        <w:jc w:val="both"/>
      </w:pPr>
      <w:r w:rsidRPr="00040673">
        <w:t>на сайте Администраций;</w:t>
      </w:r>
    </w:p>
    <w:p w:rsidR="00AE44C8" w:rsidRPr="00040673" w:rsidRDefault="00AE44C8" w:rsidP="00AE44C8">
      <w:pPr>
        <w:pStyle w:val="ConsPlusNormal"/>
        <w:ind w:firstLine="709"/>
        <w:jc w:val="both"/>
      </w:pPr>
      <w:r w:rsidRPr="00040673">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t xml:space="preserve">, </w:t>
      </w:r>
      <w:r w:rsidRPr="00514CC7">
        <w:t>МФЦ</w:t>
      </w:r>
      <w:r w:rsidRPr="00040673">
        <w:t>): http://mfc47.ru/;</w:t>
      </w:r>
    </w:p>
    <w:p w:rsidR="00AE44C8" w:rsidRPr="00040673" w:rsidRDefault="00AE44C8" w:rsidP="00AE44C8">
      <w:pPr>
        <w:pStyle w:val="ConsPlusNormal"/>
        <w:ind w:firstLine="709"/>
        <w:jc w:val="both"/>
      </w:pPr>
      <w:r w:rsidRPr="00040673">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40673">
        <w:t>www.gu.le</w:t>
      </w:r>
      <w:proofErr w:type="spellEnd"/>
      <w:r>
        <w:rPr>
          <w:lang w:val="en-US"/>
        </w:rPr>
        <w:t>n</w:t>
      </w:r>
      <w:proofErr w:type="spellStart"/>
      <w:r w:rsidRPr="00040673">
        <w:t>obl.ru</w:t>
      </w:r>
      <w:proofErr w:type="spellEnd"/>
      <w:r w:rsidRPr="00040673">
        <w:t>, www.gosuslugi.ru.</w:t>
      </w:r>
    </w:p>
    <w:p w:rsidR="00AE44C8" w:rsidRPr="00040673" w:rsidRDefault="00AE44C8" w:rsidP="00AE44C8">
      <w:pPr>
        <w:pStyle w:val="ConsPlusNormal"/>
        <w:ind w:firstLine="709"/>
        <w:jc w:val="both"/>
      </w:pPr>
      <w:r w:rsidRPr="00040673">
        <w:t>в государственной информационной системе "Реестр государственных и муниципальных услуг (функций) Ленинградской области (далее - Реестр).</w:t>
      </w:r>
    </w:p>
    <w:p w:rsidR="00AE44C8" w:rsidRPr="00040673" w:rsidRDefault="00AE44C8" w:rsidP="00AE44C8">
      <w:pPr>
        <w:pStyle w:val="ConsPlusNormal"/>
        <w:jc w:val="both"/>
      </w:pPr>
    </w:p>
    <w:p w:rsidR="00AE44C8" w:rsidRPr="00040673" w:rsidRDefault="00AE44C8" w:rsidP="00AE44C8">
      <w:pPr>
        <w:pStyle w:val="ConsPlusNormal"/>
        <w:jc w:val="center"/>
        <w:outlineLvl w:val="1"/>
      </w:pPr>
      <w:r w:rsidRPr="00040673">
        <w:t>2. Стандарт предоставления муниципальной услуги</w:t>
      </w:r>
    </w:p>
    <w:p w:rsidR="00AE44C8" w:rsidRPr="00040673" w:rsidRDefault="00AE44C8" w:rsidP="00AE44C8">
      <w:pPr>
        <w:pStyle w:val="ConsPlusNormal"/>
        <w:ind w:firstLine="540"/>
        <w:jc w:val="both"/>
      </w:pPr>
    </w:p>
    <w:p w:rsidR="00AE44C8" w:rsidRPr="00040673" w:rsidRDefault="00AE44C8" w:rsidP="00AE44C8">
      <w:pPr>
        <w:pStyle w:val="ConsPlusNormal"/>
        <w:ind w:firstLine="709"/>
        <w:jc w:val="both"/>
      </w:pPr>
      <w:r w:rsidRPr="00040673">
        <w:t>2.1. Полное наименование муниципальной услуги:</w:t>
      </w:r>
    </w:p>
    <w:p w:rsidR="00AE44C8" w:rsidRPr="00040673" w:rsidRDefault="00AE44C8" w:rsidP="00AE44C8">
      <w:pPr>
        <w:pStyle w:val="ConsPlusNormal"/>
        <w:ind w:firstLine="709"/>
        <w:jc w:val="both"/>
      </w:pPr>
      <w:r w:rsidRPr="00040673">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AE44C8" w:rsidRPr="00040673" w:rsidRDefault="00AE44C8" w:rsidP="00AE44C8">
      <w:pPr>
        <w:pStyle w:val="ConsPlusNormal"/>
        <w:ind w:firstLine="709"/>
        <w:jc w:val="both"/>
      </w:pPr>
      <w:r w:rsidRPr="00040673">
        <w:t>Сокращенное наименование муниципальной услуги:</w:t>
      </w:r>
    </w:p>
    <w:p w:rsidR="00AE44C8" w:rsidRPr="00040673" w:rsidRDefault="00AE44C8" w:rsidP="00AE44C8">
      <w:pPr>
        <w:pStyle w:val="ConsPlusNormal"/>
        <w:ind w:firstLine="709"/>
        <w:jc w:val="both"/>
      </w:pPr>
      <w:r w:rsidRPr="00040673">
        <w:t>Предварительное согласование предоставления земельного участка.</w:t>
      </w:r>
    </w:p>
    <w:p w:rsidR="00AE44C8" w:rsidRPr="00040673" w:rsidRDefault="00AE44C8" w:rsidP="00AE44C8">
      <w:pPr>
        <w:pStyle w:val="ConsPlusNormal"/>
        <w:ind w:firstLine="709"/>
        <w:jc w:val="both"/>
      </w:pPr>
      <w:r w:rsidRPr="00040673">
        <w:t>2.2. Муниципальную услугу предоставляют:</w:t>
      </w:r>
    </w:p>
    <w:p w:rsidR="00AE44C8" w:rsidRPr="00040673" w:rsidRDefault="00AE44C8" w:rsidP="00AE44C8">
      <w:pPr>
        <w:pStyle w:val="ConsPlusNormal"/>
        <w:ind w:firstLine="709"/>
        <w:jc w:val="both"/>
      </w:pPr>
      <w:r w:rsidRPr="00040673">
        <w:t xml:space="preserve">Администрация МО </w:t>
      </w:r>
      <w:r>
        <w:t>Бегуницкое сельское поселение</w:t>
      </w:r>
      <w:r w:rsidRPr="00040673">
        <w:t xml:space="preserve"> Ленинградской области.</w:t>
      </w:r>
    </w:p>
    <w:p w:rsidR="00AE44C8" w:rsidRPr="00040673" w:rsidRDefault="00AE44C8" w:rsidP="00AE44C8">
      <w:pPr>
        <w:pStyle w:val="ConsPlusNormal"/>
        <w:ind w:firstLine="709"/>
        <w:jc w:val="both"/>
      </w:pPr>
      <w:r w:rsidRPr="00040673">
        <w:t>В предоставлении услуги участвуют:</w:t>
      </w:r>
    </w:p>
    <w:p w:rsidR="00AE44C8" w:rsidRPr="00040673" w:rsidRDefault="00AE44C8" w:rsidP="00AE44C8">
      <w:pPr>
        <w:pStyle w:val="ConsPlusNormal"/>
        <w:ind w:firstLine="709"/>
        <w:jc w:val="both"/>
        <w:rPr>
          <w:strike/>
        </w:rPr>
      </w:pPr>
      <w:r w:rsidRPr="00040673">
        <w:t>ГБУ ЛО «МФЦ»;</w:t>
      </w:r>
    </w:p>
    <w:p w:rsidR="00AE44C8" w:rsidRDefault="00AE44C8" w:rsidP="00AE44C8">
      <w:pPr>
        <w:pStyle w:val="ConsPlusNormal"/>
        <w:ind w:firstLine="709"/>
        <w:jc w:val="both"/>
      </w:pPr>
      <w:r w:rsidRPr="00040673">
        <w:t>Управление Федеральной службы государственной регистрации, кадастра и картографии по Ленинградской области</w:t>
      </w:r>
      <w:r>
        <w:t>;</w:t>
      </w:r>
    </w:p>
    <w:p w:rsidR="00AE44C8" w:rsidRDefault="00AE44C8" w:rsidP="00AE44C8">
      <w:pPr>
        <w:pStyle w:val="ConsPlusNormal"/>
        <w:ind w:firstLine="709"/>
        <w:jc w:val="both"/>
      </w:pPr>
      <w:r w:rsidRPr="00514CC7">
        <w:t>органы Федеральной налоговой службы.</w:t>
      </w:r>
    </w:p>
    <w:p w:rsidR="00AE44C8" w:rsidRPr="00040673" w:rsidRDefault="00AE44C8" w:rsidP="00AE44C8">
      <w:pPr>
        <w:pStyle w:val="ConsPlusNormal"/>
        <w:ind w:firstLine="709"/>
        <w:jc w:val="both"/>
      </w:pPr>
      <w:r w:rsidRPr="00040673">
        <w:t>Заявление на получение муниципальной услуги с комплектом документов принимается:</w:t>
      </w:r>
    </w:p>
    <w:p w:rsidR="00AE44C8" w:rsidRPr="00040673" w:rsidRDefault="00AE44C8" w:rsidP="00AE44C8">
      <w:pPr>
        <w:pStyle w:val="ConsPlusNormal"/>
        <w:ind w:firstLine="709"/>
        <w:jc w:val="both"/>
      </w:pPr>
      <w:r w:rsidRPr="00040673">
        <w:t>1) при личной явке:</w:t>
      </w:r>
    </w:p>
    <w:p w:rsidR="00AE44C8" w:rsidRDefault="00AE44C8" w:rsidP="00AE44C8">
      <w:pPr>
        <w:pStyle w:val="ConsPlusNormal"/>
        <w:ind w:firstLine="709"/>
        <w:jc w:val="both"/>
      </w:pPr>
      <w:r w:rsidRPr="00AF0D30">
        <w:t>в Администрации;</w:t>
      </w:r>
    </w:p>
    <w:p w:rsidR="00AE44C8" w:rsidRPr="00040673" w:rsidRDefault="00AE44C8" w:rsidP="00AE44C8">
      <w:pPr>
        <w:pStyle w:val="ConsPlusNormal"/>
        <w:ind w:firstLine="709"/>
        <w:jc w:val="both"/>
      </w:pPr>
      <w:r w:rsidRPr="00040673">
        <w:t>в филиалах, отделах, удаленных рабочих местах ГБУ ЛО «МФЦ» (при наличии соглашения);</w:t>
      </w:r>
    </w:p>
    <w:p w:rsidR="00AE44C8" w:rsidRPr="00040673" w:rsidRDefault="00AE44C8" w:rsidP="00AE44C8">
      <w:pPr>
        <w:pStyle w:val="ConsPlusNormal"/>
        <w:ind w:firstLine="709"/>
        <w:jc w:val="both"/>
      </w:pPr>
      <w:r w:rsidRPr="00040673">
        <w:t>2) без личной явки:</w:t>
      </w:r>
    </w:p>
    <w:p w:rsidR="00AE44C8" w:rsidRPr="00040673" w:rsidRDefault="00AE44C8" w:rsidP="00AE44C8">
      <w:pPr>
        <w:pStyle w:val="ConsPlusNormal"/>
        <w:ind w:firstLine="709"/>
        <w:jc w:val="both"/>
      </w:pPr>
      <w:r w:rsidRPr="00040673">
        <w:t>в электронной форме через личный кабинет заявителя на ПГУ ЛО/ЕПГУ (при технической реализации).</w:t>
      </w:r>
    </w:p>
    <w:p w:rsidR="00AE44C8" w:rsidRPr="00040673" w:rsidRDefault="00AE44C8" w:rsidP="00AE44C8">
      <w:pPr>
        <w:pStyle w:val="ConsPlusNormal"/>
        <w:ind w:firstLine="709"/>
        <w:jc w:val="both"/>
      </w:pPr>
      <w:r w:rsidRPr="00040673">
        <w:t>Заявитель может записаться на прием для подачи заявления о предоставлении услуги следующими способами:</w:t>
      </w:r>
    </w:p>
    <w:p w:rsidR="00AE44C8" w:rsidRPr="00040673" w:rsidRDefault="00AE44C8" w:rsidP="00AE44C8">
      <w:pPr>
        <w:pStyle w:val="ConsPlusNormal"/>
        <w:ind w:firstLine="709"/>
        <w:jc w:val="both"/>
      </w:pPr>
      <w:r w:rsidRPr="00040673">
        <w:t>1) посредством ПГУ ЛО/ЕПГУ - в МФЦ;</w:t>
      </w:r>
    </w:p>
    <w:p w:rsidR="00AE44C8" w:rsidRPr="00040673" w:rsidRDefault="00AE44C8" w:rsidP="00AE44C8">
      <w:pPr>
        <w:pStyle w:val="ConsPlusNormal"/>
        <w:ind w:firstLine="709"/>
        <w:jc w:val="both"/>
      </w:pPr>
      <w:r w:rsidRPr="00040673">
        <w:t>2) посредством сайта ОМСУ, МФЦ (при технической реализации) - в МФЦ;</w:t>
      </w:r>
    </w:p>
    <w:p w:rsidR="00AE44C8" w:rsidRPr="00040673" w:rsidRDefault="00AE44C8" w:rsidP="00AE44C8">
      <w:pPr>
        <w:pStyle w:val="ConsPlusNormal"/>
        <w:ind w:firstLine="709"/>
        <w:jc w:val="both"/>
      </w:pPr>
      <w:r w:rsidRPr="00040673">
        <w:t>3) по телефону - в МФЦ.</w:t>
      </w:r>
    </w:p>
    <w:p w:rsidR="00AE44C8" w:rsidRDefault="00AE44C8" w:rsidP="00AE44C8">
      <w:pPr>
        <w:pStyle w:val="ConsPlusNormal"/>
        <w:ind w:firstLine="709"/>
        <w:jc w:val="both"/>
      </w:pPr>
      <w:r w:rsidRPr="00040673">
        <w:t>Для записи заявитель выбирает любую свободную для приема дату и время в пределах установленного в МФЦ графика приема заявителей.</w:t>
      </w:r>
    </w:p>
    <w:p w:rsidR="00AE44C8" w:rsidRPr="00BF08A5" w:rsidRDefault="00AE44C8" w:rsidP="00AE44C8">
      <w:pPr>
        <w:widowControl w:val="0"/>
        <w:autoSpaceDE w:val="0"/>
        <w:autoSpaceDN w:val="0"/>
        <w:ind w:firstLine="709"/>
        <w:jc w:val="both"/>
        <w:rPr>
          <w:rFonts w:eastAsia="Times New Roman"/>
          <w:sz w:val="28"/>
          <w:szCs w:val="28"/>
        </w:rPr>
      </w:pPr>
      <w:r w:rsidRPr="00BF08A5">
        <w:rPr>
          <w:rFonts w:eastAsia="Times New Roman"/>
          <w:sz w:val="28"/>
          <w:szCs w:val="28"/>
        </w:rPr>
        <w:t xml:space="preserve">2.2.1. </w:t>
      </w:r>
      <w:proofErr w:type="gramStart"/>
      <w:r w:rsidRPr="00BF08A5">
        <w:rPr>
          <w:rFonts w:eastAsia="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BF08A5">
        <w:rPr>
          <w:rFonts w:eastAsia="Times New Roman"/>
          <w:sz w:val="28"/>
          <w:szCs w:val="28"/>
        </w:rPr>
        <w:lastRenderedPageBreak/>
        <w:t>документа, удостоверяющего личность, в соответствии с законодательством Российской Федерации или посредством идентификации и аутентификации</w:t>
      </w:r>
      <w:r>
        <w:rPr>
          <w:rFonts w:eastAsia="Times New Roman"/>
          <w:sz w:val="28"/>
          <w:szCs w:val="28"/>
        </w:rPr>
        <w:t>,</w:t>
      </w:r>
      <w:r w:rsidRPr="00BF08A5">
        <w:rPr>
          <w:rFonts w:eastAsia="Times New Roman"/>
          <w:sz w:val="28"/>
          <w:szCs w:val="28"/>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BF08A5">
        <w:rPr>
          <w:rFonts w:eastAsia="Times New Roman"/>
          <w:sz w:val="28"/>
          <w:szCs w:val="28"/>
        </w:rPr>
        <w:t xml:space="preserve"> </w:t>
      </w:r>
      <w:proofErr w:type="gramStart"/>
      <w:r w:rsidRPr="00BF08A5">
        <w:rPr>
          <w:rFonts w:eastAsia="Times New Roman"/>
          <w:sz w:val="28"/>
          <w:szCs w:val="28"/>
        </w:rPr>
        <w:t>технологиях</w:t>
      </w:r>
      <w:proofErr w:type="gramEnd"/>
      <w:r w:rsidRPr="00BF08A5">
        <w:rPr>
          <w:rFonts w:eastAsia="Times New Roman"/>
          <w:sz w:val="28"/>
          <w:szCs w:val="28"/>
        </w:rPr>
        <w:t xml:space="preserve"> и о защите информации» (при наличии технической возможности).</w:t>
      </w:r>
    </w:p>
    <w:p w:rsidR="00AE44C8" w:rsidRPr="00BF08A5" w:rsidRDefault="00AE44C8" w:rsidP="00AE44C8">
      <w:pPr>
        <w:widowControl w:val="0"/>
        <w:autoSpaceDE w:val="0"/>
        <w:autoSpaceDN w:val="0"/>
        <w:ind w:firstLine="709"/>
        <w:jc w:val="both"/>
        <w:rPr>
          <w:rFonts w:eastAsia="Times New Roman"/>
          <w:sz w:val="28"/>
          <w:szCs w:val="28"/>
        </w:rPr>
      </w:pPr>
      <w:r w:rsidRPr="00BF08A5">
        <w:rPr>
          <w:rFonts w:eastAsia="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E44C8" w:rsidRPr="00BF08A5" w:rsidRDefault="00AE44C8" w:rsidP="00AE44C8">
      <w:pPr>
        <w:widowControl w:val="0"/>
        <w:autoSpaceDE w:val="0"/>
        <w:autoSpaceDN w:val="0"/>
        <w:ind w:firstLine="709"/>
        <w:jc w:val="both"/>
        <w:rPr>
          <w:rFonts w:eastAsia="Times New Roman"/>
          <w:sz w:val="28"/>
          <w:szCs w:val="28"/>
        </w:rPr>
      </w:pPr>
      <w:proofErr w:type="gramStart"/>
      <w:r w:rsidRPr="00BF08A5">
        <w:rPr>
          <w:rFonts w:eastAsia="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E44C8" w:rsidRPr="006E26AA" w:rsidRDefault="00AE44C8" w:rsidP="00AE44C8">
      <w:pPr>
        <w:widowControl w:val="0"/>
        <w:autoSpaceDE w:val="0"/>
        <w:autoSpaceDN w:val="0"/>
        <w:ind w:firstLine="709"/>
        <w:jc w:val="both"/>
        <w:rPr>
          <w:rFonts w:eastAsia="Times New Roman"/>
          <w:sz w:val="28"/>
          <w:szCs w:val="28"/>
        </w:rPr>
      </w:pPr>
      <w:r w:rsidRPr="00BF08A5">
        <w:rPr>
          <w:rFonts w:eastAsia="Times New Roman"/>
          <w:sz w:val="28"/>
          <w:szCs w:val="28"/>
        </w:rPr>
        <w:t>2) единой системы идентификац</w:t>
      </w:r>
      <w:proofErr w:type="gramStart"/>
      <w:r w:rsidRPr="00BF08A5">
        <w:rPr>
          <w:rFonts w:eastAsia="Times New Roman"/>
          <w:sz w:val="28"/>
          <w:szCs w:val="28"/>
        </w:rPr>
        <w:t>ии и ау</w:t>
      </w:r>
      <w:proofErr w:type="gramEnd"/>
      <w:r w:rsidRPr="00BF08A5">
        <w:rPr>
          <w:rFonts w:eastAsia="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E44C8" w:rsidRPr="00040673" w:rsidRDefault="00AE44C8" w:rsidP="00AE44C8">
      <w:pPr>
        <w:pStyle w:val="ConsPlusNormal"/>
        <w:ind w:firstLine="709"/>
        <w:jc w:val="both"/>
      </w:pPr>
      <w:r w:rsidRPr="00040673">
        <w:t>2.3. Результатом предоставления муниципальной услуги является:</w:t>
      </w:r>
    </w:p>
    <w:p w:rsidR="00AE44C8" w:rsidRPr="00040673" w:rsidRDefault="00AE44C8" w:rsidP="002B08BD">
      <w:pPr>
        <w:pStyle w:val="ConsPlusNormal"/>
        <w:widowControl w:val="0"/>
        <w:numPr>
          <w:ilvl w:val="0"/>
          <w:numId w:val="11"/>
        </w:numPr>
        <w:tabs>
          <w:tab w:val="left" w:pos="1134"/>
        </w:tabs>
        <w:adjustRightInd/>
        <w:ind w:left="0" w:firstLine="709"/>
        <w:jc w:val="both"/>
      </w:pPr>
      <w:r w:rsidRPr="00040673">
        <w:t>решение о предварительном согласовании предоставления земельного участка (приложение 2 к административному регламенту);</w:t>
      </w:r>
    </w:p>
    <w:p w:rsidR="00AE44C8" w:rsidRPr="000340B1" w:rsidRDefault="00AE44C8" w:rsidP="00AE44C8">
      <w:pPr>
        <w:pStyle w:val="ConsPlusNormal"/>
        <w:tabs>
          <w:tab w:val="left" w:pos="1134"/>
        </w:tabs>
        <w:ind w:left="709"/>
        <w:jc w:val="both"/>
        <w:rPr>
          <w:highlight w:val="green"/>
        </w:rPr>
      </w:pPr>
      <w:r>
        <w:t xml:space="preserve">- решение </w:t>
      </w:r>
      <w:r w:rsidRPr="00040673">
        <w:t>о возврате заявления о предварительном согласовании предоставления земельного участка</w:t>
      </w:r>
      <w:r>
        <w:t xml:space="preserve"> </w:t>
      </w:r>
      <w:r w:rsidRPr="00514CC7">
        <w:t>(промежуточный результат предоставления государственной услуги) (приложение 3 к настоящему административному регламенту);</w:t>
      </w:r>
    </w:p>
    <w:p w:rsidR="00AE44C8" w:rsidRPr="00514CC7" w:rsidRDefault="00AE44C8" w:rsidP="002B08BD">
      <w:pPr>
        <w:pStyle w:val="ConsPlusNormal"/>
        <w:widowControl w:val="0"/>
        <w:numPr>
          <w:ilvl w:val="0"/>
          <w:numId w:val="11"/>
        </w:numPr>
        <w:tabs>
          <w:tab w:val="left" w:pos="1134"/>
        </w:tabs>
        <w:adjustRightInd/>
        <w:ind w:left="0" w:firstLine="709"/>
        <w:jc w:val="both"/>
      </w:pPr>
      <w:r w:rsidRPr="00040673">
        <w:t>решение об отказе в предоставлении муниципальной услуги</w:t>
      </w:r>
      <w:r>
        <w:t xml:space="preserve"> </w:t>
      </w:r>
      <w:r w:rsidRPr="00514CC7">
        <w:t>(приложение 4 к настоящему административному регламенту).</w:t>
      </w:r>
    </w:p>
    <w:p w:rsidR="00AE44C8" w:rsidRPr="00040673" w:rsidRDefault="00AE44C8" w:rsidP="00AE44C8">
      <w:pPr>
        <w:pStyle w:val="ConsPlusNormal"/>
        <w:ind w:firstLine="709"/>
        <w:jc w:val="both"/>
      </w:pPr>
      <w:r w:rsidRPr="00040673">
        <w:t>Результат предоставления муниципальной услуги предоставляется:</w:t>
      </w:r>
    </w:p>
    <w:p w:rsidR="00AE44C8" w:rsidRPr="00040673" w:rsidRDefault="00AE44C8" w:rsidP="00AE44C8">
      <w:pPr>
        <w:pStyle w:val="ConsPlusNormal"/>
        <w:ind w:firstLine="709"/>
        <w:jc w:val="both"/>
      </w:pPr>
      <w:r w:rsidRPr="00040673">
        <w:t>1) при личной явке:</w:t>
      </w:r>
    </w:p>
    <w:p w:rsidR="00AE44C8" w:rsidRPr="00AF0D30" w:rsidRDefault="00AE44C8" w:rsidP="00AE44C8">
      <w:pPr>
        <w:pStyle w:val="ConsPlusNormal"/>
        <w:ind w:firstLine="709"/>
        <w:jc w:val="both"/>
      </w:pPr>
      <w:r w:rsidRPr="007B67B4">
        <w:t>в Администрации;</w:t>
      </w:r>
    </w:p>
    <w:p w:rsidR="00AE44C8" w:rsidRPr="00AF0D30" w:rsidRDefault="00AE44C8" w:rsidP="00AE44C8">
      <w:pPr>
        <w:pStyle w:val="ConsPlusNormal"/>
        <w:ind w:firstLine="709"/>
        <w:jc w:val="both"/>
      </w:pPr>
      <w:r w:rsidRPr="00AF0D30">
        <w:t>в филиалах, отделах, удаленных рабочих местах ГБУ ЛО «МФЦ»;</w:t>
      </w:r>
    </w:p>
    <w:p w:rsidR="00AE44C8" w:rsidRPr="00AF0D30" w:rsidRDefault="00AE44C8" w:rsidP="00AE44C8">
      <w:pPr>
        <w:pStyle w:val="ConsPlusNormal"/>
        <w:ind w:firstLine="709"/>
        <w:jc w:val="both"/>
      </w:pPr>
      <w:r w:rsidRPr="00AF0D30">
        <w:t>2) без личной явки:</w:t>
      </w:r>
    </w:p>
    <w:p w:rsidR="00AE44C8" w:rsidRDefault="00AE44C8" w:rsidP="00AE44C8">
      <w:pPr>
        <w:pStyle w:val="ConsPlusNormal"/>
        <w:ind w:firstLine="709"/>
        <w:jc w:val="both"/>
      </w:pPr>
      <w:r w:rsidRPr="00AF0D30">
        <w:t>по электронной почте (e-mail);</w:t>
      </w:r>
    </w:p>
    <w:p w:rsidR="00AE44C8" w:rsidRPr="00040673" w:rsidRDefault="00AE44C8" w:rsidP="00AE44C8">
      <w:pPr>
        <w:pStyle w:val="ConsPlusNormal"/>
        <w:ind w:firstLine="709"/>
        <w:jc w:val="both"/>
      </w:pPr>
      <w:r w:rsidRPr="00040673">
        <w:t>посредством ПГУ ЛО/ЕПГУ (при технической реализации)</w:t>
      </w:r>
      <w:r>
        <w:t>.</w:t>
      </w:r>
    </w:p>
    <w:p w:rsidR="00AE44C8" w:rsidRDefault="00AE44C8" w:rsidP="00AE44C8">
      <w:pPr>
        <w:pStyle w:val="ConsPlusNormal"/>
        <w:ind w:firstLine="709"/>
        <w:jc w:val="both"/>
      </w:pPr>
      <w:r w:rsidRPr="00040673">
        <w:t xml:space="preserve">2.4. Срок предоставления муниципальной услуги составляет не более </w:t>
      </w:r>
      <w:r w:rsidRPr="00AF0D30">
        <w:t>15 рабочих дней</w:t>
      </w:r>
      <w:r w:rsidRPr="00040673">
        <w:t xml:space="preserve"> </w:t>
      </w:r>
      <w:r w:rsidRPr="00514CC7">
        <w:t>(в период до 01.01.2023 - не более 10 рабочих дней</w:t>
      </w:r>
      <w:r>
        <w:t>)</w:t>
      </w:r>
      <w:r w:rsidRPr="00605E91">
        <w:t xml:space="preserve"> </w:t>
      </w:r>
      <w:r w:rsidRPr="00040673">
        <w:t>со дня поступления заявления о предварительном согласовании предоставления земельного участка в Администрацию.</w:t>
      </w:r>
    </w:p>
    <w:p w:rsidR="00AE44C8" w:rsidRDefault="00AE44C8" w:rsidP="00AE44C8">
      <w:pPr>
        <w:pStyle w:val="ConsPlusNormal"/>
        <w:ind w:firstLine="709"/>
        <w:jc w:val="both"/>
      </w:pPr>
      <w:r w:rsidRPr="00040673">
        <w:t>2.4.</w:t>
      </w:r>
      <w:r w:rsidRPr="00514CC7">
        <w:t>1.</w:t>
      </w:r>
      <w:r w:rsidRPr="00040673">
        <w:t xml:space="preserve"> </w:t>
      </w:r>
      <w:proofErr w:type="gramStart"/>
      <w:r w:rsidRPr="00040673">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3" w:history="1">
        <w:r w:rsidRPr="00040673">
          <w:t>статьей 3.5</w:t>
        </w:r>
      </w:hyperlink>
      <w:r w:rsidRPr="00040673">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w:t>
      </w:r>
      <w:r>
        <w:t xml:space="preserve">календарных </w:t>
      </w:r>
      <w:r w:rsidRPr="00040673">
        <w:t>дней</w:t>
      </w:r>
      <w:r>
        <w:t xml:space="preserve"> </w:t>
      </w:r>
      <w:r w:rsidRPr="00514CC7">
        <w:t xml:space="preserve">(в период до 01.01.2023 – </w:t>
      </w:r>
      <w:r w:rsidRPr="00514CC7">
        <w:lastRenderedPageBreak/>
        <w:t>не более чем до</w:t>
      </w:r>
      <w:proofErr w:type="gramEnd"/>
      <w:r w:rsidRPr="00514CC7">
        <w:t xml:space="preserve"> </w:t>
      </w:r>
      <w:proofErr w:type="gramStart"/>
      <w:r w:rsidRPr="00514CC7">
        <w:t>20 календарных дней)</w:t>
      </w:r>
      <w:r>
        <w:t xml:space="preserve"> </w:t>
      </w:r>
      <w:r w:rsidRPr="00040673">
        <w:t>со дня поступления заявления о предварительном согласовании предоставления земельного участка.</w:t>
      </w:r>
      <w:proofErr w:type="gramEnd"/>
    </w:p>
    <w:p w:rsidR="00AE44C8" w:rsidRPr="00040673" w:rsidRDefault="00AE44C8" w:rsidP="00AE44C8">
      <w:pPr>
        <w:pStyle w:val="ConsPlusNormal"/>
        <w:ind w:firstLine="709"/>
        <w:jc w:val="both"/>
      </w:pPr>
      <w:bookmarkStart w:id="3" w:name="P99"/>
      <w:bookmarkEnd w:id="3"/>
      <w:r w:rsidRPr="00040673">
        <w:t>2.5. Правовые основания для предоставления муниципальной услуги:</w:t>
      </w:r>
    </w:p>
    <w:p w:rsidR="00AE44C8" w:rsidRPr="00040673" w:rsidRDefault="00AE44C8" w:rsidP="002B08BD">
      <w:pPr>
        <w:pStyle w:val="ConsPlusNormal"/>
        <w:widowControl w:val="0"/>
        <w:numPr>
          <w:ilvl w:val="0"/>
          <w:numId w:val="12"/>
        </w:numPr>
        <w:adjustRightInd/>
        <w:ind w:left="0" w:firstLine="709"/>
        <w:jc w:val="both"/>
      </w:pPr>
      <w:r w:rsidRPr="00040673">
        <w:t xml:space="preserve">Земельный </w:t>
      </w:r>
      <w:hyperlink r:id="rId44" w:history="1">
        <w:r w:rsidRPr="00040673">
          <w:t>кодекс</w:t>
        </w:r>
      </w:hyperlink>
      <w:r w:rsidRPr="00040673">
        <w:t xml:space="preserve"> Российской Федерации;</w:t>
      </w:r>
    </w:p>
    <w:p w:rsidR="00AE44C8" w:rsidRDefault="00AE44C8" w:rsidP="002B08BD">
      <w:pPr>
        <w:pStyle w:val="ConsPlusNormal"/>
        <w:widowControl w:val="0"/>
        <w:numPr>
          <w:ilvl w:val="0"/>
          <w:numId w:val="12"/>
        </w:numPr>
        <w:adjustRightInd/>
        <w:ind w:left="0" w:firstLine="709"/>
        <w:jc w:val="both"/>
      </w:pPr>
      <w:r w:rsidRPr="00040673">
        <w:t xml:space="preserve">Федеральный </w:t>
      </w:r>
      <w:hyperlink r:id="rId45" w:history="1">
        <w:r w:rsidRPr="00040673">
          <w:t>закон</w:t>
        </w:r>
      </w:hyperlink>
      <w:r w:rsidRPr="00040673">
        <w:t xml:space="preserve"> от 25.10.2001 № 137-ФЗ «О введении в действие Земельного кодекса Российской Федерации»;</w:t>
      </w:r>
    </w:p>
    <w:p w:rsidR="00AE44C8" w:rsidRPr="00514CC7" w:rsidRDefault="00AE44C8" w:rsidP="002B08BD">
      <w:pPr>
        <w:pStyle w:val="ConsPlusNormal"/>
        <w:widowControl w:val="0"/>
        <w:numPr>
          <w:ilvl w:val="0"/>
          <w:numId w:val="12"/>
        </w:numPr>
        <w:adjustRightInd/>
        <w:ind w:left="0" w:firstLine="709"/>
        <w:jc w:val="both"/>
      </w:pPr>
      <w:r w:rsidRPr="00514CC7">
        <w:t>Федеральный закон от 27.07.2010 № 210-ФЗ «Об организации предоставления государственных и муниципальных услуг»;</w:t>
      </w:r>
    </w:p>
    <w:p w:rsidR="00AE44C8" w:rsidRPr="00514CC7" w:rsidRDefault="00AE44C8" w:rsidP="002B08BD">
      <w:pPr>
        <w:numPr>
          <w:ilvl w:val="0"/>
          <w:numId w:val="12"/>
        </w:numPr>
        <w:tabs>
          <w:tab w:val="left" w:pos="709"/>
        </w:tabs>
        <w:autoSpaceDE w:val="0"/>
        <w:autoSpaceDN w:val="0"/>
        <w:adjustRightInd w:val="0"/>
        <w:ind w:left="0" w:firstLine="709"/>
        <w:jc w:val="both"/>
        <w:rPr>
          <w:sz w:val="28"/>
          <w:szCs w:val="28"/>
        </w:rPr>
      </w:pPr>
      <w:proofErr w:type="gramStart"/>
      <w:r w:rsidRPr="00514CC7">
        <w:rPr>
          <w:sz w:val="28"/>
          <w:szCs w:val="28"/>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AE44C8" w:rsidRPr="00514CC7" w:rsidRDefault="00AE44C8" w:rsidP="002B08BD">
      <w:pPr>
        <w:pStyle w:val="ConsPlusNormal"/>
        <w:widowControl w:val="0"/>
        <w:numPr>
          <w:ilvl w:val="0"/>
          <w:numId w:val="12"/>
        </w:numPr>
        <w:adjustRightInd/>
        <w:ind w:left="0" w:firstLine="709"/>
        <w:jc w:val="both"/>
      </w:pPr>
      <w:r w:rsidRPr="00514CC7">
        <w:t>Постановление Правительства РФ от 09.04.2022 № 629 «Об особенностях регулирования земельных отношений в Российской Федерации в 2022 году»;</w:t>
      </w:r>
    </w:p>
    <w:p w:rsidR="00AE44C8" w:rsidRDefault="00AE44C8" w:rsidP="00AE44C8">
      <w:pPr>
        <w:pStyle w:val="ConsPlusNormal"/>
        <w:ind w:firstLine="709"/>
        <w:jc w:val="both"/>
      </w:pPr>
      <w:r w:rsidRPr="00040673">
        <w:t xml:space="preserve">- </w:t>
      </w:r>
      <w:r w:rsidRPr="00040673">
        <w:tab/>
        <w:t xml:space="preserve">Приказ Росреестра от 02.09.2020 № </w:t>
      </w:r>
      <w:proofErr w:type="gramStart"/>
      <w:r w:rsidRPr="00040673">
        <w:t>П</w:t>
      </w:r>
      <w:proofErr w:type="gramEnd"/>
      <w:r w:rsidRPr="00040673">
        <w:t>/0321 «Об утверждении перечня документов, подтверждающих право заявителя на приобретение земельного участка без проведения торгов»</w:t>
      </w:r>
      <w:r>
        <w:t>;</w:t>
      </w:r>
    </w:p>
    <w:p w:rsidR="00AE44C8" w:rsidRDefault="00AE44C8" w:rsidP="00AE44C8">
      <w:pPr>
        <w:pStyle w:val="ConsPlusNormal"/>
        <w:ind w:firstLine="709"/>
        <w:jc w:val="both"/>
      </w:pPr>
      <w:r>
        <w:t xml:space="preserve">- </w:t>
      </w:r>
      <w:r>
        <w:tab/>
      </w:r>
      <w:r w:rsidRPr="00514CC7">
        <w:t xml:space="preserve">Приказ Росреестра от 19.04.2022 № </w:t>
      </w:r>
      <w:proofErr w:type="gramStart"/>
      <w:r w:rsidRPr="00514CC7">
        <w:t>П</w:t>
      </w:r>
      <w:proofErr w:type="gramEnd"/>
      <w:r w:rsidRPr="00514CC7">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E44C8" w:rsidRPr="00AF0D30" w:rsidRDefault="00AE44C8" w:rsidP="00AE44C8">
      <w:pPr>
        <w:pStyle w:val="ConsPlusNormal"/>
        <w:ind w:firstLine="709"/>
        <w:jc w:val="both"/>
      </w:pPr>
      <w:r w:rsidRPr="00AF0D30">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E44C8" w:rsidRPr="00AF0D30" w:rsidRDefault="00AE44C8" w:rsidP="00AE44C8">
      <w:pPr>
        <w:pStyle w:val="ConsPlusNormal"/>
        <w:ind w:firstLine="709"/>
        <w:jc w:val="both"/>
      </w:pPr>
      <w:r w:rsidRPr="00AF0D30">
        <w:t>1) для предоставления муниципальной услуги заполняется заявление в электронной форме согласно приложению 1 к административному регламенту:</w:t>
      </w:r>
    </w:p>
    <w:p w:rsidR="00AE44C8" w:rsidRPr="00AF0D30" w:rsidRDefault="00AE44C8" w:rsidP="00AE44C8">
      <w:pPr>
        <w:pStyle w:val="ConsPlusNormal"/>
        <w:ind w:firstLine="709"/>
        <w:jc w:val="both"/>
      </w:pPr>
      <w:r w:rsidRPr="00AF0D30">
        <w:t>- лично заявителем при обращении на ЕПГУ/ПГУ ЛО;</w:t>
      </w:r>
    </w:p>
    <w:p w:rsidR="00AE44C8" w:rsidRPr="00AF0D30" w:rsidRDefault="00AE44C8" w:rsidP="00AE44C8">
      <w:pPr>
        <w:pStyle w:val="ConsPlusNormal"/>
        <w:ind w:firstLine="709"/>
        <w:jc w:val="both"/>
      </w:pPr>
      <w:r w:rsidRPr="00AF0D30">
        <w:t>- специалистом МФЦ при личном обращении заявителя (представителя заявителя) в МФЦ:</w:t>
      </w:r>
    </w:p>
    <w:p w:rsidR="00AE44C8" w:rsidRPr="00AF0D30" w:rsidRDefault="00AE44C8" w:rsidP="00AE44C8">
      <w:pPr>
        <w:pStyle w:val="ConsPlusNormal"/>
        <w:ind w:firstLine="709"/>
        <w:jc w:val="both"/>
      </w:pPr>
      <w:r w:rsidRPr="00AF0D30">
        <w:t xml:space="preserve">при обращении в </w:t>
      </w:r>
      <w:r w:rsidRPr="00514CC7">
        <w:t>Администрацию,</w:t>
      </w:r>
      <w:r>
        <w:t xml:space="preserve"> </w:t>
      </w:r>
      <w:r w:rsidRPr="00AF0D30">
        <w:t xml:space="preserve">МФЦ необходимо предъявить документ, удостоверяющий личность: </w:t>
      </w:r>
    </w:p>
    <w:p w:rsidR="00AE44C8" w:rsidRPr="00AF0D30" w:rsidRDefault="00AE44C8" w:rsidP="00AE44C8">
      <w:pPr>
        <w:pStyle w:val="ConsPlusNormal"/>
        <w:ind w:firstLine="709"/>
        <w:jc w:val="both"/>
      </w:pPr>
      <w:r w:rsidRPr="00AF0D30">
        <w:t xml:space="preserve">- заявителя, представителя заявителя, в случае, когда полномочия уполномоченного лица подтверждены доверенностью в простой письменной </w:t>
      </w:r>
      <w:r w:rsidRPr="00AF0D30">
        <w:lastRenderedPageBreak/>
        <w:t>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AE44C8" w:rsidRPr="00AF0D30" w:rsidRDefault="00AE44C8" w:rsidP="00AE44C8">
      <w:pPr>
        <w:pStyle w:val="ConsPlusNormal"/>
        <w:ind w:firstLine="709"/>
        <w:jc w:val="both"/>
      </w:pPr>
      <w:r w:rsidRPr="00AF0D30">
        <w:t>- иностранного гражданина, лица без гражданства, включая вид на жительство и удостоверение беженца.</w:t>
      </w:r>
    </w:p>
    <w:p w:rsidR="00AE44C8" w:rsidRPr="00AF0D30" w:rsidRDefault="00AE44C8" w:rsidP="00AE44C8">
      <w:pPr>
        <w:pStyle w:val="ConsPlusNormal"/>
        <w:ind w:firstLine="709"/>
        <w:jc w:val="both"/>
      </w:pPr>
      <w:bookmarkStart w:id="4" w:name="P100"/>
      <w:bookmarkEnd w:id="4"/>
      <w:r w:rsidRPr="00AF0D30">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AE44C8" w:rsidRPr="00AF0D30" w:rsidRDefault="00AE44C8" w:rsidP="00AE44C8">
      <w:pPr>
        <w:pStyle w:val="ConsPlusNormal"/>
        <w:ind w:firstLine="709"/>
        <w:jc w:val="both"/>
      </w:pPr>
      <w:proofErr w:type="gramStart"/>
      <w:r w:rsidRPr="00AF0D30">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roofErr w:type="gramEnd"/>
    </w:p>
    <w:p w:rsidR="00AE44C8" w:rsidRPr="00AF0D30" w:rsidRDefault="00AE44C8" w:rsidP="00AE44C8">
      <w:pPr>
        <w:pStyle w:val="a5"/>
        <w:widowControl w:val="0"/>
        <w:autoSpaceDE w:val="0"/>
        <w:autoSpaceDN w:val="0"/>
        <w:adjustRightInd w:val="0"/>
        <w:ind w:left="0" w:firstLine="709"/>
        <w:jc w:val="both"/>
        <w:rPr>
          <w:rFonts w:eastAsiaTheme="minorEastAsia"/>
          <w:sz w:val="28"/>
          <w:szCs w:val="28"/>
        </w:rPr>
      </w:pPr>
      <w:r w:rsidRPr="00AF0D30">
        <w:rPr>
          <w:sz w:val="28"/>
          <w:szCs w:val="28"/>
        </w:rPr>
        <w:t xml:space="preserve">- </w:t>
      </w:r>
      <w:r w:rsidRPr="00AF0D30">
        <w:rPr>
          <w:rFonts w:eastAsiaTheme="minorEastAsia"/>
          <w:sz w:val="28"/>
          <w:szCs w:val="28"/>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E44C8" w:rsidRPr="00AF0D30" w:rsidRDefault="00AE44C8" w:rsidP="00AE44C8">
      <w:pPr>
        <w:pStyle w:val="ConsPlusNormal"/>
        <w:ind w:firstLine="709"/>
        <w:jc w:val="both"/>
      </w:pPr>
      <w:proofErr w:type="gramStart"/>
      <w:r w:rsidRPr="00AF0D30">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roofErr w:type="gramEnd"/>
    </w:p>
    <w:p w:rsidR="00AE44C8" w:rsidRPr="00AF0D30" w:rsidRDefault="00AE44C8" w:rsidP="00AE44C8">
      <w:pPr>
        <w:pStyle w:val="ConsPlusNormal"/>
        <w:ind w:firstLine="709"/>
        <w:jc w:val="both"/>
      </w:pPr>
      <w:r w:rsidRPr="00AF0D30">
        <w:t xml:space="preserve">- кадастровый номер земельного участка, </w:t>
      </w:r>
      <w:proofErr w:type="gramStart"/>
      <w:r w:rsidRPr="00AF0D30">
        <w:t>заявление</w:t>
      </w:r>
      <w:proofErr w:type="gramEnd"/>
      <w:r w:rsidRPr="00AF0D30">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6" w:history="1">
        <w:r w:rsidRPr="00AF0D30">
          <w:t>законом</w:t>
        </w:r>
      </w:hyperlink>
      <w:r w:rsidRPr="00AF0D30">
        <w:t xml:space="preserve"> от 13.07.2015 № 218-ФЗ «О государственной регистрации недвижимости»;</w:t>
      </w:r>
    </w:p>
    <w:p w:rsidR="00AE44C8" w:rsidRPr="00040673" w:rsidRDefault="00AE44C8" w:rsidP="00AE44C8">
      <w:pPr>
        <w:pStyle w:val="ConsPlusNormal"/>
        <w:ind w:firstLine="709"/>
        <w:jc w:val="both"/>
      </w:pPr>
      <w:r w:rsidRPr="00AF0D30">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E44C8" w:rsidRPr="00040673" w:rsidRDefault="00AE44C8" w:rsidP="00AE44C8">
      <w:pPr>
        <w:pStyle w:val="ConsPlusNormal"/>
        <w:ind w:firstLine="709"/>
        <w:jc w:val="both"/>
      </w:pPr>
      <w:r w:rsidRPr="00040673">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t>или с проектной документацией лесных участков</w:t>
      </w:r>
      <w:r w:rsidRPr="00040673">
        <w:t xml:space="preserve">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E44C8" w:rsidRPr="00040673" w:rsidRDefault="00AE44C8" w:rsidP="00AE44C8">
      <w:pPr>
        <w:pStyle w:val="ConsPlusNormal"/>
        <w:ind w:firstLine="709"/>
        <w:jc w:val="both"/>
      </w:pPr>
      <w:r w:rsidRPr="00040673">
        <w:t xml:space="preserve">- основание предоставления земельного участка без проведения торгов из числа предусмотренных </w:t>
      </w:r>
      <w:hyperlink r:id="rId47" w:history="1">
        <w:r w:rsidRPr="00040673">
          <w:t>пунктом 2 статьи 39.3</w:t>
        </w:r>
      </w:hyperlink>
      <w:r w:rsidRPr="00040673">
        <w:t xml:space="preserve">, </w:t>
      </w:r>
      <w:hyperlink r:id="rId48" w:history="1">
        <w:r w:rsidRPr="00040673">
          <w:t>статьей 39.5</w:t>
        </w:r>
      </w:hyperlink>
      <w:r w:rsidRPr="00040673">
        <w:t xml:space="preserve">, </w:t>
      </w:r>
      <w:hyperlink r:id="rId49" w:history="1">
        <w:r w:rsidRPr="00040673">
          <w:t>пунктом 2 статьи 39.6</w:t>
        </w:r>
      </w:hyperlink>
      <w:r w:rsidRPr="00040673">
        <w:t xml:space="preserve"> или </w:t>
      </w:r>
      <w:hyperlink r:id="rId50" w:history="1">
        <w:r w:rsidRPr="00040673">
          <w:t>пунктом 2 статьи 39.10</w:t>
        </w:r>
      </w:hyperlink>
      <w:r w:rsidRPr="00040673">
        <w:t xml:space="preserve"> Земельного кодекса Российской Федерации;</w:t>
      </w:r>
    </w:p>
    <w:p w:rsidR="00AE44C8" w:rsidRPr="00040673" w:rsidRDefault="00AE44C8" w:rsidP="00AE44C8">
      <w:pPr>
        <w:pStyle w:val="ConsPlusNormal"/>
        <w:ind w:firstLine="709"/>
        <w:jc w:val="both"/>
      </w:pPr>
      <w:r w:rsidRPr="00040673">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E44C8" w:rsidRPr="00040673" w:rsidRDefault="00AE44C8" w:rsidP="00AE44C8">
      <w:pPr>
        <w:pStyle w:val="ConsPlusNormal"/>
        <w:ind w:firstLine="709"/>
        <w:jc w:val="both"/>
      </w:pPr>
      <w:r w:rsidRPr="00040673">
        <w:lastRenderedPageBreak/>
        <w:t>- цель использования земельного участка;</w:t>
      </w:r>
    </w:p>
    <w:p w:rsidR="00AE44C8" w:rsidRPr="00040673" w:rsidRDefault="00AE44C8" w:rsidP="00AE44C8">
      <w:pPr>
        <w:pStyle w:val="ConsPlusNormal"/>
        <w:ind w:firstLine="709"/>
        <w:jc w:val="both"/>
      </w:pPr>
      <w:r w:rsidRPr="00040673">
        <w:t>- реквизиты решения об изъятии земельного участка для государственных или муниципальных ну</w:t>
      </w:r>
      <w:proofErr w:type="gramStart"/>
      <w:r w:rsidRPr="00040673">
        <w:t>жд в сл</w:t>
      </w:r>
      <w:proofErr w:type="gramEnd"/>
      <w:r w:rsidRPr="00040673">
        <w:t>учае, если земельный участок предоставляется взамен земельного участка, изымаемого для государственных или муниципальных нужд;</w:t>
      </w:r>
    </w:p>
    <w:p w:rsidR="00AE44C8" w:rsidRPr="00040673" w:rsidRDefault="00AE44C8" w:rsidP="00AE44C8">
      <w:pPr>
        <w:pStyle w:val="ConsPlusNormal"/>
        <w:ind w:firstLine="709"/>
        <w:jc w:val="both"/>
      </w:pPr>
      <w:r w:rsidRPr="00040673">
        <w:t xml:space="preserve">- реквизиты решения об утверждении документа территориального планирования </w:t>
      </w:r>
      <w:proofErr w:type="gramStart"/>
      <w:r w:rsidRPr="00040673">
        <w:t>и(</w:t>
      </w:r>
      <w:proofErr w:type="gramEnd"/>
      <w:r w:rsidRPr="00040673">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E44C8" w:rsidRDefault="00AE44C8" w:rsidP="00AE44C8">
      <w:pPr>
        <w:pStyle w:val="ConsPlusNormal"/>
        <w:ind w:firstLine="709"/>
        <w:jc w:val="both"/>
      </w:pPr>
      <w:r w:rsidRPr="00040673">
        <w:t>- адрес электронной почты, номер телефона для связи с заявителем или представителем заявителя;</w:t>
      </w:r>
    </w:p>
    <w:p w:rsidR="00AE44C8" w:rsidRPr="00514CC7" w:rsidRDefault="00AE44C8" w:rsidP="002B08BD">
      <w:pPr>
        <w:pStyle w:val="12"/>
        <w:numPr>
          <w:ilvl w:val="0"/>
          <w:numId w:val="16"/>
        </w:numPr>
        <w:tabs>
          <w:tab w:val="left" w:pos="1114"/>
        </w:tabs>
        <w:ind w:left="0" w:firstLine="851"/>
        <w:jc w:val="both"/>
      </w:pPr>
      <w:r w:rsidRPr="00514CC7">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E44C8" w:rsidRPr="00514CC7" w:rsidRDefault="00AE44C8" w:rsidP="00AE44C8">
      <w:pPr>
        <w:autoSpaceDE w:val="0"/>
        <w:autoSpaceDN w:val="0"/>
        <w:adjustRightInd w:val="0"/>
        <w:ind w:firstLine="708"/>
        <w:jc w:val="both"/>
        <w:rPr>
          <w:sz w:val="28"/>
          <w:szCs w:val="28"/>
        </w:rPr>
      </w:pPr>
      <w:r w:rsidRPr="00514CC7">
        <w:rPr>
          <w:sz w:val="28"/>
          <w:szCs w:val="28"/>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w:t>
      </w:r>
      <w:proofErr w:type="spellStart"/>
      <w:r w:rsidRPr="00514CC7">
        <w:rPr>
          <w:sz w:val="28"/>
          <w:szCs w:val="28"/>
        </w:rPr>
        <w:t>полноцветном</w:t>
      </w:r>
      <w:proofErr w:type="spellEnd"/>
      <w:r w:rsidRPr="00514CC7">
        <w:rPr>
          <w:sz w:val="28"/>
          <w:szCs w:val="28"/>
        </w:rPr>
        <w:t xml:space="preserve"> режиме с разрешением не менее 300 </w:t>
      </w:r>
      <w:proofErr w:type="spellStart"/>
      <w:r w:rsidRPr="00514CC7">
        <w:rPr>
          <w:sz w:val="28"/>
          <w:szCs w:val="28"/>
        </w:rPr>
        <w:t>dpi</w:t>
      </w:r>
      <w:proofErr w:type="spellEnd"/>
      <w:r w:rsidRPr="00514CC7">
        <w:rPr>
          <w:sz w:val="28"/>
          <w:szCs w:val="28"/>
        </w:rPr>
        <w:t>, качество которого должно позволять в полном объеме прочитать (распознать) графическую информацию;</w:t>
      </w:r>
    </w:p>
    <w:p w:rsidR="00AE44C8" w:rsidRPr="00514CC7" w:rsidRDefault="00AE44C8" w:rsidP="002B08BD">
      <w:pPr>
        <w:pStyle w:val="12"/>
        <w:numPr>
          <w:ilvl w:val="0"/>
          <w:numId w:val="15"/>
        </w:numPr>
        <w:tabs>
          <w:tab w:val="left" w:pos="1100"/>
        </w:tabs>
        <w:ind w:left="1070" w:hanging="360"/>
        <w:jc w:val="both"/>
      </w:pPr>
      <w:r w:rsidRPr="00514CC7">
        <w:t xml:space="preserve">заверенный перевод на русский язык документов </w:t>
      </w:r>
      <w:proofErr w:type="gramStart"/>
      <w:r w:rsidRPr="00514CC7">
        <w:t>о</w:t>
      </w:r>
      <w:proofErr w:type="gramEnd"/>
      <w:r w:rsidRPr="00514CC7">
        <w:t xml:space="preserve"> </w:t>
      </w:r>
      <w:proofErr w:type="gramStart"/>
      <w:r w:rsidRPr="00514CC7">
        <w:t>государственной</w:t>
      </w:r>
      <w:proofErr w:type="gramEnd"/>
      <w:r w:rsidRPr="00514CC7">
        <w:t xml:space="preserve">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44C8" w:rsidRPr="00514CC7" w:rsidRDefault="00AE44C8" w:rsidP="002B08BD">
      <w:pPr>
        <w:pStyle w:val="12"/>
        <w:numPr>
          <w:ilvl w:val="0"/>
          <w:numId w:val="15"/>
        </w:numPr>
        <w:tabs>
          <w:tab w:val="left" w:pos="1110"/>
        </w:tabs>
        <w:ind w:left="1070" w:hanging="360"/>
        <w:jc w:val="both"/>
      </w:pPr>
      <w:r w:rsidRPr="00514CC7">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AE44C8" w:rsidRPr="00514CC7" w:rsidRDefault="00AE44C8" w:rsidP="002B08BD">
      <w:pPr>
        <w:pStyle w:val="12"/>
        <w:numPr>
          <w:ilvl w:val="0"/>
          <w:numId w:val="15"/>
        </w:numPr>
        <w:tabs>
          <w:tab w:val="left" w:pos="1105"/>
        </w:tabs>
        <w:ind w:left="1070" w:hanging="360"/>
        <w:jc w:val="both"/>
      </w:pPr>
      <w:r w:rsidRPr="00514CC7">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E44C8" w:rsidRPr="00514CC7" w:rsidRDefault="00AE44C8" w:rsidP="002B08BD">
      <w:pPr>
        <w:pStyle w:val="12"/>
        <w:numPr>
          <w:ilvl w:val="0"/>
          <w:numId w:val="15"/>
        </w:numPr>
        <w:tabs>
          <w:tab w:val="left" w:pos="1110"/>
        </w:tabs>
        <w:ind w:left="1070" w:hanging="360"/>
        <w:jc w:val="both"/>
      </w:pPr>
      <w:r w:rsidRPr="00514CC7">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E44C8" w:rsidRPr="00514CC7" w:rsidRDefault="00AE44C8" w:rsidP="002B08BD">
      <w:pPr>
        <w:pStyle w:val="12"/>
        <w:numPr>
          <w:ilvl w:val="0"/>
          <w:numId w:val="15"/>
        </w:numPr>
        <w:tabs>
          <w:tab w:val="left" w:pos="1262"/>
        </w:tabs>
        <w:ind w:left="1070" w:hanging="360"/>
        <w:jc w:val="both"/>
      </w:pPr>
      <w:proofErr w:type="gramStart"/>
      <w:r w:rsidRPr="00514CC7">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w:t>
      </w:r>
      <w:r w:rsidRPr="00514CC7">
        <w:lastRenderedPageBreak/>
        <w:t>сооружении за предоставлением в собственность за плату, или если обращаются религиозная организация</w:t>
      </w:r>
      <w:proofErr w:type="gramEnd"/>
      <w:r w:rsidRPr="00514CC7">
        <w:t xml:space="preserve">,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514CC7">
        <w:t>на</w:t>
      </w:r>
      <w:proofErr w:type="gramEnd"/>
      <w:r w:rsidRPr="00514CC7">
        <w:t xml:space="preserve"> </w:t>
      </w:r>
      <w:proofErr w:type="gramStart"/>
      <w:r w:rsidRPr="00514CC7">
        <w:t>хозяйственного</w:t>
      </w:r>
      <w:proofErr w:type="gramEnd"/>
      <w:r w:rsidRPr="00514CC7">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E44C8" w:rsidRPr="00514CC7" w:rsidRDefault="00AE44C8" w:rsidP="002B08BD">
      <w:pPr>
        <w:pStyle w:val="12"/>
        <w:numPr>
          <w:ilvl w:val="0"/>
          <w:numId w:val="15"/>
        </w:numPr>
        <w:tabs>
          <w:tab w:val="left" w:pos="1283"/>
        </w:tabs>
        <w:ind w:left="1070" w:hanging="360"/>
        <w:jc w:val="both"/>
      </w:pPr>
      <w:proofErr w:type="gramStart"/>
      <w:r w:rsidRPr="00514CC7">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w:t>
      </w:r>
      <w:proofErr w:type="gramEnd"/>
      <w:r w:rsidRPr="00514CC7">
        <w:t xml:space="preserve"> них, лицо, которому эти объекты недвижимости предоставлены </w:t>
      </w:r>
      <w:proofErr w:type="gramStart"/>
      <w:r w:rsidRPr="00514CC7">
        <w:t>на</w:t>
      </w:r>
      <w:proofErr w:type="gramEnd"/>
      <w:r w:rsidRPr="00514CC7">
        <w:t xml:space="preserve"> </w:t>
      </w:r>
      <w:proofErr w:type="gramStart"/>
      <w:r w:rsidRPr="00514CC7">
        <w:t>хозяйственного</w:t>
      </w:r>
      <w:proofErr w:type="gramEnd"/>
      <w:r w:rsidRPr="00514CC7">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rsidR="00AE44C8" w:rsidRPr="00514CC7" w:rsidRDefault="00AE44C8" w:rsidP="002B08BD">
      <w:pPr>
        <w:pStyle w:val="12"/>
        <w:numPr>
          <w:ilvl w:val="0"/>
          <w:numId w:val="15"/>
        </w:numPr>
        <w:tabs>
          <w:tab w:val="left" w:pos="1283"/>
        </w:tabs>
        <w:ind w:left="1070" w:hanging="360"/>
        <w:jc w:val="both"/>
      </w:pPr>
      <w:r w:rsidRPr="00514CC7">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E44C8" w:rsidRPr="00514CC7" w:rsidRDefault="00AE44C8" w:rsidP="002B08BD">
      <w:pPr>
        <w:pStyle w:val="12"/>
        <w:numPr>
          <w:ilvl w:val="0"/>
          <w:numId w:val="15"/>
        </w:numPr>
        <w:tabs>
          <w:tab w:val="left" w:pos="1283"/>
        </w:tabs>
        <w:ind w:left="1070" w:hanging="360"/>
        <w:jc w:val="both"/>
      </w:pPr>
      <w:proofErr w:type="gramStart"/>
      <w:r w:rsidRPr="00514CC7">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514CC7">
        <w:t xml:space="preserve"> </w:t>
      </w:r>
      <w:proofErr w:type="gramStart"/>
      <w:r w:rsidRPr="00514CC7">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AE44C8" w:rsidRPr="00514CC7" w:rsidRDefault="00AE44C8" w:rsidP="002B08BD">
      <w:pPr>
        <w:pStyle w:val="12"/>
        <w:numPr>
          <w:ilvl w:val="0"/>
          <w:numId w:val="15"/>
        </w:numPr>
        <w:tabs>
          <w:tab w:val="left" w:pos="1283"/>
        </w:tabs>
        <w:ind w:left="1070" w:hanging="360"/>
        <w:jc w:val="both"/>
      </w:pPr>
      <w:r w:rsidRPr="00514CC7">
        <w:lastRenderedPageBreak/>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E44C8" w:rsidRPr="00514CC7" w:rsidRDefault="00AE44C8" w:rsidP="002B08BD">
      <w:pPr>
        <w:pStyle w:val="12"/>
        <w:numPr>
          <w:ilvl w:val="0"/>
          <w:numId w:val="15"/>
        </w:numPr>
        <w:tabs>
          <w:tab w:val="left" w:pos="1239"/>
        </w:tabs>
        <w:ind w:left="1070" w:hanging="360"/>
        <w:jc w:val="both"/>
      </w:pPr>
      <w:r w:rsidRPr="00514CC7">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AE44C8" w:rsidRPr="00514CC7" w:rsidRDefault="00AE44C8" w:rsidP="002B08BD">
      <w:pPr>
        <w:pStyle w:val="12"/>
        <w:numPr>
          <w:ilvl w:val="0"/>
          <w:numId w:val="15"/>
        </w:numPr>
        <w:tabs>
          <w:tab w:val="left" w:pos="1239"/>
        </w:tabs>
        <w:ind w:left="1070" w:hanging="360"/>
        <w:jc w:val="both"/>
      </w:pPr>
      <w:r w:rsidRPr="00514CC7">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E44C8" w:rsidRPr="00514CC7" w:rsidRDefault="00AE44C8" w:rsidP="002B08BD">
      <w:pPr>
        <w:pStyle w:val="12"/>
        <w:numPr>
          <w:ilvl w:val="0"/>
          <w:numId w:val="15"/>
        </w:numPr>
        <w:tabs>
          <w:tab w:val="left" w:pos="1239"/>
        </w:tabs>
        <w:ind w:left="1070" w:hanging="360"/>
        <w:jc w:val="both"/>
      </w:pPr>
      <w:r w:rsidRPr="00514CC7">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E44C8" w:rsidRPr="00514CC7" w:rsidRDefault="00AE44C8" w:rsidP="002B08BD">
      <w:pPr>
        <w:pStyle w:val="12"/>
        <w:numPr>
          <w:ilvl w:val="0"/>
          <w:numId w:val="15"/>
        </w:numPr>
        <w:tabs>
          <w:tab w:val="left" w:pos="1244"/>
        </w:tabs>
        <w:ind w:left="1070" w:hanging="360"/>
        <w:jc w:val="both"/>
      </w:pPr>
      <w:proofErr w:type="gramStart"/>
      <w:r w:rsidRPr="00514CC7">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w:t>
      </w:r>
      <w:proofErr w:type="gramEnd"/>
      <w:r w:rsidRPr="00514CC7">
        <w:t>, за предоставлением в безвозмездное пользование;</w:t>
      </w:r>
    </w:p>
    <w:p w:rsidR="00AE44C8" w:rsidRPr="00514CC7" w:rsidRDefault="00AE44C8" w:rsidP="002B08BD">
      <w:pPr>
        <w:pStyle w:val="12"/>
        <w:numPr>
          <w:ilvl w:val="0"/>
          <w:numId w:val="15"/>
        </w:numPr>
        <w:tabs>
          <w:tab w:val="left" w:pos="1239"/>
        </w:tabs>
        <w:ind w:left="1070" w:hanging="360"/>
        <w:jc w:val="both"/>
      </w:pPr>
      <w:r w:rsidRPr="00514CC7">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E44C8" w:rsidRPr="00514CC7" w:rsidRDefault="00AE44C8" w:rsidP="002B08BD">
      <w:pPr>
        <w:pStyle w:val="12"/>
        <w:numPr>
          <w:ilvl w:val="0"/>
          <w:numId w:val="15"/>
        </w:numPr>
        <w:tabs>
          <w:tab w:val="left" w:pos="1296"/>
        </w:tabs>
        <w:ind w:left="1070" w:hanging="360"/>
        <w:jc w:val="both"/>
      </w:pPr>
      <w:r w:rsidRPr="00514CC7">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E44C8" w:rsidRPr="00514CC7" w:rsidRDefault="00AE44C8" w:rsidP="002B08BD">
      <w:pPr>
        <w:pStyle w:val="12"/>
        <w:numPr>
          <w:ilvl w:val="0"/>
          <w:numId w:val="15"/>
        </w:numPr>
        <w:tabs>
          <w:tab w:val="left" w:pos="1244"/>
        </w:tabs>
        <w:ind w:left="1070" w:hanging="360"/>
        <w:jc w:val="both"/>
      </w:pPr>
      <w:proofErr w:type="gramStart"/>
      <w:r w:rsidRPr="00514CC7">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AE44C8" w:rsidRPr="00514CC7" w:rsidRDefault="00AE44C8" w:rsidP="002B08BD">
      <w:pPr>
        <w:pStyle w:val="12"/>
        <w:numPr>
          <w:ilvl w:val="0"/>
          <w:numId w:val="15"/>
        </w:numPr>
        <w:tabs>
          <w:tab w:val="left" w:pos="1239"/>
        </w:tabs>
        <w:ind w:left="1070" w:hanging="360"/>
        <w:jc w:val="both"/>
      </w:pPr>
      <w:r w:rsidRPr="00514CC7">
        <w:t xml:space="preserve">гражданско-правовые договоры на строительство или реконструкцию </w:t>
      </w:r>
      <w:r w:rsidRPr="00514CC7">
        <w:lastRenderedPageBreak/>
        <w:t>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E44C8" w:rsidRPr="00514CC7" w:rsidRDefault="00AE44C8" w:rsidP="002B08BD">
      <w:pPr>
        <w:pStyle w:val="12"/>
        <w:numPr>
          <w:ilvl w:val="0"/>
          <w:numId w:val="15"/>
        </w:numPr>
        <w:tabs>
          <w:tab w:val="left" w:pos="1239"/>
        </w:tabs>
        <w:ind w:left="1070" w:hanging="360"/>
        <w:jc w:val="both"/>
      </w:pPr>
      <w:r w:rsidRPr="00514CC7">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E44C8" w:rsidRPr="00514CC7" w:rsidRDefault="00AE44C8" w:rsidP="002B08BD">
      <w:pPr>
        <w:pStyle w:val="12"/>
        <w:numPr>
          <w:ilvl w:val="0"/>
          <w:numId w:val="15"/>
        </w:numPr>
        <w:tabs>
          <w:tab w:val="left" w:pos="1239"/>
        </w:tabs>
        <w:ind w:left="1070" w:hanging="360"/>
        <w:jc w:val="both"/>
      </w:pPr>
      <w:r w:rsidRPr="00514CC7">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E44C8" w:rsidRPr="00514CC7" w:rsidRDefault="00AE44C8" w:rsidP="002B08BD">
      <w:pPr>
        <w:pStyle w:val="12"/>
        <w:numPr>
          <w:ilvl w:val="0"/>
          <w:numId w:val="15"/>
        </w:numPr>
        <w:tabs>
          <w:tab w:val="left" w:pos="1239"/>
        </w:tabs>
        <w:ind w:left="1070" w:hanging="360"/>
        <w:jc w:val="both"/>
      </w:pPr>
      <w:r w:rsidRPr="00514CC7">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E44C8" w:rsidRPr="00514CC7" w:rsidRDefault="00AE44C8" w:rsidP="002B08BD">
      <w:pPr>
        <w:pStyle w:val="12"/>
        <w:numPr>
          <w:ilvl w:val="0"/>
          <w:numId w:val="15"/>
        </w:numPr>
        <w:tabs>
          <w:tab w:val="left" w:pos="1239"/>
        </w:tabs>
        <w:ind w:left="1070" w:hanging="360"/>
        <w:jc w:val="both"/>
      </w:pPr>
      <w:r w:rsidRPr="00514CC7">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E44C8" w:rsidRPr="00514CC7" w:rsidRDefault="00AE44C8" w:rsidP="002B08BD">
      <w:pPr>
        <w:pStyle w:val="12"/>
        <w:numPr>
          <w:ilvl w:val="0"/>
          <w:numId w:val="15"/>
        </w:numPr>
        <w:tabs>
          <w:tab w:val="left" w:pos="1244"/>
        </w:tabs>
        <w:ind w:left="1070" w:hanging="360"/>
        <w:jc w:val="both"/>
      </w:pPr>
      <w:proofErr w:type="gramStart"/>
      <w:r w:rsidRPr="00514CC7">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roofErr w:type="gramEnd"/>
    </w:p>
    <w:p w:rsidR="00AE44C8" w:rsidRPr="00514CC7" w:rsidRDefault="00AE44C8" w:rsidP="002B08BD">
      <w:pPr>
        <w:pStyle w:val="12"/>
        <w:numPr>
          <w:ilvl w:val="0"/>
          <w:numId w:val="15"/>
        </w:numPr>
        <w:tabs>
          <w:tab w:val="left" w:pos="1234"/>
        </w:tabs>
        <w:ind w:left="1070" w:hanging="360"/>
        <w:jc w:val="both"/>
      </w:pPr>
      <w:r w:rsidRPr="00514CC7">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E44C8" w:rsidRPr="00514CC7" w:rsidRDefault="00AE44C8" w:rsidP="002B08BD">
      <w:pPr>
        <w:pStyle w:val="12"/>
        <w:numPr>
          <w:ilvl w:val="0"/>
          <w:numId w:val="15"/>
        </w:numPr>
        <w:tabs>
          <w:tab w:val="left" w:pos="1378"/>
        </w:tabs>
        <w:ind w:left="1070" w:hanging="360"/>
        <w:jc w:val="both"/>
      </w:pPr>
      <w:r w:rsidRPr="00514CC7">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E44C8" w:rsidRPr="00514CC7" w:rsidRDefault="00AE44C8" w:rsidP="002B08BD">
      <w:pPr>
        <w:pStyle w:val="12"/>
        <w:numPr>
          <w:ilvl w:val="0"/>
          <w:numId w:val="15"/>
        </w:numPr>
        <w:tabs>
          <w:tab w:val="left" w:pos="1239"/>
        </w:tabs>
        <w:ind w:left="1070" w:hanging="360"/>
        <w:jc w:val="both"/>
      </w:pPr>
      <w:r w:rsidRPr="00514CC7">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E44C8" w:rsidRPr="00514CC7" w:rsidRDefault="00AE44C8" w:rsidP="002B08BD">
      <w:pPr>
        <w:pStyle w:val="12"/>
        <w:numPr>
          <w:ilvl w:val="0"/>
          <w:numId w:val="15"/>
        </w:numPr>
        <w:tabs>
          <w:tab w:val="left" w:pos="1239"/>
          <w:tab w:val="left" w:pos="9202"/>
        </w:tabs>
        <w:ind w:left="1070" w:hanging="360"/>
        <w:jc w:val="both"/>
      </w:pPr>
      <w:r w:rsidRPr="00514CC7">
        <w:t>договор аренды исходного земельного участка, заключенный до дня вступления в силу Федерального закона от 21 июля 1997 г. № 122-ФЗ «</w:t>
      </w:r>
      <w:proofErr w:type="gramStart"/>
      <w:r w:rsidRPr="00514CC7">
        <w:t>О</w:t>
      </w:r>
      <w:proofErr w:type="gramEnd"/>
      <w:r w:rsidRPr="00514CC7">
        <w:t xml:space="preserve"> </w:t>
      </w:r>
      <w:r w:rsidRPr="00514CC7">
        <w:lastRenderedPageBreak/>
        <w:t>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E44C8" w:rsidRPr="00514CC7" w:rsidRDefault="00AE44C8" w:rsidP="002B08BD">
      <w:pPr>
        <w:pStyle w:val="12"/>
        <w:numPr>
          <w:ilvl w:val="0"/>
          <w:numId w:val="15"/>
        </w:numPr>
        <w:tabs>
          <w:tab w:val="left" w:pos="1239"/>
        </w:tabs>
        <w:ind w:left="1070" w:hanging="360"/>
        <w:jc w:val="both"/>
      </w:pPr>
      <w:r w:rsidRPr="00514CC7">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E44C8" w:rsidRPr="00514CC7" w:rsidRDefault="00AE44C8" w:rsidP="002B08BD">
      <w:pPr>
        <w:pStyle w:val="12"/>
        <w:numPr>
          <w:ilvl w:val="0"/>
          <w:numId w:val="15"/>
        </w:numPr>
        <w:tabs>
          <w:tab w:val="left" w:pos="1239"/>
        </w:tabs>
        <w:ind w:left="1070" w:hanging="360"/>
        <w:jc w:val="both"/>
      </w:pPr>
      <w:r w:rsidRPr="00514CC7">
        <w:t>концессионное соглашение, если обращается лицо, с которым заключено концессионное соглашение, за предоставлением в аренду;</w:t>
      </w:r>
    </w:p>
    <w:p w:rsidR="00AE44C8" w:rsidRPr="00514CC7" w:rsidRDefault="00AE44C8" w:rsidP="002B08BD">
      <w:pPr>
        <w:pStyle w:val="12"/>
        <w:numPr>
          <w:ilvl w:val="0"/>
          <w:numId w:val="15"/>
        </w:numPr>
        <w:tabs>
          <w:tab w:val="left" w:pos="1239"/>
        </w:tabs>
        <w:ind w:left="1070" w:hanging="360"/>
        <w:jc w:val="both"/>
      </w:pPr>
      <w:r w:rsidRPr="00514CC7">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AE44C8" w:rsidRPr="00514CC7" w:rsidRDefault="00AE44C8" w:rsidP="002B08BD">
      <w:pPr>
        <w:pStyle w:val="12"/>
        <w:numPr>
          <w:ilvl w:val="0"/>
          <w:numId w:val="15"/>
        </w:numPr>
        <w:tabs>
          <w:tab w:val="left" w:pos="1239"/>
        </w:tabs>
        <w:ind w:left="1070" w:hanging="360"/>
        <w:jc w:val="both"/>
      </w:pPr>
      <w:proofErr w:type="spellStart"/>
      <w:r w:rsidRPr="00514CC7">
        <w:t>охотхозяйственное</w:t>
      </w:r>
      <w:proofErr w:type="spellEnd"/>
      <w:r w:rsidRPr="00514CC7">
        <w:t xml:space="preserve"> соглашение, если обращается лицо, с которым заключено </w:t>
      </w:r>
      <w:proofErr w:type="spellStart"/>
      <w:r w:rsidRPr="00514CC7">
        <w:t>охотхозяйственное</w:t>
      </w:r>
      <w:proofErr w:type="spellEnd"/>
      <w:r w:rsidRPr="00514CC7">
        <w:t xml:space="preserve"> соглашение, за предоставлением в аренду;</w:t>
      </w:r>
    </w:p>
    <w:p w:rsidR="00AE44C8" w:rsidRPr="00514CC7" w:rsidRDefault="00AE44C8" w:rsidP="002B08BD">
      <w:pPr>
        <w:pStyle w:val="12"/>
        <w:numPr>
          <w:ilvl w:val="0"/>
          <w:numId w:val="15"/>
        </w:numPr>
        <w:tabs>
          <w:tab w:val="left" w:pos="1469"/>
        </w:tabs>
        <w:ind w:left="1070" w:hanging="360"/>
        <w:jc w:val="both"/>
      </w:pPr>
      <w:r w:rsidRPr="00514CC7">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E44C8" w:rsidRPr="00514CC7" w:rsidRDefault="00AE44C8" w:rsidP="002B08BD">
      <w:pPr>
        <w:pStyle w:val="12"/>
        <w:numPr>
          <w:ilvl w:val="0"/>
          <w:numId w:val="15"/>
        </w:numPr>
        <w:tabs>
          <w:tab w:val="left" w:pos="1267"/>
        </w:tabs>
        <w:ind w:left="1070" w:hanging="360"/>
        <w:jc w:val="both"/>
      </w:pPr>
      <w:r w:rsidRPr="00514CC7">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E44C8" w:rsidRPr="00514CC7" w:rsidRDefault="00AE44C8" w:rsidP="002B08BD">
      <w:pPr>
        <w:pStyle w:val="12"/>
        <w:numPr>
          <w:ilvl w:val="0"/>
          <w:numId w:val="15"/>
        </w:numPr>
        <w:tabs>
          <w:tab w:val="left" w:pos="1244"/>
        </w:tabs>
        <w:ind w:left="1070" w:hanging="360"/>
        <w:jc w:val="both"/>
      </w:pPr>
      <w:r w:rsidRPr="00514CC7">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514CC7">
        <w:t>недропользователь</w:t>
      </w:r>
      <w:proofErr w:type="spellEnd"/>
      <w:r w:rsidRPr="00514CC7">
        <w:t xml:space="preserve"> за предоставлением в аренду;</w:t>
      </w:r>
    </w:p>
    <w:p w:rsidR="00AE44C8" w:rsidRPr="00514CC7" w:rsidRDefault="00AE44C8" w:rsidP="002B08BD">
      <w:pPr>
        <w:pStyle w:val="12"/>
        <w:numPr>
          <w:ilvl w:val="0"/>
          <w:numId w:val="15"/>
        </w:numPr>
        <w:tabs>
          <w:tab w:val="left" w:pos="1239"/>
        </w:tabs>
        <w:ind w:left="1070" w:hanging="360"/>
        <w:jc w:val="both"/>
      </w:pPr>
      <w:r w:rsidRPr="00514CC7">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E44C8" w:rsidRPr="00514CC7" w:rsidRDefault="00AE44C8" w:rsidP="002B08BD">
      <w:pPr>
        <w:pStyle w:val="12"/>
        <w:numPr>
          <w:ilvl w:val="0"/>
          <w:numId w:val="15"/>
        </w:numPr>
        <w:tabs>
          <w:tab w:val="left" w:pos="1244"/>
        </w:tabs>
        <w:ind w:left="1070" w:hanging="360"/>
        <w:jc w:val="both"/>
      </w:pPr>
      <w:r w:rsidRPr="00514CC7">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514CC7">
        <w:t>.</w:t>
      </w:r>
      <w:proofErr w:type="gramEnd"/>
      <w:r w:rsidRPr="00514CC7">
        <w:t xml:space="preserve"> </w:t>
      </w:r>
      <w:proofErr w:type="gramStart"/>
      <w:r w:rsidRPr="00514CC7">
        <w:t>з</w:t>
      </w:r>
      <w:proofErr w:type="gramEnd"/>
      <w:r w:rsidRPr="00514CC7">
        <w:t>оны и на прилегающей к ней территории и по управлению этими и ранее созданными объектами недвижимости, за предоставлением в аренду;</w:t>
      </w:r>
    </w:p>
    <w:p w:rsidR="00AE44C8" w:rsidRPr="00514CC7" w:rsidRDefault="00AE44C8" w:rsidP="002B08BD">
      <w:pPr>
        <w:pStyle w:val="12"/>
        <w:numPr>
          <w:ilvl w:val="0"/>
          <w:numId w:val="15"/>
        </w:numPr>
        <w:tabs>
          <w:tab w:val="left" w:pos="1239"/>
        </w:tabs>
        <w:ind w:left="1070" w:hanging="360"/>
        <w:jc w:val="both"/>
      </w:pPr>
      <w:r w:rsidRPr="00514CC7">
        <w:t xml:space="preserve">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w:t>
      </w:r>
      <w:r w:rsidRPr="00514CC7">
        <w:lastRenderedPageBreak/>
        <w:t>инфраструктуры особой экономической зоны, за предоставлением в аренду;</w:t>
      </w:r>
    </w:p>
    <w:p w:rsidR="00AE44C8" w:rsidRPr="00514CC7" w:rsidRDefault="00AE44C8" w:rsidP="002B08BD">
      <w:pPr>
        <w:pStyle w:val="12"/>
        <w:numPr>
          <w:ilvl w:val="0"/>
          <w:numId w:val="15"/>
        </w:numPr>
        <w:tabs>
          <w:tab w:val="left" w:pos="1239"/>
        </w:tabs>
        <w:ind w:left="1070" w:hanging="360"/>
        <w:jc w:val="both"/>
      </w:pPr>
      <w:r w:rsidRPr="00514CC7">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E44C8" w:rsidRPr="00514CC7" w:rsidRDefault="00AE44C8" w:rsidP="002B08BD">
      <w:pPr>
        <w:pStyle w:val="12"/>
        <w:numPr>
          <w:ilvl w:val="0"/>
          <w:numId w:val="15"/>
        </w:numPr>
        <w:tabs>
          <w:tab w:val="left" w:pos="1239"/>
        </w:tabs>
        <w:ind w:left="1070" w:hanging="360"/>
        <w:jc w:val="both"/>
      </w:pPr>
      <w:r w:rsidRPr="00514CC7">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E44C8" w:rsidRPr="00514CC7" w:rsidRDefault="00AE44C8" w:rsidP="002B08BD">
      <w:pPr>
        <w:pStyle w:val="12"/>
        <w:numPr>
          <w:ilvl w:val="0"/>
          <w:numId w:val="15"/>
        </w:numPr>
        <w:tabs>
          <w:tab w:val="left" w:pos="1239"/>
        </w:tabs>
        <w:ind w:left="1070" w:hanging="360"/>
        <w:jc w:val="both"/>
      </w:pPr>
      <w:r w:rsidRPr="00514CC7">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E44C8" w:rsidRPr="00514CC7" w:rsidRDefault="00AE44C8" w:rsidP="002B08BD">
      <w:pPr>
        <w:pStyle w:val="12"/>
        <w:numPr>
          <w:ilvl w:val="0"/>
          <w:numId w:val="15"/>
        </w:numPr>
        <w:tabs>
          <w:tab w:val="left" w:pos="1239"/>
        </w:tabs>
        <w:ind w:left="1070" w:hanging="360"/>
        <w:jc w:val="both"/>
      </w:pPr>
      <w:r w:rsidRPr="00514CC7">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E44C8" w:rsidRPr="00514CC7" w:rsidRDefault="00AE44C8" w:rsidP="002B08BD">
      <w:pPr>
        <w:pStyle w:val="12"/>
        <w:numPr>
          <w:ilvl w:val="0"/>
          <w:numId w:val="15"/>
        </w:numPr>
        <w:tabs>
          <w:tab w:val="left" w:pos="1239"/>
        </w:tabs>
        <w:ind w:left="1070" w:hanging="360"/>
        <w:jc w:val="both"/>
      </w:pPr>
      <w:r w:rsidRPr="00514CC7">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E44C8" w:rsidRPr="00514CC7" w:rsidRDefault="00AE44C8" w:rsidP="002B08BD">
      <w:pPr>
        <w:pStyle w:val="12"/>
        <w:numPr>
          <w:ilvl w:val="0"/>
          <w:numId w:val="15"/>
        </w:numPr>
        <w:tabs>
          <w:tab w:val="left" w:pos="1375"/>
        </w:tabs>
        <w:ind w:left="1070" w:hanging="360"/>
        <w:jc w:val="both"/>
      </w:pPr>
      <w:r w:rsidRPr="00514CC7">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E44C8" w:rsidRPr="00514CC7" w:rsidRDefault="00AE44C8" w:rsidP="002B08BD">
      <w:pPr>
        <w:pStyle w:val="12"/>
        <w:numPr>
          <w:ilvl w:val="0"/>
          <w:numId w:val="15"/>
        </w:numPr>
        <w:tabs>
          <w:tab w:val="left" w:pos="1244"/>
        </w:tabs>
        <w:ind w:left="1070" w:hanging="360"/>
        <w:jc w:val="both"/>
      </w:pPr>
      <w:r w:rsidRPr="00514CC7">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AE44C8" w:rsidRPr="00514CC7" w:rsidRDefault="00AE44C8" w:rsidP="002B08BD">
      <w:pPr>
        <w:pStyle w:val="12"/>
        <w:numPr>
          <w:ilvl w:val="0"/>
          <w:numId w:val="15"/>
        </w:numPr>
        <w:tabs>
          <w:tab w:val="left" w:pos="1244"/>
        </w:tabs>
        <w:ind w:left="1070" w:hanging="360"/>
        <w:jc w:val="both"/>
      </w:pPr>
      <w:r w:rsidRPr="00514CC7">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E44C8" w:rsidRPr="00514CC7" w:rsidRDefault="00AE44C8" w:rsidP="002B08BD">
      <w:pPr>
        <w:pStyle w:val="12"/>
        <w:numPr>
          <w:ilvl w:val="0"/>
          <w:numId w:val="15"/>
        </w:numPr>
        <w:tabs>
          <w:tab w:val="left" w:pos="1244"/>
        </w:tabs>
        <w:ind w:left="1070" w:hanging="360"/>
        <w:jc w:val="both"/>
      </w:pPr>
      <w:r w:rsidRPr="00514CC7">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E44C8" w:rsidRPr="00AF0D30" w:rsidRDefault="00AE44C8" w:rsidP="00AE44C8">
      <w:pPr>
        <w:autoSpaceDE w:val="0"/>
        <w:autoSpaceDN w:val="0"/>
        <w:adjustRightInd w:val="0"/>
        <w:ind w:firstLine="708"/>
        <w:jc w:val="both"/>
        <w:rPr>
          <w:sz w:val="28"/>
          <w:szCs w:val="28"/>
        </w:rPr>
      </w:pPr>
      <w:bookmarkStart w:id="5" w:name="P112"/>
      <w:bookmarkEnd w:id="5"/>
      <w:r w:rsidRPr="00514CC7">
        <w:rPr>
          <w:sz w:val="28"/>
          <w:szCs w:val="28"/>
        </w:rPr>
        <w:lastRenderedPageBreak/>
        <w:t>48)</w:t>
      </w:r>
      <w:r w:rsidRPr="00AF0D30">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AE44C8" w:rsidRPr="00AF0D30" w:rsidRDefault="00AE44C8" w:rsidP="00AE44C8">
      <w:pPr>
        <w:autoSpaceDE w:val="0"/>
        <w:autoSpaceDN w:val="0"/>
        <w:adjustRightInd w:val="0"/>
        <w:ind w:firstLine="708"/>
        <w:jc w:val="both"/>
        <w:rPr>
          <w:sz w:val="28"/>
          <w:szCs w:val="28"/>
        </w:rPr>
      </w:pPr>
      <w:r w:rsidRPr="00AF0D30">
        <w:rPr>
          <w:sz w:val="28"/>
          <w:szCs w:val="28"/>
        </w:rPr>
        <w:t>Для физических лиц:</w:t>
      </w:r>
    </w:p>
    <w:p w:rsidR="00AE44C8" w:rsidRPr="00AF0D30" w:rsidRDefault="00AE44C8" w:rsidP="00AE44C8">
      <w:pPr>
        <w:widowControl w:val="0"/>
        <w:autoSpaceDE w:val="0"/>
        <w:autoSpaceDN w:val="0"/>
        <w:adjustRightInd w:val="0"/>
        <w:ind w:firstLine="709"/>
        <w:jc w:val="both"/>
        <w:rPr>
          <w:rFonts w:eastAsiaTheme="minorEastAsia"/>
          <w:sz w:val="28"/>
          <w:szCs w:val="28"/>
        </w:rPr>
      </w:pPr>
      <w:proofErr w:type="gramStart"/>
      <w:r w:rsidRPr="00AF0D30">
        <w:rPr>
          <w:rFonts w:eastAsiaTheme="minorEastAsia"/>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AE44C8" w:rsidRPr="00AF0D30" w:rsidRDefault="00AE44C8" w:rsidP="00AE44C8">
      <w:pPr>
        <w:widowControl w:val="0"/>
        <w:autoSpaceDE w:val="0"/>
        <w:autoSpaceDN w:val="0"/>
        <w:adjustRightInd w:val="0"/>
        <w:ind w:firstLine="709"/>
        <w:jc w:val="both"/>
        <w:rPr>
          <w:rFonts w:eastAsiaTheme="minorEastAsia"/>
          <w:sz w:val="28"/>
          <w:szCs w:val="28"/>
        </w:rPr>
      </w:pPr>
      <w:r w:rsidRPr="00AF0D30">
        <w:rPr>
          <w:rFonts w:eastAsiaTheme="minorEastAsia"/>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AF0D30">
        <w:rPr>
          <w:rFonts w:eastAsiaTheme="minorEastAsia"/>
          <w:sz w:val="28"/>
          <w:szCs w:val="28"/>
        </w:rPr>
        <w:t>к</w:t>
      </w:r>
      <w:proofErr w:type="gramEnd"/>
      <w:r w:rsidRPr="00AF0D30">
        <w:rPr>
          <w:rFonts w:eastAsiaTheme="minorEastAsia"/>
          <w:sz w:val="28"/>
          <w:szCs w:val="28"/>
        </w:rPr>
        <w:t xml:space="preserve"> нотариальной: </w:t>
      </w:r>
    </w:p>
    <w:p w:rsidR="00AE44C8" w:rsidRPr="00AF0D30" w:rsidRDefault="00AE44C8" w:rsidP="00AE44C8">
      <w:pPr>
        <w:widowControl w:val="0"/>
        <w:autoSpaceDE w:val="0"/>
        <w:autoSpaceDN w:val="0"/>
        <w:adjustRightInd w:val="0"/>
        <w:ind w:firstLine="709"/>
        <w:jc w:val="both"/>
        <w:rPr>
          <w:rFonts w:eastAsiaTheme="minorEastAsia"/>
          <w:sz w:val="28"/>
          <w:szCs w:val="28"/>
        </w:rPr>
      </w:pPr>
      <w:r w:rsidRPr="00AF0D30">
        <w:rPr>
          <w:rFonts w:eastAsiaTheme="minorEastAsia"/>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44C8" w:rsidRPr="00AF0D30" w:rsidRDefault="00AE44C8" w:rsidP="00AE44C8">
      <w:pPr>
        <w:widowControl w:val="0"/>
        <w:autoSpaceDE w:val="0"/>
        <w:autoSpaceDN w:val="0"/>
        <w:adjustRightInd w:val="0"/>
        <w:ind w:firstLine="709"/>
        <w:jc w:val="both"/>
        <w:rPr>
          <w:rFonts w:eastAsiaTheme="minorEastAsia"/>
          <w:sz w:val="28"/>
          <w:szCs w:val="28"/>
        </w:rPr>
      </w:pPr>
      <w:r w:rsidRPr="00AF0D30">
        <w:rPr>
          <w:rFonts w:eastAsiaTheme="minorEastAsia"/>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44C8" w:rsidRPr="00AF0D30" w:rsidRDefault="00AE44C8" w:rsidP="00AE44C8">
      <w:pPr>
        <w:widowControl w:val="0"/>
        <w:autoSpaceDE w:val="0"/>
        <w:autoSpaceDN w:val="0"/>
        <w:adjustRightInd w:val="0"/>
        <w:ind w:firstLine="709"/>
        <w:jc w:val="both"/>
        <w:rPr>
          <w:rFonts w:eastAsiaTheme="minorEastAsia"/>
          <w:sz w:val="28"/>
          <w:szCs w:val="28"/>
        </w:rPr>
      </w:pPr>
      <w:r w:rsidRPr="00AF0D30">
        <w:rPr>
          <w:rFonts w:eastAsiaTheme="minorEastAsia"/>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AE44C8" w:rsidRPr="00AF0D30" w:rsidRDefault="00AE44C8" w:rsidP="00AE44C8">
      <w:pPr>
        <w:widowControl w:val="0"/>
        <w:autoSpaceDE w:val="0"/>
        <w:autoSpaceDN w:val="0"/>
        <w:adjustRightInd w:val="0"/>
        <w:ind w:firstLine="709"/>
        <w:jc w:val="both"/>
        <w:rPr>
          <w:rFonts w:eastAsiaTheme="minorEastAsia"/>
          <w:sz w:val="28"/>
          <w:szCs w:val="28"/>
        </w:rPr>
      </w:pPr>
      <w:r w:rsidRPr="00AF0D30">
        <w:rPr>
          <w:rFonts w:eastAsiaTheme="minorEastAsia"/>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E44C8" w:rsidRPr="00AF0D30" w:rsidRDefault="00AE44C8" w:rsidP="00AE44C8">
      <w:pPr>
        <w:widowControl w:val="0"/>
        <w:autoSpaceDE w:val="0"/>
        <w:autoSpaceDN w:val="0"/>
        <w:adjustRightInd w:val="0"/>
        <w:ind w:firstLine="709"/>
        <w:jc w:val="both"/>
        <w:rPr>
          <w:rFonts w:eastAsiaTheme="minorEastAsia"/>
          <w:sz w:val="28"/>
          <w:szCs w:val="28"/>
        </w:rPr>
      </w:pPr>
      <w:r w:rsidRPr="00AF0D30">
        <w:rPr>
          <w:rFonts w:eastAsiaTheme="minorEastAsia"/>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AE44C8" w:rsidRPr="00AF0D30" w:rsidRDefault="00AE44C8" w:rsidP="00AE44C8">
      <w:pPr>
        <w:widowControl w:val="0"/>
        <w:autoSpaceDE w:val="0"/>
        <w:autoSpaceDN w:val="0"/>
        <w:adjustRightInd w:val="0"/>
        <w:ind w:firstLine="709"/>
        <w:jc w:val="both"/>
        <w:rPr>
          <w:rFonts w:eastAsiaTheme="minorEastAsia"/>
          <w:sz w:val="28"/>
          <w:szCs w:val="28"/>
        </w:rPr>
      </w:pPr>
      <w:r w:rsidRPr="00AF0D30">
        <w:rPr>
          <w:rFonts w:eastAsiaTheme="minorEastAsia"/>
          <w:sz w:val="28"/>
          <w:szCs w:val="28"/>
        </w:rPr>
        <w:t>Для юридических лиц:</w:t>
      </w:r>
    </w:p>
    <w:p w:rsidR="00AE44C8" w:rsidRPr="00AF0D30" w:rsidRDefault="00AE44C8" w:rsidP="00AE44C8">
      <w:pPr>
        <w:widowControl w:val="0"/>
        <w:autoSpaceDE w:val="0"/>
        <w:autoSpaceDN w:val="0"/>
        <w:adjustRightInd w:val="0"/>
        <w:ind w:firstLine="709"/>
        <w:jc w:val="both"/>
        <w:rPr>
          <w:rFonts w:eastAsiaTheme="minorEastAsia"/>
          <w:sz w:val="28"/>
          <w:szCs w:val="28"/>
        </w:rPr>
      </w:pPr>
      <w:r w:rsidRPr="00AF0D30">
        <w:rPr>
          <w:rFonts w:eastAsiaTheme="minorEastAsia"/>
          <w:sz w:val="28"/>
          <w:szCs w:val="28"/>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Pr>
          <w:rFonts w:eastAsiaTheme="minorEastAsia"/>
          <w:sz w:val="28"/>
          <w:szCs w:val="28"/>
        </w:rPr>
        <w:t>муниципаль</w:t>
      </w:r>
      <w:r w:rsidRPr="00AF0D30">
        <w:rPr>
          <w:rFonts w:eastAsiaTheme="minorEastAsia"/>
          <w:sz w:val="28"/>
          <w:szCs w:val="28"/>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E44C8" w:rsidRPr="00040673" w:rsidRDefault="00AE44C8" w:rsidP="00AE44C8">
      <w:pPr>
        <w:pStyle w:val="ConsPlusNormal"/>
        <w:ind w:firstLine="709"/>
        <w:jc w:val="both"/>
      </w:pPr>
      <w:r w:rsidRPr="00AF0D30">
        <w:t xml:space="preserve">2.7. Исчерпывающий перечень документов (сведений), необходимых в соответствии с законодательными или иными нормативными правовыми </w:t>
      </w:r>
      <w:r w:rsidRPr="00AF0D30">
        <w:lastRenderedPageBreak/>
        <w:t>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w:t>
      </w:r>
      <w:r w:rsidRPr="00040673">
        <w:t xml:space="preserve">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E44C8" w:rsidRDefault="00AE44C8" w:rsidP="00AE44C8">
      <w:pPr>
        <w:pStyle w:val="ConsPlusNormal"/>
        <w:ind w:firstLine="709"/>
        <w:jc w:val="both"/>
      </w:pPr>
      <w:r w:rsidRPr="00040673">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E44C8" w:rsidRPr="00AF0D30" w:rsidRDefault="00AE44C8" w:rsidP="002B08BD">
      <w:pPr>
        <w:pStyle w:val="ConsPlusNormal"/>
        <w:widowControl w:val="0"/>
        <w:numPr>
          <w:ilvl w:val="0"/>
          <w:numId w:val="13"/>
        </w:numPr>
        <w:adjustRightInd/>
        <w:ind w:left="0" w:firstLine="710"/>
        <w:jc w:val="both"/>
      </w:pPr>
      <w:r w:rsidRPr="00AF0D30">
        <w:t>выписка из Единого государственного реестра юридических лиц (ЕГРЮЛ);</w:t>
      </w:r>
    </w:p>
    <w:p w:rsidR="00AE44C8" w:rsidRPr="00AF0D30" w:rsidRDefault="00AE44C8" w:rsidP="002B08BD">
      <w:pPr>
        <w:pStyle w:val="ConsPlusNormal"/>
        <w:widowControl w:val="0"/>
        <w:numPr>
          <w:ilvl w:val="0"/>
          <w:numId w:val="13"/>
        </w:numPr>
        <w:adjustRightInd/>
        <w:ind w:left="0" w:firstLine="709"/>
        <w:jc w:val="both"/>
      </w:pPr>
      <w:r w:rsidRPr="00AF0D30">
        <w:t>выписка из Единого государственного реестра индивидуальных предпринимателей об индивидуальном предпринимателе (ЕГРИП);</w:t>
      </w:r>
    </w:p>
    <w:p w:rsidR="00AE44C8" w:rsidRDefault="00AE44C8" w:rsidP="002B08BD">
      <w:pPr>
        <w:pStyle w:val="ConsPlusNormal"/>
        <w:widowControl w:val="0"/>
        <w:numPr>
          <w:ilvl w:val="0"/>
          <w:numId w:val="13"/>
        </w:numPr>
        <w:adjustRightInd/>
        <w:ind w:left="0" w:firstLine="709"/>
        <w:jc w:val="both"/>
      </w:pPr>
      <w:r w:rsidRPr="00AF0D30">
        <w:t>выписка из Единого государственного реестра недвижимости (ЕГРН)</w:t>
      </w:r>
      <w:r>
        <w:t>;</w:t>
      </w:r>
    </w:p>
    <w:p w:rsidR="00AE44C8" w:rsidRPr="00514CC7" w:rsidRDefault="00AE44C8" w:rsidP="002B08BD">
      <w:pPr>
        <w:pStyle w:val="12"/>
        <w:numPr>
          <w:ilvl w:val="0"/>
          <w:numId w:val="13"/>
        </w:numPr>
        <w:tabs>
          <w:tab w:val="left" w:pos="0"/>
        </w:tabs>
        <w:ind w:left="0" w:firstLine="710"/>
        <w:jc w:val="both"/>
      </w:pPr>
      <w:r w:rsidRPr="00514CC7">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AE44C8" w:rsidRPr="00514CC7" w:rsidRDefault="00AE44C8" w:rsidP="002B08BD">
      <w:pPr>
        <w:pStyle w:val="12"/>
        <w:numPr>
          <w:ilvl w:val="0"/>
          <w:numId w:val="13"/>
        </w:numPr>
        <w:tabs>
          <w:tab w:val="left" w:pos="0"/>
        </w:tabs>
        <w:ind w:left="0" w:firstLine="0"/>
        <w:jc w:val="both"/>
      </w:pPr>
      <w:proofErr w:type="gramStart"/>
      <w:r w:rsidRPr="00514CC7">
        <w:t>утвержденный проект межевания территории, если обращается член садоводческого</w:t>
      </w:r>
      <w:r w:rsidRPr="00514CC7">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514CC7">
        <w:t xml:space="preserve"> </w:t>
      </w:r>
      <w:proofErr w:type="gramStart"/>
      <w:r w:rsidRPr="00514CC7">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AE44C8" w:rsidRPr="00514CC7" w:rsidRDefault="00AE44C8" w:rsidP="002B08BD">
      <w:pPr>
        <w:pStyle w:val="12"/>
        <w:numPr>
          <w:ilvl w:val="0"/>
          <w:numId w:val="13"/>
        </w:numPr>
        <w:ind w:left="0" w:firstLine="710"/>
        <w:jc w:val="both"/>
      </w:pPr>
      <w:proofErr w:type="gramStart"/>
      <w:r w:rsidRPr="00514CC7">
        <w:t xml:space="preserve">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w:t>
      </w:r>
      <w:r w:rsidRPr="00514CC7">
        <w:lastRenderedPageBreak/>
        <w:t>дома коммерческого</w:t>
      </w:r>
      <w:proofErr w:type="gramEnd"/>
      <w:r w:rsidRPr="00514CC7">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E44C8" w:rsidRPr="00514CC7" w:rsidRDefault="00AE44C8" w:rsidP="002B08BD">
      <w:pPr>
        <w:pStyle w:val="12"/>
        <w:numPr>
          <w:ilvl w:val="0"/>
          <w:numId w:val="13"/>
        </w:numPr>
        <w:ind w:left="0" w:firstLine="710"/>
        <w:jc w:val="both"/>
      </w:pPr>
      <w:r w:rsidRPr="00514CC7">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AE44C8" w:rsidRPr="00514CC7" w:rsidRDefault="00AE44C8" w:rsidP="002B08BD">
      <w:pPr>
        <w:pStyle w:val="12"/>
        <w:numPr>
          <w:ilvl w:val="0"/>
          <w:numId w:val="13"/>
        </w:numPr>
        <w:ind w:left="0" w:firstLine="710"/>
        <w:jc w:val="both"/>
      </w:pPr>
      <w:r w:rsidRPr="00514CC7">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E44C8" w:rsidRPr="00514CC7" w:rsidRDefault="00AE44C8" w:rsidP="002B08BD">
      <w:pPr>
        <w:pStyle w:val="12"/>
        <w:numPr>
          <w:ilvl w:val="0"/>
          <w:numId w:val="13"/>
        </w:numPr>
        <w:ind w:left="0" w:firstLine="710"/>
        <w:jc w:val="both"/>
      </w:pPr>
      <w:r w:rsidRPr="00514CC7">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E44C8" w:rsidRPr="00514CC7" w:rsidRDefault="00AE44C8" w:rsidP="002B08BD">
      <w:pPr>
        <w:pStyle w:val="12"/>
        <w:numPr>
          <w:ilvl w:val="0"/>
          <w:numId w:val="13"/>
        </w:numPr>
        <w:tabs>
          <w:tab w:val="left" w:pos="1220"/>
        </w:tabs>
        <w:ind w:left="0" w:firstLine="710"/>
        <w:jc w:val="both"/>
      </w:pPr>
      <w:r w:rsidRPr="00514CC7">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E44C8" w:rsidRPr="00514CC7" w:rsidRDefault="00AE44C8" w:rsidP="002B08BD">
      <w:pPr>
        <w:pStyle w:val="12"/>
        <w:numPr>
          <w:ilvl w:val="0"/>
          <w:numId w:val="13"/>
        </w:numPr>
        <w:tabs>
          <w:tab w:val="left" w:pos="1215"/>
        </w:tabs>
        <w:ind w:left="0" w:firstLine="710"/>
        <w:jc w:val="both"/>
      </w:pPr>
      <w:r w:rsidRPr="00514CC7">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E44C8" w:rsidRPr="00514CC7" w:rsidRDefault="00AE44C8" w:rsidP="002B08BD">
      <w:pPr>
        <w:pStyle w:val="12"/>
        <w:numPr>
          <w:ilvl w:val="0"/>
          <w:numId w:val="13"/>
        </w:numPr>
        <w:tabs>
          <w:tab w:val="left" w:pos="1225"/>
        </w:tabs>
        <w:ind w:left="0" w:firstLine="710"/>
        <w:jc w:val="both"/>
      </w:pPr>
      <w:r w:rsidRPr="00514CC7">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E44C8" w:rsidRPr="00514CC7" w:rsidRDefault="00AE44C8" w:rsidP="002B08BD">
      <w:pPr>
        <w:pStyle w:val="12"/>
        <w:numPr>
          <w:ilvl w:val="0"/>
          <w:numId w:val="13"/>
        </w:numPr>
        <w:tabs>
          <w:tab w:val="left" w:pos="1215"/>
        </w:tabs>
        <w:ind w:left="0" w:firstLine="710"/>
        <w:jc w:val="both"/>
      </w:pPr>
      <w:r w:rsidRPr="00514CC7">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E44C8" w:rsidRPr="00514CC7" w:rsidRDefault="00AE44C8" w:rsidP="002B08BD">
      <w:pPr>
        <w:pStyle w:val="12"/>
        <w:numPr>
          <w:ilvl w:val="0"/>
          <w:numId w:val="13"/>
        </w:numPr>
        <w:tabs>
          <w:tab w:val="left" w:pos="1220"/>
        </w:tabs>
        <w:ind w:left="0" w:firstLine="710"/>
        <w:jc w:val="both"/>
      </w:pPr>
      <w:proofErr w:type="gramStart"/>
      <w:r w:rsidRPr="00514CC7">
        <w:t xml:space="preserve">договор пользования рыбоводным участком, если обращается лицо, осуществляющее товарную </w:t>
      </w:r>
      <w:proofErr w:type="spellStart"/>
      <w:r w:rsidRPr="00514CC7">
        <w:t>аквакультуру</w:t>
      </w:r>
      <w:proofErr w:type="spellEnd"/>
      <w:r w:rsidRPr="00514CC7">
        <w:t xml:space="preserve"> (товарное рыбоводство), за предоставлением в аренду;</w:t>
      </w:r>
      <w:proofErr w:type="gramEnd"/>
    </w:p>
    <w:p w:rsidR="00AE44C8" w:rsidRPr="00514CC7" w:rsidRDefault="00AE44C8" w:rsidP="002B08BD">
      <w:pPr>
        <w:pStyle w:val="12"/>
        <w:numPr>
          <w:ilvl w:val="0"/>
          <w:numId w:val="13"/>
        </w:numPr>
        <w:tabs>
          <w:tab w:val="left" w:pos="1225"/>
        </w:tabs>
        <w:ind w:left="0" w:firstLine="710"/>
        <w:jc w:val="both"/>
      </w:pPr>
      <w:proofErr w:type="gramStart"/>
      <w:r w:rsidRPr="00514CC7">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514CC7">
        <w:t xml:space="preserve"> предоставлением в аренду.</w:t>
      </w:r>
    </w:p>
    <w:p w:rsidR="00AE44C8" w:rsidRPr="00040673" w:rsidRDefault="00AE44C8" w:rsidP="00AE44C8">
      <w:pPr>
        <w:pStyle w:val="ConsPlusNormal"/>
        <w:ind w:firstLine="709"/>
        <w:jc w:val="both"/>
      </w:pPr>
      <w:r w:rsidRPr="00040673">
        <w:t>Заявитель вправе представить документы, указанные в настоящем пункте, по собственной инициативе.</w:t>
      </w:r>
    </w:p>
    <w:p w:rsidR="00AE44C8" w:rsidRPr="00040673" w:rsidRDefault="00AE44C8" w:rsidP="00AE44C8">
      <w:pPr>
        <w:widowControl w:val="0"/>
        <w:autoSpaceDE w:val="0"/>
        <w:autoSpaceDN w:val="0"/>
        <w:ind w:firstLine="709"/>
        <w:jc w:val="both"/>
        <w:rPr>
          <w:rFonts w:eastAsia="Times New Roman"/>
          <w:sz w:val="28"/>
          <w:szCs w:val="28"/>
        </w:rPr>
      </w:pPr>
      <w:bookmarkStart w:id="6" w:name="P125"/>
      <w:bookmarkEnd w:id="6"/>
      <w:r w:rsidRPr="00040673">
        <w:rPr>
          <w:rFonts w:eastAsia="Times New Roman"/>
          <w:sz w:val="28"/>
          <w:szCs w:val="28"/>
        </w:rPr>
        <w:t>2.7.1. При предоставлении муниципальной услуги запрещается требовать от заявителя:</w:t>
      </w:r>
    </w:p>
    <w:p w:rsidR="00AE44C8" w:rsidRPr="00040673" w:rsidRDefault="00AE44C8" w:rsidP="00AE44C8">
      <w:pPr>
        <w:widowControl w:val="0"/>
        <w:autoSpaceDE w:val="0"/>
        <w:autoSpaceDN w:val="0"/>
        <w:ind w:firstLine="709"/>
        <w:jc w:val="both"/>
        <w:rPr>
          <w:rFonts w:eastAsia="Times New Roman"/>
          <w:sz w:val="28"/>
          <w:szCs w:val="28"/>
        </w:rPr>
      </w:pPr>
      <w:r w:rsidRPr="00040673">
        <w:rPr>
          <w:rFonts w:eastAsia="Times New Roman"/>
          <w:sz w:val="28"/>
          <w:szCs w:val="28"/>
        </w:rPr>
        <w:lastRenderedPageBreak/>
        <w:t>1.</w:t>
      </w:r>
      <w:r w:rsidRPr="00040673">
        <w:rPr>
          <w:rFonts w:eastAsia="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E44C8" w:rsidRPr="00040673" w:rsidRDefault="00AE44C8" w:rsidP="00AE44C8">
      <w:pPr>
        <w:widowControl w:val="0"/>
        <w:autoSpaceDE w:val="0"/>
        <w:autoSpaceDN w:val="0"/>
        <w:ind w:firstLine="709"/>
        <w:jc w:val="both"/>
        <w:rPr>
          <w:rFonts w:eastAsia="Times New Roman"/>
          <w:sz w:val="28"/>
          <w:szCs w:val="28"/>
        </w:rPr>
      </w:pPr>
      <w:r w:rsidRPr="00040673">
        <w:rPr>
          <w:rFonts w:eastAsia="Times New Roman"/>
          <w:sz w:val="28"/>
          <w:szCs w:val="28"/>
        </w:rPr>
        <w:t>2.</w:t>
      </w:r>
      <w:r w:rsidRPr="00040673">
        <w:rPr>
          <w:rFonts w:eastAsia="Times New Roman"/>
          <w:sz w:val="28"/>
          <w:szCs w:val="28"/>
        </w:rPr>
        <w:tab/>
      </w:r>
      <w:proofErr w:type="gramStart"/>
      <w:r w:rsidRPr="00040673">
        <w:rPr>
          <w:rFonts w:eastAsia="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040673">
        <w:rPr>
          <w:rFonts w:eastAsia="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E44C8" w:rsidRPr="00040673" w:rsidRDefault="00AE44C8" w:rsidP="00AE44C8">
      <w:pPr>
        <w:widowControl w:val="0"/>
        <w:autoSpaceDE w:val="0"/>
        <w:autoSpaceDN w:val="0"/>
        <w:ind w:firstLine="709"/>
        <w:jc w:val="both"/>
        <w:rPr>
          <w:rFonts w:eastAsia="Times New Roman"/>
          <w:sz w:val="28"/>
          <w:szCs w:val="28"/>
        </w:rPr>
      </w:pPr>
      <w:r w:rsidRPr="00040673">
        <w:rPr>
          <w:rFonts w:eastAsia="Times New Roman"/>
          <w:sz w:val="28"/>
          <w:szCs w:val="28"/>
        </w:rPr>
        <w:t>3.</w:t>
      </w:r>
      <w:r w:rsidRPr="00040673">
        <w:rPr>
          <w:rFonts w:eastAsia="Times New Roman"/>
          <w:sz w:val="28"/>
          <w:szCs w:val="28"/>
        </w:rPr>
        <w:tab/>
      </w:r>
      <w:proofErr w:type="gramStart"/>
      <w:r w:rsidRPr="00040673">
        <w:rPr>
          <w:rFonts w:eastAsia="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AE44C8" w:rsidRPr="00040673" w:rsidRDefault="00AE44C8" w:rsidP="00AE44C8">
      <w:pPr>
        <w:widowControl w:val="0"/>
        <w:autoSpaceDE w:val="0"/>
        <w:autoSpaceDN w:val="0"/>
        <w:adjustRightInd w:val="0"/>
        <w:ind w:firstLine="709"/>
        <w:jc w:val="both"/>
        <w:rPr>
          <w:rFonts w:eastAsia="Times New Roman"/>
          <w:sz w:val="28"/>
          <w:szCs w:val="28"/>
        </w:rPr>
      </w:pPr>
      <w:r w:rsidRPr="00040673">
        <w:rPr>
          <w:rFonts w:eastAsia="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eastAsiaTheme="minorEastAsia"/>
          <w:sz w:val="28"/>
          <w:szCs w:val="28"/>
        </w:rPr>
        <w:t xml:space="preserve">за исключением случаев, </w:t>
      </w:r>
      <w:r w:rsidRPr="00040673">
        <w:rPr>
          <w:rFonts w:eastAsia="Times New Roman"/>
          <w:sz w:val="28"/>
          <w:szCs w:val="28"/>
        </w:rPr>
        <w:t>предусмотренных пунктом 4 части 1 статьи 7 Федерального закона № 210-ФЗ.</w:t>
      </w:r>
    </w:p>
    <w:p w:rsidR="00AE44C8" w:rsidRPr="00040673" w:rsidRDefault="00AE44C8" w:rsidP="00AE44C8">
      <w:pPr>
        <w:widowControl w:val="0"/>
        <w:autoSpaceDE w:val="0"/>
        <w:autoSpaceDN w:val="0"/>
        <w:adjustRightInd w:val="0"/>
        <w:ind w:firstLine="709"/>
        <w:jc w:val="both"/>
        <w:rPr>
          <w:rFonts w:eastAsia="Times New Roman"/>
          <w:sz w:val="28"/>
          <w:szCs w:val="28"/>
        </w:rPr>
      </w:pPr>
      <w:r w:rsidRPr="00040673">
        <w:rPr>
          <w:rFonts w:eastAsia="Times New Roman"/>
          <w:sz w:val="28"/>
          <w:szCs w:val="28"/>
        </w:rPr>
        <w:t xml:space="preserve">5. </w:t>
      </w:r>
      <w:proofErr w:type="gramStart"/>
      <w:r w:rsidRPr="00040673">
        <w:rPr>
          <w:rFonts w:eastAsia="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E44C8" w:rsidRPr="00040673" w:rsidRDefault="00AE44C8" w:rsidP="00AE44C8">
      <w:pPr>
        <w:pStyle w:val="ConsPlusNormal"/>
        <w:ind w:firstLine="709"/>
        <w:jc w:val="both"/>
      </w:pPr>
      <w:r w:rsidRPr="00040673">
        <w:t>2.7.2. При наступлении событий, являющихся основанием для предоставления муниципальной услуги, Администрация вправе:</w:t>
      </w:r>
    </w:p>
    <w:p w:rsidR="00AE44C8" w:rsidRPr="00040673" w:rsidRDefault="00AE44C8" w:rsidP="00AE44C8">
      <w:pPr>
        <w:pStyle w:val="ConsPlusNormal"/>
        <w:ind w:firstLine="709"/>
        <w:jc w:val="both"/>
      </w:pPr>
      <w:r w:rsidRPr="00040673">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40673">
        <w:t>запрос</w:t>
      </w:r>
      <w:proofErr w:type="gramEnd"/>
      <w:r w:rsidRPr="00040673">
        <w:t xml:space="preserve"> о предоставлении соответствующей услуги для немедленного получения результата предоставления такой услуги;</w:t>
      </w:r>
    </w:p>
    <w:p w:rsidR="00AE44C8" w:rsidRPr="00040673" w:rsidRDefault="00AE44C8" w:rsidP="00AE44C8">
      <w:pPr>
        <w:pStyle w:val="ConsPlusNormal"/>
        <w:ind w:firstLine="709"/>
        <w:jc w:val="both"/>
      </w:pPr>
      <w:proofErr w:type="gramStart"/>
      <w:r w:rsidRPr="00040673">
        <w:t xml:space="preserve">2) при условии наличия запроса заявителя о предоставлении муниципальной услуги, в отношении которых у заявителя могут появиться </w:t>
      </w:r>
      <w:r w:rsidRPr="00040673">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40673">
        <w:t xml:space="preserve"> заявителя о проведенных мероприятиях.</w:t>
      </w:r>
    </w:p>
    <w:p w:rsidR="00AE44C8" w:rsidRPr="00040673" w:rsidRDefault="00AE44C8" w:rsidP="00AE44C8">
      <w:pPr>
        <w:pStyle w:val="ConsPlusNormal"/>
        <w:ind w:firstLine="709"/>
        <w:jc w:val="both"/>
      </w:pPr>
      <w:r w:rsidRPr="00040673">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E44C8" w:rsidRPr="00040673" w:rsidRDefault="00AE44C8" w:rsidP="00AE44C8">
      <w:pPr>
        <w:pStyle w:val="ConsPlusNormal"/>
        <w:ind w:firstLine="709"/>
        <w:jc w:val="both"/>
      </w:pPr>
      <w:proofErr w:type="gramStart"/>
      <w:r w:rsidRPr="00040673">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040673">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t xml:space="preserve"> </w:t>
      </w:r>
      <w:r w:rsidRPr="00514CC7">
        <w:t>(приложение 5 к настоящему административному регламенту).</w:t>
      </w:r>
    </w:p>
    <w:p w:rsidR="00AE44C8" w:rsidRPr="00040673" w:rsidRDefault="00AE44C8" w:rsidP="00AE44C8">
      <w:pPr>
        <w:pStyle w:val="ConsPlusNormal"/>
        <w:ind w:firstLine="709"/>
        <w:jc w:val="both"/>
      </w:pPr>
      <w:r w:rsidRPr="00040673">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Pr="00A82E4F">
        <w:t xml:space="preserve">на срок не более 20 (двадцати) дней </w:t>
      </w:r>
      <w:r w:rsidRPr="00040673">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E44C8" w:rsidRPr="00040673" w:rsidRDefault="00AE44C8" w:rsidP="00AE44C8">
      <w:pPr>
        <w:pStyle w:val="ConsPlusNormal"/>
        <w:ind w:firstLine="709"/>
        <w:jc w:val="both"/>
      </w:pPr>
      <w:r w:rsidRPr="00040673">
        <w:t xml:space="preserve">2.9. </w:t>
      </w:r>
      <w:bookmarkStart w:id="7" w:name="P129"/>
      <w:bookmarkEnd w:id="7"/>
      <w:r w:rsidRPr="00040673">
        <w:t>Исчерпывающий перечень оснований для отказа в приеме документов, необходимых для предоставления муниципальной услуги:</w:t>
      </w:r>
    </w:p>
    <w:p w:rsidR="00AE44C8" w:rsidRPr="005C1BE8" w:rsidRDefault="00AE44C8" w:rsidP="00AE44C8">
      <w:pPr>
        <w:pStyle w:val="ConsPlusNormal"/>
        <w:ind w:firstLine="709"/>
        <w:jc w:val="both"/>
        <w:rPr>
          <w:u w:val="single"/>
        </w:rPr>
      </w:pPr>
      <w:r w:rsidRPr="005C1BE8">
        <w:rPr>
          <w:u w:val="single"/>
        </w:rPr>
        <w:t>Отсутствие права на предоставление муниципальной услуги:</w:t>
      </w:r>
    </w:p>
    <w:p w:rsidR="00AE44C8" w:rsidRPr="00514CC7" w:rsidRDefault="00AE44C8" w:rsidP="00AE44C8">
      <w:pPr>
        <w:pStyle w:val="ConsPlusNormal"/>
        <w:ind w:firstLine="709"/>
        <w:jc w:val="both"/>
      </w:pPr>
      <w:bookmarkStart w:id="8" w:name="P134"/>
      <w:bookmarkEnd w:id="8"/>
      <w:r w:rsidRPr="00514CC7">
        <w:t>1) заявление подано лицом, не уполномоченным на осуществление таких действий;</w:t>
      </w:r>
    </w:p>
    <w:p w:rsidR="00AE44C8" w:rsidRPr="00514CC7" w:rsidRDefault="00AE44C8" w:rsidP="00AE44C8">
      <w:pPr>
        <w:widowControl w:val="0"/>
        <w:autoSpaceDE w:val="0"/>
        <w:autoSpaceDN w:val="0"/>
        <w:adjustRightInd w:val="0"/>
        <w:ind w:firstLine="709"/>
        <w:jc w:val="both"/>
        <w:rPr>
          <w:rFonts w:eastAsiaTheme="minorEastAsia"/>
          <w:sz w:val="28"/>
          <w:szCs w:val="28"/>
        </w:rPr>
      </w:pPr>
      <w:r w:rsidRPr="00514CC7">
        <w:rPr>
          <w:rFonts w:eastAsiaTheme="minorEastAsia"/>
          <w:sz w:val="28"/>
          <w:szCs w:val="28"/>
        </w:rPr>
        <w:t xml:space="preserve">2) заявителем не представлены документы, установленные </w:t>
      </w:r>
      <w:hyperlink w:anchor="P112" w:history="1">
        <w:r w:rsidRPr="00514CC7">
          <w:rPr>
            <w:rFonts w:eastAsiaTheme="minorEastAsia"/>
            <w:sz w:val="28"/>
            <w:szCs w:val="28"/>
          </w:rPr>
          <w:t>пунктом 2.6</w:t>
        </w:r>
      </w:hyperlink>
      <w:r w:rsidRPr="00514CC7">
        <w:rPr>
          <w:rFonts w:eastAsiaTheme="minorEastAsia"/>
          <w:sz w:val="28"/>
          <w:szCs w:val="28"/>
        </w:rPr>
        <w:t xml:space="preserve"> административного регламента;</w:t>
      </w:r>
    </w:p>
    <w:p w:rsidR="00AE44C8" w:rsidRPr="00514CC7" w:rsidRDefault="00AE44C8" w:rsidP="00AE44C8">
      <w:pPr>
        <w:pStyle w:val="ConsPlusNormal"/>
        <w:ind w:firstLine="709"/>
        <w:jc w:val="both"/>
      </w:pPr>
      <w:r w:rsidRPr="00514CC7">
        <w:t>3) представленные документы утратили силу на момент обращения за муниципальной услугой;</w:t>
      </w:r>
    </w:p>
    <w:p w:rsidR="00AE44C8" w:rsidRPr="00514CC7" w:rsidRDefault="00AE44C8" w:rsidP="00AE44C8">
      <w:pPr>
        <w:pStyle w:val="ConsPlusNormal"/>
        <w:ind w:firstLine="709"/>
        <w:jc w:val="both"/>
      </w:pPr>
      <w:r w:rsidRPr="00514CC7">
        <w:t xml:space="preserve">4) представленные документы содержат подчистки и исправления текста, не заверенные в порядке, </w:t>
      </w:r>
      <w:proofErr w:type="gramStart"/>
      <w:r w:rsidRPr="00514CC7">
        <w:t>установленном</w:t>
      </w:r>
      <w:proofErr w:type="gramEnd"/>
      <w:r w:rsidRPr="00514CC7">
        <w:t xml:space="preserve"> законодательством Российской Федерации;</w:t>
      </w:r>
    </w:p>
    <w:p w:rsidR="00AE44C8" w:rsidRPr="00514CC7" w:rsidRDefault="00AE44C8" w:rsidP="00AE44C8">
      <w:pPr>
        <w:pStyle w:val="ConsPlusNormal"/>
        <w:ind w:firstLine="709"/>
        <w:jc w:val="both"/>
      </w:pPr>
      <w:r w:rsidRPr="00514CC7">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E44C8" w:rsidRPr="00514CC7" w:rsidRDefault="00AE44C8" w:rsidP="00AE44C8">
      <w:pPr>
        <w:pStyle w:val="ConsPlusNormal"/>
        <w:ind w:firstLine="709"/>
        <w:jc w:val="both"/>
      </w:pPr>
      <w:r w:rsidRPr="00514CC7">
        <w:lastRenderedPageBreak/>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AE44C8" w:rsidRPr="00AF0D30" w:rsidRDefault="00AE44C8" w:rsidP="00AE44C8">
      <w:pPr>
        <w:pStyle w:val="ConsPlusNormal"/>
        <w:ind w:firstLine="709"/>
        <w:jc w:val="both"/>
      </w:pPr>
      <w:r w:rsidRPr="00514CC7">
        <w:t>7) неполное заполнение полей в форме заявления, в том числе в интерактивной форме заявления на ЕПГУ/ПГУ ЛО.</w:t>
      </w:r>
    </w:p>
    <w:p w:rsidR="00AE44C8" w:rsidRPr="00AF0D30" w:rsidRDefault="00AE44C8" w:rsidP="00AE44C8">
      <w:pPr>
        <w:pStyle w:val="ConsPlusNormal"/>
        <w:ind w:firstLine="709"/>
        <w:jc w:val="both"/>
      </w:pPr>
      <w:r w:rsidRPr="00AF0D30">
        <w:t>2.10. Исчерпывающий перечень оснований для отказа в предоставлении муниципальной услуги.</w:t>
      </w:r>
    </w:p>
    <w:p w:rsidR="00AE44C8" w:rsidRPr="001D6D7B" w:rsidRDefault="00AE44C8" w:rsidP="00AE44C8">
      <w:pPr>
        <w:autoSpaceDE w:val="0"/>
        <w:autoSpaceDN w:val="0"/>
        <w:adjustRightInd w:val="0"/>
        <w:ind w:firstLine="540"/>
        <w:jc w:val="both"/>
        <w:rPr>
          <w:sz w:val="28"/>
          <w:szCs w:val="28"/>
          <w:u w:val="single"/>
        </w:rPr>
      </w:pPr>
      <w:r w:rsidRPr="001D6D7B">
        <w:rPr>
          <w:sz w:val="28"/>
          <w:szCs w:val="28"/>
          <w:u w:val="single"/>
        </w:rPr>
        <w:t xml:space="preserve">Отсутствие права на предоставление </w:t>
      </w:r>
      <w:r w:rsidRPr="00514CC7">
        <w:rPr>
          <w:sz w:val="28"/>
          <w:szCs w:val="28"/>
          <w:u w:val="single"/>
        </w:rPr>
        <w:t>муниципальной</w:t>
      </w:r>
      <w:r w:rsidRPr="001D6D7B">
        <w:rPr>
          <w:sz w:val="28"/>
          <w:szCs w:val="28"/>
          <w:u w:val="single"/>
        </w:rPr>
        <w:t xml:space="preserve"> услуги:</w:t>
      </w:r>
    </w:p>
    <w:p w:rsidR="00AE44C8" w:rsidRPr="00040673" w:rsidRDefault="00AE44C8" w:rsidP="00AE44C8">
      <w:pPr>
        <w:autoSpaceDE w:val="0"/>
        <w:autoSpaceDN w:val="0"/>
        <w:adjustRightInd w:val="0"/>
        <w:ind w:firstLine="540"/>
        <w:jc w:val="both"/>
        <w:rPr>
          <w:sz w:val="28"/>
          <w:szCs w:val="28"/>
        </w:rPr>
      </w:pPr>
      <w:r w:rsidRPr="00514CC7">
        <w:rPr>
          <w:sz w:val="28"/>
          <w:szCs w:val="28"/>
        </w:rPr>
        <w:t>1)</w:t>
      </w:r>
      <w:r>
        <w:rPr>
          <w:sz w:val="28"/>
          <w:szCs w:val="28"/>
        </w:rPr>
        <w:t xml:space="preserve"> </w:t>
      </w:r>
      <w:r w:rsidRPr="00040673">
        <w:rPr>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1" w:history="1">
        <w:r w:rsidRPr="00040673">
          <w:rPr>
            <w:sz w:val="28"/>
            <w:szCs w:val="28"/>
          </w:rPr>
          <w:t>пункте 16 статьи 11.10</w:t>
        </w:r>
      </w:hyperlink>
      <w:r w:rsidRPr="00040673">
        <w:rPr>
          <w:sz w:val="28"/>
          <w:szCs w:val="28"/>
        </w:rPr>
        <w:t xml:space="preserve"> Земельного кодекса Российской Федерации;</w:t>
      </w:r>
    </w:p>
    <w:p w:rsidR="00AE44C8" w:rsidRPr="00040673" w:rsidRDefault="00AE44C8" w:rsidP="00AE44C8">
      <w:pPr>
        <w:autoSpaceDE w:val="0"/>
        <w:autoSpaceDN w:val="0"/>
        <w:adjustRightInd w:val="0"/>
        <w:ind w:firstLine="540"/>
        <w:jc w:val="both"/>
        <w:rPr>
          <w:sz w:val="28"/>
          <w:szCs w:val="28"/>
        </w:rPr>
      </w:pPr>
      <w:r w:rsidRPr="00514CC7">
        <w:rPr>
          <w:sz w:val="28"/>
          <w:szCs w:val="28"/>
        </w:rPr>
        <w:t>2)</w:t>
      </w:r>
      <w:r>
        <w:rPr>
          <w:sz w:val="28"/>
          <w:szCs w:val="28"/>
        </w:rPr>
        <w:t xml:space="preserve"> </w:t>
      </w:r>
      <w:r w:rsidRPr="00040673">
        <w:rPr>
          <w:sz w:val="28"/>
          <w:szCs w:val="28"/>
        </w:rPr>
        <w:t xml:space="preserve">земельный участок, который предстоит образовать, не может быть предоставлен заявителю по основаниям, указанным в </w:t>
      </w:r>
      <w:hyperlink r:id="rId52" w:history="1">
        <w:r w:rsidRPr="00040673">
          <w:rPr>
            <w:sz w:val="28"/>
            <w:szCs w:val="28"/>
          </w:rPr>
          <w:t>подпунктах 1</w:t>
        </w:r>
      </w:hyperlink>
      <w:r w:rsidRPr="00040673">
        <w:rPr>
          <w:sz w:val="28"/>
          <w:szCs w:val="28"/>
        </w:rPr>
        <w:t xml:space="preserve"> - </w:t>
      </w:r>
      <w:hyperlink r:id="rId53" w:history="1">
        <w:r w:rsidRPr="00040673">
          <w:rPr>
            <w:sz w:val="28"/>
            <w:szCs w:val="28"/>
          </w:rPr>
          <w:t>13</w:t>
        </w:r>
      </w:hyperlink>
      <w:r w:rsidRPr="00040673">
        <w:rPr>
          <w:sz w:val="28"/>
          <w:szCs w:val="28"/>
        </w:rPr>
        <w:t xml:space="preserve">, </w:t>
      </w:r>
      <w:hyperlink r:id="rId54" w:history="1">
        <w:r w:rsidRPr="00040673">
          <w:rPr>
            <w:sz w:val="28"/>
            <w:szCs w:val="28"/>
          </w:rPr>
          <w:t>14.1</w:t>
        </w:r>
      </w:hyperlink>
      <w:r w:rsidRPr="00040673">
        <w:rPr>
          <w:sz w:val="28"/>
          <w:szCs w:val="28"/>
        </w:rPr>
        <w:t xml:space="preserve"> - </w:t>
      </w:r>
      <w:hyperlink r:id="rId55" w:history="1">
        <w:r w:rsidRPr="00040673">
          <w:rPr>
            <w:sz w:val="28"/>
            <w:szCs w:val="28"/>
          </w:rPr>
          <w:t>19</w:t>
        </w:r>
      </w:hyperlink>
      <w:r w:rsidRPr="00040673">
        <w:rPr>
          <w:sz w:val="28"/>
          <w:szCs w:val="28"/>
        </w:rPr>
        <w:t xml:space="preserve">, </w:t>
      </w:r>
      <w:hyperlink r:id="rId56" w:history="1">
        <w:r w:rsidRPr="00040673">
          <w:rPr>
            <w:sz w:val="28"/>
            <w:szCs w:val="28"/>
          </w:rPr>
          <w:t>22</w:t>
        </w:r>
      </w:hyperlink>
      <w:r w:rsidRPr="00040673">
        <w:rPr>
          <w:sz w:val="28"/>
          <w:szCs w:val="28"/>
        </w:rPr>
        <w:t xml:space="preserve"> и </w:t>
      </w:r>
      <w:hyperlink r:id="rId57" w:history="1">
        <w:r w:rsidRPr="00040673">
          <w:rPr>
            <w:sz w:val="28"/>
            <w:szCs w:val="28"/>
          </w:rPr>
          <w:t>23 статьи 39.16</w:t>
        </w:r>
      </w:hyperlink>
      <w:r w:rsidRPr="00040673">
        <w:rPr>
          <w:sz w:val="28"/>
          <w:szCs w:val="28"/>
        </w:rPr>
        <w:t xml:space="preserve"> Земельного кодекса Российской Федерации;</w:t>
      </w:r>
    </w:p>
    <w:p w:rsidR="00AE44C8" w:rsidRDefault="00AE44C8" w:rsidP="00AE44C8">
      <w:pPr>
        <w:autoSpaceDE w:val="0"/>
        <w:autoSpaceDN w:val="0"/>
        <w:adjustRightInd w:val="0"/>
        <w:ind w:firstLine="540"/>
        <w:jc w:val="both"/>
        <w:rPr>
          <w:sz w:val="28"/>
          <w:szCs w:val="28"/>
        </w:rPr>
      </w:pPr>
      <w:r w:rsidRPr="00514CC7">
        <w:rPr>
          <w:sz w:val="28"/>
          <w:szCs w:val="28"/>
        </w:rPr>
        <w:t>3)</w:t>
      </w:r>
      <w:r>
        <w:rPr>
          <w:sz w:val="28"/>
          <w:szCs w:val="28"/>
        </w:rPr>
        <w:t xml:space="preserve"> </w:t>
      </w:r>
      <w:r w:rsidRPr="00040673">
        <w:rPr>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58" w:history="1">
        <w:r w:rsidRPr="00040673">
          <w:rPr>
            <w:sz w:val="28"/>
            <w:szCs w:val="28"/>
          </w:rPr>
          <w:t>подпунктах 1</w:t>
        </w:r>
      </w:hyperlink>
      <w:r w:rsidRPr="00040673">
        <w:rPr>
          <w:sz w:val="28"/>
          <w:szCs w:val="28"/>
        </w:rPr>
        <w:t xml:space="preserve"> - </w:t>
      </w:r>
      <w:hyperlink r:id="rId59" w:history="1">
        <w:r w:rsidRPr="00040673">
          <w:rPr>
            <w:sz w:val="28"/>
            <w:szCs w:val="28"/>
          </w:rPr>
          <w:t>23 статьи 39.16</w:t>
        </w:r>
      </w:hyperlink>
      <w:r w:rsidRPr="00040673">
        <w:rPr>
          <w:sz w:val="28"/>
          <w:szCs w:val="28"/>
        </w:rPr>
        <w:t xml:space="preserve"> Земельного кодекса Российской Федерации.</w:t>
      </w:r>
    </w:p>
    <w:p w:rsidR="00AE44C8" w:rsidRDefault="00AE44C8" w:rsidP="00AE44C8">
      <w:pPr>
        <w:autoSpaceDE w:val="0"/>
        <w:autoSpaceDN w:val="0"/>
        <w:adjustRightInd w:val="0"/>
        <w:ind w:firstLine="709"/>
        <w:jc w:val="both"/>
        <w:rPr>
          <w:sz w:val="28"/>
          <w:szCs w:val="28"/>
        </w:rPr>
      </w:pPr>
      <w:r w:rsidRPr="008B50F8">
        <w:rPr>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Pr>
          <w:sz w:val="28"/>
          <w:szCs w:val="28"/>
        </w:rPr>
        <w:t>.</w:t>
      </w:r>
    </w:p>
    <w:p w:rsidR="00AE44C8" w:rsidRPr="00AF0D30" w:rsidRDefault="00AE44C8" w:rsidP="00AE44C8">
      <w:pPr>
        <w:pStyle w:val="ConsPlusNormal"/>
        <w:ind w:firstLine="709"/>
        <w:jc w:val="both"/>
      </w:pPr>
      <w:r w:rsidRPr="00AF0D30">
        <w:t xml:space="preserve">2.10.1. Заявление о предварительном согласовании предоставления земельного участка подлежит возврату заявителю </w:t>
      </w:r>
      <w:r w:rsidRPr="00193292">
        <w:t xml:space="preserve">в течение </w:t>
      </w:r>
      <w:r w:rsidRPr="000542F7">
        <w:t>10 (десяти) календарных дней</w:t>
      </w:r>
      <w:r w:rsidRPr="00AF0D30">
        <w:t xml:space="preserve"> со дня регистрации</w:t>
      </w:r>
      <w:r>
        <w:t xml:space="preserve"> (</w:t>
      </w:r>
      <w:r w:rsidRPr="00514CC7">
        <w:t>поступления</w:t>
      </w:r>
      <w:r>
        <w:t>)</w:t>
      </w:r>
      <w:r w:rsidRPr="00AF0D30">
        <w:t xml:space="preserve"> в Администрации по следующим основаниям:</w:t>
      </w:r>
    </w:p>
    <w:p w:rsidR="00AE44C8" w:rsidRPr="00AF0D30" w:rsidRDefault="00AE44C8" w:rsidP="00AE44C8">
      <w:pPr>
        <w:pStyle w:val="ConsPlusNormal"/>
        <w:ind w:firstLine="709"/>
        <w:jc w:val="both"/>
      </w:pPr>
      <w:r w:rsidRPr="00AF0D30">
        <w:t>1) заявление не соответствует требованиям подпункта 1 пункта 2.6 регламента;</w:t>
      </w:r>
    </w:p>
    <w:p w:rsidR="00AE44C8" w:rsidRPr="00AF0D30" w:rsidRDefault="00AE44C8" w:rsidP="00AE44C8">
      <w:pPr>
        <w:pStyle w:val="ConsPlusNormal"/>
        <w:ind w:firstLine="709"/>
        <w:jc w:val="both"/>
      </w:pPr>
      <w:r w:rsidRPr="00AF0D30">
        <w:t xml:space="preserve">2) заявление подано в иной </w:t>
      </w:r>
      <w:r w:rsidRPr="00514CC7">
        <w:t>уполномоченный</w:t>
      </w:r>
      <w:r>
        <w:t xml:space="preserve"> </w:t>
      </w:r>
      <w:r w:rsidRPr="00AF0D30">
        <w:t>орган;</w:t>
      </w:r>
    </w:p>
    <w:p w:rsidR="00AE44C8" w:rsidRDefault="00AE44C8" w:rsidP="00AE44C8">
      <w:pPr>
        <w:pStyle w:val="ConsPlusNormal"/>
        <w:ind w:firstLine="709"/>
        <w:jc w:val="both"/>
      </w:pPr>
      <w:r w:rsidRPr="00AF0D30">
        <w:t xml:space="preserve">3) к заявлению не приложены документы, предусмотренные подпунктами 2 - </w:t>
      </w:r>
      <w:r w:rsidRPr="00514CC7">
        <w:t>48</w:t>
      </w:r>
      <w:r w:rsidRPr="00AF0D30">
        <w:t xml:space="preserve"> пункта 2.6 регламента;</w:t>
      </w:r>
    </w:p>
    <w:p w:rsidR="00AE44C8" w:rsidRPr="00040673" w:rsidRDefault="00AE44C8" w:rsidP="00AE44C8">
      <w:pPr>
        <w:pStyle w:val="ConsPlusNormal"/>
        <w:ind w:firstLine="709"/>
        <w:jc w:val="both"/>
      </w:pPr>
      <w:r w:rsidRPr="00040673">
        <w:t>В случае возврата заявления о предварительном согласовании предоставления земельного участка заявителю должн</w:t>
      </w:r>
      <w:r>
        <w:t>ы быть указаны причины возврата.</w:t>
      </w:r>
    </w:p>
    <w:p w:rsidR="00AE44C8" w:rsidRPr="00040673" w:rsidRDefault="00AE44C8" w:rsidP="00AE44C8">
      <w:pPr>
        <w:pStyle w:val="ConsPlusNormal"/>
        <w:ind w:firstLine="709"/>
        <w:jc w:val="both"/>
      </w:pPr>
      <w:r w:rsidRPr="00040673">
        <w:t>2.11. Муниципальная услуга предоставляется бесплатно.</w:t>
      </w:r>
    </w:p>
    <w:p w:rsidR="00AE44C8" w:rsidRPr="00040673" w:rsidRDefault="00AE44C8" w:rsidP="00AE44C8">
      <w:pPr>
        <w:pStyle w:val="ConsPlusNormal"/>
        <w:ind w:firstLine="709"/>
        <w:jc w:val="both"/>
      </w:pPr>
      <w:r w:rsidRPr="00040673">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E44C8" w:rsidRDefault="00AE44C8" w:rsidP="00AE44C8">
      <w:pPr>
        <w:ind w:firstLine="709"/>
        <w:jc w:val="both"/>
        <w:rPr>
          <w:sz w:val="28"/>
          <w:szCs w:val="28"/>
        </w:rPr>
      </w:pPr>
      <w:r w:rsidRPr="002A4AAF">
        <w:rPr>
          <w:sz w:val="28"/>
          <w:szCs w:val="28"/>
        </w:rPr>
        <w:t>2.13. Срок регистрации заявления о предоставлении муниципальной услуги составляет:</w:t>
      </w:r>
    </w:p>
    <w:p w:rsidR="00AE44C8" w:rsidRPr="002A4AAF" w:rsidRDefault="00AE44C8" w:rsidP="00AE44C8">
      <w:pPr>
        <w:ind w:firstLine="709"/>
        <w:jc w:val="both"/>
        <w:rPr>
          <w:sz w:val="28"/>
          <w:szCs w:val="28"/>
        </w:rPr>
      </w:pPr>
      <w:r w:rsidRPr="00AF0D30">
        <w:rPr>
          <w:sz w:val="28"/>
          <w:szCs w:val="28"/>
        </w:rPr>
        <w:t>при обращении заявителя в ГБУ ЛО "МФЦ" - в течение 1 рабочего дня;</w:t>
      </w:r>
    </w:p>
    <w:p w:rsidR="00AE44C8" w:rsidRPr="002A4AAF" w:rsidRDefault="00AE44C8" w:rsidP="00AE44C8">
      <w:pPr>
        <w:ind w:firstLine="709"/>
        <w:jc w:val="both"/>
        <w:rPr>
          <w:sz w:val="28"/>
          <w:szCs w:val="28"/>
        </w:rPr>
      </w:pPr>
      <w:r w:rsidRPr="002A4AAF">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AE44C8" w:rsidRPr="002A4AAF" w:rsidRDefault="00AE44C8" w:rsidP="00AE44C8">
      <w:pPr>
        <w:ind w:firstLine="709"/>
        <w:jc w:val="both"/>
        <w:rPr>
          <w:sz w:val="28"/>
          <w:szCs w:val="28"/>
        </w:rPr>
      </w:pPr>
      <w:r w:rsidRPr="002A4AAF">
        <w:rPr>
          <w:sz w:val="28"/>
          <w:szCs w:val="28"/>
        </w:rPr>
        <w:lastRenderedPageBreak/>
        <w:t xml:space="preserve">при направлении запроса в форме электронного документа посредством ЕПГУ </w:t>
      </w:r>
      <w:proofErr w:type="gramStart"/>
      <w:r>
        <w:rPr>
          <w:sz w:val="28"/>
          <w:szCs w:val="28"/>
        </w:rPr>
        <w:t>и(</w:t>
      </w:r>
      <w:proofErr w:type="gramEnd"/>
      <w:r w:rsidRPr="002A4AAF">
        <w:rPr>
          <w:sz w:val="28"/>
          <w:szCs w:val="28"/>
        </w:rPr>
        <w:t>или</w:t>
      </w:r>
      <w:r>
        <w:rPr>
          <w:sz w:val="28"/>
          <w:szCs w:val="28"/>
        </w:rPr>
        <w:t>)</w:t>
      </w:r>
      <w:r w:rsidRPr="002A4AAF">
        <w:rPr>
          <w:sz w:val="28"/>
          <w:szCs w:val="28"/>
        </w:rPr>
        <w:t xml:space="preserve"> ПГУ ЛО (при наличии технической возможности) - в день поступления запроса на ЕПГУ </w:t>
      </w:r>
      <w:r>
        <w:rPr>
          <w:sz w:val="28"/>
          <w:szCs w:val="28"/>
        </w:rPr>
        <w:t>и(</w:t>
      </w:r>
      <w:r w:rsidRPr="002A4AAF">
        <w:rPr>
          <w:sz w:val="28"/>
          <w:szCs w:val="28"/>
        </w:rPr>
        <w:t>или</w:t>
      </w:r>
      <w:r>
        <w:rPr>
          <w:sz w:val="28"/>
          <w:szCs w:val="28"/>
        </w:rPr>
        <w:t>)</w:t>
      </w:r>
      <w:r w:rsidRPr="002A4AAF">
        <w:rPr>
          <w:sz w:val="28"/>
          <w:szCs w:val="28"/>
        </w:rPr>
        <w:t xml:space="preserve"> ПГУ ЛО или на следующий рабочий день (в случае направления документов в нерабочее время, в выходные, праздничные дни)</w:t>
      </w:r>
      <w:r>
        <w:rPr>
          <w:sz w:val="28"/>
          <w:szCs w:val="28"/>
        </w:rPr>
        <w:t>»</w:t>
      </w:r>
      <w:r w:rsidRPr="002A4AAF">
        <w:rPr>
          <w:sz w:val="28"/>
          <w:szCs w:val="28"/>
        </w:rPr>
        <w:t>.</w:t>
      </w:r>
    </w:p>
    <w:p w:rsidR="00AE44C8" w:rsidRPr="002A4AAF" w:rsidRDefault="00AE44C8" w:rsidP="00AE44C8">
      <w:pPr>
        <w:widowControl w:val="0"/>
        <w:autoSpaceDE w:val="0"/>
        <w:autoSpaceDN w:val="0"/>
        <w:ind w:firstLine="709"/>
        <w:jc w:val="both"/>
        <w:rPr>
          <w:rFonts w:eastAsia="Times New Roman"/>
          <w:sz w:val="28"/>
          <w:szCs w:val="28"/>
        </w:rPr>
      </w:pPr>
      <w:r w:rsidRPr="002A4AAF">
        <w:rPr>
          <w:rFonts w:eastAsia="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E44C8" w:rsidRPr="002A4AAF" w:rsidRDefault="00AE44C8" w:rsidP="00AE44C8">
      <w:pPr>
        <w:widowControl w:val="0"/>
        <w:autoSpaceDE w:val="0"/>
        <w:autoSpaceDN w:val="0"/>
        <w:ind w:firstLine="709"/>
        <w:jc w:val="both"/>
        <w:rPr>
          <w:rFonts w:eastAsia="Times New Roman"/>
          <w:sz w:val="28"/>
          <w:szCs w:val="28"/>
        </w:rPr>
      </w:pPr>
      <w:r w:rsidRPr="002A4AAF">
        <w:rPr>
          <w:rFonts w:eastAsia="Times New Roman"/>
          <w:sz w:val="28"/>
          <w:szCs w:val="28"/>
        </w:rPr>
        <w:t xml:space="preserve">2.14.1. Предоставление муниципальной услуги осуществляется в специально выделенных для этих целей помещениях </w:t>
      </w:r>
      <w:r w:rsidRPr="00514CC7">
        <w:rPr>
          <w:rFonts w:eastAsia="Times New Roman"/>
          <w:sz w:val="28"/>
          <w:szCs w:val="28"/>
        </w:rPr>
        <w:t>Администрации,</w:t>
      </w:r>
      <w:r>
        <w:rPr>
          <w:rFonts w:eastAsia="Times New Roman"/>
          <w:sz w:val="28"/>
          <w:szCs w:val="28"/>
        </w:rPr>
        <w:t xml:space="preserve"> </w:t>
      </w:r>
      <w:r w:rsidRPr="002A4AAF">
        <w:rPr>
          <w:rFonts w:eastAsia="Times New Roman"/>
          <w:sz w:val="28"/>
          <w:szCs w:val="28"/>
        </w:rPr>
        <w:t>МФЦ.</w:t>
      </w:r>
    </w:p>
    <w:p w:rsidR="00AE44C8" w:rsidRDefault="00AE44C8" w:rsidP="00AE44C8">
      <w:pPr>
        <w:widowControl w:val="0"/>
        <w:autoSpaceDE w:val="0"/>
        <w:autoSpaceDN w:val="0"/>
        <w:ind w:firstLine="709"/>
        <w:jc w:val="both"/>
        <w:rPr>
          <w:rFonts w:eastAsia="Times New Roman"/>
          <w:sz w:val="28"/>
          <w:szCs w:val="28"/>
        </w:rPr>
      </w:pPr>
      <w:r w:rsidRPr="002A4AAF">
        <w:rPr>
          <w:rFonts w:eastAsia="Times New Roman"/>
          <w:sz w:val="28"/>
          <w:szCs w:val="28"/>
        </w:rPr>
        <w:t>2.14.2. Наличие на территории, прилегающей к зданию</w:t>
      </w:r>
      <w:r>
        <w:rPr>
          <w:rFonts w:eastAsia="Times New Roman"/>
          <w:sz w:val="28"/>
          <w:szCs w:val="28"/>
        </w:rPr>
        <w:t>,</w:t>
      </w:r>
      <w:r w:rsidRPr="00E24E19">
        <w:t xml:space="preserve"> </w:t>
      </w:r>
      <w:r w:rsidRPr="00E24E19">
        <w:rPr>
          <w:rFonts w:eastAsia="Times New Roman"/>
          <w:sz w:val="28"/>
          <w:szCs w:val="28"/>
        </w:rPr>
        <w:t>в котором размещен</w:t>
      </w:r>
      <w:r>
        <w:rPr>
          <w:rFonts w:eastAsia="Times New Roman"/>
          <w:sz w:val="28"/>
          <w:szCs w:val="28"/>
        </w:rPr>
        <w:t xml:space="preserve">а </w:t>
      </w:r>
      <w:r w:rsidRPr="00514CC7">
        <w:rPr>
          <w:rFonts w:eastAsia="Times New Roman"/>
          <w:sz w:val="28"/>
          <w:szCs w:val="28"/>
        </w:rPr>
        <w:t>Администрация,</w:t>
      </w:r>
      <w:r w:rsidRPr="00E24E19">
        <w:rPr>
          <w:rFonts w:eastAsia="Times New Roman"/>
          <w:sz w:val="28"/>
          <w:szCs w:val="28"/>
        </w:rPr>
        <w:t xml:space="preserve"> МФЦ</w:t>
      </w:r>
      <w:r w:rsidRPr="002A4AAF">
        <w:rPr>
          <w:rFonts w:eastAsia="Times New Roman"/>
          <w:sz w:val="28"/>
          <w:szCs w:val="28"/>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AE44C8" w:rsidRPr="002A4AAF" w:rsidRDefault="00AE44C8" w:rsidP="00AE44C8">
      <w:pPr>
        <w:widowControl w:val="0"/>
        <w:autoSpaceDE w:val="0"/>
        <w:autoSpaceDN w:val="0"/>
        <w:ind w:firstLine="709"/>
        <w:jc w:val="both"/>
        <w:rPr>
          <w:rFonts w:eastAsia="Times New Roman"/>
          <w:sz w:val="28"/>
          <w:szCs w:val="28"/>
        </w:rPr>
      </w:pPr>
      <w:r w:rsidRPr="00514CC7">
        <w:rPr>
          <w:rFonts w:eastAsia="Times New Roman"/>
          <w:sz w:val="28"/>
          <w:szCs w:val="28"/>
        </w:rPr>
        <w:t>На территории, прилегающей к зданию, в котором размещена Администрация,</w:t>
      </w:r>
      <w:r>
        <w:rPr>
          <w:rFonts w:eastAsia="Times New Roman"/>
          <w:sz w:val="28"/>
          <w:szCs w:val="28"/>
        </w:rPr>
        <w:t xml:space="preserve"> </w:t>
      </w:r>
      <w:r w:rsidRPr="002A4AAF">
        <w:rPr>
          <w:rFonts w:eastAsia="Times New Roman"/>
          <w:sz w:val="28"/>
          <w:szCs w:val="28"/>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E44C8" w:rsidRPr="002A4AAF" w:rsidRDefault="00AE44C8" w:rsidP="00AE44C8">
      <w:pPr>
        <w:widowControl w:val="0"/>
        <w:autoSpaceDE w:val="0"/>
        <w:autoSpaceDN w:val="0"/>
        <w:ind w:firstLine="709"/>
        <w:jc w:val="both"/>
        <w:rPr>
          <w:rFonts w:eastAsia="Times New Roman"/>
          <w:sz w:val="28"/>
          <w:szCs w:val="28"/>
        </w:rPr>
      </w:pPr>
      <w:r w:rsidRPr="002A4AAF">
        <w:rPr>
          <w:rFonts w:eastAsia="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E44C8" w:rsidRPr="002A4AAF" w:rsidRDefault="00AE44C8" w:rsidP="00AE44C8">
      <w:pPr>
        <w:widowControl w:val="0"/>
        <w:autoSpaceDE w:val="0"/>
        <w:autoSpaceDN w:val="0"/>
        <w:ind w:firstLine="709"/>
        <w:jc w:val="both"/>
        <w:rPr>
          <w:rFonts w:eastAsia="Times New Roman"/>
          <w:sz w:val="28"/>
          <w:szCs w:val="28"/>
        </w:rPr>
      </w:pPr>
      <w:r w:rsidRPr="002A4AAF">
        <w:rPr>
          <w:rFonts w:eastAsia="Times New Roman"/>
          <w:sz w:val="28"/>
          <w:szCs w:val="28"/>
        </w:rPr>
        <w:t xml:space="preserve">2.14.4. Здание (помещение) оборудуется информационной табличкой (вывеской), содержащей полное наименование </w:t>
      </w:r>
      <w:r w:rsidRPr="00926DA8">
        <w:rPr>
          <w:rFonts w:eastAsia="Times New Roman"/>
          <w:sz w:val="28"/>
          <w:szCs w:val="28"/>
        </w:rPr>
        <w:t>Администрации и</w:t>
      </w:r>
      <w:r>
        <w:rPr>
          <w:rFonts w:eastAsia="Times New Roman"/>
          <w:sz w:val="28"/>
          <w:szCs w:val="28"/>
        </w:rPr>
        <w:t xml:space="preserve"> МФЦ</w:t>
      </w:r>
      <w:r w:rsidRPr="002A4AAF">
        <w:rPr>
          <w:rFonts w:eastAsia="Times New Roman"/>
          <w:sz w:val="28"/>
          <w:szCs w:val="28"/>
        </w:rPr>
        <w:t>, а также информацию о режиме е</w:t>
      </w:r>
      <w:r>
        <w:rPr>
          <w:rFonts w:eastAsia="Times New Roman"/>
          <w:sz w:val="28"/>
          <w:szCs w:val="28"/>
        </w:rPr>
        <w:t>го</w:t>
      </w:r>
      <w:r w:rsidRPr="002A4AAF">
        <w:rPr>
          <w:rFonts w:eastAsia="Times New Roman"/>
          <w:sz w:val="28"/>
          <w:szCs w:val="28"/>
        </w:rPr>
        <w:t xml:space="preserve"> работы.</w:t>
      </w:r>
    </w:p>
    <w:p w:rsidR="00AE44C8" w:rsidRPr="002A4AAF" w:rsidRDefault="00AE44C8" w:rsidP="00AE44C8">
      <w:pPr>
        <w:widowControl w:val="0"/>
        <w:autoSpaceDE w:val="0"/>
        <w:autoSpaceDN w:val="0"/>
        <w:ind w:firstLine="709"/>
        <w:jc w:val="both"/>
        <w:rPr>
          <w:rFonts w:eastAsia="Times New Roman"/>
          <w:sz w:val="28"/>
          <w:szCs w:val="28"/>
        </w:rPr>
      </w:pPr>
      <w:r w:rsidRPr="002A4AAF">
        <w:rPr>
          <w:rFonts w:eastAsia="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E44C8" w:rsidRPr="002A4AAF" w:rsidRDefault="00AE44C8" w:rsidP="00AE44C8">
      <w:pPr>
        <w:widowControl w:val="0"/>
        <w:autoSpaceDE w:val="0"/>
        <w:autoSpaceDN w:val="0"/>
        <w:ind w:firstLine="709"/>
        <w:jc w:val="both"/>
        <w:rPr>
          <w:rFonts w:eastAsia="Times New Roman"/>
          <w:sz w:val="28"/>
          <w:szCs w:val="28"/>
        </w:rPr>
      </w:pPr>
      <w:r w:rsidRPr="002A4AAF">
        <w:rPr>
          <w:rFonts w:eastAsia="Times New Roman"/>
          <w:sz w:val="28"/>
          <w:szCs w:val="28"/>
        </w:rPr>
        <w:t>2.14.6. В помещении организуется бесплатный туалет для посетителей, в том числе туалет, предназначенный для инвалидов.</w:t>
      </w:r>
    </w:p>
    <w:p w:rsidR="00AE44C8" w:rsidRPr="002A4AAF" w:rsidRDefault="00AE44C8" w:rsidP="00AE44C8">
      <w:pPr>
        <w:widowControl w:val="0"/>
        <w:autoSpaceDE w:val="0"/>
        <w:autoSpaceDN w:val="0"/>
        <w:ind w:firstLine="709"/>
        <w:jc w:val="both"/>
        <w:rPr>
          <w:rFonts w:eastAsia="Times New Roman"/>
          <w:sz w:val="28"/>
          <w:szCs w:val="28"/>
        </w:rPr>
      </w:pPr>
      <w:r w:rsidRPr="002A4AAF">
        <w:rPr>
          <w:rFonts w:eastAsia="Times New Roman"/>
          <w:sz w:val="28"/>
          <w:szCs w:val="28"/>
        </w:rPr>
        <w:t xml:space="preserve">2.14.7. При необходимости работником </w:t>
      </w:r>
      <w:r w:rsidRPr="00926DA8">
        <w:rPr>
          <w:rFonts w:eastAsia="Times New Roman"/>
          <w:sz w:val="28"/>
          <w:szCs w:val="28"/>
        </w:rPr>
        <w:t>Администрации и</w:t>
      </w:r>
      <w:r>
        <w:rPr>
          <w:rFonts w:eastAsia="Times New Roman"/>
          <w:sz w:val="28"/>
          <w:szCs w:val="28"/>
        </w:rPr>
        <w:t xml:space="preserve"> </w:t>
      </w:r>
      <w:r w:rsidRPr="002A4AAF">
        <w:rPr>
          <w:rFonts w:eastAsia="Times New Roman"/>
          <w:sz w:val="28"/>
          <w:szCs w:val="28"/>
        </w:rPr>
        <w:t>МФЦ инвалиду оказывается помощь в преодолении барьеров при получении муниципальной услуги в интересах заявителей.</w:t>
      </w:r>
    </w:p>
    <w:p w:rsidR="00AE44C8" w:rsidRPr="002A4AAF" w:rsidRDefault="00AE44C8" w:rsidP="00AE44C8">
      <w:pPr>
        <w:widowControl w:val="0"/>
        <w:autoSpaceDE w:val="0"/>
        <w:autoSpaceDN w:val="0"/>
        <w:ind w:firstLine="709"/>
        <w:jc w:val="both"/>
        <w:rPr>
          <w:rFonts w:eastAsia="Times New Roman"/>
          <w:sz w:val="28"/>
          <w:szCs w:val="28"/>
        </w:rPr>
      </w:pPr>
      <w:r w:rsidRPr="002A4AAF">
        <w:rPr>
          <w:rFonts w:eastAsia="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E44C8" w:rsidRPr="002A4AAF" w:rsidRDefault="00AE44C8" w:rsidP="00AE44C8">
      <w:pPr>
        <w:widowControl w:val="0"/>
        <w:autoSpaceDE w:val="0"/>
        <w:autoSpaceDN w:val="0"/>
        <w:ind w:firstLine="709"/>
        <w:jc w:val="both"/>
        <w:rPr>
          <w:rFonts w:eastAsia="Times New Roman"/>
          <w:sz w:val="28"/>
          <w:szCs w:val="28"/>
        </w:rPr>
      </w:pPr>
      <w:r w:rsidRPr="002A4AAF">
        <w:rPr>
          <w:rFonts w:eastAsia="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E44C8" w:rsidRPr="002A4AAF" w:rsidRDefault="00AE44C8" w:rsidP="00AE44C8">
      <w:pPr>
        <w:widowControl w:val="0"/>
        <w:autoSpaceDE w:val="0"/>
        <w:autoSpaceDN w:val="0"/>
        <w:ind w:firstLine="709"/>
        <w:jc w:val="both"/>
        <w:rPr>
          <w:rFonts w:eastAsia="Times New Roman"/>
          <w:sz w:val="28"/>
          <w:szCs w:val="28"/>
        </w:rPr>
      </w:pPr>
      <w:r w:rsidRPr="002A4AAF">
        <w:rPr>
          <w:rFonts w:eastAsia="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E44C8" w:rsidRPr="002A4AAF" w:rsidRDefault="00AE44C8" w:rsidP="00AE44C8">
      <w:pPr>
        <w:widowControl w:val="0"/>
        <w:autoSpaceDE w:val="0"/>
        <w:autoSpaceDN w:val="0"/>
        <w:ind w:firstLine="709"/>
        <w:jc w:val="both"/>
        <w:rPr>
          <w:rFonts w:eastAsia="Times New Roman"/>
          <w:sz w:val="28"/>
          <w:szCs w:val="28"/>
        </w:rPr>
      </w:pPr>
      <w:r w:rsidRPr="002A4AAF">
        <w:rPr>
          <w:rFonts w:eastAsia="Times New Roman"/>
          <w:sz w:val="28"/>
          <w:szCs w:val="28"/>
        </w:rPr>
        <w:t xml:space="preserve">2.14.11. Характеристики помещений приема и выдачи документов в части </w:t>
      </w:r>
      <w:r w:rsidRPr="002A4AAF">
        <w:rPr>
          <w:rFonts w:eastAsia="Times New Roman"/>
          <w:sz w:val="28"/>
          <w:szCs w:val="28"/>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E44C8" w:rsidRPr="002A4AAF" w:rsidRDefault="00AE44C8" w:rsidP="00AE44C8">
      <w:pPr>
        <w:widowControl w:val="0"/>
        <w:autoSpaceDE w:val="0"/>
        <w:autoSpaceDN w:val="0"/>
        <w:ind w:firstLine="709"/>
        <w:jc w:val="both"/>
        <w:rPr>
          <w:rFonts w:eastAsia="Times New Roman"/>
          <w:sz w:val="28"/>
          <w:szCs w:val="28"/>
        </w:rPr>
      </w:pPr>
      <w:r w:rsidRPr="002A4AAF">
        <w:rPr>
          <w:rFonts w:eastAsia="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E44C8" w:rsidRPr="002A4AAF" w:rsidRDefault="00AE44C8" w:rsidP="00AE44C8">
      <w:pPr>
        <w:widowControl w:val="0"/>
        <w:autoSpaceDE w:val="0"/>
        <w:autoSpaceDN w:val="0"/>
        <w:ind w:firstLine="709"/>
        <w:jc w:val="both"/>
        <w:rPr>
          <w:rFonts w:eastAsia="Times New Roman"/>
          <w:sz w:val="28"/>
          <w:szCs w:val="28"/>
        </w:rPr>
      </w:pPr>
      <w:r w:rsidRPr="002A4AAF">
        <w:rPr>
          <w:rFonts w:eastAsia="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E44C8" w:rsidRPr="002A4AAF" w:rsidRDefault="00AE44C8" w:rsidP="00AE44C8">
      <w:pPr>
        <w:widowControl w:val="0"/>
        <w:autoSpaceDE w:val="0"/>
        <w:autoSpaceDN w:val="0"/>
        <w:ind w:firstLine="709"/>
        <w:jc w:val="both"/>
        <w:rPr>
          <w:rFonts w:eastAsia="Times New Roman"/>
          <w:sz w:val="28"/>
          <w:szCs w:val="28"/>
        </w:rPr>
      </w:pPr>
      <w:r w:rsidRPr="002A4AAF">
        <w:rPr>
          <w:rFonts w:eastAsia="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E44C8" w:rsidRPr="002A4AAF" w:rsidRDefault="00AE44C8" w:rsidP="00AE44C8">
      <w:pPr>
        <w:widowControl w:val="0"/>
        <w:autoSpaceDE w:val="0"/>
        <w:autoSpaceDN w:val="0"/>
        <w:ind w:firstLine="709"/>
        <w:jc w:val="both"/>
        <w:rPr>
          <w:rFonts w:eastAsia="Times New Roman"/>
          <w:sz w:val="28"/>
          <w:szCs w:val="28"/>
        </w:rPr>
      </w:pPr>
      <w:r w:rsidRPr="002A4AAF">
        <w:rPr>
          <w:rFonts w:eastAsia="Times New Roman"/>
          <w:sz w:val="28"/>
          <w:szCs w:val="28"/>
        </w:rPr>
        <w:t>2.15. Показатели доступности и качества муниципальной услуги.</w:t>
      </w:r>
    </w:p>
    <w:p w:rsidR="00AE44C8" w:rsidRPr="002A4AAF" w:rsidRDefault="00AE44C8" w:rsidP="00AE44C8">
      <w:pPr>
        <w:widowControl w:val="0"/>
        <w:autoSpaceDE w:val="0"/>
        <w:autoSpaceDN w:val="0"/>
        <w:ind w:firstLine="709"/>
        <w:jc w:val="both"/>
        <w:rPr>
          <w:rFonts w:eastAsia="Times New Roman"/>
          <w:sz w:val="28"/>
          <w:szCs w:val="28"/>
        </w:rPr>
      </w:pPr>
      <w:r w:rsidRPr="002A4AAF">
        <w:rPr>
          <w:rFonts w:eastAsia="Times New Roman"/>
          <w:sz w:val="28"/>
          <w:szCs w:val="28"/>
        </w:rPr>
        <w:t>2.15.1. Показатели доступности муниципальной услуги (общие, применимые в отношении всех заявителей):</w:t>
      </w:r>
    </w:p>
    <w:p w:rsidR="00AE44C8" w:rsidRPr="002A4AAF" w:rsidRDefault="00AE44C8" w:rsidP="00AE44C8">
      <w:pPr>
        <w:widowControl w:val="0"/>
        <w:autoSpaceDE w:val="0"/>
        <w:autoSpaceDN w:val="0"/>
        <w:ind w:firstLine="709"/>
        <w:jc w:val="both"/>
        <w:rPr>
          <w:rFonts w:eastAsia="Times New Roman"/>
          <w:sz w:val="28"/>
          <w:szCs w:val="28"/>
        </w:rPr>
      </w:pPr>
      <w:r w:rsidRPr="002A4AAF">
        <w:rPr>
          <w:rFonts w:eastAsia="Times New Roman"/>
          <w:sz w:val="28"/>
          <w:szCs w:val="28"/>
        </w:rPr>
        <w:t>1) транспортная доступность к месту предоставления муниципальной услуги;</w:t>
      </w:r>
    </w:p>
    <w:p w:rsidR="00AE44C8" w:rsidRPr="002A4AAF" w:rsidRDefault="00AE44C8" w:rsidP="00AE44C8">
      <w:pPr>
        <w:widowControl w:val="0"/>
        <w:autoSpaceDE w:val="0"/>
        <w:autoSpaceDN w:val="0"/>
        <w:ind w:firstLine="709"/>
        <w:jc w:val="both"/>
        <w:rPr>
          <w:rFonts w:eastAsia="Times New Roman"/>
          <w:sz w:val="28"/>
          <w:szCs w:val="28"/>
        </w:rPr>
      </w:pPr>
      <w:r w:rsidRPr="002A4AAF">
        <w:rPr>
          <w:rFonts w:eastAsia="Times New Roman"/>
          <w:sz w:val="28"/>
          <w:szCs w:val="28"/>
        </w:rPr>
        <w:t xml:space="preserve">2) наличие указателей, обеспечивающих беспрепятственный доступ к помещениям, в которых предоставляется </w:t>
      </w:r>
      <w:r w:rsidRPr="00926DA8">
        <w:rPr>
          <w:rFonts w:eastAsia="Times New Roman"/>
          <w:sz w:val="28"/>
          <w:szCs w:val="28"/>
        </w:rPr>
        <w:t>муниципальная</w:t>
      </w:r>
      <w:r>
        <w:rPr>
          <w:rFonts w:eastAsia="Times New Roman"/>
          <w:sz w:val="28"/>
          <w:szCs w:val="28"/>
        </w:rPr>
        <w:t xml:space="preserve"> </w:t>
      </w:r>
      <w:r w:rsidRPr="002A4AAF">
        <w:rPr>
          <w:rFonts w:eastAsia="Times New Roman"/>
          <w:sz w:val="28"/>
          <w:szCs w:val="28"/>
        </w:rPr>
        <w:t>услуга;</w:t>
      </w:r>
    </w:p>
    <w:p w:rsidR="00AE44C8" w:rsidRPr="002A4AAF" w:rsidRDefault="00AE44C8" w:rsidP="00AE44C8">
      <w:pPr>
        <w:widowControl w:val="0"/>
        <w:autoSpaceDE w:val="0"/>
        <w:autoSpaceDN w:val="0"/>
        <w:ind w:firstLine="709"/>
        <w:jc w:val="both"/>
        <w:rPr>
          <w:rFonts w:eastAsia="Times New Roman"/>
          <w:sz w:val="28"/>
          <w:szCs w:val="28"/>
        </w:rPr>
      </w:pPr>
      <w:r w:rsidRPr="002A4AAF">
        <w:rPr>
          <w:rFonts w:eastAsia="Times New Roman"/>
          <w:sz w:val="28"/>
          <w:szCs w:val="28"/>
        </w:rPr>
        <w:t>3) возможность получения полной и достоверной информации о муниципальной услуге в Администрации</w:t>
      </w:r>
      <w:r>
        <w:rPr>
          <w:rFonts w:eastAsia="Times New Roman"/>
          <w:sz w:val="28"/>
          <w:szCs w:val="28"/>
        </w:rPr>
        <w:t xml:space="preserve">, МФЦ </w:t>
      </w:r>
      <w:r w:rsidRPr="002A4AAF">
        <w:rPr>
          <w:rFonts w:eastAsia="Times New Roman"/>
          <w:sz w:val="28"/>
          <w:szCs w:val="28"/>
        </w:rPr>
        <w:t>по телефону, на официальном сайте;</w:t>
      </w:r>
    </w:p>
    <w:p w:rsidR="00AE44C8" w:rsidRDefault="00AE44C8" w:rsidP="00AE44C8">
      <w:pPr>
        <w:widowControl w:val="0"/>
        <w:autoSpaceDE w:val="0"/>
        <w:autoSpaceDN w:val="0"/>
        <w:ind w:firstLine="709"/>
        <w:jc w:val="both"/>
        <w:rPr>
          <w:rFonts w:eastAsia="Times New Roman"/>
          <w:sz w:val="28"/>
          <w:szCs w:val="28"/>
        </w:rPr>
      </w:pPr>
      <w:r w:rsidRPr="002A4AAF">
        <w:rPr>
          <w:rFonts w:eastAsia="Times New Roman"/>
          <w:sz w:val="28"/>
          <w:szCs w:val="28"/>
        </w:rPr>
        <w:t>4) предоставление муниципальной услуги любым доступным способом, предусмотренным действующим законодательством;</w:t>
      </w:r>
    </w:p>
    <w:p w:rsidR="00AE44C8" w:rsidRPr="00BF08A5" w:rsidRDefault="00AE44C8" w:rsidP="00AE44C8">
      <w:pPr>
        <w:widowControl w:val="0"/>
        <w:autoSpaceDE w:val="0"/>
        <w:autoSpaceDN w:val="0"/>
        <w:adjustRightInd w:val="0"/>
        <w:ind w:firstLine="709"/>
        <w:jc w:val="both"/>
        <w:rPr>
          <w:rFonts w:eastAsiaTheme="minorEastAsia"/>
          <w:sz w:val="28"/>
          <w:szCs w:val="28"/>
        </w:rPr>
      </w:pPr>
      <w:r w:rsidRPr="00BF08A5">
        <w:rPr>
          <w:rFonts w:eastAsiaTheme="minorEastAsia"/>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08A5">
        <w:rPr>
          <w:rFonts w:eastAsiaTheme="minorEastAsia"/>
          <w:sz w:val="28"/>
          <w:szCs w:val="28"/>
        </w:rPr>
        <w:t>и(</w:t>
      </w:r>
      <w:proofErr w:type="gramEnd"/>
      <w:r w:rsidRPr="00BF08A5">
        <w:rPr>
          <w:rFonts w:eastAsiaTheme="minorEastAsia"/>
          <w:sz w:val="28"/>
          <w:szCs w:val="28"/>
        </w:rPr>
        <w:t xml:space="preserve">или) ПГУ ЛО (если </w:t>
      </w:r>
      <w:r w:rsidRPr="00926DA8">
        <w:rPr>
          <w:rFonts w:eastAsiaTheme="minorEastAsia"/>
          <w:sz w:val="28"/>
          <w:szCs w:val="28"/>
        </w:rPr>
        <w:t>муниципальная</w:t>
      </w:r>
      <w:r>
        <w:rPr>
          <w:rFonts w:eastAsiaTheme="minorEastAsia"/>
          <w:sz w:val="28"/>
          <w:szCs w:val="28"/>
        </w:rPr>
        <w:t xml:space="preserve"> </w:t>
      </w:r>
      <w:r w:rsidRPr="00BF08A5">
        <w:rPr>
          <w:rFonts w:eastAsiaTheme="minorEastAsia"/>
          <w:sz w:val="28"/>
          <w:szCs w:val="28"/>
        </w:rPr>
        <w:t>услуга предоставляется посредством ЕПГУ и(или) ПГУ ЛО)</w:t>
      </w:r>
    </w:p>
    <w:p w:rsidR="00AE44C8" w:rsidRPr="009D287A" w:rsidRDefault="00AE44C8" w:rsidP="00AE44C8">
      <w:pPr>
        <w:widowControl w:val="0"/>
        <w:autoSpaceDE w:val="0"/>
        <w:autoSpaceDN w:val="0"/>
        <w:adjustRightInd w:val="0"/>
        <w:ind w:firstLine="709"/>
        <w:jc w:val="both"/>
        <w:rPr>
          <w:rFonts w:eastAsiaTheme="minorEastAsia"/>
          <w:sz w:val="28"/>
          <w:szCs w:val="28"/>
        </w:rPr>
      </w:pPr>
      <w:r w:rsidRPr="00BF08A5">
        <w:rPr>
          <w:rFonts w:eastAsiaTheme="minorEastAsia"/>
          <w:sz w:val="28"/>
          <w:szCs w:val="28"/>
        </w:rPr>
        <w:t>6) возможность получения муниципальной услуги по экстерриториальному принципу.</w:t>
      </w:r>
    </w:p>
    <w:p w:rsidR="00AE44C8" w:rsidRPr="002A4AAF" w:rsidRDefault="00AE44C8" w:rsidP="00AE44C8">
      <w:pPr>
        <w:widowControl w:val="0"/>
        <w:autoSpaceDE w:val="0"/>
        <w:autoSpaceDN w:val="0"/>
        <w:ind w:firstLine="709"/>
        <w:jc w:val="both"/>
        <w:rPr>
          <w:rFonts w:eastAsia="Times New Roman"/>
          <w:sz w:val="28"/>
          <w:szCs w:val="28"/>
        </w:rPr>
      </w:pPr>
      <w:r w:rsidRPr="002A4AAF">
        <w:rPr>
          <w:rFonts w:eastAsia="Times New Roman"/>
          <w:sz w:val="28"/>
          <w:szCs w:val="28"/>
        </w:rPr>
        <w:t>2.15.2. Показатели доступности муниципальной услуги (специальные, применимые в отношении инвалидов):</w:t>
      </w:r>
    </w:p>
    <w:p w:rsidR="00AE44C8" w:rsidRPr="002A4AAF" w:rsidRDefault="00AE44C8" w:rsidP="00AE44C8">
      <w:pPr>
        <w:widowControl w:val="0"/>
        <w:autoSpaceDE w:val="0"/>
        <w:autoSpaceDN w:val="0"/>
        <w:ind w:firstLine="709"/>
        <w:jc w:val="both"/>
        <w:rPr>
          <w:rFonts w:eastAsia="Times New Roman"/>
          <w:sz w:val="28"/>
          <w:szCs w:val="28"/>
        </w:rPr>
      </w:pPr>
      <w:r w:rsidRPr="002A4AAF">
        <w:rPr>
          <w:rFonts w:eastAsia="Times New Roman"/>
          <w:sz w:val="28"/>
          <w:szCs w:val="28"/>
        </w:rPr>
        <w:t xml:space="preserve">1) наличие инфраструктуры, указанной в </w:t>
      </w:r>
      <w:hyperlink w:anchor="P200" w:history="1">
        <w:r w:rsidRPr="002A4AAF">
          <w:rPr>
            <w:rFonts w:eastAsia="Times New Roman"/>
            <w:sz w:val="28"/>
            <w:szCs w:val="28"/>
          </w:rPr>
          <w:t>п. 2.14</w:t>
        </w:r>
      </w:hyperlink>
      <w:r w:rsidRPr="002A4AAF">
        <w:rPr>
          <w:rFonts w:eastAsia="Times New Roman"/>
          <w:sz w:val="28"/>
          <w:szCs w:val="28"/>
        </w:rPr>
        <w:t xml:space="preserve"> </w:t>
      </w:r>
      <w:r w:rsidRPr="00926DA8">
        <w:rPr>
          <w:rFonts w:eastAsia="Times New Roman"/>
          <w:sz w:val="28"/>
          <w:szCs w:val="28"/>
        </w:rPr>
        <w:t>административного</w:t>
      </w:r>
      <w:r>
        <w:rPr>
          <w:rFonts w:eastAsia="Times New Roman"/>
          <w:sz w:val="28"/>
          <w:szCs w:val="28"/>
        </w:rPr>
        <w:t xml:space="preserve"> регламента</w:t>
      </w:r>
      <w:r w:rsidRPr="002A4AAF">
        <w:rPr>
          <w:rFonts w:eastAsia="Times New Roman"/>
          <w:sz w:val="28"/>
          <w:szCs w:val="28"/>
        </w:rPr>
        <w:t>;</w:t>
      </w:r>
    </w:p>
    <w:p w:rsidR="00AE44C8" w:rsidRPr="002A4AAF" w:rsidRDefault="00AE44C8" w:rsidP="00AE44C8">
      <w:pPr>
        <w:widowControl w:val="0"/>
        <w:autoSpaceDE w:val="0"/>
        <w:autoSpaceDN w:val="0"/>
        <w:ind w:firstLine="709"/>
        <w:jc w:val="both"/>
        <w:rPr>
          <w:rFonts w:eastAsia="Times New Roman"/>
          <w:sz w:val="28"/>
          <w:szCs w:val="28"/>
        </w:rPr>
      </w:pPr>
      <w:r w:rsidRPr="002A4AAF">
        <w:rPr>
          <w:rFonts w:eastAsia="Times New Roman"/>
          <w:sz w:val="28"/>
          <w:szCs w:val="28"/>
        </w:rPr>
        <w:t xml:space="preserve">2) исполнение требований доступности </w:t>
      </w:r>
      <w:r w:rsidRPr="00926DA8">
        <w:rPr>
          <w:rFonts w:eastAsia="Times New Roman"/>
          <w:sz w:val="28"/>
          <w:szCs w:val="28"/>
        </w:rPr>
        <w:t>муниципальной услуги</w:t>
      </w:r>
      <w:r w:rsidRPr="002A4AAF">
        <w:rPr>
          <w:rFonts w:eastAsia="Times New Roman"/>
          <w:sz w:val="28"/>
          <w:szCs w:val="28"/>
        </w:rPr>
        <w:t xml:space="preserve"> для инвалидов;</w:t>
      </w:r>
    </w:p>
    <w:p w:rsidR="00AE44C8" w:rsidRPr="002A4AAF" w:rsidRDefault="00AE44C8" w:rsidP="00AE44C8">
      <w:pPr>
        <w:widowControl w:val="0"/>
        <w:autoSpaceDE w:val="0"/>
        <w:autoSpaceDN w:val="0"/>
        <w:ind w:firstLine="709"/>
        <w:jc w:val="both"/>
        <w:rPr>
          <w:rFonts w:eastAsia="Times New Roman"/>
          <w:sz w:val="28"/>
          <w:szCs w:val="28"/>
        </w:rPr>
      </w:pPr>
      <w:r w:rsidRPr="002A4AAF">
        <w:rPr>
          <w:rFonts w:eastAsia="Times New Roman"/>
          <w:sz w:val="28"/>
          <w:szCs w:val="28"/>
        </w:rPr>
        <w:t>3) обеспечение беспрепятственного доступа инвалидов к помещениям, в которых предоставляется муниципальная услуга.</w:t>
      </w:r>
    </w:p>
    <w:p w:rsidR="00AE44C8" w:rsidRPr="002A4AAF" w:rsidRDefault="00AE44C8" w:rsidP="00AE44C8">
      <w:pPr>
        <w:widowControl w:val="0"/>
        <w:autoSpaceDE w:val="0"/>
        <w:autoSpaceDN w:val="0"/>
        <w:ind w:firstLine="709"/>
        <w:jc w:val="both"/>
        <w:rPr>
          <w:rFonts w:eastAsia="Times New Roman"/>
          <w:sz w:val="28"/>
          <w:szCs w:val="28"/>
        </w:rPr>
      </w:pPr>
      <w:r w:rsidRPr="002A4AAF">
        <w:rPr>
          <w:rFonts w:eastAsia="Times New Roman"/>
          <w:sz w:val="28"/>
          <w:szCs w:val="28"/>
        </w:rPr>
        <w:t>2.15.3. Показатели качества муниципальной услуги:</w:t>
      </w:r>
    </w:p>
    <w:p w:rsidR="00AE44C8" w:rsidRPr="002A4AAF" w:rsidRDefault="00AE44C8" w:rsidP="00AE44C8">
      <w:pPr>
        <w:widowControl w:val="0"/>
        <w:autoSpaceDE w:val="0"/>
        <w:autoSpaceDN w:val="0"/>
        <w:ind w:firstLine="709"/>
        <w:jc w:val="both"/>
        <w:rPr>
          <w:rFonts w:eastAsia="Times New Roman"/>
          <w:sz w:val="28"/>
          <w:szCs w:val="28"/>
        </w:rPr>
      </w:pPr>
      <w:r w:rsidRPr="002A4AAF">
        <w:rPr>
          <w:rFonts w:eastAsia="Times New Roman"/>
          <w:sz w:val="28"/>
          <w:szCs w:val="28"/>
        </w:rPr>
        <w:t>1) соблюдение срока предоставления муниципальной услуги;</w:t>
      </w:r>
    </w:p>
    <w:p w:rsidR="00AE44C8" w:rsidRPr="002A4AAF" w:rsidRDefault="00AE44C8" w:rsidP="00AE44C8">
      <w:pPr>
        <w:widowControl w:val="0"/>
        <w:autoSpaceDE w:val="0"/>
        <w:autoSpaceDN w:val="0"/>
        <w:ind w:firstLine="709"/>
        <w:jc w:val="both"/>
        <w:rPr>
          <w:rFonts w:eastAsia="Times New Roman"/>
          <w:sz w:val="28"/>
          <w:szCs w:val="28"/>
        </w:rPr>
      </w:pPr>
      <w:r w:rsidRPr="002A4AAF">
        <w:rPr>
          <w:rFonts w:eastAsia="Times New Roman"/>
          <w:sz w:val="28"/>
          <w:szCs w:val="28"/>
        </w:rPr>
        <w:t>2) соблюдение времени ожидания в очереди при подаче заявления и получении результата;</w:t>
      </w:r>
    </w:p>
    <w:p w:rsidR="00AE44C8" w:rsidRPr="002A4AAF" w:rsidRDefault="00AE44C8" w:rsidP="00AE44C8">
      <w:pPr>
        <w:widowControl w:val="0"/>
        <w:autoSpaceDE w:val="0"/>
        <w:autoSpaceDN w:val="0"/>
        <w:ind w:firstLine="709"/>
        <w:jc w:val="both"/>
        <w:rPr>
          <w:rFonts w:eastAsia="Times New Roman"/>
          <w:sz w:val="28"/>
          <w:szCs w:val="28"/>
        </w:rPr>
      </w:pPr>
      <w:r w:rsidRPr="002A4AAF">
        <w:rPr>
          <w:rFonts w:eastAsia="Times New Roman"/>
          <w:sz w:val="28"/>
          <w:szCs w:val="28"/>
        </w:rPr>
        <w:lastRenderedPageBreak/>
        <w:t xml:space="preserve">3) осуществление не более одного обращения заявителя к работникам ГБУ ЛО </w:t>
      </w:r>
      <w:r>
        <w:rPr>
          <w:rFonts w:eastAsia="Times New Roman"/>
          <w:sz w:val="28"/>
          <w:szCs w:val="28"/>
        </w:rPr>
        <w:t>«</w:t>
      </w:r>
      <w:r w:rsidRPr="002A4AAF">
        <w:rPr>
          <w:rFonts w:eastAsia="Times New Roman"/>
          <w:sz w:val="28"/>
          <w:szCs w:val="28"/>
        </w:rPr>
        <w:t>МФЦ</w:t>
      </w:r>
      <w:r>
        <w:rPr>
          <w:rFonts w:eastAsia="Times New Roman"/>
          <w:sz w:val="28"/>
          <w:szCs w:val="28"/>
        </w:rPr>
        <w:t>»</w:t>
      </w:r>
      <w:r w:rsidRPr="002A4AAF">
        <w:rPr>
          <w:rFonts w:eastAsia="Times New Roman"/>
          <w:sz w:val="28"/>
          <w:szCs w:val="28"/>
        </w:rPr>
        <w:t xml:space="preserve"> при подаче документов на получение муниципальной услуги и не более одного обращения при получении результата в ГБУ ЛО </w:t>
      </w:r>
      <w:r>
        <w:rPr>
          <w:rFonts w:eastAsia="Times New Roman"/>
          <w:sz w:val="28"/>
          <w:szCs w:val="28"/>
        </w:rPr>
        <w:t>«</w:t>
      </w:r>
      <w:r w:rsidRPr="002A4AAF">
        <w:rPr>
          <w:rFonts w:eastAsia="Times New Roman"/>
          <w:sz w:val="28"/>
          <w:szCs w:val="28"/>
        </w:rPr>
        <w:t>МФЦ</w:t>
      </w:r>
      <w:r>
        <w:rPr>
          <w:rFonts w:eastAsia="Times New Roman"/>
          <w:sz w:val="28"/>
          <w:szCs w:val="28"/>
        </w:rPr>
        <w:t>»</w:t>
      </w:r>
      <w:r w:rsidRPr="002A4AAF">
        <w:rPr>
          <w:rFonts w:eastAsia="Times New Roman"/>
          <w:sz w:val="28"/>
          <w:szCs w:val="28"/>
        </w:rPr>
        <w:t>;</w:t>
      </w:r>
    </w:p>
    <w:p w:rsidR="00AE44C8" w:rsidRPr="002A4AAF" w:rsidRDefault="00AE44C8" w:rsidP="00AE44C8">
      <w:pPr>
        <w:widowControl w:val="0"/>
        <w:autoSpaceDE w:val="0"/>
        <w:autoSpaceDN w:val="0"/>
        <w:ind w:firstLine="709"/>
        <w:jc w:val="both"/>
        <w:rPr>
          <w:rFonts w:eastAsia="Times New Roman"/>
          <w:sz w:val="28"/>
          <w:szCs w:val="28"/>
        </w:rPr>
      </w:pPr>
      <w:r w:rsidRPr="002A4AAF">
        <w:rPr>
          <w:rFonts w:eastAsia="Times New Roman"/>
          <w:sz w:val="28"/>
          <w:szCs w:val="28"/>
        </w:rPr>
        <w:t xml:space="preserve">4) отсутствие жалоб на действия или бездействие должностных лиц Администрации, </w:t>
      </w:r>
      <w:r w:rsidRPr="00926DA8">
        <w:rPr>
          <w:rFonts w:eastAsia="Times New Roman"/>
          <w:sz w:val="28"/>
          <w:szCs w:val="28"/>
        </w:rPr>
        <w:t>МФЦ,</w:t>
      </w:r>
      <w:r>
        <w:rPr>
          <w:rFonts w:eastAsia="Times New Roman"/>
          <w:sz w:val="28"/>
          <w:szCs w:val="28"/>
        </w:rPr>
        <w:t xml:space="preserve"> </w:t>
      </w:r>
      <w:r w:rsidRPr="002A4AAF">
        <w:rPr>
          <w:rFonts w:eastAsia="Times New Roman"/>
          <w:sz w:val="28"/>
          <w:szCs w:val="28"/>
        </w:rPr>
        <w:t xml:space="preserve">поданных в </w:t>
      </w:r>
      <w:proofErr w:type="gramStart"/>
      <w:r w:rsidRPr="002A4AAF">
        <w:rPr>
          <w:rFonts w:eastAsia="Times New Roman"/>
          <w:sz w:val="28"/>
          <w:szCs w:val="28"/>
        </w:rPr>
        <w:t>установленном</w:t>
      </w:r>
      <w:proofErr w:type="gramEnd"/>
      <w:r w:rsidRPr="002A4AAF">
        <w:rPr>
          <w:rFonts w:eastAsia="Times New Roman"/>
          <w:sz w:val="28"/>
          <w:szCs w:val="28"/>
        </w:rPr>
        <w:t xml:space="preserve"> порядке.</w:t>
      </w:r>
    </w:p>
    <w:p w:rsidR="00AE44C8" w:rsidRPr="002A4AAF" w:rsidRDefault="00AE44C8" w:rsidP="00AE44C8">
      <w:pPr>
        <w:widowControl w:val="0"/>
        <w:autoSpaceDE w:val="0"/>
        <w:autoSpaceDN w:val="0"/>
        <w:ind w:firstLine="709"/>
        <w:jc w:val="both"/>
        <w:rPr>
          <w:rFonts w:eastAsia="Times New Roman"/>
          <w:sz w:val="28"/>
          <w:szCs w:val="28"/>
        </w:rPr>
      </w:pPr>
      <w:r w:rsidRPr="002A4AAF">
        <w:rPr>
          <w:rFonts w:eastAsia="Times New Roman"/>
          <w:sz w:val="28"/>
          <w:szCs w:val="28"/>
        </w:rPr>
        <w:t xml:space="preserve">2.15.4. После получения результата </w:t>
      </w:r>
      <w:r w:rsidRPr="00926DA8">
        <w:rPr>
          <w:rFonts w:eastAsia="Times New Roman"/>
          <w:sz w:val="28"/>
          <w:szCs w:val="28"/>
        </w:rPr>
        <w:t>муниципальной</w:t>
      </w:r>
      <w:r>
        <w:rPr>
          <w:rFonts w:eastAsia="Times New Roman"/>
          <w:sz w:val="28"/>
          <w:szCs w:val="28"/>
        </w:rPr>
        <w:t xml:space="preserve"> </w:t>
      </w:r>
      <w:r w:rsidRPr="002A4AAF">
        <w:rPr>
          <w:rFonts w:eastAsia="Times New Roman"/>
          <w:sz w:val="28"/>
          <w:szCs w:val="28"/>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Pr="00926DA8">
        <w:rPr>
          <w:rFonts w:eastAsia="Times New Roman"/>
          <w:sz w:val="28"/>
          <w:szCs w:val="28"/>
        </w:rPr>
        <w:t>муниципальной</w:t>
      </w:r>
      <w:r>
        <w:rPr>
          <w:rFonts w:eastAsia="Times New Roman"/>
          <w:sz w:val="28"/>
          <w:szCs w:val="28"/>
        </w:rPr>
        <w:t xml:space="preserve"> </w:t>
      </w:r>
      <w:r w:rsidRPr="002A4AAF">
        <w:rPr>
          <w:rFonts w:eastAsia="Times New Roman"/>
          <w:sz w:val="28"/>
          <w:szCs w:val="28"/>
        </w:rPr>
        <w:t>услуги.</w:t>
      </w:r>
    </w:p>
    <w:p w:rsidR="00AE44C8" w:rsidRPr="002A4AAF" w:rsidRDefault="00AE44C8" w:rsidP="00AE44C8">
      <w:pPr>
        <w:widowControl w:val="0"/>
        <w:autoSpaceDE w:val="0"/>
        <w:autoSpaceDN w:val="0"/>
        <w:ind w:firstLine="709"/>
        <w:jc w:val="both"/>
        <w:rPr>
          <w:rFonts w:eastAsia="Times New Roman"/>
          <w:sz w:val="28"/>
          <w:szCs w:val="28"/>
        </w:rPr>
      </w:pPr>
      <w:r w:rsidRPr="002A4AAF">
        <w:rPr>
          <w:rFonts w:eastAsia="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AE44C8" w:rsidRPr="002A4AAF" w:rsidRDefault="00AE44C8" w:rsidP="00AE44C8">
      <w:pPr>
        <w:widowControl w:val="0"/>
        <w:autoSpaceDE w:val="0"/>
        <w:autoSpaceDN w:val="0"/>
        <w:ind w:firstLine="709"/>
        <w:jc w:val="both"/>
        <w:rPr>
          <w:rFonts w:eastAsia="Times New Roman"/>
          <w:sz w:val="28"/>
          <w:szCs w:val="28"/>
        </w:rPr>
      </w:pPr>
      <w:r w:rsidRPr="002A4AAF">
        <w:rPr>
          <w:rFonts w:eastAsia="Times New Roman"/>
          <w:sz w:val="28"/>
          <w:szCs w:val="28"/>
        </w:rPr>
        <w:t>Согласований, необходимых для получения муниципальной услуги, не требуется.</w:t>
      </w:r>
    </w:p>
    <w:p w:rsidR="00AE44C8" w:rsidRPr="00BF08A5" w:rsidRDefault="00AE44C8" w:rsidP="00AE44C8">
      <w:pPr>
        <w:widowControl w:val="0"/>
        <w:autoSpaceDE w:val="0"/>
        <w:autoSpaceDN w:val="0"/>
        <w:adjustRightInd w:val="0"/>
        <w:ind w:firstLine="709"/>
        <w:jc w:val="both"/>
        <w:rPr>
          <w:rFonts w:eastAsiaTheme="minorEastAsia"/>
          <w:sz w:val="28"/>
          <w:szCs w:val="28"/>
        </w:rPr>
      </w:pPr>
      <w:r w:rsidRPr="00BF08A5">
        <w:rPr>
          <w:rFonts w:eastAsiaTheme="minorEastAsia"/>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eastAsiaTheme="minorEastAsia"/>
          <w:sz w:val="28"/>
          <w:szCs w:val="28"/>
        </w:rPr>
        <w:t>муници</w:t>
      </w:r>
      <w:r w:rsidRPr="00BF08A5">
        <w:rPr>
          <w:rFonts w:eastAsiaTheme="minorEastAsia"/>
          <w:sz w:val="28"/>
          <w:szCs w:val="28"/>
        </w:rPr>
        <w:t>пальной услуги в электронной форме.</w:t>
      </w:r>
    </w:p>
    <w:p w:rsidR="00AE44C8" w:rsidRPr="00BF08A5" w:rsidRDefault="00AE44C8" w:rsidP="00AE44C8">
      <w:pPr>
        <w:widowControl w:val="0"/>
        <w:autoSpaceDE w:val="0"/>
        <w:autoSpaceDN w:val="0"/>
        <w:adjustRightInd w:val="0"/>
        <w:ind w:firstLine="709"/>
        <w:jc w:val="both"/>
        <w:rPr>
          <w:rFonts w:eastAsiaTheme="minorEastAsia"/>
          <w:sz w:val="28"/>
          <w:szCs w:val="28"/>
        </w:rPr>
      </w:pPr>
      <w:r w:rsidRPr="00AF0D30">
        <w:rPr>
          <w:rFonts w:eastAsiaTheme="minorEastAsia"/>
          <w:sz w:val="28"/>
          <w:szCs w:val="28"/>
        </w:rPr>
        <w:t xml:space="preserve">2.17.1. Предоставление </w:t>
      </w:r>
      <w:r w:rsidRPr="00926DA8">
        <w:rPr>
          <w:rFonts w:eastAsiaTheme="minorEastAsia"/>
          <w:sz w:val="28"/>
          <w:szCs w:val="28"/>
        </w:rPr>
        <w:t>муниципальной</w:t>
      </w:r>
      <w:r>
        <w:rPr>
          <w:rFonts w:eastAsiaTheme="minorEastAsia"/>
          <w:sz w:val="28"/>
          <w:szCs w:val="28"/>
        </w:rPr>
        <w:t xml:space="preserve"> </w:t>
      </w:r>
      <w:r w:rsidRPr="00AF0D30">
        <w:rPr>
          <w:rFonts w:eastAsiaTheme="minorEastAsia"/>
          <w:sz w:val="28"/>
          <w:szCs w:val="28"/>
        </w:rPr>
        <w:t>услуги по экстерриториальному принципу не предусмотрено.</w:t>
      </w:r>
    </w:p>
    <w:p w:rsidR="00AE44C8" w:rsidRPr="00BF08A5" w:rsidRDefault="00AE44C8" w:rsidP="00AE44C8">
      <w:pPr>
        <w:widowControl w:val="0"/>
        <w:autoSpaceDE w:val="0"/>
        <w:autoSpaceDN w:val="0"/>
        <w:ind w:firstLine="709"/>
        <w:jc w:val="both"/>
        <w:rPr>
          <w:rFonts w:eastAsia="Times New Roman"/>
          <w:sz w:val="28"/>
          <w:szCs w:val="28"/>
        </w:rPr>
      </w:pPr>
      <w:r w:rsidRPr="00BF08A5">
        <w:rPr>
          <w:rFonts w:eastAsia="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E44C8" w:rsidRPr="00040673" w:rsidRDefault="00AE44C8" w:rsidP="00AE44C8">
      <w:pPr>
        <w:pStyle w:val="ConsPlusNormal"/>
        <w:ind w:firstLine="540"/>
        <w:jc w:val="both"/>
      </w:pPr>
    </w:p>
    <w:p w:rsidR="00AE44C8" w:rsidRPr="00040673" w:rsidRDefault="00AE44C8" w:rsidP="00AE44C8">
      <w:pPr>
        <w:widowControl w:val="0"/>
        <w:autoSpaceDE w:val="0"/>
        <w:autoSpaceDN w:val="0"/>
        <w:ind w:firstLine="709"/>
        <w:jc w:val="center"/>
        <w:rPr>
          <w:rFonts w:eastAsia="Times New Roman"/>
          <w:sz w:val="28"/>
          <w:szCs w:val="28"/>
        </w:rPr>
      </w:pPr>
      <w:r w:rsidRPr="00040673">
        <w:rPr>
          <w:rFonts w:eastAsia="Times New Roman"/>
          <w:sz w:val="28"/>
          <w:szCs w:val="28"/>
        </w:rPr>
        <w:t>3. Состав, последовательность и сроки выполнения</w:t>
      </w:r>
      <w:r>
        <w:rPr>
          <w:rFonts w:eastAsia="Times New Roman"/>
          <w:sz w:val="28"/>
          <w:szCs w:val="28"/>
        </w:rPr>
        <w:t xml:space="preserve"> </w:t>
      </w:r>
      <w:r w:rsidRPr="00040673">
        <w:rPr>
          <w:rFonts w:eastAsia="Times New Roman"/>
          <w:sz w:val="28"/>
          <w:szCs w:val="28"/>
        </w:rPr>
        <w:t>административных процедур, требования к порядку их</w:t>
      </w:r>
      <w:r>
        <w:rPr>
          <w:rFonts w:eastAsia="Times New Roman"/>
          <w:sz w:val="28"/>
          <w:szCs w:val="28"/>
        </w:rPr>
        <w:t xml:space="preserve"> </w:t>
      </w:r>
      <w:r w:rsidRPr="00040673">
        <w:rPr>
          <w:rFonts w:eastAsia="Times New Roman"/>
          <w:sz w:val="28"/>
          <w:szCs w:val="28"/>
        </w:rPr>
        <w:t>выполнения, в том числе особенности выполнения</w:t>
      </w:r>
      <w:r>
        <w:rPr>
          <w:rFonts w:eastAsia="Times New Roman"/>
          <w:sz w:val="28"/>
          <w:szCs w:val="28"/>
        </w:rPr>
        <w:t xml:space="preserve"> </w:t>
      </w:r>
      <w:r w:rsidRPr="00040673">
        <w:rPr>
          <w:rFonts w:eastAsia="Times New Roman"/>
          <w:sz w:val="28"/>
          <w:szCs w:val="28"/>
        </w:rPr>
        <w:t>процедур в электронной форме</w:t>
      </w:r>
    </w:p>
    <w:p w:rsidR="00AE44C8" w:rsidRPr="00040673" w:rsidRDefault="00AE44C8" w:rsidP="00AE44C8">
      <w:pPr>
        <w:pStyle w:val="ConsPlusNormal"/>
        <w:ind w:firstLine="540"/>
        <w:jc w:val="both"/>
      </w:pPr>
    </w:p>
    <w:p w:rsidR="00AE44C8" w:rsidRPr="00040673" w:rsidRDefault="00AE44C8" w:rsidP="00AE44C8">
      <w:pPr>
        <w:pStyle w:val="ConsPlusNormal"/>
        <w:ind w:firstLine="709"/>
        <w:jc w:val="both"/>
      </w:pPr>
      <w:r w:rsidRPr="00040673">
        <w:t>3.1. Состав, последовательность и сроки выполнения административных процедур, требования к порядку их выполнения.</w:t>
      </w:r>
    </w:p>
    <w:p w:rsidR="00AE44C8" w:rsidRPr="00040673" w:rsidRDefault="00AE44C8" w:rsidP="00AE44C8">
      <w:pPr>
        <w:pStyle w:val="ConsPlusNormal"/>
        <w:ind w:firstLine="709"/>
        <w:jc w:val="both"/>
      </w:pPr>
      <w:r w:rsidRPr="00040673">
        <w:t>3.1.1. Предоставление муниципальной услуги включает в себя следующие административные процедуры:</w:t>
      </w:r>
    </w:p>
    <w:p w:rsidR="00AE44C8" w:rsidRPr="00AF0D30" w:rsidRDefault="00AE44C8" w:rsidP="00AE44C8">
      <w:pPr>
        <w:pStyle w:val="ConsPlusNormal"/>
        <w:ind w:firstLine="709"/>
        <w:jc w:val="both"/>
      </w:pPr>
      <w:r w:rsidRPr="00040673">
        <w:t xml:space="preserve">1) прием и регистрация заявления и документов о предоставлении муниципальной услуги </w:t>
      </w:r>
      <w:r w:rsidRPr="00AF0D30">
        <w:t>- не более 1 рабочего дня.</w:t>
      </w:r>
    </w:p>
    <w:p w:rsidR="00AE44C8" w:rsidRPr="00040673" w:rsidRDefault="00AE44C8" w:rsidP="00AE44C8">
      <w:pPr>
        <w:pStyle w:val="ConsPlusNormal"/>
        <w:ind w:firstLine="709"/>
        <w:jc w:val="both"/>
      </w:pPr>
      <w:r w:rsidRPr="00AF0D30">
        <w:t xml:space="preserve">2) рассмотрение заявления и документов о предоставлении муниципальной услуги - не более 11 рабочих дней </w:t>
      </w:r>
      <w:r w:rsidRPr="00926DA8">
        <w:t>(в период до 01.01.2023 - не более 6 рабочих дней</w:t>
      </w:r>
      <w:r>
        <w:t>).</w:t>
      </w:r>
    </w:p>
    <w:p w:rsidR="00AE44C8" w:rsidRPr="008C517A" w:rsidRDefault="00AE44C8" w:rsidP="00AE44C8">
      <w:pPr>
        <w:pStyle w:val="ConsPlusNormal"/>
        <w:ind w:firstLine="709"/>
        <w:jc w:val="both"/>
        <w:rPr>
          <w:strike/>
        </w:rPr>
      </w:pPr>
      <w:proofErr w:type="gramStart"/>
      <w:r w:rsidRPr="00040673">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0" w:history="1">
        <w:r w:rsidRPr="00040673">
          <w:t>статьей 3.5</w:t>
        </w:r>
      </w:hyperlink>
      <w:r w:rsidRPr="00040673">
        <w:t xml:space="preserve"> Федерального закона от 25 октября 2001 года </w:t>
      </w:r>
      <w:r w:rsidRPr="00040673">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w:t>
      </w:r>
      <w:r w:rsidRPr="00926DA8">
        <w:t>календарного</w:t>
      </w:r>
      <w:r>
        <w:t xml:space="preserve"> </w:t>
      </w:r>
      <w:r w:rsidRPr="00040673">
        <w:t xml:space="preserve">дня </w:t>
      </w:r>
      <w:r w:rsidRPr="00926DA8">
        <w:t>(в период до 01.01.2023 - не более чем до</w:t>
      </w:r>
      <w:proofErr w:type="gramEnd"/>
      <w:r w:rsidRPr="00926DA8">
        <w:t xml:space="preserve"> </w:t>
      </w:r>
      <w:proofErr w:type="gramStart"/>
      <w:r w:rsidRPr="00926DA8">
        <w:t>16 календарных дней).</w:t>
      </w:r>
      <w:proofErr w:type="gramEnd"/>
    </w:p>
    <w:p w:rsidR="00AE44C8" w:rsidRPr="00AF0D30" w:rsidRDefault="00AE44C8" w:rsidP="00AE44C8">
      <w:pPr>
        <w:pStyle w:val="ConsPlusNormal"/>
        <w:ind w:firstLine="709"/>
        <w:jc w:val="both"/>
      </w:pPr>
      <w:r w:rsidRPr="00040673">
        <w:lastRenderedPageBreak/>
        <w:t>3)</w:t>
      </w:r>
      <w:r w:rsidRPr="00040673">
        <w:tab/>
        <w:t xml:space="preserve">принятие решения о предоставлении муниципальной услуги или об отказе в предоставлении муниципальной услуги – </w:t>
      </w:r>
      <w:r w:rsidRPr="00AF0D30">
        <w:t>2 рабочих дня;</w:t>
      </w:r>
    </w:p>
    <w:p w:rsidR="00AE44C8" w:rsidRPr="00AF0D30" w:rsidRDefault="00AE44C8" w:rsidP="00AE44C8">
      <w:pPr>
        <w:pStyle w:val="ConsPlusNormal"/>
        <w:ind w:firstLine="709"/>
        <w:jc w:val="both"/>
      </w:pPr>
      <w:r w:rsidRPr="00AF0D30">
        <w:t>4) выдача результата предоставления муниципальной услуги - не более 1 рабочего дня.</w:t>
      </w:r>
    </w:p>
    <w:p w:rsidR="00AE44C8" w:rsidRPr="00AF0D30" w:rsidRDefault="00AE44C8" w:rsidP="00AE44C8">
      <w:pPr>
        <w:widowControl w:val="0"/>
        <w:autoSpaceDE w:val="0"/>
        <w:autoSpaceDN w:val="0"/>
        <w:adjustRightInd w:val="0"/>
        <w:ind w:firstLine="709"/>
        <w:jc w:val="both"/>
        <w:rPr>
          <w:rFonts w:eastAsiaTheme="minorEastAsia"/>
          <w:sz w:val="28"/>
          <w:szCs w:val="28"/>
        </w:rPr>
      </w:pPr>
      <w:r w:rsidRPr="00AF0D30">
        <w:rPr>
          <w:rFonts w:eastAsiaTheme="minorEastAsia"/>
          <w:sz w:val="28"/>
          <w:szCs w:val="28"/>
        </w:rPr>
        <w:t>3.1.2. Прием и регистрация заявления и документов о предоставлении муниципальной услуги.</w:t>
      </w:r>
    </w:p>
    <w:p w:rsidR="00AE44C8" w:rsidRPr="00AF0D30" w:rsidRDefault="00AE44C8" w:rsidP="00AE44C8">
      <w:pPr>
        <w:widowControl w:val="0"/>
        <w:autoSpaceDE w:val="0"/>
        <w:autoSpaceDN w:val="0"/>
        <w:adjustRightInd w:val="0"/>
        <w:ind w:firstLine="709"/>
        <w:jc w:val="both"/>
        <w:rPr>
          <w:rFonts w:eastAsiaTheme="minorEastAsia"/>
          <w:sz w:val="28"/>
          <w:szCs w:val="28"/>
        </w:rPr>
      </w:pPr>
      <w:r w:rsidRPr="00AF0D30">
        <w:rPr>
          <w:rFonts w:eastAsiaTheme="minorEastAsia"/>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Pr>
          <w:rFonts w:eastAsiaTheme="minorEastAsia"/>
          <w:sz w:val="28"/>
          <w:szCs w:val="28"/>
        </w:rPr>
        <w:t xml:space="preserve">, </w:t>
      </w:r>
      <w:r w:rsidRPr="00926DA8">
        <w:rPr>
          <w:rFonts w:eastAsiaTheme="minorEastAsia"/>
          <w:sz w:val="28"/>
          <w:szCs w:val="28"/>
        </w:rPr>
        <w:t>способом, указанным в п. 2.2 административного регламента</w:t>
      </w:r>
      <w:r>
        <w:rPr>
          <w:rFonts w:eastAsiaTheme="minorEastAsia"/>
          <w:sz w:val="28"/>
          <w:szCs w:val="28"/>
        </w:rPr>
        <w:t>.</w:t>
      </w:r>
    </w:p>
    <w:p w:rsidR="00AE44C8" w:rsidRPr="00AF0D30" w:rsidRDefault="00AE44C8" w:rsidP="00AE44C8">
      <w:pPr>
        <w:widowControl w:val="0"/>
        <w:autoSpaceDE w:val="0"/>
        <w:autoSpaceDN w:val="0"/>
        <w:ind w:firstLine="709"/>
        <w:jc w:val="both"/>
        <w:rPr>
          <w:rFonts w:eastAsia="Times New Roman"/>
          <w:sz w:val="28"/>
          <w:szCs w:val="28"/>
        </w:rPr>
      </w:pPr>
      <w:r w:rsidRPr="00AF0D30">
        <w:rPr>
          <w:rFonts w:eastAsia="Times New Roman"/>
          <w:sz w:val="28"/>
          <w:szCs w:val="28"/>
        </w:rPr>
        <w:t xml:space="preserve">3.1.2.2. Содержание административного действия, продолжительность </w:t>
      </w:r>
      <w:proofErr w:type="gramStart"/>
      <w:r w:rsidRPr="00AF0D30">
        <w:rPr>
          <w:rFonts w:eastAsia="Times New Roman"/>
          <w:sz w:val="28"/>
          <w:szCs w:val="28"/>
        </w:rPr>
        <w:t>и(</w:t>
      </w:r>
      <w:proofErr w:type="gramEnd"/>
      <w:r w:rsidRPr="00AF0D30">
        <w:rPr>
          <w:rFonts w:eastAsia="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w:t>
      </w:r>
      <w:r>
        <w:rPr>
          <w:rFonts w:eastAsia="Times New Roman"/>
          <w:sz w:val="28"/>
          <w:szCs w:val="28"/>
        </w:rPr>
        <w:t xml:space="preserve"> </w:t>
      </w:r>
      <w:r w:rsidRPr="00926DA8">
        <w:rPr>
          <w:rFonts w:eastAsia="Times New Roman"/>
          <w:sz w:val="28"/>
          <w:szCs w:val="28"/>
        </w:rPr>
        <w:t>на бумажном носителе либо направленные</w:t>
      </w:r>
      <w:r w:rsidRPr="00AF0D30">
        <w:rPr>
          <w:rFonts w:eastAsia="Times New Roman"/>
          <w:sz w:val="28"/>
          <w:szCs w:val="28"/>
        </w:rPr>
        <w:t xml:space="preserve">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Pr="00926DA8">
        <w:rPr>
          <w:rFonts w:eastAsia="Times New Roman"/>
          <w:sz w:val="28"/>
          <w:szCs w:val="28"/>
        </w:rPr>
        <w:t>на бумажном носителе либо</w:t>
      </w:r>
      <w:r>
        <w:rPr>
          <w:rFonts w:eastAsia="Times New Roman"/>
          <w:sz w:val="28"/>
          <w:szCs w:val="28"/>
        </w:rPr>
        <w:t xml:space="preserve"> </w:t>
      </w:r>
      <w:r w:rsidRPr="00AF0D30">
        <w:rPr>
          <w:rFonts w:eastAsia="Times New Roman"/>
          <w:sz w:val="28"/>
          <w:szCs w:val="28"/>
        </w:rPr>
        <w:t>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AE44C8" w:rsidRPr="00AF0D30" w:rsidRDefault="00AE44C8" w:rsidP="00AE44C8">
      <w:pPr>
        <w:widowControl w:val="0"/>
        <w:autoSpaceDE w:val="0"/>
        <w:autoSpaceDN w:val="0"/>
        <w:ind w:firstLine="709"/>
        <w:jc w:val="both"/>
        <w:rPr>
          <w:rFonts w:eastAsia="Times New Roman"/>
          <w:sz w:val="28"/>
          <w:szCs w:val="28"/>
        </w:rPr>
      </w:pPr>
      <w:r w:rsidRPr="00AF0D30">
        <w:rPr>
          <w:rFonts w:eastAsia="Times New Roman"/>
          <w:sz w:val="28"/>
          <w:szCs w:val="28"/>
        </w:rPr>
        <w:t xml:space="preserve">3.1.2.2.1. </w:t>
      </w:r>
      <w:proofErr w:type="gramStart"/>
      <w:r w:rsidRPr="00AF0D30">
        <w:rPr>
          <w:rFonts w:eastAsia="Times New Roman"/>
          <w:sz w:val="28"/>
          <w:szCs w:val="28"/>
        </w:rPr>
        <w:t xml:space="preserve">При наличии оснований для отказа в приеме документов, предусмотренных пунктом 2.9 настоящего </w:t>
      </w:r>
      <w:r>
        <w:rPr>
          <w:rFonts w:eastAsia="Times New Roman"/>
          <w:sz w:val="28"/>
          <w:szCs w:val="28"/>
        </w:rPr>
        <w:t>а</w:t>
      </w:r>
      <w:r w:rsidRPr="00AF0D30">
        <w:rPr>
          <w:rFonts w:eastAsia="Times New Roman"/>
          <w:sz w:val="28"/>
          <w:szCs w:val="28"/>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Pr>
          <w:rFonts w:eastAsia="Times New Roman"/>
          <w:sz w:val="28"/>
          <w:szCs w:val="28"/>
        </w:rPr>
        <w:t xml:space="preserve">, </w:t>
      </w:r>
      <w:r w:rsidRPr="00AF0D30">
        <w:rPr>
          <w:rFonts w:eastAsia="Times New Roman"/>
          <w:sz w:val="28"/>
          <w:szCs w:val="28"/>
        </w:rPr>
        <w:t>соответствующего статуса в АИС «Межвед ЛО».</w:t>
      </w:r>
      <w:proofErr w:type="gramEnd"/>
    </w:p>
    <w:p w:rsidR="00AE44C8" w:rsidRPr="00AF0D30" w:rsidRDefault="00AE44C8" w:rsidP="00AE44C8">
      <w:pPr>
        <w:widowControl w:val="0"/>
        <w:autoSpaceDE w:val="0"/>
        <w:autoSpaceDN w:val="0"/>
        <w:adjustRightInd w:val="0"/>
        <w:ind w:firstLine="709"/>
        <w:jc w:val="both"/>
        <w:rPr>
          <w:rFonts w:eastAsiaTheme="minorEastAsia"/>
          <w:sz w:val="28"/>
          <w:szCs w:val="28"/>
        </w:rPr>
      </w:pPr>
      <w:r w:rsidRPr="00AF0D30">
        <w:rPr>
          <w:rFonts w:eastAsiaTheme="minorEastAsia"/>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E44C8" w:rsidRPr="00AF0D30" w:rsidRDefault="00AE44C8" w:rsidP="00AE44C8">
      <w:pPr>
        <w:widowControl w:val="0"/>
        <w:autoSpaceDE w:val="0"/>
        <w:autoSpaceDN w:val="0"/>
        <w:adjustRightInd w:val="0"/>
        <w:ind w:firstLine="709"/>
        <w:jc w:val="both"/>
        <w:rPr>
          <w:rFonts w:eastAsiaTheme="minorEastAsia"/>
          <w:sz w:val="28"/>
          <w:szCs w:val="28"/>
        </w:rPr>
      </w:pPr>
      <w:r w:rsidRPr="00AF0D30">
        <w:rPr>
          <w:rFonts w:eastAsiaTheme="minorEastAsia"/>
          <w:sz w:val="28"/>
          <w:szCs w:val="28"/>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AE44C8" w:rsidRPr="00AF0D30" w:rsidRDefault="00AE44C8" w:rsidP="00AE44C8">
      <w:pPr>
        <w:widowControl w:val="0"/>
        <w:autoSpaceDE w:val="0"/>
        <w:autoSpaceDN w:val="0"/>
        <w:ind w:firstLine="709"/>
        <w:jc w:val="both"/>
        <w:rPr>
          <w:rFonts w:eastAsia="Times New Roman"/>
          <w:sz w:val="28"/>
          <w:szCs w:val="28"/>
        </w:rPr>
      </w:pPr>
      <w:r w:rsidRPr="00AF0D30">
        <w:rPr>
          <w:rFonts w:eastAsia="Times New Roman"/>
          <w:sz w:val="28"/>
          <w:szCs w:val="28"/>
        </w:rPr>
        <w:t xml:space="preserve">3.1.2.5. Результат выполнения административной процедуры: </w:t>
      </w:r>
    </w:p>
    <w:p w:rsidR="00AE44C8" w:rsidRPr="00AF0D30" w:rsidRDefault="00AE44C8" w:rsidP="00AE44C8">
      <w:pPr>
        <w:widowControl w:val="0"/>
        <w:autoSpaceDE w:val="0"/>
        <w:autoSpaceDN w:val="0"/>
        <w:ind w:firstLine="709"/>
        <w:jc w:val="both"/>
        <w:rPr>
          <w:rFonts w:eastAsia="Times New Roman"/>
          <w:sz w:val="28"/>
          <w:szCs w:val="28"/>
        </w:rPr>
      </w:pPr>
      <w:r w:rsidRPr="00AF0D30">
        <w:rPr>
          <w:rFonts w:eastAsia="Times New Roman"/>
          <w:sz w:val="28"/>
          <w:szCs w:val="28"/>
        </w:rPr>
        <w:t xml:space="preserve">- отказ в приеме заявления и документов о предоставлении муниципальной услуги и </w:t>
      </w:r>
      <w:r w:rsidRPr="00926DA8">
        <w:rPr>
          <w:rFonts w:eastAsia="Times New Roman"/>
          <w:sz w:val="28"/>
          <w:szCs w:val="28"/>
        </w:rPr>
        <w:t>выдача решения об отказе в Администрации или в МФЦ либо</w:t>
      </w:r>
      <w:r w:rsidRPr="00236615">
        <w:rPr>
          <w:rFonts w:eastAsia="Times New Roman"/>
          <w:sz w:val="28"/>
          <w:szCs w:val="28"/>
        </w:rPr>
        <w:t xml:space="preserve"> </w:t>
      </w:r>
      <w:r w:rsidRPr="00AF0D30">
        <w:rPr>
          <w:rFonts w:eastAsia="Times New Roman"/>
          <w:sz w:val="28"/>
          <w:szCs w:val="28"/>
        </w:rPr>
        <w:t>направление соответствующего статуса в АИС «Межвед ЛО» заявителю в личный кабинет ПГУ ЛО/ЕПГУ;</w:t>
      </w:r>
    </w:p>
    <w:p w:rsidR="00AE44C8" w:rsidRPr="00AF0D30" w:rsidRDefault="00AE44C8" w:rsidP="00AE44C8">
      <w:pPr>
        <w:widowControl w:val="0"/>
        <w:autoSpaceDE w:val="0"/>
        <w:autoSpaceDN w:val="0"/>
        <w:ind w:firstLine="709"/>
        <w:jc w:val="both"/>
        <w:rPr>
          <w:rFonts w:eastAsia="Times New Roman"/>
          <w:sz w:val="28"/>
          <w:szCs w:val="28"/>
        </w:rPr>
      </w:pPr>
      <w:r w:rsidRPr="00AF0D30">
        <w:rPr>
          <w:rFonts w:eastAsia="Times New Roman"/>
          <w:sz w:val="28"/>
          <w:szCs w:val="28"/>
        </w:rPr>
        <w:t xml:space="preserve">- прием заявления и документов о предоставлении муниципальной услуги к рассмотрению </w:t>
      </w:r>
      <w:r w:rsidRPr="00926DA8">
        <w:rPr>
          <w:rFonts w:eastAsia="Times New Roman"/>
          <w:sz w:val="28"/>
          <w:szCs w:val="28"/>
        </w:rPr>
        <w:t>на бумажном носителе либо</w:t>
      </w:r>
      <w:r>
        <w:rPr>
          <w:rFonts w:eastAsia="Times New Roman"/>
          <w:sz w:val="28"/>
          <w:szCs w:val="28"/>
        </w:rPr>
        <w:t xml:space="preserve"> </w:t>
      </w:r>
      <w:r w:rsidRPr="00AF0D30">
        <w:rPr>
          <w:rFonts w:eastAsia="Times New Roman"/>
          <w:sz w:val="28"/>
          <w:szCs w:val="28"/>
        </w:rPr>
        <w:t>в АИС «Межвед ЛО».</w:t>
      </w:r>
    </w:p>
    <w:p w:rsidR="00AE44C8" w:rsidRPr="00AF0D30" w:rsidRDefault="00AE44C8" w:rsidP="00AE44C8">
      <w:pPr>
        <w:pStyle w:val="ConsPlusNormal"/>
        <w:ind w:firstLine="709"/>
        <w:jc w:val="both"/>
      </w:pPr>
      <w:r w:rsidRPr="00AF0D30">
        <w:t>3.1.3. Рассмотрение заявления и документов о предоставлении муниципальной услуги.</w:t>
      </w:r>
    </w:p>
    <w:p w:rsidR="00AE44C8" w:rsidRPr="00AF0D30" w:rsidRDefault="00AE44C8" w:rsidP="00AE44C8">
      <w:pPr>
        <w:widowControl w:val="0"/>
        <w:autoSpaceDE w:val="0"/>
        <w:autoSpaceDN w:val="0"/>
        <w:ind w:firstLine="709"/>
        <w:jc w:val="both"/>
        <w:rPr>
          <w:rFonts w:eastAsia="Times New Roman"/>
          <w:sz w:val="28"/>
          <w:szCs w:val="28"/>
        </w:rPr>
      </w:pPr>
      <w:r w:rsidRPr="00AF0D30">
        <w:rPr>
          <w:sz w:val="28"/>
          <w:szCs w:val="28"/>
        </w:rPr>
        <w:t xml:space="preserve">3.1.3.1. Основание для начала административной процедуры: </w:t>
      </w:r>
      <w:r w:rsidRPr="00AF0D30">
        <w:rPr>
          <w:rFonts w:eastAsia="Times New Roman"/>
          <w:sz w:val="28"/>
          <w:szCs w:val="28"/>
        </w:rPr>
        <w:t xml:space="preserve">прием заявления и документов в АИС «Межвед ЛО» работником Администрации, </w:t>
      </w:r>
      <w:r w:rsidRPr="00AF0D30">
        <w:rPr>
          <w:rFonts w:eastAsia="Times New Roman"/>
          <w:sz w:val="28"/>
          <w:szCs w:val="28"/>
        </w:rPr>
        <w:lastRenderedPageBreak/>
        <w:t>ответственным за рассмотрение документов и формирование проекта решения.</w:t>
      </w:r>
    </w:p>
    <w:p w:rsidR="00AE44C8" w:rsidRPr="00AF0D30" w:rsidRDefault="00AE44C8" w:rsidP="00AE44C8">
      <w:pPr>
        <w:pStyle w:val="ConsPlusNormal"/>
        <w:ind w:firstLine="709"/>
        <w:jc w:val="both"/>
      </w:pPr>
      <w:r w:rsidRPr="00AF0D30">
        <w:t xml:space="preserve">3.1.3.2. Содержание административного действия (административных действий), продолжительность </w:t>
      </w:r>
      <w:proofErr w:type="gramStart"/>
      <w:r w:rsidRPr="00AF0D30">
        <w:t>и(</w:t>
      </w:r>
      <w:proofErr w:type="gramEnd"/>
      <w:r w:rsidRPr="00AF0D30">
        <w:t>или) максимальный срок его (их) выполнения:</w:t>
      </w:r>
    </w:p>
    <w:p w:rsidR="00AE44C8" w:rsidRDefault="00AE44C8" w:rsidP="00AE44C8">
      <w:pPr>
        <w:pStyle w:val="ConsPlusNormal"/>
        <w:ind w:firstLine="709"/>
        <w:jc w:val="both"/>
      </w:pPr>
      <w:r w:rsidRPr="00AF0D30">
        <w:rPr>
          <w:u w:val="single"/>
        </w:rPr>
        <w:t>1 действие:</w:t>
      </w:r>
      <w:r w:rsidRPr="00AF0D30">
        <w:t xml:space="preserve"> проверка документов на комплектность и достоверность, проверка сведений, содержащихся в представленных </w:t>
      </w:r>
      <w:proofErr w:type="gramStart"/>
      <w:r w:rsidRPr="00AF0D30">
        <w:t>заявлении</w:t>
      </w:r>
      <w:proofErr w:type="gramEnd"/>
      <w:r w:rsidRPr="00AF0D30">
        <w:t xml:space="preserve"> и документах, </w:t>
      </w:r>
      <w:r w:rsidRPr="00193292">
        <w:t xml:space="preserve">в целях оценки их соответствия требованиям </w:t>
      </w:r>
      <w:r w:rsidRPr="00926DA8">
        <w:t>и условиям на получение муниципальной услуги</w:t>
      </w:r>
      <w:r w:rsidRPr="00AF0D30">
        <w:t xml:space="preserve">; </w:t>
      </w:r>
    </w:p>
    <w:p w:rsidR="00AE44C8" w:rsidRPr="00AF0D30" w:rsidRDefault="00AE44C8" w:rsidP="00AE44C8">
      <w:pPr>
        <w:pStyle w:val="ConsPlusNormal"/>
        <w:ind w:firstLine="709"/>
        <w:jc w:val="both"/>
      </w:pPr>
      <w:r w:rsidRPr="00AF0D30">
        <w:rPr>
          <w:u w:val="single"/>
        </w:rPr>
        <w:t>2 действие:</w:t>
      </w:r>
      <w:r w:rsidRPr="00AF0D30">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5 рабочих дней </w:t>
      </w:r>
      <w:proofErr w:type="gramStart"/>
      <w:r w:rsidRPr="00AF0D30">
        <w:t>с даты окончания</w:t>
      </w:r>
      <w:proofErr w:type="gramEnd"/>
      <w:r w:rsidRPr="00AF0D30">
        <w:t xml:space="preserve"> первой административной процедуры;</w:t>
      </w:r>
    </w:p>
    <w:p w:rsidR="00AE44C8" w:rsidRPr="00AF0D30" w:rsidRDefault="00AE44C8" w:rsidP="00AE44C8">
      <w:pPr>
        <w:pStyle w:val="ConsPlusNormal"/>
        <w:ind w:firstLine="709"/>
        <w:jc w:val="both"/>
      </w:pPr>
      <w:r w:rsidRPr="00AF0D30">
        <w:rPr>
          <w:u w:val="single"/>
        </w:rPr>
        <w:t>3 действие:</w:t>
      </w:r>
      <w:r w:rsidRPr="00AF0D30">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AE44C8" w:rsidRPr="00040673" w:rsidRDefault="00AE44C8" w:rsidP="00AE44C8">
      <w:pPr>
        <w:pStyle w:val="ConsPlusNormal"/>
        <w:ind w:firstLine="709"/>
        <w:jc w:val="both"/>
      </w:pPr>
      <w:r w:rsidRPr="00AF0D30">
        <w:t xml:space="preserve">Общий срок выполнения административных действий: не более 11 рабочих дней </w:t>
      </w:r>
      <w:r w:rsidRPr="00926DA8">
        <w:t>(в период до 01.01.2023 - не более 6 рабочих дней).</w:t>
      </w:r>
    </w:p>
    <w:p w:rsidR="00AE44C8" w:rsidRPr="00040673" w:rsidRDefault="00AE44C8" w:rsidP="00AE44C8">
      <w:pPr>
        <w:pStyle w:val="ConsPlusNormal"/>
        <w:ind w:firstLine="709"/>
        <w:jc w:val="both"/>
      </w:pPr>
      <w:r w:rsidRPr="00040673">
        <w:t>3.1.3</w:t>
      </w:r>
      <w:r>
        <w:t>.3.</w:t>
      </w:r>
      <w:r w:rsidRPr="00040673">
        <w:t xml:space="preserve"> </w:t>
      </w:r>
      <w:proofErr w:type="gramStart"/>
      <w:r w:rsidRPr="00040673">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1" w:history="1">
        <w:r w:rsidRPr="00040673">
          <w:t>статьей 3.5</w:t>
        </w:r>
      </w:hyperlink>
      <w:r w:rsidRPr="00040673">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AF0D30">
        <w:t xml:space="preserve">до 41 </w:t>
      </w:r>
      <w:r w:rsidRPr="00926DA8">
        <w:t>календарного</w:t>
      </w:r>
      <w:r>
        <w:t xml:space="preserve"> </w:t>
      </w:r>
      <w:r w:rsidRPr="00AF0D30">
        <w:t>дня</w:t>
      </w:r>
      <w:r w:rsidRPr="00040673">
        <w:t xml:space="preserve"> </w:t>
      </w:r>
      <w:r w:rsidRPr="00926DA8">
        <w:t>(в период до 01.01.2023 - не более чем до</w:t>
      </w:r>
      <w:proofErr w:type="gramEnd"/>
      <w:r w:rsidRPr="00926DA8">
        <w:t xml:space="preserve"> </w:t>
      </w:r>
      <w:proofErr w:type="gramStart"/>
      <w:r w:rsidRPr="00926DA8">
        <w:t>16 календарных дней).</w:t>
      </w:r>
      <w:proofErr w:type="gramEnd"/>
      <w:r w:rsidRPr="00040673">
        <w:t xml:space="preserve">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E44C8" w:rsidRPr="00040673" w:rsidRDefault="00AE44C8" w:rsidP="00AE44C8">
      <w:pPr>
        <w:pStyle w:val="ConsPlusNormal"/>
        <w:ind w:firstLine="709"/>
        <w:jc w:val="both"/>
      </w:pPr>
      <w:r w:rsidRPr="00040673">
        <w:t>3.1.3</w:t>
      </w:r>
      <w:r>
        <w:t>.4</w:t>
      </w:r>
      <w:r w:rsidRPr="00040673">
        <w:t xml:space="preserve">. В случае установления специалистом оснований, перечисленных в </w:t>
      </w:r>
      <w:hyperlink w:anchor="P125" w:history="1">
        <w:r w:rsidRPr="00040673">
          <w:t>пункте 2.8</w:t>
        </w:r>
      </w:hyperlink>
      <w:r w:rsidRPr="00040673">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AE44C8" w:rsidRPr="00040673" w:rsidRDefault="00AE44C8" w:rsidP="00AE44C8">
      <w:pPr>
        <w:pStyle w:val="ConsPlusNormal"/>
        <w:ind w:firstLine="709"/>
        <w:jc w:val="both"/>
      </w:pPr>
      <w:r w:rsidRPr="00040673">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E44C8" w:rsidRPr="00040673" w:rsidRDefault="00AE44C8" w:rsidP="00AE44C8">
      <w:pPr>
        <w:pStyle w:val="ConsPlusNormal"/>
        <w:ind w:firstLine="709"/>
        <w:jc w:val="both"/>
      </w:pPr>
      <w:r w:rsidRPr="00040673">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AE44C8" w:rsidRPr="00040673" w:rsidRDefault="00AE44C8" w:rsidP="00AE44C8">
      <w:pPr>
        <w:pStyle w:val="ConsPlusNormal"/>
        <w:ind w:firstLine="709"/>
        <w:jc w:val="both"/>
      </w:pPr>
      <w:r w:rsidRPr="00040673">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E44C8" w:rsidRPr="00040673" w:rsidRDefault="00AE44C8" w:rsidP="00AE44C8">
      <w:pPr>
        <w:pStyle w:val="ConsPlusNormal"/>
        <w:ind w:firstLine="709"/>
        <w:jc w:val="both"/>
      </w:pPr>
      <w:r>
        <w:lastRenderedPageBreak/>
        <w:t>3.1.3.5.</w:t>
      </w:r>
      <w:r w:rsidRPr="00040673">
        <w:t xml:space="preserve"> В случае установления специалистом оснований, перечисленных в </w:t>
      </w:r>
      <w:hyperlink w:anchor="P129" w:history="1">
        <w:r w:rsidRPr="00040673">
          <w:t>пункте 2.</w:t>
        </w:r>
        <w:r>
          <w:t>10</w:t>
        </w:r>
        <w:r w:rsidRPr="00040673">
          <w:t>.1</w:t>
        </w:r>
      </w:hyperlink>
      <w:r w:rsidRPr="00040673">
        <w:t xml:space="preserve"> административного регламента, заявление о предварительном согласовании предоставления земельного участка подлежит возврату заявителю в </w:t>
      </w:r>
      <w:r w:rsidRPr="00926DA8">
        <w:t>течение 10 (календарных) дней</w:t>
      </w:r>
      <w:r w:rsidRPr="00040673">
        <w:t xml:space="preserve"> со дня регистрации</w:t>
      </w:r>
      <w:r>
        <w:t xml:space="preserve"> (</w:t>
      </w:r>
      <w:r w:rsidRPr="00926DA8">
        <w:t>поступления</w:t>
      </w:r>
      <w:r>
        <w:t>)</w:t>
      </w:r>
      <w:r w:rsidRPr="00040673">
        <w:t xml:space="preserve"> заявления в Администрации с указанием причины возврата.</w:t>
      </w:r>
    </w:p>
    <w:p w:rsidR="00AE44C8" w:rsidRPr="00040673" w:rsidRDefault="00AE44C8" w:rsidP="00AE44C8">
      <w:pPr>
        <w:pStyle w:val="ConsPlusNormal"/>
        <w:ind w:firstLine="709"/>
        <w:jc w:val="both"/>
      </w:pPr>
      <w:r w:rsidRPr="00040673">
        <w:t>3.1.3.</w:t>
      </w:r>
      <w:r>
        <w:t xml:space="preserve">6. </w:t>
      </w:r>
      <w:r w:rsidRPr="00040673">
        <w:t>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AE44C8" w:rsidRPr="00040673" w:rsidRDefault="00AE44C8" w:rsidP="00AE44C8">
      <w:pPr>
        <w:pStyle w:val="ConsPlusNormal"/>
        <w:ind w:firstLine="709"/>
        <w:jc w:val="both"/>
      </w:pPr>
      <w:r w:rsidRPr="00040673">
        <w:t>3.1.3.</w:t>
      </w:r>
      <w:r>
        <w:t xml:space="preserve">7. </w:t>
      </w:r>
      <w:r w:rsidRPr="00040673">
        <w:t>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t>10</w:t>
      </w:r>
      <w:r w:rsidRPr="00040673">
        <w:t>, 2.10</w:t>
      </w:r>
      <w:r>
        <w:t>.1</w:t>
      </w:r>
      <w:r w:rsidRPr="00040673">
        <w:t xml:space="preserve"> административного регламента.</w:t>
      </w:r>
    </w:p>
    <w:p w:rsidR="00AE44C8" w:rsidRPr="00040673" w:rsidRDefault="00AE44C8" w:rsidP="00AE44C8">
      <w:pPr>
        <w:pStyle w:val="ConsPlusNormal"/>
        <w:ind w:firstLine="709"/>
        <w:jc w:val="both"/>
      </w:pPr>
      <w:r w:rsidRPr="00040673">
        <w:t>3.1.3</w:t>
      </w:r>
      <w:r>
        <w:t>.8.</w:t>
      </w:r>
      <w:r w:rsidRPr="00040673">
        <w:t xml:space="preserve"> Результат выполнения административной процедуры:</w:t>
      </w:r>
    </w:p>
    <w:p w:rsidR="00AE44C8" w:rsidRPr="00040673" w:rsidRDefault="00AE44C8" w:rsidP="00AE44C8">
      <w:pPr>
        <w:pStyle w:val="ConsPlusNormal"/>
        <w:ind w:firstLine="709"/>
        <w:jc w:val="both"/>
      </w:pPr>
      <w:r w:rsidRPr="00040673">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E44C8" w:rsidRPr="00040673" w:rsidRDefault="00AE44C8" w:rsidP="00AE44C8">
      <w:pPr>
        <w:pStyle w:val="ConsPlusNormal"/>
        <w:ind w:firstLine="709"/>
        <w:jc w:val="both"/>
      </w:pPr>
      <w:r w:rsidRPr="00040673">
        <w:t>- подготовка проекта решения об отказе в предоставлении муниципальной услуги;</w:t>
      </w:r>
    </w:p>
    <w:p w:rsidR="00AE44C8" w:rsidRPr="00040673" w:rsidRDefault="00AE44C8" w:rsidP="00AE44C8">
      <w:pPr>
        <w:pStyle w:val="ConsPlusNormal"/>
        <w:ind w:firstLine="709"/>
        <w:jc w:val="both"/>
      </w:pPr>
      <w:r w:rsidRPr="00040673">
        <w:t>- подготовка проекта решения о предварительном согласовании предоставления земельного участка.</w:t>
      </w:r>
    </w:p>
    <w:p w:rsidR="00AE44C8" w:rsidRPr="00040673" w:rsidRDefault="00AE44C8" w:rsidP="00AE44C8">
      <w:pPr>
        <w:pStyle w:val="ConsPlusNormal"/>
        <w:ind w:firstLine="709"/>
        <w:jc w:val="both"/>
      </w:pPr>
      <w:r w:rsidRPr="00040673">
        <w:t>3.1.4. Принятие решения о предоставлении муниципальной услуги или об отказе в предоставлении муниципальной услуги.</w:t>
      </w:r>
    </w:p>
    <w:p w:rsidR="00AE44C8" w:rsidRPr="00040673" w:rsidRDefault="00AE44C8" w:rsidP="00AE44C8">
      <w:pPr>
        <w:widowControl w:val="0"/>
        <w:autoSpaceDE w:val="0"/>
        <w:autoSpaceDN w:val="0"/>
        <w:adjustRightInd w:val="0"/>
        <w:ind w:firstLine="709"/>
        <w:jc w:val="both"/>
        <w:rPr>
          <w:rFonts w:eastAsia="Times New Roman"/>
          <w:sz w:val="28"/>
          <w:szCs w:val="28"/>
        </w:rPr>
      </w:pPr>
      <w:r w:rsidRPr="00040673">
        <w:rPr>
          <w:rFonts w:eastAsia="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E44C8" w:rsidRPr="00AF0D30" w:rsidRDefault="00AE44C8" w:rsidP="00AE44C8">
      <w:pPr>
        <w:widowControl w:val="0"/>
        <w:autoSpaceDE w:val="0"/>
        <w:autoSpaceDN w:val="0"/>
        <w:adjustRightInd w:val="0"/>
        <w:ind w:firstLine="709"/>
        <w:jc w:val="both"/>
        <w:rPr>
          <w:rFonts w:eastAsia="Times New Roman"/>
          <w:sz w:val="28"/>
          <w:szCs w:val="28"/>
        </w:rPr>
      </w:pPr>
      <w:r w:rsidRPr="00040673">
        <w:rPr>
          <w:rFonts w:eastAsia="Times New Roman"/>
          <w:sz w:val="28"/>
          <w:szCs w:val="28"/>
        </w:rPr>
        <w:t xml:space="preserve">3.1.4.2. Содержание административного действия (административных действий), продолжительность </w:t>
      </w:r>
      <w:proofErr w:type="gramStart"/>
      <w:r w:rsidRPr="00040673">
        <w:rPr>
          <w:rFonts w:eastAsia="Times New Roman"/>
          <w:sz w:val="28"/>
          <w:szCs w:val="28"/>
        </w:rPr>
        <w:t>и(</w:t>
      </w:r>
      <w:proofErr w:type="gramEnd"/>
      <w:r w:rsidRPr="00040673">
        <w:rPr>
          <w:rFonts w:eastAsia="Times New Roman"/>
          <w:sz w:val="28"/>
          <w:szCs w:val="28"/>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AF0D30">
        <w:rPr>
          <w:rFonts w:eastAsia="Times New Roman"/>
          <w:sz w:val="28"/>
          <w:szCs w:val="28"/>
        </w:rPr>
        <w:t>2 рабочих дней с даты окончания второй административной процедуры.</w:t>
      </w:r>
    </w:p>
    <w:p w:rsidR="00AE44C8" w:rsidRPr="00AF0D30" w:rsidRDefault="00AE44C8" w:rsidP="00AE44C8">
      <w:pPr>
        <w:widowControl w:val="0"/>
        <w:autoSpaceDE w:val="0"/>
        <w:autoSpaceDN w:val="0"/>
        <w:adjustRightInd w:val="0"/>
        <w:ind w:firstLine="709"/>
        <w:jc w:val="both"/>
        <w:rPr>
          <w:rFonts w:eastAsia="Times New Roman"/>
          <w:sz w:val="28"/>
          <w:szCs w:val="28"/>
        </w:rPr>
      </w:pPr>
      <w:r w:rsidRPr="00AF0D30">
        <w:rPr>
          <w:rFonts w:eastAsia="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AE44C8" w:rsidRPr="00AF0D30" w:rsidRDefault="00AE44C8" w:rsidP="00AE44C8">
      <w:pPr>
        <w:widowControl w:val="0"/>
        <w:autoSpaceDE w:val="0"/>
        <w:autoSpaceDN w:val="0"/>
        <w:adjustRightInd w:val="0"/>
        <w:ind w:firstLine="709"/>
        <w:jc w:val="both"/>
        <w:rPr>
          <w:rFonts w:eastAsia="Times New Roman"/>
          <w:sz w:val="28"/>
          <w:szCs w:val="28"/>
        </w:rPr>
      </w:pPr>
      <w:r w:rsidRPr="00AF0D30">
        <w:rPr>
          <w:rFonts w:eastAsia="Times New Roman"/>
          <w:sz w:val="28"/>
          <w:szCs w:val="28"/>
        </w:rPr>
        <w:t>3.1.4.4. Критерии принятия решения: наличие (отсутствие) у заявителя права на получение муниципальной услуги.</w:t>
      </w:r>
    </w:p>
    <w:p w:rsidR="00AE44C8" w:rsidRPr="00AF0D30" w:rsidRDefault="00AE44C8" w:rsidP="00AE44C8">
      <w:pPr>
        <w:pStyle w:val="ConsPlusNormal"/>
        <w:ind w:firstLine="709"/>
        <w:jc w:val="both"/>
      </w:pPr>
      <w:r w:rsidRPr="00AF0D30">
        <w:t>3.1.4.5. Результат выполнения административной процедуры:</w:t>
      </w:r>
    </w:p>
    <w:p w:rsidR="00AE44C8" w:rsidRPr="00AF0D30" w:rsidRDefault="00AE44C8" w:rsidP="00AE44C8">
      <w:pPr>
        <w:pStyle w:val="ConsPlusNormal"/>
        <w:ind w:firstLine="709"/>
        <w:jc w:val="both"/>
      </w:pPr>
      <w:r w:rsidRPr="00AF0D30">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E44C8" w:rsidRPr="00AF0D30" w:rsidRDefault="00AE44C8" w:rsidP="00AE44C8">
      <w:pPr>
        <w:pStyle w:val="ConsPlusNormal"/>
        <w:ind w:firstLine="709"/>
        <w:jc w:val="both"/>
      </w:pPr>
      <w:r w:rsidRPr="00AF0D30">
        <w:lastRenderedPageBreak/>
        <w:t>подписание решения об отказе в предоставлении муниципальной услуги.</w:t>
      </w:r>
    </w:p>
    <w:p w:rsidR="00AE44C8" w:rsidRPr="00AF0D30" w:rsidRDefault="00AE44C8" w:rsidP="00AE44C8">
      <w:pPr>
        <w:pStyle w:val="ConsPlusNormal"/>
        <w:ind w:firstLine="709"/>
        <w:jc w:val="both"/>
      </w:pPr>
      <w:r w:rsidRPr="00AF0D30">
        <w:t>3.1.5. Выдача результата предоставления муниципальной услуги.</w:t>
      </w:r>
    </w:p>
    <w:p w:rsidR="00AE44C8" w:rsidRPr="00AF0D30" w:rsidRDefault="00AE44C8" w:rsidP="00AE44C8">
      <w:pPr>
        <w:pStyle w:val="ConsPlusNormal"/>
        <w:ind w:firstLine="709"/>
        <w:jc w:val="both"/>
      </w:pPr>
      <w:r w:rsidRPr="00AF0D30">
        <w:t>3.1.5.1. Основание для начала административной процедуры: подписание соответствующего документа, являющегося результатом муниципальной услуги.</w:t>
      </w:r>
    </w:p>
    <w:p w:rsidR="00AE44C8" w:rsidRPr="00AF0D30" w:rsidRDefault="00AE44C8" w:rsidP="00AE44C8">
      <w:pPr>
        <w:pStyle w:val="ConsPlusNormal"/>
        <w:ind w:firstLine="709"/>
        <w:jc w:val="both"/>
      </w:pPr>
      <w:r w:rsidRPr="00AF0D30">
        <w:t xml:space="preserve">3.1.5.2. Содержание административного действия, продолжительность </w:t>
      </w:r>
      <w:proofErr w:type="gramStart"/>
      <w:r w:rsidRPr="00AF0D30">
        <w:t>и(</w:t>
      </w:r>
      <w:proofErr w:type="gramEnd"/>
      <w:r w:rsidRPr="00AF0D30">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AE44C8" w:rsidRPr="00AF0D30" w:rsidRDefault="00AE44C8" w:rsidP="00AE44C8">
      <w:pPr>
        <w:pStyle w:val="ConsPlusNormal"/>
        <w:ind w:firstLine="709"/>
        <w:jc w:val="both"/>
      </w:pPr>
      <w:r w:rsidRPr="00AF0D30">
        <w:t>3.1.5.3. Лицо, ответственное за выполнение административной процедуры: работник Администрации, ответственный за делопроизводство.</w:t>
      </w:r>
    </w:p>
    <w:p w:rsidR="00AE44C8" w:rsidRPr="00040673" w:rsidRDefault="00AE44C8" w:rsidP="00AE44C8">
      <w:pPr>
        <w:pStyle w:val="ConsPlusNormal"/>
        <w:ind w:firstLine="709"/>
        <w:jc w:val="both"/>
      </w:pPr>
      <w:r w:rsidRPr="00AF0D30">
        <w:t>3.1.5.4. Результат выполнения административной процедуры: внесение сведений о принятом решении в АИС «Межвед ЛО» и направление результата</w:t>
      </w:r>
      <w:r w:rsidRPr="00040673">
        <w:t xml:space="preserve"> предоставления муниципальной услуги способом, указанным в заявлении.</w:t>
      </w:r>
    </w:p>
    <w:p w:rsidR="00AE44C8" w:rsidRPr="00040673" w:rsidRDefault="00AE44C8" w:rsidP="00AE44C8">
      <w:pPr>
        <w:pStyle w:val="ConsPlusNormal"/>
        <w:ind w:firstLine="709"/>
        <w:jc w:val="both"/>
      </w:pPr>
      <w:r w:rsidRPr="00040673">
        <w:t>3.2. Особенности выполнения административных процедур в электронной форме.</w:t>
      </w:r>
    </w:p>
    <w:p w:rsidR="00AE44C8" w:rsidRPr="00B832BD" w:rsidRDefault="00AE44C8" w:rsidP="00AE44C8">
      <w:pPr>
        <w:widowControl w:val="0"/>
        <w:autoSpaceDE w:val="0"/>
        <w:autoSpaceDN w:val="0"/>
        <w:ind w:firstLine="709"/>
        <w:jc w:val="both"/>
        <w:rPr>
          <w:rFonts w:eastAsia="Times New Roman"/>
          <w:sz w:val="28"/>
          <w:szCs w:val="28"/>
        </w:rPr>
      </w:pPr>
      <w:r w:rsidRPr="00B832BD">
        <w:rPr>
          <w:rFonts w:eastAsia="Times New Roman"/>
          <w:sz w:val="28"/>
          <w:szCs w:val="28"/>
        </w:rPr>
        <w:t xml:space="preserve">3.2.1. Предоставление муниципальной услуги на ЕПГУ и ПГУ ЛО осуществляется в соответствии с Федеральным </w:t>
      </w:r>
      <w:hyperlink r:id="rId62" w:history="1">
        <w:r w:rsidRPr="00B832BD">
          <w:rPr>
            <w:rFonts w:eastAsia="Times New Roman"/>
            <w:sz w:val="28"/>
            <w:szCs w:val="28"/>
          </w:rPr>
          <w:t>законом</w:t>
        </w:r>
      </w:hyperlink>
      <w:r w:rsidRPr="00B832BD">
        <w:rPr>
          <w:rFonts w:eastAsia="Times New Roman"/>
          <w:sz w:val="28"/>
          <w:szCs w:val="28"/>
        </w:rPr>
        <w:t xml:space="preserve"> </w:t>
      </w:r>
      <w:r>
        <w:rPr>
          <w:rFonts w:eastAsia="Times New Roman"/>
          <w:sz w:val="28"/>
          <w:szCs w:val="28"/>
        </w:rPr>
        <w:t>№</w:t>
      </w:r>
      <w:r w:rsidRPr="00B832BD">
        <w:rPr>
          <w:rFonts w:eastAsia="Times New Roman"/>
          <w:sz w:val="28"/>
          <w:szCs w:val="28"/>
        </w:rPr>
        <w:t xml:space="preserve"> 210-ФЗ, Федеральным </w:t>
      </w:r>
      <w:hyperlink r:id="rId63" w:history="1">
        <w:r w:rsidRPr="00B832BD">
          <w:rPr>
            <w:rFonts w:eastAsia="Times New Roman"/>
            <w:sz w:val="28"/>
            <w:szCs w:val="28"/>
          </w:rPr>
          <w:t>законом</w:t>
        </w:r>
      </w:hyperlink>
      <w:r w:rsidRPr="00B832BD">
        <w:rPr>
          <w:rFonts w:eastAsia="Times New Roman"/>
          <w:sz w:val="28"/>
          <w:szCs w:val="28"/>
        </w:rPr>
        <w:t xml:space="preserve"> от 27.07.2006 </w:t>
      </w:r>
      <w:r>
        <w:rPr>
          <w:rFonts w:eastAsia="Times New Roman"/>
          <w:sz w:val="28"/>
          <w:szCs w:val="28"/>
        </w:rPr>
        <w:t>№</w:t>
      </w:r>
      <w:r w:rsidRPr="00B832BD">
        <w:rPr>
          <w:rFonts w:eastAsia="Times New Roman"/>
          <w:sz w:val="28"/>
          <w:szCs w:val="28"/>
        </w:rPr>
        <w:t xml:space="preserve"> 149-ФЗ </w:t>
      </w:r>
      <w:r>
        <w:rPr>
          <w:rFonts w:eastAsia="Times New Roman"/>
          <w:sz w:val="28"/>
          <w:szCs w:val="28"/>
        </w:rPr>
        <w:t>«</w:t>
      </w:r>
      <w:r w:rsidRPr="00B832BD">
        <w:rPr>
          <w:rFonts w:eastAsia="Times New Roman"/>
          <w:sz w:val="28"/>
          <w:szCs w:val="28"/>
        </w:rPr>
        <w:t>Об информации, информационных технологиях и о защите информации</w:t>
      </w:r>
      <w:r>
        <w:rPr>
          <w:rFonts w:eastAsia="Times New Roman"/>
          <w:sz w:val="28"/>
          <w:szCs w:val="28"/>
        </w:rPr>
        <w:t>»</w:t>
      </w:r>
      <w:r w:rsidRPr="00B832BD">
        <w:rPr>
          <w:rFonts w:eastAsia="Times New Roman"/>
          <w:sz w:val="28"/>
          <w:szCs w:val="28"/>
        </w:rPr>
        <w:t xml:space="preserve">, </w:t>
      </w:r>
      <w:hyperlink r:id="rId64" w:history="1">
        <w:r w:rsidRPr="00B832BD">
          <w:rPr>
            <w:rFonts w:eastAsia="Times New Roman"/>
            <w:sz w:val="28"/>
            <w:szCs w:val="28"/>
          </w:rPr>
          <w:t>постановлением</w:t>
        </w:r>
      </w:hyperlink>
      <w:r w:rsidRPr="00B832BD">
        <w:rPr>
          <w:rFonts w:eastAsia="Times New Roman"/>
          <w:sz w:val="28"/>
          <w:szCs w:val="28"/>
        </w:rPr>
        <w:t xml:space="preserve"> Правительства Российской Федерации от 25.06.2012 </w:t>
      </w:r>
      <w:r>
        <w:rPr>
          <w:rFonts w:eastAsia="Times New Roman"/>
          <w:sz w:val="28"/>
          <w:szCs w:val="28"/>
        </w:rPr>
        <w:t>№</w:t>
      </w:r>
      <w:r w:rsidRPr="00B832BD">
        <w:rPr>
          <w:rFonts w:eastAsia="Times New Roman"/>
          <w:sz w:val="28"/>
          <w:szCs w:val="28"/>
        </w:rPr>
        <w:t xml:space="preserve"> 634 </w:t>
      </w:r>
      <w:r>
        <w:rPr>
          <w:rFonts w:eastAsia="Times New Roman"/>
          <w:sz w:val="28"/>
          <w:szCs w:val="28"/>
        </w:rPr>
        <w:t>«</w:t>
      </w:r>
      <w:r w:rsidRPr="00B832BD">
        <w:rPr>
          <w:rFonts w:eastAsia="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eastAsia="Times New Roman"/>
          <w:sz w:val="28"/>
          <w:szCs w:val="28"/>
        </w:rPr>
        <w:t>»</w:t>
      </w:r>
      <w:r w:rsidRPr="00B832BD">
        <w:rPr>
          <w:rFonts w:eastAsia="Times New Roman"/>
          <w:sz w:val="28"/>
          <w:szCs w:val="28"/>
        </w:rPr>
        <w:t>.</w:t>
      </w:r>
    </w:p>
    <w:p w:rsidR="00AE44C8" w:rsidRPr="00B832BD" w:rsidRDefault="00AE44C8" w:rsidP="00AE44C8">
      <w:pPr>
        <w:widowControl w:val="0"/>
        <w:autoSpaceDE w:val="0"/>
        <w:autoSpaceDN w:val="0"/>
        <w:ind w:firstLine="709"/>
        <w:jc w:val="both"/>
        <w:rPr>
          <w:rFonts w:eastAsia="Times New Roman"/>
          <w:sz w:val="28"/>
          <w:szCs w:val="28"/>
        </w:rPr>
      </w:pPr>
      <w:r w:rsidRPr="00B832BD">
        <w:rPr>
          <w:rFonts w:eastAsia="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eastAsia="Times New Roman"/>
          <w:sz w:val="28"/>
          <w:szCs w:val="28"/>
        </w:rPr>
        <w:t>ии и ау</w:t>
      </w:r>
      <w:proofErr w:type="gramEnd"/>
      <w:r w:rsidRPr="00B832BD">
        <w:rPr>
          <w:rFonts w:eastAsia="Times New Roman"/>
          <w:sz w:val="28"/>
          <w:szCs w:val="28"/>
        </w:rPr>
        <w:t>тентификации (далее - ЕСИА).</w:t>
      </w:r>
    </w:p>
    <w:p w:rsidR="00AE44C8" w:rsidRPr="00B832BD" w:rsidRDefault="00AE44C8" w:rsidP="00AE44C8">
      <w:pPr>
        <w:widowControl w:val="0"/>
        <w:autoSpaceDE w:val="0"/>
        <w:autoSpaceDN w:val="0"/>
        <w:ind w:firstLine="709"/>
        <w:jc w:val="both"/>
        <w:rPr>
          <w:rFonts w:eastAsia="Times New Roman"/>
          <w:sz w:val="28"/>
          <w:szCs w:val="28"/>
        </w:rPr>
      </w:pPr>
      <w:r w:rsidRPr="00B832BD">
        <w:rPr>
          <w:rFonts w:eastAsia="Times New Roman"/>
          <w:sz w:val="28"/>
          <w:szCs w:val="28"/>
        </w:rPr>
        <w:t>3.2.3. Муниципальная услуга может быть получена через ПГУ ЛО либо через ЕПГУ следующими способами:</w:t>
      </w:r>
    </w:p>
    <w:p w:rsidR="00AE44C8" w:rsidRPr="00B832BD" w:rsidRDefault="00AE44C8" w:rsidP="00AE44C8">
      <w:pPr>
        <w:widowControl w:val="0"/>
        <w:autoSpaceDE w:val="0"/>
        <w:autoSpaceDN w:val="0"/>
        <w:ind w:firstLine="709"/>
        <w:jc w:val="both"/>
        <w:rPr>
          <w:rFonts w:eastAsia="Times New Roman"/>
          <w:sz w:val="28"/>
          <w:szCs w:val="28"/>
        </w:rPr>
      </w:pPr>
      <w:r w:rsidRPr="00B832BD">
        <w:rPr>
          <w:rFonts w:eastAsia="Times New Roman"/>
          <w:sz w:val="28"/>
          <w:szCs w:val="28"/>
        </w:rPr>
        <w:t>без личной явки на прием в Администрацию.</w:t>
      </w:r>
    </w:p>
    <w:p w:rsidR="00AE44C8" w:rsidRPr="00B832BD" w:rsidRDefault="00AE44C8" w:rsidP="00AE44C8">
      <w:pPr>
        <w:widowControl w:val="0"/>
        <w:autoSpaceDE w:val="0"/>
        <w:autoSpaceDN w:val="0"/>
        <w:ind w:firstLine="709"/>
        <w:jc w:val="both"/>
        <w:rPr>
          <w:rFonts w:eastAsia="Times New Roman"/>
          <w:sz w:val="28"/>
          <w:szCs w:val="28"/>
        </w:rPr>
      </w:pPr>
      <w:r w:rsidRPr="00B832BD">
        <w:rPr>
          <w:rFonts w:eastAsia="Times New Roman"/>
          <w:sz w:val="28"/>
          <w:szCs w:val="28"/>
        </w:rPr>
        <w:t>3.2.4. Для подачи заявления через ЕПГУ или через ПГУ ЛО заявитель должен выполнить следующие действия:</w:t>
      </w:r>
    </w:p>
    <w:p w:rsidR="00AE44C8" w:rsidRPr="00B832BD" w:rsidRDefault="00AE44C8" w:rsidP="00AE44C8">
      <w:pPr>
        <w:widowControl w:val="0"/>
        <w:autoSpaceDE w:val="0"/>
        <w:autoSpaceDN w:val="0"/>
        <w:ind w:firstLine="709"/>
        <w:jc w:val="both"/>
        <w:rPr>
          <w:rFonts w:eastAsia="Times New Roman"/>
          <w:sz w:val="28"/>
          <w:szCs w:val="28"/>
        </w:rPr>
      </w:pPr>
      <w:r>
        <w:rPr>
          <w:rFonts w:eastAsia="Times New Roman"/>
          <w:sz w:val="28"/>
          <w:szCs w:val="28"/>
        </w:rPr>
        <w:t xml:space="preserve">- </w:t>
      </w:r>
      <w:r w:rsidRPr="00B832BD">
        <w:rPr>
          <w:rFonts w:eastAsia="Times New Roman"/>
          <w:sz w:val="28"/>
          <w:szCs w:val="28"/>
        </w:rPr>
        <w:t>пройти идентификацию и аутентификацию в ЕСИА;</w:t>
      </w:r>
    </w:p>
    <w:p w:rsidR="00AE44C8" w:rsidRPr="00AF0D30" w:rsidRDefault="00AE44C8" w:rsidP="00AE44C8">
      <w:pPr>
        <w:widowControl w:val="0"/>
        <w:autoSpaceDE w:val="0"/>
        <w:autoSpaceDN w:val="0"/>
        <w:ind w:firstLine="709"/>
        <w:jc w:val="both"/>
        <w:rPr>
          <w:rFonts w:eastAsia="Times New Roman"/>
          <w:sz w:val="28"/>
          <w:szCs w:val="28"/>
        </w:rPr>
      </w:pPr>
      <w:r>
        <w:rPr>
          <w:rFonts w:eastAsia="Times New Roman"/>
          <w:sz w:val="28"/>
          <w:szCs w:val="28"/>
        </w:rPr>
        <w:t xml:space="preserve">- </w:t>
      </w:r>
      <w:r w:rsidRPr="00AF0D30">
        <w:rPr>
          <w:rFonts w:eastAsia="Times New Roman"/>
          <w:sz w:val="28"/>
          <w:szCs w:val="28"/>
        </w:rPr>
        <w:t>в личном кабинете на ЕПГУ или на ПГУ ЛО заполнить в электронной форме заявление на оказание муниципальной услуги;</w:t>
      </w:r>
    </w:p>
    <w:p w:rsidR="00AE44C8" w:rsidRPr="00AF0D30" w:rsidRDefault="00AE44C8" w:rsidP="00AE44C8">
      <w:pPr>
        <w:widowControl w:val="0"/>
        <w:autoSpaceDE w:val="0"/>
        <w:autoSpaceDN w:val="0"/>
        <w:ind w:firstLine="709"/>
        <w:jc w:val="both"/>
        <w:rPr>
          <w:rFonts w:eastAsia="Times New Roman"/>
          <w:sz w:val="28"/>
          <w:szCs w:val="28"/>
        </w:rPr>
      </w:pPr>
      <w:r w:rsidRPr="00AF0D30">
        <w:rPr>
          <w:rFonts w:eastAsia="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E44C8" w:rsidRPr="00B832BD" w:rsidRDefault="00AE44C8" w:rsidP="00AE44C8">
      <w:pPr>
        <w:widowControl w:val="0"/>
        <w:autoSpaceDE w:val="0"/>
        <w:autoSpaceDN w:val="0"/>
        <w:ind w:firstLine="709"/>
        <w:jc w:val="both"/>
        <w:rPr>
          <w:rFonts w:eastAsia="Times New Roman"/>
          <w:sz w:val="28"/>
          <w:szCs w:val="28"/>
        </w:rPr>
      </w:pPr>
      <w:r w:rsidRPr="00AF0D30">
        <w:rPr>
          <w:rFonts w:eastAsia="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w:t>
      </w:r>
      <w:r w:rsidRPr="00AF0D30">
        <w:rPr>
          <w:rFonts w:eastAsia="Times New Roman"/>
          <w:sz w:val="28"/>
          <w:szCs w:val="28"/>
        </w:rPr>
        <w:lastRenderedPageBreak/>
        <w:t xml:space="preserve">личном кабинете ПГУ ЛО </w:t>
      </w:r>
      <w:proofErr w:type="gramStart"/>
      <w:r w:rsidRPr="00AF0D30">
        <w:rPr>
          <w:rFonts w:eastAsia="Times New Roman"/>
          <w:sz w:val="28"/>
          <w:szCs w:val="28"/>
        </w:rPr>
        <w:t>и(</w:t>
      </w:r>
      <w:proofErr w:type="gramEnd"/>
      <w:r w:rsidRPr="00AF0D30">
        <w:rPr>
          <w:rFonts w:eastAsia="Times New Roman"/>
          <w:sz w:val="28"/>
          <w:szCs w:val="28"/>
        </w:rPr>
        <w:t>или) ЕПГУ.</w:t>
      </w:r>
    </w:p>
    <w:p w:rsidR="00AE44C8" w:rsidRPr="00B832BD" w:rsidRDefault="00AE44C8" w:rsidP="00AE44C8">
      <w:pPr>
        <w:widowControl w:val="0"/>
        <w:autoSpaceDE w:val="0"/>
        <w:autoSpaceDN w:val="0"/>
        <w:ind w:firstLine="709"/>
        <w:jc w:val="both"/>
        <w:rPr>
          <w:rFonts w:eastAsia="Times New Roman"/>
          <w:sz w:val="28"/>
          <w:szCs w:val="28"/>
        </w:rPr>
      </w:pPr>
      <w:r w:rsidRPr="00B832BD">
        <w:rPr>
          <w:rFonts w:eastAsia="Times New Roman"/>
          <w:sz w:val="28"/>
          <w:szCs w:val="28"/>
        </w:rPr>
        <w:t>3.2.</w:t>
      </w:r>
      <w:r>
        <w:rPr>
          <w:rFonts w:eastAsia="Times New Roman"/>
          <w:sz w:val="28"/>
          <w:szCs w:val="28"/>
        </w:rPr>
        <w:t>6</w:t>
      </w:r>
      <w:r w:rsidRPr="00B832BD">
        <w:rPr>
          <w:rFonts w:eastAsia="Times New Roman"/>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AE44C8" w:rsidRPr="00B832BD" w:rsidRDefault="00AE44C8" w:rsidP="00AE44C8">
      <w:pPr>
        <w:widowControl w:val="0"/>
        <w:autoSpaceDE w:val="0"/>
        <w:autoSpaceDN w:val="0"/>
        <w:ind w:firstLine="709"/>
        <w:jc w:val="both"/>
        <w:rPr>
          <w:rFonts w:eastAsia="Times New Roman"/>
          <w:sz w:val="28"/>
          <w:szCs w:val="28"/>
        </w:rPr>
      </w:pPr>
      <w:r>
        <w:rPr>
          <w:rFonts w:eastAsia="Times New Roman"/>
          <w:sz w:val="28"/>
          <w:szCs w:val="28"/>
        </w:rPr>
        <w:t xml:space="preserve">- </w:t>
      </w:r>
      <w:r w:rsidRPr="00B832BD">
        <w:rPr>
          <w:rFonts w:eastAsia="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E44C8" w:rsidRPr="00B832BD" w:rsidRDefault="00AE44C8" w:rsidP="00AE44C8">
      <w:pPr>
        <w:widowControl w:val="0"/>
        <w:autoSpaceDE w:val="0"/>
        <w:autoSpaceDN w:val="0"/>
        <w:ind w:firstLine="709"/>
        <w:jc w:val="both"/>
        <w:rPr>
          <w:rFonts w:eastAsia="Times New Roman"/>
          <w:sz w:val="28"/>
          <w:szCs w:val="28"/>
        </w:rPr>
      </w:pPr>
      <w:r>
        <w:rPr>
          <w:rFonts w:eastAsia="Times New Roman"/>
          <w:sz w:val="28"/>
          <w:szCs w:val="28"/>
        </w:rPr>
        <w:t>- п</w:t>
      </w:r>
      <w:r w:rsidRPr="00B832BD">
        <w:rPr>
          <w:rFonts w:eastAsia="Times New Roman"/>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eastAsia="Times New Roman"/>
          <w:sz w:val="28"/>
          <w:szCs w:val="28"/>
        </w:rPr>
        <w:t>«</w:t>
      </w:r>
      <w:r w:rsidRPr="00B832BD">
        <w:rPr>
          <w:rFonts w:eastAsia="Times New Roman"/>
          <w:sz w:val="28"/>
          <w:szCs w:val="28"/>
        </w:rPr>
        <w:t>Межвед ЛО</w:t>
      </w:r>
      <w:r>
        <w:rPr>
          <w:rFonts w:eastAsia="Times New Roman"/>
          <w:sz w:val="28"/>
          <w:szCs w:val="28"/>
        </w:rPr>
        <w:t>»</w:t>
      </w:r>
      <w:r w:rsidRPr="00B832BD">
        <w:rPr>
          <w:rFonts w:eastAsia="Times New Roman"/>
          <w:sz w:val="28"/>
          <w:szCs w:val="28"/>
        </w:rPr>
        <w:t xml:space="preserve"> формы о принятом решении и переводит дело в архив АИС </w:t>
      </w:r>
      <w:r>
        <w:rPr>
          <w:rFonts w:eastAsia="Times New Roman"/>
          <w:sz w:val="28"/>
          <w:szCs w:val="28"/>
        </w:rPr>
        <w:t>«</w:t>
      </w:r>
      <w:r w:rsidRPr="00B832BD">
        <w:rPr>
          <w:rFonts w:eastAsia="Times New Roman"/>
          <w:sz w:val="28"/>
          <w:szCs w:val="28"/>
        </w:rPr>
        <w:t>Межвед ЛО</w:t>
      </w:r>
      <w:r>
        <w:rPr>
          <w:rFonts w:eastAsia="Times New Roman"/>
          <w:sz w:val="28"/>
          <w:szCs w:val="28"/>
        </w:rPr>
        <w:t>»</w:t>
      </w:r>
      <w:r w:rsidRPr="00B832BD">
        <w:rPr>
          <w:rFonts w:eastAsia="Times New Roman"/>
          <w:sz w:val="28"/>
          <w:szCs w:val="28"/>
        </w:rPr>
        <w:t>;</w:t>
      </w:r>
    </w:p>
    <w:p w:rsidR="00AE44C8" w:rsidRPr="00B832BD" w:rsidRDefault="00AE44C8" w:rsidP="00AE44C8">
      <w:pPr>
        <w:widowControl w:val="0"/>
        <w:autoSpaceDE w:val="0"/>
        <w:autoSpaceDN w:val="0"/>
        <w:ind w:firstLine="709"/>
        <w:jc w:val="both"/>
        <w:rPr>
          <w:rFonts w:eastAsia="Times New Roman"/>
          <w:sz w:val="28"/>
          <w:szCs w:val="28"/>
        </w:rPr>
      </w:pPr>
      <w:r>
        <w:rPr>
          <w:rFonts w:eastAsia="Times New Roman"/>
          <w:sz w:val="28"/>
          <w:szCs w:val="28"/>
        </w:rPr>
        <w:t xml:space="preserve">- </w:t>
      </w:r>
      <w:r w:rsidRPr="00B832BD">
        <w:rPr>
          <w:rFonts w:eastAsia="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E44C8" w:rsidRPr="00B832BD" w:rsidRDefault="00AE44C8" w:rsidP="00AE44C8">
      <w:pPr>
        <w:widowControl w:val="0"/>
        <w:autoSpaceDE w:val="0"/>
        <w:autoSpaceDN w:val="0"/>
        <w:ind w:firstLine="709"/>
        <w:jc w:val="both"/>
        <w:rPr>
          <w:rFonts w:eastAsia="Times New Roman"/>
          <w:sz w:val="28"/>
          <w:szCs w:val="28"/>
        </w:rPr>
      </w:pPr>
      <w:r w:rsidRPr="00B832BD">
        <w:rPr>
          <w:rFonts w:eastAsia="Times New Roman"/>
          <w:sz w:val="28"/>
          <w:szCs w:val="28"/>
        </w:rPr>
        <w:t>3.2.</w:t>
      </w:r>
      <w:r>
        <w:rPr>
          <w:rFonts w:eastAsia="Times New Roman"/>
          <w:sz w:val="28"/>
          <w:szCs w:val="28"/>
        </w:rPr>
        <w:t>7</w:t>
      </w:r>
      <w:r w:rsidRPr="00B832BD">
        <w:rPr>
          <w:rFonts w:eastAsia="Times New Roman"/>
          <w:sz w:val="28"/>
          <w:szCs w:val="28"/>
        </w:rPr>
        <w:t xml:space="preserve">. В случае поступления всех документов, указанных в </w:t>
      </w:r>
      <w:hyperlink w:anchor="P99" w:history="1">
        <w:r w:rsidRPr="00B832BD">
          <w:rPr>
            <w:rFonts w:eastAsia="Times New Roman"/>
            <w:sz w:val="28"/>
            <w:szCs w:val="28"/>
          </w:rPr>
          <w:t>пункте 2.6</w:t>
        </w:r>
      </w:hyperlink>
      <w:r w:rsidRPr="00B832BD">
        <w:rPr>
          <w:rFonts w:eastAsia="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E44C8" w:rsidRPr="00B832BD" w:rsidRDefault="00AE44C8" w:rsidP="00AE44C8">
      <w:pPr>
        <w:widowControl w:val="0"/>
        <w:autoSpaceDE w:val="0"/>
        <w:autoSpaceDN w:val="0"/>
        <w:ind w:firstLine="709"/>
        <w:jc w:val="both"/>
        <w:rPr>
          <w:rFonts w:eastAsia="Times New Roman"/>
          <w:sz w:val="28"/>
          <w:szCs w:val="28"/>
        </w:rPr>
      </w:pPr>
      <w:r w:rsidRPr="00AF0D30">
        <w:rPr>
          <w:rFonts w:eastAsia="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E44C8" w:rsidRPr="00B832BD" w:rsidRDefault="00AE44C8" w:rsidP="00AE44C8">
      <w:pPr>
        <w:widowControl w:val="0"/>
        <w:autoSpaceDE w:val="0"/>
        <w:autoSpaceDN w:val="0"/>
        <w:ind w:firstLine="709"/>
        <w:jc w:val="both"/>
        <w:rPr>
          <w:rFonts w:eastAsia="Times New Roman"/>
          <w:sz w:val="28"/>
          <w:szCs w:val="28"/>
        </w:rPr>
      </w:pPr>
      <w:r w:rsidRPr="00B832BD">
        <w:rPr>
          <w:rFonts w:eastAsia="Times New Roman"/>
          <w:sz w:val="28"/>
          <w:szCs w:val="28"/>
        </w:rPr>
        <w:t>3.2.</w:t>
      </w:r>
      <w:r>
        <w:rPr>
          <w:rFonts w:eastAsia="Times New Roman"/>
          <w:sz w:val="28"/>
          <w:szCs w:val="28"/>
        </w:rPr>
        <w:t>8</w:t>
      </w:r>
      <w:r w:rsidRPr="00B832BD">
        <w:rPr>
          <w:rFonts w:eastAsia="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Pr="00926DA8">
        <w:rPr>
          <w:rFonts w:eastAsia="Times New Roman"/>
          <w:sz w:val="28"/>
          <w:szCs w:val="28"/>
        </w:rPr>
        <w:t>муниципальной</w:t>
      </w:r>
      <w:r>
        <w:rPr>
          <w:rFonts w:eastAsia="Times New Roman"/>
          <w:sz w:val="28"/>
          <w:szCs w:val="28"/>
        </w:rPr>
        <w:t xml:space="preserve"> </w:t>
      </w:r>
      <w:r w:rsidRPr="00B832BD">
        <w:rPr>
          <w:rFonts w:eastAsia="Times New Roman"/>
          <w:sz w:val="28"/>
          <w:szCs w:val="28"/>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Pr="00926DA8">
        <w:rPr>
          <w:rFonts w:eastAsia="Times New Roman"/>
          <w:sz w:val="28"/>
          <w:szCs w:val="28"/>
        </w:rPr>
        <w:t>муниципальной</w:t>
      </w:r>
      <w:r>
        <w:rPr>
          <w:rFonts w:eastAsia="Times New Roman"/>
          <w:sz w:val="28"/>
          <w:szCs w:val="28"/>
        </w:rPr>
        <w:t xml:space="preserve"> </w:t>
      </w:r>
      <w:r w:rsidRPr="00B832BD">
        <w:rPr>
          <w:rFonts w:eastAsia="Times New Roman"/>
          <w:sz w:val="28"/>
          <w:szCs w:val="28"/>
        </w:rPr>
        <w:t>услуги отмечает в соответствующем поле такую необходимость).</w:t>
      </w:r>
    </w:p>
    <w:p w:rsidR="00AE44C8" w:rsidRPr="00B832BD" w:rsidRDefault="00AE44C8" w:rsidP="00AE44C8">
      <w:pPr>
        <w:widowControl w:val="0"/>
        <w:autoSpaceDE w:val="0"/>
        <w:autoSpaceDN w:val="0"/>
        <w:ind w:firstLine="709"/>
        <w:jc w:val="both"/>
        <w:rPr>
          <w:rFonts w:eastAsia="Times New Roman"/>
          <w:sz w:val="28"/>
          <w:szCs w:val="28"/>
        </w:rPr>
      </w:pPr>
      <w:r w:rsidRPr="00B832BD">
        <w:rPr>
          <w:rFonts w:eastAsia="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E44C8" w:rsidRDefault="00AE44C8" w:rsidP="00AE44C8">
      <w:pPr>
        <w:widowControl w:val="0"/>
        <w:autoSpaceDE w:val="0"/>
        <w:autoSpaceDN w:val="0"/>
        <w:ind w:firstLine="709"/>
        <w:jc w:val="both"/>
        <w:rPr>
          <w:rFonts w:eastAsia="Times New Roman"/>
          <w:sz w:val="28"/>
          <w:szCs w:val="28"/>
          <w:highlight w:val="yellow"/>
        </w:rPr>
      </w:pPr>
    </w:p>
    <w:p w:rsidR="00AE44C8" w:rsidRPr="002D6EAC" w:rsidRDefault="00AE44C8" w:rsidP="00AE44C8">
      <w:pPr>
        <w:widowControl w:val="0"/>
        <w:autoSpaceDE w:val="0"/>
        <w:autoSpaceDN w:val="0"/>
        <w:ind w:firstLine="709"/>
        <w:jc w:val="both"/>
        <w:rPr>
          <w:rFonts w:eastAsia="Times New Roman"/>
          <w:sz w:val="28"/>
          <w:szCs w:val="28"/>
        </w:rPr>
      </w:pPr>
      <w:r w:rsidRPr="002D6EAC">
        <w:rPr>
          <w:rFonts w:eastAsia="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E44C8" w:rsidRPr="002D6EAC" w:rsidRDefault="00AE44C8" w:rsidP="00AE44C8">
      <w:pPr>
        <w:widowControl w:val="0"/>
        <w:autoSpaceDE w:val="0"/>
        <w:autoSpaceDN w:val="0"/>
        <w:ind w:firstLine="709"/>
        <w:jc w:val="both"/>
        <w:rPr>
          <w:rFonts w:eastAsia="Times New Roman"/>
          <w:sz w:val="28"/>
          <w:szCs w:val="28"/>
        </w:rPr>
      </w:pPr>
      <w:r w:rsidRPr="002D6EAC">
        <w:rPr>
          <w:rFonts w:eastAsia="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eastAsia="Times New Roman"/>
          <w:sz w:val="28"/>
          <w:szCs w:val="28"/>
        </w:rPr>
        <w:t>непосредственно, посредством ЕПГУ подписанное заявителем, заверенное печа</w:t>
      </w:r>
      <w:r>
        <w:rPr>
          <w:rFonts w:eastAsia="Times New Roman"/>
          <w:sz w:val="28"/>
          <w:szCs w:val="28"/>
        </w:rPr>
        <w:t xml:space="preserve">тью заявителя (при наличии) или </w:t>
      </w:r>
      <w:r w:rsidRPr="002D6EAC">
        <w:rPr>
          <w:rFonts w:eastAsia="Times New Roman"/>
          <w:sz w:val="28"/>
          <w:szCs w:val="28"/>
        </w:rPr>
        <w:t xml:space="preserve">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2D6EAC">
        <w:rPr>
          <w:rFonts w:eastAsia="Times New Roman"/>
          <w:sz w:val="28"/>
          <w:szCs w:val="28"/>
        </w:rPr>
        <w:t>и(</w:t>
      </w:r>
      <w:proofErr w:type="gramEnd"/>
      <w:r w:rsidRPr="002D6EAC">
        <w:rPr>
          <w:rFonts w:eastAsia="Times New Roman"/>
          <w:sz w:val="28"/>
          <w:szCs w:val="28"/>
        </w:rPr>
        <w:t>или) ошибок с изложением сути допущенных опечаток и(или) ошибок и приложением копии документа, содержащего опечатки и</w:t>
      </w:r>
      <w:r>
        <w:rPr>
          <w:rFonts w:eastAsia="Times New Roman"/>
          <w:sz w:val="28"/>
          <w:szCs w:val="28"/>
        </w:rPr>
        <w:t xml:space="preserve"> </w:t>
      </w:r>
      <w:r w:rsidRPr="002D6EAC">
        <w:rPr>
          <w:rFonts w:eastAsia="Times New Roman"/>
          <w:sz w:val="28"/>
          <w:szCs w:val="28"/>
        </w:rPr>
        <w:t>(или) ошибки</w:t>
      </w:r>
      <w:r>
        <w:rPr>
          <w:rFonts w:eastAsia="Times New Roman"/>
          <w:sz w:val="28"/>
          <w:szCs w:val="28"/>
        </w:rPr>
        <w:t xml:space="preserve"> </w:t>
      </w:r>
      <w:r w:rsidRPr="00926DA8">
        <w:rPr>
          <w:rFonts w:eastAsia="Times New Roman"/>
          <w:sz w:val="28"/>
          <w:szCs w:val="28"/>
        </w:rPr>
        <w:t xml:space="preserve">(приложение 7 к </w:t>
      </w:r>
      <w:r w:rsidRPr="00926DA8">
        <w:rPr>
          <w:rFonts w:eastAsia="Times New Roman"/>
          <w:sz w:val="28"/>
          <w:szCs w:val="28"/>
        </w:rPr>
        <w:lastRenderedPageBreak/>
        <w:t>настоящему административному регламенту).</w:t>
      </w:r>
    </w:p>
    <w:p w:rsidR="00AE44C8" w:rsidRPr="009B4992" w:rsidRDefault="00AE44C8" w:rsidP="00AE44C8">
      <w:pPr>
        <w:widowControl w:val="0"/>
        <w:autoSpaceDE w:val="0"/>
        <w:autoSpaceDN w:val="0"/>
        <w:ind w:firstLine="709"/>
        <w:jc w:val="both"/>
        <w:rPr>
          <w:rFonts w:eastAsia="Times New Roman"/>
          <w:sz w:val="28"/>
          <w:szCs w:val="28"/>
        </w:rPr>
      </w:pPr>
      <w:r w:rsidRPr="002D6EAC">
        <w:rPr>
          <w:rFonts w:eastAsia="Times New Roman"/>
          <w:sz w:val="28"/>
          <w:szCs w:val="28"/>
        </w:rPr>
        <w:t xml:space="preserve">3.3.2. В течение </w:t>
      </w:r>
      <w:r w:rsidRPr="00BE6669">
        <w:rPr>
          <w:rFonts w:eastAsia="Times New Roman"/>
          <w:sz w:val="28"/>
          <w:szCs w:val="28"/>
        </w:rPr>
        <w:t xml:space="preserve">5 </w:t>
      </w:r>
      <w:r w:rsidRPr="002D6EAC">
        <w:rPr>
          <w:rFonts w:eastAsia="Times New Roman"/>
          <w:sz w:val="28"/>
          <w:szCs w:val="28"/>
        </w:rPr>
        <w:t xml:space="preserve">рабочих дней со дня регистрации заявления об исправлении опечаток </w:t>
      </w:r>
      <w:proofErr w:type="gramStart"/>
      <w:r w:rsidRPr="002D6EAC">
        <w:rPr>
          <w:rFonts w:eastAsia="Times New Roman"/>
          <w:sz w:val="28"/>
          <w:szCs w:val="28"/>
        </w:rPr>
        <w:t>и(</w:t>
      </w:r>
      <w:proofErr w:type="gramEnd"/>
      <w:r w:rsidRPr="002D6EAC">
        <w:rPr>
          <w:rFonts w:eastAsia="Times New Roman"/>
          <w:sz w:val="28"/>
          <w:szCs w:val="28"/>
        </w:rPr>
        <w:t xml:space="preserve">или) ошибок в выданных в результате предоставления </w:t>
      </w:r>
      <w:r>
        <w:rPr>
          <w:rFonts w:eastAsia="Times New Roman"/>
          <w:sz w:val="28"/>
          <w:szCs w:val="28"/>
        </w:rPr>
        <w:t>муниципаль</w:t>
      </w:r>
      <w:r w:rsidRPr="002D6EAC">
        <w:rPr>
          <w:rFonts w:eastAsia="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eastAsia="Times New Roman"/>
          <w:sz w:val="28"/>
          <w:szCs w:val="28"/>
        </w:rPr>
        <w:t>и(</w:t>
      </w:r>
      <w:proofErr w:type="gramEnd"/>
      <w:r w:rsidRPr="002D6EAC">
        <w:rPr>
          <w:rFonts w:eastAsia="Times New Roman"/>
          <w:sz w:val="28"/>
          <w:szCs w:val="28"/>
        </w:rPr>
        <w:t>или) ошибок.</w:t>
      </w:r>
    </w:p>
    <w:p w:rsidR="00AE44C8" w:rsidRPr="00040673" w:rsidRDefault="00AE44C8" w:rsidP="00AE44C8">
      <w:pPr>
        <w:pStyle w:val="ConsPlusNormal"/>
        <w:ind w:firstLine="709"/>
        <w:jc w:val="both"/>
      </w:pPr>
    </w:p>
    <w:p w:rsidR="00AE44C8" w:rsidRPr="00040673" w:rsidRDefault="00AE44C8" w:rsidP="00AE44C8">
      <w:pPr>
        <w:pStyle w:val="ConsPlusNormal"/>
        <w:jc w:val="center"/>
        <w:outlineLvl w:val="1"/>
      </w:pPr>
      <w:r w:rsidRPr="00040673">
        <w:t xml:space="preserve">4. Формы </w:t>
      </w:r>
      <w:proofErr w:type="gramStart"/>
      <w:r w:rsidRPr="00040673">
        <w:t>контроля за</w:t>
      </w:r>
      <w:proofErr w:type="gramEnd"/>
      <w:r w:rsidRPr="00040673">
        <w:t xml:space="preserve"> исполнением административного регламента</w:t>
      </w:r>
    </w:p>
    <w:p w:rsidR="00AE44C8" w:rsidRPr="00040673" w:rsidRDefault="00AE44C8" w:rsidP="00AE44C8">
      <w:pPr>
        <w:pStyle w:val="ConsPlusNormal"/>
        <w:ind w:firstLine="540"/>
        <w:jc w:val="both"/>
      </w:pPr>
    </w:p>
    <w:p w:rsidR="00AE44C8" w:rsidRPr="00040673" w:rsidRDefault="00AE44C8" w:rsidP="00AE44C8">
      <w:pPr>
        <w:pStyle w:val="ConsPlusNormal"/>
        <w:ind w:firstLine="709"/>
        <w:jc w:val="both"/>
      </w:pPr>
      <w:r w:rsidRPr="00040673">
        <w:t xml:space="preserve">4.1. Порядок осуществления текущего </w:t>
      </w:r>
      <w:proofErr w:type="gramStart"/>
      <w:r w:rsidRPr="00040673">
        <w:t>контроля за</w:t>
      </w:r>
      <w:proofErr w:type="gramEnd"/>
      <w:r w:rsidRPr="00040673">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E44C8" w:rsidRPr="00040673" w:rsidRDefault="00AE44C8" w:rsidP="00AE44C8">
      <w:pPr>
        <w:pStyle w:val="ConsPlusNormal"/>
        <w:ind w:firstLine="709"/>
        <w:jc w:val="both"/>
      </w:pPr>
      <w:proofErr w:type="gramStart"/>
      <w:r w:rsidRPr="00040673">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roofErr w:type="gramEnd"/>
    </w:p>
    <w:p w:rsidR="00AE44C8" w:rsidRPr="00040673" w:rsidRDefault="00AE44C8" w:rsidP="00AE44C8">
      <w:pPr>
        <w:pStyle w:val="ConsPlusNormal"/>
        <w:ind w:firstLine="709"/>
        <w:jc w:val="both"/>
      </w:pPr>
      <w:r w:rsidRPr="00040673">
        <w:t>4.2. Порядок и периодичность осуществления плановых и внеплановых проверок полноты и качества предоставления муниципальной услуги.</w:t>
      </w:r>
    </w:p>
    <w:p w:rsidR="00AE44C8" w:rsidRPr="00040673" w:rsidRDefault="00AE44C8" w:rsidP="00AE44C8">
      <w:pPr>
        <w:pStyle w:val="ConsPlusNormal"/>
        <w:ind w:firstLine="709"/>
        <w:jc w:val="both"/>
      </w:pPr>
      <w:r w:rsidRPr="00040673">
        <w:t xml:space="preserve">В целях осуществления </w:t>
      </w:r>
      <w:proofErr w:type="gramStart"/>
      <w:r w:rsidRPr="00040673">
        <w:t>контроля за</w:t>
      </w:r>
      <w:proofErr w:type="gramEnd"/>
      <w:r w:rsidRPr="00040673">
        <w:t xml:space="preserve"> полнотой и качеством предоставления муниципальной услуги проводятся плановые и внеплановые проверки.</w:t>
      </w:r>
    </w:p>
    <w:p w:rsidR="00AE44C8" w:rsidRPr="00040673" w:rsidRDefault="00AE44C8" w:rsidP="00AE44C8">
      <w:pPr>
        <w:pStyle w:val="ConsPlusNormal"/>
        <w:ind w:firstLine="709"/>
        <w:jc w:val="both"/>
      </w:pPr>
      <w:r w:rsidRPr="00040673">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E44C8" w:rsidRPr="00040673" w:rsidRDefault="00AE44C8" w:rsidP="00AE44C8">
      <w:pPr>
        <w:pStyle w:val="ConsPlusNormal"/>
        <w:ind w:firstLine="709"/>
        <w:jc w:val="both"/>
      </w:pPr>
      <w:r w:rsidRPr="00040673">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E44C8" w:rsidRPr="00040673" w:rsidRDefault="00AE44C8" w:rsidP="00AE44C8">
      <w:pPr>
        <w:pStyle w:val="ConsPlusNormal"/>
        <w:ind w:firstLine="709"/>
        <w:jc w:val="both"/>
      </w:pPr>
      <w:r w:rsidRPr="00040673">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w:t>
      </w:r>
      <w:r w:rsidRPr="00040673">
        <w:lastRenderedPageBreak/>
        <w:t>их поступления в системе электронного документооборота и делопроизводства Администрации.</w:t>
      </w:r>
    </w:p>
    <w:p w:rsidR="00AE44C8" w:rsidRPr="00040673" w:rsidRDefault="00AE44C8" w:rsidP="00AE44C8">
      <w:pPr>
        <w:pStyle w:val="ConsPlusNormal"/>
        <w:ind w:firstLine="709"/>
        <w:jc w:val="both"/>
      </w:pPr>
      <w:r w:rsidRPr="00040673">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E44C8" w:rsidRPr="00040673" w:rsidRDefault="00AE44C8" w:rsidP="00AE44C8">
      <w:pPr>
        <w:pStyle w:val="ConsPlusNormal"/>
        <w:ind w:firstLine="709"/>
        <w:jc w:val="both"/>
      </w:pPr>
      <w:r w:rsidRPr="00040673">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E44C8" w:rsidRPr="00040673" w:rsidRDefault="00AE44C8" w:rsidP="00AE44C8">
      <w:pPr>
        <w:pStyle w:val="ConsPlusNormal"/>
        <w:ind w:firstLine="709"/>
        <w:jc w:val="both"/>
      </w:pPr>
      <w:r w:rsidRPr="00040673">
        <w:t xml:space="preserve">По результатам рассмотрения обращений </w:t>
      </w:r>
      <w:proofErr w:type="gramStart"/>
      <w:r w:rsidRPr="00040673">
        <w:t>обратившемуся</w:t>
      </w:r>
      <w:proofErr w:type="gramEnd"/>
      <w:r w:rsidRPr="00040673">
        <w:t xml:space="preserve"> дается письменный ответ.</w:t>
      </w:r>
    </w:p>
    <w:p w:rsidR="00AE44C8" w:rsidRPr="00040673" w:rsidRDefault="00AE44C8" w:rsidP="00AE44C8">
      <w:pPr>
        <w:pStyle w:val="ConsPlusNormal"/>
        <w:ind w:firstLine="709"/>
        <w:jc w:val="both"/>
      </w:pPr>
      <w:r w:rsidRPr="00040673">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E44C8" w:rsidRPr="00040673" w:rsidRDefault="00AE44C8" w:rsidP="00AE44C8">
      <w:pPr>
        <w:pStyle w:val="ConsPlusNormal"/>
        <w:ind w:firstLine="709"/>
        <w:jc w:val="both"/>
      </w:pPr>
      <w:r w:rsidRPr="00040673">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E44C8" w:rsidRPr="00040673" w:rsidRDefault="00AE44C8" w:rsidP="00AE44C8">
      <w:pPr>
        <w:pStyle w:val="ConsPlusNormal"/>
        <w:ind w:firstLine="709"/>
        <w:jc w:val="both"/>
      </w:pPr>
      <w:r w:rsidRPr="00040673">
        <w:t>Руководитель Администрации несет ответственность за обеспечение предоставления муниципальной услуги.</w:t>
      </w:r>
    </w:p>
    <w:p w:rsidR="00AE44C8" w:rsidRPr="00040673" w:rsidRDefault="00AE44C8" w:rsidP="00AE44C8">
      <w:pPr>
        <w:pStyle w:val="ConsPlusNormal"/>
        <w:ind w:firstLine="709"/>
        <w:jc w:val="both"/>
      </w:pPr>
      <w:r w:rsidRPr="00040673">
        <w:t>Работники Администрации при предоставлении муниципальной услуги несут ответственность:</w:t>
      </w:r>
    </w:p>
    <w:p w:rsidR="00AE44C8" w:rsidRPr="00040673" w:rsidRDefault="00AE44C8" w:rsidP="00AE44C8">
      <w:pPr>
        <w:pStyle w:val="ConsPlusNormal"/>
        <w:ind w:firstLine="709"/>
        <w:jc w:val="both"/>
      </w:pPr>
      <w:r w:rsidRPr="00040673">
        <w:t>- за неисполнение или ненадлежащее исполнение административных процедур при предоставлении муниципальной услуги;</w:t>
      </w:r>
    </w:p>
    <w:p w:rsidR="00AE44C8" w:rsidRPr="00040673" w:rsidRDefault="00AE44C8" w:rsidP="00AE44C8">
      <w:pPr>
        <w:pStyle w:val="ConsPlusNormal"/>
        <w:ind w:firstLine="709"/>
        <w:jc w:val="both"/>
      </w:pPr>
      <w:r w:rsidRPr="00040673">
        <w:t>- за действия (бездействие), влекущие нарушение прав и законных интересов физических или юридических лиц, индивидуальных предпринимателей.</w:t>
      </w:r>
    </w:p>
    <w:p w:rsidR="00AE44C8" w:rsidRPr="00040673" w:rsidRDefault="00AE44C8" w:rsidP="00AE44C8">
      <w:pPr>
        <w:pStyle w:val="ConsPlusNormal"/>
        <w:ind w:firstLine="709"/>
        <w:jc w:val="both"/>
      </w:pPr>
      <w:r w:rsidRPr="00040673">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AE44C8" w:rsidRPr="00040673" w:rsidRDefault="00AE44C8" w:rsidP="00AE44C8">
      <w:pPr>
        <w:pStyle w:val="ConsPlusNormal"/>
        <w:ind w:firstLine="540"/>
        <w:jc w:val="both"/>
      </w:pPr>
    </w:p>
    <w:p w:rsidR="00AE44C8" w:rsidRPr="00040673" w:rsidRDefault="00AE44C8" w:rsidP="00AE44C8">
      <w:pPr>
        <w:autoSpaceDE w:val="0"/>
        <w:autoSpaceDN w:val="0"/>
        <w:adjustRightInd w:val="0"/>
        <w:jc w:val="center"/>
        <w:outlineLvl w:val="0"/>
        <w:rPr>
          <w:sz w:val="28"/>
          <w:szCs w:val="28"/>
        </w:rPr>
      </w:pPr>
      <w:r w:rsidRPr="00040673">
        <w:rPr>
          <w:sz w:val="28"/>
          <w:szCs w:val="28"/>
        </w:rPr>
        <w:t>5. Досудебный (внесудебный) порядок обжалования решений</w:t>
      </w:r>
      <w:r>
        <w:rPr>
          <w:sz w:val="28"/>
          <w:szCs w:val="28"/>
        </w:rPr>
        <w:t xml:space="preserve"> </w:t>
      </w:r>
      <w:r w:rsidRPr="00040673">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E44C8" w:rsidRPr="00040673" w:rsidRDefault="00AE44C8" w:rsidP="00AE44C8">
      <w:pPr>
        <w:autoSpaceDE w:val="0"/>
        <w:autoSpaceDN w:val="0"/>
        <w:adjustRightInd w:val="0"/>
        <w:jc w:val="center"/>
        <w:rPr>
          <w:sz w:val="28"/>
          <w:szCs w:val="28"/>
        </w:rPr>
      </w:pPr>
    </w:p>
    <w:p w:rsidR="00AE44C8" w:rsidRPr="00040673" w:rsidRDefault="00AE44C8" w:rsidP="00AE44C8">
      <w:pPr>
        <w:autoSpaceDN w:val="0"/>
        <w:ind w:firstLine="709"/>
        <w:jc w:val="both"/>
        <w:rPr>
          <w:sz w:val="28"/>
          <w:szCs w:val="28"/>
        </w:rPr>
      </w:pPr>
      <w:r w:rsidRPr="00040673">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E44C8" w:rsidRPr="00040673" w:rsidRDefault="00AE44C8" w:rsidP="00AE44C8">
      <w:pPr>
        <w:widowControl w:val="0"/>
        <w:autoSpaceDE w:val="0"/>
        <w:autoSpaceDN w:val="0"/>
        <w:ind w:firstLine="709"/>
        <w:jc w:val="both"/>
        <w:rPr>
          <w:rFonts w:eastAsia="Times New Roman"/>
          <w:sz w:val="28"/>
          <w:szCs w:val="28"/>
        </w:rPr>
      </w:pPr>
      <w:r w:rsidRPr="0004067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72515">
        <w:t xml:space="preserve"> </w:t>
      </w:r>
      <w:r w:rsidRPr="00926DA8">
        <w:rPr>
          <w:sz w:val="28"/>
          <w:szCs w:val="28"/>
        </w:rPr>
        <w:t>предоставления государственных и муниципальных услуг (далее - многофункциональный центр),</w:t>
      </w:r>
      <w:r w:rsidRPr="00040673">
        <w:rPr>
          <w:sz w:val="28"/>
          <w:szCs w:val="28"/>
        </w:rPr>
        <w:t xml:space="preserve"> работника многофункционального центра </w:t>
      </w:r>
      <w:r w:rsidRPr="00040673">
        <w:rPr>
          <w:rFonts w:eastAsia="Times New Roman"/>
          <w:sz w:val="28"/>
          <w:szCs w:val="28"/>
        </w:rPr>
        <w:t>являются</w:t>
      </w:r>
      <w:r>
        <w:rPr>
          <w:rFonts w:eastAsia="Times New Roman"/>
          <w:sz w:val="28"/>
          <w:szCs w:val="28"/>
        </w:rPr>
        <w:t>,</w:t>
      </w:r>
      <w:r w:rsidRPr="00040673">
        <w:t xml:space="preserve"> </w:t>
      </w:r>
      <w:r w:rsidRPr="00040673">
        <w:rPr>
          <w:rFonts w:eastAsia="Times New Roman"/>
          <w:sz w:val="28"/>
          <w:szCs w:val="28"/>
        </w:rPr>
        <w:t>в том числе следующие случаи:</w:t>
      </w:r>
    </w:p>
    <w:p w:rsidR="00AE44C8" w:rsidRPr="00040673" w:rsidRDefault="00AE44C8" w:rsidP="00AE44C8">
      <w:pPr>
        <w:pStyle w:val="a5"/>
        <w:ind w:left="0" w:firstLine="709"/>
        <w:jc w:val="both"/>
        <w:rPr>
          <w:sz w:val="28"/>
          <w:szCs w:val="28"/>
        </w:rPr>
      </w:pPr>
      <w:r w:rsidRPr="0004067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E44C8" w:rsidRPr="00040673" w:rsidRDefault="00AE44C8" w:rsidP="00AE44C8">
      <w:pPr>
        <w:autoSpaceDN w:val="0"/>
        <w:ind w:firstLine="709"/>
        <w:jc w:val="both"/>
        <w:rPr>
          <w:sz w:val="28"/>
          <w:szCs w:val="28"/>
        </w:rPr>
      </w:pPr>
      <w:r w:rsidRPr="00040673">
        <w:rPr>
          <w:sz w:val="28"/>
          <w:szCs w:val="28"/>
        </w:rPr>
        <w:t xml:space="preserve">2) нарушение срока предоставления муниципальной услуги. </w:t>
      </w:r>
      <w:proofErr w:type="gramStart"/>
      <w:r w:rsidRPr="0004067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E44C8" w:rsidRPr="00040673" w:rsidRDefault="00AE44C8" w:rsidP="00AE44C8">
      <w:pPr>
        <w:autoSpaceDN w:val="0"/>
        <w:ind w:firstLine="709"/>
        <w:jc w:val="both"/>
        <w:rPr>
          <w:sz w:val="28"/>
          <w:szCs w:val="28"/>
        </w:rPr>
      </w:pPr>
      <w:r w:rsidRPr="0004067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E44C8" w:rsidRPr="00040673" w:rsidRDefault="00AE44C8" w:rsidP="00AE44C8">
      <w:pPr>
        <w:autoSpaceDN w:val="0"/>
        <w:ind w:firstLine="709"/>
        <w:jc w:val="both"/>
        <w:rPr>
          <w:sz w:val="28"/>
          <w:szCs w:val="28"/>
        </w:rPr>
      </w:pPr>
      <w:r w:rsidRPr="0004067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E44C8" w:rsidRPr="00040673" w:rsidRDefault="00AE44C8" w:rsidP="00AE44C8">
      <w:pPr>
        <w:autoSpaceDN w:val="0"/>
        <w:ind w:firstLine="709"/>
        <w:jc w:val="both"/>
        <w:rPr>
          <w:sz w:val="28"/>
          <w:szCs w:val="28"/>
        </w:rPr>
      </w:pPr>
      <w:proofErr w:type="gramStart"/>
      <w:r w:rsidRPr="0004067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40673">
        <w:rPr>
          <w:sz w:val="28"/>
          <w:szCs w:val="28"/>
        </w:rPr>
        <w:t xml:space="preserve"> </w:t>
      </w:r>
      <w:proofErr w:type="gramStart"/>
      <w:r w:rsidRPr="0004067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E44C8" w:rsidRPr="00040673" w:rsidRDefault="00AE44C8" w:rsidP="00AE44C8">
      <w:pPr>
        <w:autoSpaceDN w:val="0"/>
        <w:ind w:firstLine="709"/>
        <w:jc w:val="both"/>
        <w:rPr>
          <w:sz w:val="28"/>
          <w:szCs w:val="28"/>
        </w:rPr>
      </w:pPr>
      <w:r w:rsidRPr="0004067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E44C8" w:rsidRPr="00040673" w:rsidRDefault="00AE44C8" w:rsidP="00AE44C8">
      <w:pPr>
        <w:autoSpaceDN w:val="0"/>
        <w:ind w:firstLine="709"/>
        <w:jc w:val="both"/>
        <w:rPr>
          <w:sz w:val="28"/>
          <w:szCs w:val="28"/>
        </w:rPr>
      </w:pPr>
      <w:proofErr w:type="gramStart"/>
      <w:r w:rsidRPr="00040673">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40673">
        <w:rPr>
          <w:sz w:val="28"/>
          <w:szCs w:val="28"/>
        </w:rPr>
        <w:t xml:space="preserve"> </w:t>
      </w:r>
      <w:proofErr w:type="gramStart"/>
      <w:r w:rsidRPr="0004067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AE44C8" w:rsidRPr="00040673" w:rsidRDefault="00AE44C8" w:rsidP="00AE44C8">
      <w:pPr>
        <w:autoSpaceDN w:val="0"/>
        <w:ind w:firstLine="709"/>
        <w:jc w:val="both"/>
        <w:rPr>
          <w:sz w:val="28"/>
          <w:szCs w:val="28"/>
        </w:rPr>
      </w:pPr>
      <w:r w:rsidRPr="00040673">
        <w:rPr>
          <w:sz w:val="28"/>
          <w:szCs w:val="28"/>
        </w:rPr>
        <w:t xml:space="preserve">8) нарушение срока или порядка выдачи документов по результатам предоставления </w:t>
      </w:r>
      <w:r w:rsidRPr="00926DA8">
        <w:rPr>
          <w:sz w:val="28"/>
          <w:szCs w:val="28"/>
        </w:rPr>
        <w:t>муниципальной</w:t>
      </w:r>
      <w:r w:rsidRPr="00040673">
        <w:rPr>
          <w:sz w:val="28"/>
          <w:szCs w:val="28"/>
        </w:rPr>
        <w:t xml:space="preserve"> услуги;</w:t>
      </w:r>
    </w:p>
    <w:p w:rsidR="00AE44C8" w:rsidRPr="00040673" w:rsidRDefault="00AE44C8" w:rsidP="00AE44C8">
      <w:pPr>
        <w:autoSpaceDN w:val="0"/>
        <w:ind w:firstLine="709"/>
        <w:jc w:val="both"/>
        <w:rPr>
          <w:sz w:val="28"/>
          <w:szCs w:val="28"/>
        </w:rPr>
      </w:pPr>
      <w:proofErr w:type="gramStart"/>
      <w:r w:rsidRPr="00040673">
        <w:rPr>
          <w:sz w:val="28"/>
          <w:szCs w:val="28"/>
        </w:rPr>
        <w:t xml:space="preserve">9) приостановление предоставления </w:t>
      </w:r>
      <w:r w:rsidRPr="00926DA8">
        <w:rPr>
          <w:sz w:val="28"/>
          <w:szCs w:val="28"/>
        </w:rPr>
        <w:t>муниципальной</w:t>
      </w:r>
      <w:r w:rsidRPr="0004067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40673">
        <w:rPr>
          <w:sz w:val="28"/>
          <w:szCs w:val="28"/>
        </w:rPr>
        <w:t xml:space="preserve"> </w:t>
      </w:r>
      <w:proofErr w:type="gramStart"/>
      <w:r w:rsidRPr="0004067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iCs/>
          <w:sz w:val="28"/>
          <w:szCs w:val="28"/>
        </w:rPr>
        <w:t xml:space="preserve"> от 27.07.2010 № 210-ФЗ</w:t>
      </w:r>
      <w:r w:rsidRPr="00040673">
        <w:rPr>
          <w:sz w:val="28"/>
          <w:szCs w:val="28"/>
        </w:rPr>
        <w:t>;</w:t>
      </w:r>
      <w:proofErr w:type="gramEnd"/>
    </w:p>
    <w:p w:rsidR="00AE44C8" w:rsidRPr="00040673" w:rsidRDefault="00AE44C8" w:rsidP="00AE44C8">
      <w:pPr>
        <w:pStyle w:val="a5"/>
        <w:ind w:left="0" w:firstLine="709"/>
        <w:jc w:val="both"/>
        <w:rPr>
          <w:sz w:val="28"/>
          <w:szCs w:val="28"/>
        </w:rPr>
      </w:pPr>
      <w:r w:rsidRPr="0004067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4067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E44C8" w:rsidRPr="00040673" w:rsidRDefault="00AE44C8" w:rsidP="00AE44C8">
      <w:pPr>
        <w:pStyle w:val="a5"/>
        <w:ind w:left="0" w:firstLine="709"/>
        <w:jc w:val="both"/>
        <w:rPr>
          <w:sz w:val="28"/>
          <w:szCs w:val="28"/>
        </w:rPr>
      </w:pPr>
      <w:r w:rsidRPr="00040673">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040673">
        <w:rPr>
          <w:sz w:val="28"/>
          <w:szCs w:val="28"/>
        </w:rPr>
        <w:lastRenderedPageBreak/>
        <w:t>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AE44C8" w:rsidRPr="00040673" w:rsidRDefault="00AE44C8" w:rsidP="00AE44C8">
      <w:pPr>
        <w:pStyle w:val="a5"/>
        <w:ind w:left="0" w:firstLine="709"/>
        <w:jc w:val="both"/>
        <w:rPr>
          <w:sz w:val="28"/>
          <w:szCs w:val="28"/>
        </w:rPr>
      </w:pPr>
      <w:proofErr w:type="gramStart"/>
      <w:r w:rsidRPr="00040673">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40673">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E44C8" w:rsidRPr="00040673" w:rsidRDefault="00AE44C8" w:rsidP="00AE44C8">
      <w:pPr>
        <w:autoSpaceDN w:val="0"/>
        <w:ind w:firstLine="709"/>
        <w:jc w:val="both"/>
        <w:rPr>
          <w:sz w:val="28"/>
          <w:szCs w:val="28"/>
        </w:rPr>
      </w:pPr>
      <w:r w:rsidRPr="0004067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5" w:history="1">
        <w:proofErr w:type="gramStart"/>
        <w:r w:rsidRPr="00040673">
          <w:rPr>
            <w:sz w:val="28"/>
            <w:szCs w:val="28"/>
          </w:rPr>
          <w:t>ч</w:t>
        </w:r>
        <w:proofErr w:type="gramEnd"/>
        <w:r w:rsidRPr="00040673">
          <w:rPr>
            <w:sz w:val="28"/>
            <w:szCs w:val="28"/>
          </w:rPr>
          <w:t>. 5 ст. 11.2</w:t>
        </w:r>
      </w:hyperlink>
      <w:r w:rsidRPr="00040673">
        <w:rPr>
          <w:sz w:val="28"/>
          <w:szCs w:val="28"/>
        </w:rPr>
        <w:t xml:space="preserve"> Федерального закона от 27.07.2010 № 210-ФЗ.</w:t>
      </w:r>
    </w:p>
    <w:p w:rsidR="00AE44C8" w:rsidRPr="00040673" w:rsidRDefault="00AE44C8" w:rsidP="00AE44C8">
      <w:pPr>
        <w:autoSpaceDN w:val="0"/>
        <w:ind w:firstLine="709"/>
        <w:jc w:val="both"/>
        <w:rPr>
          <w:sz w:val="28"/>
          <w:szCs w:val="28"/>
        </w:rPr>
      </w:pPr>
      <w:r w:rsidRPr="00040673">
        <w:rPr>
          <w:sz w:val="28"/>
          <w:szCs w:val="28"/>
        </w:rPr>
        <w:t xml:space="preserve">В письменной жалобе в </w:t>
      </w:r>
      <w:proofErr w:type="gramStart"/>
      <w:r w:rsidRPr="00040673">
        <w:rPr>
          <w:sz w:val="28"/>
          <w:szCs w:val="28"/>
        </w:rPr>
        <w:t>обязательном</w:t>
      </w:r>
      <w:proofErr w:type="gramEnd"/>
      <w:r w:rsidRPr="00040673">
        <w:rPr>
          <w:sz w:val="28"/>
          <w:szCs w:val="28"/>
        </w:rPr>
        <w:t xml:space="preserve"> порядке указываются:</w:t>
      </w:r>
    </w:p>
    <w:p w:rsidR="00AE44C8" w:rsidRPr="00040673" w:rsidRDefault="00AE44C8" w:rsidP="00AE44C8">
      <w:pPr>
        <w:pStyle w:val="a5"/>
        <w:ind w:left="0" w:firstLine="709"/>
        <w:jc w:val="both"/>
        <w:rPr>
          <w:sz w:val="28"/>
          <w:szCs w:val="28"/>
        </w:rPr>
      </w:pPr>
      <w:r w:rsidRPr="0004067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040673">
        <w:rPr>
          <w:sz w:val="28"/>
          <w:szCs w:val="28"/>
        </w:rPr>
        <w:t>и(</w:t>
      </w:r>
      <w:proofErr w:type="gramEnd"/>
      <w:r w:rsidRPr="00040673">
        <w:rPr>
          <w:sz w:val="28"/>
          <w:szCs w:val="28"/>
        </w:rPr>
        <w:t>или) работника, решения и действия (бездействие) которых обжалуются;</w:t>
      </w:r>
    </w:p>
    <w:p w:rsidR="00AE44C8" w:rsidRPr="00040673" w:rsidRDefault="00AE44C8" w:rsidP="00AE44C8">
      <w:pPr>
        <w:pStyle w:val="a5"/>
        <w:ind w:left="0" w:firstLine="709"/>
        <w:jc w:val="both"/>
        <w:rPr>
          <w:sz w:val="28"/>
          <w:szCs w:val="28"/>
        </w:rPr>
      </w:pPr>
      <w:proofErr w:type="gramStart"/>
      <w:r w:rsidRPr="0004067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44C8" w:rsidRPr="00040673" w:rsidRDefault="00AE44C8" w:rsidP="00AE44C8">
      <w:pPr>
        <w:pStyle w:val="a5"/>
        <w:ind w:left="0" w:firstLine="709"/>
        <w:jc w:val="both"/>
        <w:rPr>
          <w:sz w:val="28"/>
          <w:szCs w:val="28"/>
        </w:rPr>
      </w:pPr>
      <w:r w:rsidRPr="0004067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E44C8" w:rsidRPr="00040673" w:rsidRDefault="00AE44C8" w:rsidP="00AE44C8">
      <w:pPr>
        <w:pStyle w:val="a5"/>
        <w:ind w:left="0" w:firstLine="709"/>
        <w:jc w:val="both"/>
        <w:rPr>
          <w:sz w:val="28"/>
          <w:szCs w:val="28"/>
        </w:rPr>
      </w:pPr>
      <w:r w:rsidRPr="0004067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E44C8" w:rsidRPr="00040673" w:rsidRDefault="00AE44C8" w:rsidP="00AE44C8">
      <w:pPr>
        <w:autoSpaceDN w:val="0"/>
        <w:ind w:firstLine="709"/>
        <w:jc w:val="both"/>
        <w:rPr>
          <w:sz w:val="28"/>
          <w:szCs w:val="28"/>
        </w:rPr>
      </w:pPr>
      <w:r w:rsidRPr="00040673">
        <w:rPr>
          <w:sz w:val="28"/>
          <w:szCs w:val="28"/>
        </w:rPr>
        <w:t xml:space="preserve">5.5. </w:t>
      </w:r>
      <w:proofErr w:type="gramStart"/>
      <w:r w:rsidRPr="00040673">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66" w:history="1">
        <w:r w:rsidRPr="00040673">
          <w:rPr>
            <w:sz w:val="28"/>
            <w:szCs w:val="28"/>
          </w:rPr>
          <w:t>ст. 11.1</w:t>
        </w:r>
      </w:hyperlink>
      <w:r w:rsidRPr="00040673">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AE44C8" w:rsidRPr="00040673" w:rsidRDefault="00AE44C8" w:rsidP="00AE44C8">
      <w:pPr>
        <w:pStyle w:val="a5"/>
        <w:ind w:left="0" w:firstLine="709"/>
        <w:jc w:val="both"/>
        <w:rPr>
          <w:sz w:val="28"/>
          <w:szCs w:val="28"/>
        </w:rPr>
      </w:pPr>
      <w:r w:rsidRPr="00040673">
        <w:rPr>
          <w:sz w:val="28"/>
          <w:szCs w:val="28"/>
        </w:rPr>
        <w:t xml:space="preserve">5.6. </w:t>
      </w:r>
      <w:proofErr w:type="gramStart"/>
      <w:r w:rsidRPr="00040673">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40673">
        <w:rPr>
          <w:sz w:val="28"/>
          <w:szCs w:val="28"/>
        </w:rPr>
        <w:t xml:space="preserve"> установленного срока таких исправлений - в течение пяти рабочих дней со дня ее регистрации.</w:t>
      </w:r>
    </w:p>
    <w:p w:rsidR="00AE44C8" w:rsidRPr="00040673" w:rsidRDefault="00AE44C8" w:rsidP="00AE44C8">
      <w:pPr>
        <w:autoSpaceDN w:val="0"/>
        <w:ind w:firstLine="709"/>
        <w:jc w:val="both"/>
        <w:rPr>
          <w:sz w:val="28"/>
          <w:szCs w:val="28"/>
        </w:rPr>
      </w:pPr>
      <w:r w:rsidRPr="00040673">
        <w:rPr>
          <w:sz w:val="28"/>
          <w:szCs w:val="28"/>
        </w:rPr>
        <w:t>5.7. По результатам рассмотрения жалобы принимается одно из следующих решений:</w:t>
      </w:r>
    </w:p>
    <w:p w:rsidR="00AE44C8" w:rsidRPr="00040673" w:rsidRDefault="00AE44C8" w:rsidP="00AE44C8">
      <w:pPr>
        <w:autoSpaceDN w:val="0"/>
        <w:ind w:firstLine="709"/>
        <w:jc w:val="both"/>
        <w:rPr>
          <w:sz w:val="28"/>
          <w:szCs w:val="28"/>
        </w:rPr>
      </w:pPr>
      <w:proofErr w:type="gramStart"/>
      <w:r w:rsidRPr="00040673">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AE44C8" w:rsidRPr="00040673" w:rsidRDefault="00AE44C8" w:rsidP="00AE44C8">
      <w:pPr>
        <w:autoSpaceDN w:val="0"/>
        <w:ind w:firstLine="709"/>
        <w:jc w:val="both"/>
        <w:rPr>
          <w:sz w:val="28"/>
          <w:szCs w:val="28"/>
        </w:rPr>
      </w:pPr>
      <w:r w:rsidRPr="00040673">
        <w:rPr>
          <w:sz w:val="28"/>
          <w:szCs w:val="28"/>
        </w:rPr>
        <w:t>2) в удовлетворении жалобы отказывается.</w:t>
      </w:r>
    </w:p>
    <w:p w:rsidR="00AE44C8" w:rsidRPr="00040673" w:rsidRDefault="00AE44C8" w:rsidP="00AE44C8">
      <w:pPr>
        <w:autoSpaceDN w:val="0"/>
        <w:ind w:firstLine="709"/>
        <w:jc w:val="both"/>
        <w:rPr>
          <w:sz w:val="28"/>
          <w:szCs w:val="28"/>
        </w:rPr>
      </w:pPr>
      <w:r w:rsidRPr="0004067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44C8" w:rsidRPr="00040673" w:rsidRDefault="00AE44C8" w:rsidP="00AE44C8">
      <w:pPr>
        <w:autoSpaceDN w:val="0"/>
        <w:ind w:firstLine="709"/>
        <w:jc w:val="both"/>
        <w:rPr>
          <w:sz w:val="28"/>
          <w:szCs w:val="28"/>
        </w:rPr>
      </w:pPr>
      <w:r w:rsidRPr="0004067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40673">
        <w:rPr>
          <w:sz w:val="28"/>
          <w:szCs w:val="28"/>
        </w:rPr>
        <w:t>неудобства</w:t>
      </w:r>
      <w:proofErr w:type="gramEnd"/>
      <w:r w:rsidRPr="0004067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E44C8" w:rsidRPr="00040673" w:rsidRDefault="00AE44C8" w:rsidP="00AE44C8">
      <w:pPr>
        <w:autoSpaceDN w:val="0"/>
        <w:ind w:firstLine="709"/>
        <w:jc w:val="both"/>
        <w:rPr>
          <w:sz w:val="28"/>
          <w:szCs w:val="28"/>
        </w:rPr>
      </w:pPr>
      <w:r w:rsidRPr="00040673">
        <w:rPr>
          <w:sz w:val="28"/>
          <w:szCs w:val="28"/>
        </w:rPr>
        <w:t xml:space="preserve">В случае признания </w:t>
      </w:r>
      <w:proofErr w:type="gramStart"/>
      <w:r w:rsidRPr="00040673">
        <w:rPr>
          <w:sz w:val="28"/>
          <w:szCs w:val="28"/>
        </w:rPr>
        <w:t>жалобы</w:t>
      </w:r>
      <w:proofErr w:type="gramEnd"/>
      <w:r w:rsidRPr="0004067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44C8" w:rsidRPr="00040673" w:rsidRDefault="00AE44C8" w:rsidP="00AE44C8">
      <w:pPr>
        <w:autoSpaceDN w:val="0"/>
        <w:ind w:firstLine="709"/>
        <w:jc w:val="both"/>
        <w:rPr>
          <w:sz w:val="28"/>
          <w:szCs w:val="28"/>
        </w:rPr>
      </w:pPr>
      <w:r w:rsidRPr="0004067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E44C8" w:rsidRPr="00040673" w:rsidRDefault="00AE44C8" w:rsidP="00AE44C8">
      <w:pPr>
        <w:pStyle w:val="ConsPlusNormal"/>
        <w:ind w:firstLine="540"/>
        <w:jc w:val="both"/>
      </w:pPr>
    </w:p>
    <w:p w:rsidR="00AE44C8" w:rsidRDefault="00AE44C8" w:rsidP="00AE44C8">
      <w:pPr>
        <w:widowControl w:val="0"/>
        <w:autoSpaceDE w:val="0"/>
        <w:autoSpaceDN w:val="0"/>
        <w:adjustRightInd w:val="0"/>
        <w:ind w:firstLine="709"/>
        <w:jc w:val="center"/>
        <w:rPr>
          <w:rFonts w:eastAsia="Times New Roman"/>
          <w:sz w:val="28"/>
          <w:szCs w:val="28"/>
        </w:rPr>
      </w:pPr>
    </w:p>
    <w:p w:rsidR="00AE44C8" w:rsidRPr="00040673" w:rsidRDefault="00AE44C8" w:rsidP="00AE44C8">
      <w:pPr>
        <w:widowControl w:val="0"/>
        <w:autoSpaceDE w:val="0"/>
        <w:autoSpaceDN w:val="0"/>
        <w:adjustRightInd w:val="0"/>
        <w:ind w:firstLine="709"/>
        <w:jc w:val="center"/>
        <w:rPr>
          <w:rFonts w:eastAsia="Times New Roman"/>
          <w:sz w:val="28"/>
          <w:szCs w:val="28"/>
        </w:rPr>
      </w:pPr>
      <w:r w:rsidRPr="00040673">
        <w:rPr>
          <w:rFonts w:eastAsia="Times New Roman"/>
          <w:sz w:val="28"/>
          <w:szCs w:val="28"/>
        </w:rPr>
        <w:t>6. Особенности выполнения административных процедур</w:t>
      </w:r>
      <w:r>
        <w:rPr>
          <w:rFonts w:eastAsia="Times New Roman"/>
          <w:sz w:val="28"/>
          <w:szCs w:val="28"/>
        </w:rPr>
        <w:t xml:space="preserve"> </w:t>
      </w:r>
      <w:r w:rsidRPr="00040673">
        <w:rPr>
          <w:rFonts w:eastAsia="Times New Roman"/>
          <w:sz w:val="28"/>
          <w:szCs w:val="28"/>
        </w:rPr>
        <w:t>в многофункциональных центрах</w:t>
      </w:r>
    </w:p>
    <w:p w:rsidR="00AE44C8" w:rsidRPr="00040673" w:rsidRDefault="00AE44C8" w:rsidP="00AE44C8">
      <w:pPr>
        <w:widowControl w:val="0"/>
        <w:autoSpaceDE w:val="0"/>
        <w:autoSpaceDN w:val="0"/>
        <w:ind w:firstLine="709"/>
        <w:jc w:val="both"/>
        <w:rPr>
          <w:rFonts w:eastAsia="Times New Roman"/>
          <w:sz w:val="28"/>
          <w:szCs w:val="28"/>
        </w:rPr>
      </w:pPr>
      <w:r w:rsidRPr="00040673">
        <w:rPr>
          <w:rFonts w:eastAsia="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w:t>
      </w:r>
      <w:r w:rsidRPr="00040673">
        <w:rPr>
          <w:rFonts w:eastAsia="Times New Roman"/>
          <w:sz w:val="28"/>
          <w:szCs w:val="28"/>
        </w:rPr>
        <w:lastRenderedPageBreak/>
        <w:t>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E44C8" w:rsidRPr="00040673" w:rsidRDefault="00AE44C8" w:rsidP="00AE44C8">
      <w:pPr>
        <w:widowControl w:val="0"/>
        <w:autoSpaceDE w:val="0"/>
        <w:autoSpaceDN w:val="0"/>
        <w:ind w:firstLine="709"/>
        <w:jc w:val="both"/>
        <w:rPr>
          <w:rFonts w:eastAsia="Times New Roman"/>
          <w:sz w:val="28"/>
          <w:szCs w:val="28"/>
        </w:rPr>
      </w:pPr>
      <w:r w:rsidRPr="00040673">
        <w:rPr>
          <w:rFonts w:eastAsia="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E44C8" w:rsidRPr="00040673" w:rsidRDefault="00AE44C8" w:rsidP="00AE44C8">
      <w:pPr>
        <w:widowControl w:val="0"/>
        <w:autoSpaceDE w:val="0"/>
        <w:autoSpaceDN w:val="0"/>
        <w:ind w:firstLine="709"/>
        <w:jc w:val="both"/>
        <w:rPr>
          <w:rFonts w:eastAsia="Times New Roman"/>
          <w:sz w:val="28"/>
          <w:szCs w:val="28"/>
        </w:rPr>
      </w:pPr>
      <w:r w:rsidRPr="00040673">
        <w:rPr>
          <w:rFonts w:eastAsia="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AE44C8" w:rsidRPr="00040673" w:rsidRDefault="00AE44C8" w:rsidP="00AE44C8">
      <w:pPr>
        <w:widowControl w:val="0"/>
        <w:autoSpaceDE w:val="0"/>
        <w:autoSpaceDN w:val="0"/>
        <w:ind w:firstLine="709"/>
        <w:jc w:val="both"/>
        <w:rPr>
          <w:rFonts w:eastAsia="Times New Roman"/>
          <w:sz w:val="28"/>
          <w:szCs w:val="28"/>
        </w:rPr>
      </w:pPr>
      <w:r w:rsidRPr="00040673">
        <w:rPr>
          <w:rFonts w:eastAsia="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E44C8" w:rsidRPr="00040673" w:rsidRDefault="00AE44C8" w:rsidP="00AE44C8">
      <w:pPr>
        <w:widowControl w:val="0"/>
        <w:autoSpaceDE w:val="0"/>
        <w:autoSpaceDN w:val="0"/>
        <w:ind w:firstLine="709"/>
        <w:jc w:val="both"/>
        <w:rPr>
          <w:rFonts w:eastAsia="Times New Roman"/>
          <w:sz w:val="28"/>
          <w:szCs w:val="28"/>
        </w:rPr>
      </w:pPr>
      <w:r w:rsidRPr="00040673">
        <w:rPr>
          <w:rFonts w:eastAsia="Times New Roman"/>
          <w:sz w:val="28"/>
          <w:szCs w:val="28"/>
        </w:rPr>
        <w:t>б) определяет предмет обращения;</w:t>
      </w:r>
    </w:p>
    <w:p w:rsidR="00AE44C8" w:rsidRPr="00040673" w:rsidRDefault="00AE44C8" w:rsidP="00AE44C8">
      <w:pPr>
        <w:widowControl w:val="0"/>
        <w:autoSpaceDE w:val="0"/>
        <w:autoSpaceDN w:val="0"/>
        <w:ind w:firstLine="709"/>
        <w:jc w:val="both"/>
        <w:rPr>
          <w:rFonts w:eastAsia="Times New Roman"/>
          <w:sz w:val="28"/>
          <w:szCs w:val="28"/>
        </w:rPr>
      </w:pPr>
      <w:r w:rsidRPr="00040673">
        <w:rPr>
          <w:rFonts w:eastAsia="Times New Roman"/>
          <w:sz w:val="28"/>
          <w:szCs w:val="28"/>
        </w:rPr>
        <w:t>в) проводит проверку правильности заполнения обращения;</w:t>
      </w:r>
    </w:p>
    <w:p w:rsidR="00AE44C8" w:rsidRPr="00040673" w:rsidRDefault="00AE44C8" w:rsidP="00AE44C8">
      <w:pPr>
        <w:widowControl w:val="0"/>
        <w:autoSpaceDE w:val="0"/>
        <w:autoSpaceDN w:val="0"/>
        <w:ind w:firstLine="709"/>
        <w:jc w:val="both"/>
        <w:rPr>
          <w:rFonts w:eastAsia="Times New Roman"/>
          <w:sz w:val="28"/>
          <w:szCs w:val="28"/>
        </w:rPr>
      </w:pPr>
      <w:r w:rsidRPr="00040673">
        <w:rPr>
          <w:rFonts w:eastAsia="Times New Roman"/>
          <w:sz w:val="28"/>
          <w:szCs w:val="28"/>
        </w:rPr>
        <w:t>г) проводит проверку укомплектованности пакета документов;</w:t>
      </w:r>
    </w:p>
    <w:p w:rsidR="00AE44C8" w:rsidRPr="00040673" w:rsidRDefault="00AE44C8" w:rsidP="00AE44C8">
      <w:pPr>
        <w:widowControl w:val="0"/>
        <w:autoSpaceDE w:val="0"/>
        <w:autoSpaceDN w:val="0"/>
        <w:ind w:firstLine="709"/>
        <w:jc w:val="both"/>
        <w:rPr>
          <w:rFonts w:eastAsia="Times New Roman"/>
          <w:sz w:val="28"/>
          <w:szCs w:val="28"/>
        </w:rPr>
      </w:pPr>
      <w:proofErr w:type="spellStart"/>
      <w:r w:rsidRPr="00040673">
        <w:rPr>
          <w:rFonts w:eastAsia="Times New Roman"/>
          <w:sz w:val="28"/>
          <w:szCs w:val="28"/>
        </w:rPr>
        <w:t>д</w:t>
      </w:r>
      <w:proofErr w:type="spellEnd"/>
      <w:r w:rsidRPr="00040673">
        <w:rPr>
          <w:rFonts w:eastAsia="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E44C8" w:rsidRPr="00040673" w:rsidRDefault="00AE44C8" w:rsidP="00AE44C8">
      <w:pPr>
        <w:widowControl w:val="0"/>
        <w:autoSpaceDE w:val="0"/>
        <w:autoSpaceDN w:val="0"/>
        <w:ind w:firstLine="709"/>
        <w:jc w:val="both"/>
        <w:rPr>
          <w:rFonts w:eastAsia="Times New Roman"/>
          <w:sz w:val="28"/>
          <w:szCs w:val="28"/>
        </w:rPr>
      </w:pPr>
      <w:r w:rsidRPr="00040673">
        <w:rPr>
          <w:rFonts w:eastAsia="Times New Roman"/>
          <w:sz w:val="28"/>
          <w:szCs w:val="28"/>
        </w:rPr>
        <w:t>е) заверяет каждый документ дела своей электронной подписью (далее - ЭП);</w:t>
      </w:r>
    </w:p>
    <w:p w:rsidR="00AE44C8" w:rsidRPr="00040673" w:rsidRDefault="00AE44C8" w:rsidP="00AE44C8">
      <w:pPr>
        <w:widowControl w:val="0"/>
        <w:autoSpaceDE w:val="0"/>
        <w:autoSpaceDN w:val="0"/>
        <w:ind w:firstLine="709"/>
        <w:jc w:val="both"/>
        <w:rPr>
          <w:rFonts w:eastAsia="Times New Roman"/>
          <w:sz w:val="28"/>
          <w:szCs w:val="28"/>
        </w:rPr>
      </w:pPr>
      <w:r w:rsidRPr="00040673">
        <w:rPr>
          <w:rFonts w:eastAsia="Times New Roman"/>
          <w:sz w:val="28"/>
          <w:szCs w:val="28"/>
        </w:rPr>
        <w:t>ж) направляет копии документов и реестр документов в Администрацию:</w:t>
      </w:r>
    </w:p>
    <w:p w:rsidR="00AE44C8" w:rsidRPr="00040673" w:rsidRDefault="00AE44C8" w:rsidP="00AE44C8">
      <w:pPr>
        <w:widowControl w:val="0"/>
        <w:autoSpaceDE w:val="0"/>
        <w:autoSpaceDN w:val="0"/>
        <w:ind w:firstLine="709"/>
        <w:jc w:val="both"/>
        <w:rPr>
          <w:rFonts w:eastAsia="Times New Roman"/>
          <w:sz w:val="28"/>
          <w:szCs w:val="28"/>
        </w:rPr>
      </w:pPr>
      <w:r w:rsidRPr="00040673">
        <w:rPr>
          <w:rFonts w:eastAsia="Times New Roman"/>
          <w:sz w:val="28"/>
          <w:szCs w:val="28"/>
        </w:rPr>
        <w:t>- в электронном виде (в составе пакетов электронных дел) в день обращения заявителя в МФЦ;</w:t>
      </w:r>
    </w:p>
    <w:p w:rsidR="00AE44C8" w:rsidRPr="00040673" w:rsidRDefault="00AE44C8" w:rsidP="00AE44C8">
      <w:pPr>
        <w:widowControl w:val="0"/>
        <w:autoSpaceDE w:val="0"/>
        <w:autoSpaceDN w:val="0"/>
        <w:ind w:firstLine="709"/>
        <w:jc w:val="both"/>
        <w:rPr>
          <w:rFonts w:eastAsia="Times New Roman"/>
          <w:sz w:val="28"/>
          <w:szCs w:val="28"/>
        </w:rPr>
      </w:pPr>
      <w:r w:rsidRPr="00040673">
        <w:rPr>
          <w:rFonts w:eastAsia="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E44C8" w:rsidRPr="00040673" w:rsidRDefault="00AE44C8" w:rsidP="00AE44C8">
      <w:pPr>
        <w:widowControl w:val="0"/>
        <w:autoSpaceDE w:val="0"/>
        <w:autoSpaceDN w:val="0"/>
        <w:ind w:firstLine="709"/>
        <w:jc w:val="both"/>
        <w:rPr>
          <w:rFonts w:eastAsia="Times New Roman"/>
          <w:sz w:val="28"/>
          <w:szCs w:val="28"/>
        </w:rPr>
      </w:pPr>
      <w:r w:rsidRPr="00040673">
        <w:rPr>
          <w:rFonts w:eastAsia="Times New Roman"/>
          <w:sz w:val="28"/>
          <w:szCs w:val="28"/>
        </w:rPr>
        <w:t>По окончании приема документов специалист МФЦ выдает заявителю расписку в приеме документов.</w:t>
      </w:r>
    </w:p>
    <w:p w:rsidR="00AE44C8" w:rsidRPr="00706CEE" w:rsidRDefault="00AE44C8" w:rsidP="00AE44C8">
      <w:pPr>
        <w:widowControl w:val="0"/>
        <w:autoSpaceDE w:val="0"/>
        <w:autoSpaceDN w:val="0"/>
        <w:ind w:firstLine="709"/>
        <w:jc w:val="both"/>
        <w:rPr>
          <w:rFonts w:eastAsia="Times New Roman"/>
          <w:sz w:val="28"/>
          <w:szCs w:val="28"/>
        </w:rPr>
      </w:pPr>
      <w:r w:rsidRPr="00706CEE">
        <w:rPr>
          <w:rFonts w:eastAsia="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706CEE">
          <w:rPr>
            <w:rFonts w:eastAsia="Times New Roman"/>
            <w:sz w:val="28"/>
            <w:szCs w:val="28"/>
          </w:rPr>
          <w:t>пункте 2.6</w:t>
        </w:r>
      </w:hyperlink>
      <w:r w:rsidRPr="00706CEE">
        <w:rPr>
          <w:rFonts w:eastAsia="Times New Roman"/>
          <w:sz w:val="28"/>
          <w:szCs w:val="28"/>
        </w:rPr>
        <w:t xml:space="preserve"> административного регламента, специалист МФЦ выполняет в соответствии с настоящим </w:t>
      </w:r>
      <w:r w:rsidRPr="000A08E3">
        <w:rPr>
          <w:rFonts w:eastAsia="Times New Roman"/>
          <w:sz w:val="28"/>
          <w:szCs w:val="28"/>
        </w:rPr>
        <w:t>административным</w:t>
      </w:r>
      <w:r>
        <w:rPr>
          <w:rFonts w:eastAsia="Times New Roman"/>
          <w:sz w:val="28"/>
          <w:szCs w:val="28"/>
        </w:rPr>
        <w:t xml:space="preserve"> </w:t>
      </w:r>
      <w:r w:rsidRPr="00706CEE">
        <w:rPr>
          <w:rFonts w:eastAsia="Times New Roman"/>
          <w:sz w:val="28"/>
          <w:szCs w:val="28"/>
        </w:rPr>
        <w:t>регламентом следующие действия:</w:t>
      </w:r>
    </w:p>
    <w:p w:rsidR="00AE44C8" w:rsidRPr="00706CEE" w:rsidRDefault="00AE44C8" w:rsidP="00AE44C8">
      <w:pPr>
        <w:widowControl w:val="0"/>
        <w:autoSpaceDE w:val="0"/>
        <w:autoSpaceDN w:val="0"/>
        <w:ind w:firstLine="709"/>
        <w:jc w:val="both"/>
        <w:rPr>
          <w:rFonts w:eastAsia="Times New Roman"/>
          <w:sz w:val="28"/>
          <w:szCs w:val="28"/>
        </w:rPr>
      </w:pPr>
      <w:r w:rsidRPr="00706CEE">
        <w:rPr>
          <w:rFonts w:eastAsia="Times New Roman"/>
          <w:sz w:val="28"/>
          <w:szCs w:val="28"/>
        </w:rPr>
        <w:t>сообщает заявителю, какие необходимые документы им не представлены;</w:t>
      </w:r>
    </w:p>
    <w:p w:rsidR="00AE44C8" w:rsidRPr="00706CEE" w:rsidRDefault="00AE44C8" w:rsidP="00AE44C8">
      <w:pPr>
        <w:widowControl w:val="0"/>
        <w:autoSpaceDE w:val="0"/>
        <w:autoSpaceDN w:val="0"/>
        <w:ind w:firstLine="709"/>
        <w:jc w:val="both"/>
        <w:rPr>
          <w:rFonts w:eastAsia="Times New Roman"/>
          <w:sz w:val="28"/>
          <w:szCs w:val="28"/>
        </w:rPr>
      </w:pPr>
      <w:r w:rsidRPr="00706CEE">
        <w:rPr>
          <w:rFonts w:eastAsia="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E44C8" w:rsidRPr="00706CEE" w:rsidRDefault="00AE44C8" w:rsidP="00AE44C8">
      <w:pPr>
        <w:widowControl w:val="0"/>
        <w:autoSpaceDE w:val="0"/>
        <w:autoSpaceDN w:val="0"/>
        <w:adjustRightInd w:val="0"/>
        <w:ind w:firstLine="540"/>
        <w:jc w:val="both"/>
        <w:rPr>
          <w:rFonts w:eastAsiaTheme="minorEastAsia"/>
          <w:sz w:val="28"/>
          <w:szCs w:val="28"/>
        </w:rPr>
      </w:pPr>
      <w:r w:rsidRPr="00706CEE">
        <w:rPr>
          <w:rFonts w:eastAsiaTheme="minorEastAsia"/>
          <w:sz w:val="28"/>
          <w:szCs w:val="28"/>
        </w:rPr>
        <w:t xml:space="preserve">выдает </w:t>
      </w:r>
      <w:hyperlink r:id="rId67" w:history="1">
        <w:r w:rsidRPr="00706CEE">
          <w:rPr>
            <w:rFonts w:eastAsiaTheme="minorEastAsia"/>
            <w:sz w:val="28"/>
            <w:szCs w:val="28"/>
          </w:rPr>
          <w:t>решение</w:t>
        </w:r>
      </w:hyperlink>
      <w:r w:rsidRPr="00706CEE">
        <w:rPr>
          <w:rFonts w:eastAsiaTheme="minorEastAsia"/>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Pr>
          <w:rFonts w:eastAsiaTheme="minorEastAsia"/>
          <w:sz w:val="28"/>
          <w:szCs w:val="28"/>
        </w:rPr>
        <w:t xml:space="preserve"> (</w:t>
      </w:r>
      <w:r w:rsidRPr="000A08E3">
        <w:rPr>
          <w:rFonts w:eastAsiaTheme="minorEastAsia"/>
          <w:sz w:val="28"/>
          <w:szCs w:val="28"/>
        </w:rPr>
        <w:t>приложение 6</w:t>
      </w:r>
      <w:r w:rsidRPr="000A08E3">
        <w:rPr>
          <w:rFonts w:eastAsiaTheme="minorEastAsia"/>
          <w:sz w:val="28"/>
          <w:szCs w:val="28"/>
          <w:lang w:bidi="ru-RU"/>
        </w:rPr>
        <w:t xml:space="preserve"> к настоящему административному регламенту</w:t>
      </w:r>
      <w:r>
        <w:rPr>
          <w:rFonts w:eastAsiaTheme="minorEastAsia"/>
          <w:sz w:val="28"/>
          <w:szCs w:val="28"/>
          <w:lang w:bidi="ru-RU"/>
        </w:rPr>
        <w:t>)</w:t>
      </w:r>
      <w:r w:rsidRPr="00706CEE">
        <w:rPr>
          <w:rFonts w:eastAsiaTheme="minorEastAsia"/>
          <w:sz w:val="28"/>
          <w:szCs w:val="28"/>
        </w:rPr>
        <w:t>.</w:t>
      </w:r>
    </w:p>
    <w:p w:rsidR="00AE44C8" w:rsidRPr="00040673" w:rsidRDefault="00AE44C8" w:rsidP="00AE44C8">
      <w:pPr>
        <w:widowControl w:val="0"/>
        <w:autoSpaceDE w:val="0"/>
        <w:autoSpaceDN w:val="0"/>
        <w:ind w:firstLine="709"/>
        <w:jc w:val="both"/>
        <w:rPr>
          <w:rFonts w:eastAsia="Times New Roman"/>
          <w:sz w:val="28"/>
          <w:szCs w:val="28"/>
        </w:rPr>
      </w:pPr>
      <w:r w:rsidRPr="00040673">
        <w:rPr>
          <w:rFonts w:eastAsia="Times New Roman"/>
          <w:sz w:val="28"/>
          <w:szCs w:val="28"/>
        </w:rPr>
        <w:t xml:space="preserve">6.4. При указании заявителем места получения ответа (результата </w:t>
      </w:r>
      <w:r w:rsidRPr="00040673">
        <w:rPr>
          <w:rFonts w:eastAsia="Times New Roman"/>
          <w:sz w:val="28"/>
          <w:szCs w:val="28"/>
        </w:rPr>
        <w:lastRenderedPageBreak/>
        <w:t>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E44C8" w:rsidRPr="00040673" w:rsidRDefault="00AE44C8" w:rsidP="00AE44C8">
      <w:pPr>
        <w:widowControl w:val="0"/>
        <w:autoSpaceDE w:val="0"/>
        <w:autoSpaceDN w:val="0"/>
        <w:ind w:firstLine="709"/>
        <w:jc w:val="both"/>
        <w:rPr>
          <w:rFonts w:eastAsia="Times New Roman"/>
          <w:sz w:val="28"/>
          <w:szCs w:val="28"/>
        </w:rPr>
      </w:pPr>
      <w:r w:rsidRPr="00040673">
        <w:rPr>
          <w:rFonts w:eastAsia="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E44C8" w:rsidRPr="00040673" w:rsidRDefault="00AE44C8" w:rsidP="00AE44C8">
      <w:pPr>
        <w:widowControl w:val="0"/>
        <w:autoSpaceDE w:val="0"/>
        <w:autoSpaceDN w:val="0"/>
        <w:ind w:firstLine="709"/>
        <w:jc w:val="both"/>
        <w:rPr>
          <w:rFonts w:eastAsia="Times New Roman"/>
          <w:sz w:val="28"/>
          <w:szCs w:val="28"/>
        </w:rPr>
      </w:pPr>
      <w:r w:rsidRPr="00040673">
        <w:rPr>
          <w:rFonts w:eastAsia="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E44C8" w:rsidRPr="00040673" w:rsidRDefault="00AE44C8" w:rsidP="00AE44C8">
      <w:pPr>
        <w:widowControl w:val="0"/>
        <w:autoSpaceDE w:val="0"/>
        <w:autoSpaceDN w:val="0"/>
        <w:ind w:firstLine="709"/>
        <w:jc w:val="both"/>
        <w:rPr>
          <w:rFonts w:eastAsia="Times New Roman"/>
          <w:sz w:val="28"/>
          <w:szCs w:val="28"/>
        </w:rPr>
      </w:pPr>
      <w:r w:rsidRPr="00040673">
        <w:rPr>
          <w:rFonts w:eastAsia="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E44C8" w:rsidRPr="00040673" w:rsidRDefault="00AE44C8" w:rsidP="00AE44C8">
      <w:pPr>
        <w:widowControl w:val="0"/>
        <w:autoSpaceDE w:val="0"/>
        <w:autoSpaceDN w:val="0"/>
        <w:ind w:firstLine="709"/>
        <w:jc w:val="both"/>
        <w:rPr>
          <w:rFonts w:eastAsia="Times New Roman"/>
          <w:sz w:val="28"/>
          <w:szCs w:val="28"/>
        </w:rPr>
      </w:pPr>
      <w:bookmarkStart w:id="9" w:name="P588"/>
      <w:bookmarkEnd w:id="9"/>
      <w:r w:rsidRPr="00040673">
        <w:rPr>
          <w:rFonts w:eastAsia="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rFonts w:eastAsia="Times New Roman"/>
          <w:sz w:val="28"/>
          <w:szCs w:val="28"/>
        </w:rPr>
        <w:t xml:space="preserve">и </w:t>
      </w:r>
      <w:r w:rsidRPr="000A08E3">
        <w:rPr>
          <w:rFonts w:eastAsia="Times New Roman"/>
          <w:sz w:val="28"/>
          <w:szCs w:val="28"/>
        </w:rPr>
        <w:t>муниципальных</w:t>
      </w:r>
      <w:r>
        <w:rPr>
          <w:rFonts w:eastAsia="Times New Roman"/>
          <w:sz w:val="28"/>
          <w:szCs w:val="28"/>
        </w:rPr>
        <w:t xml:space="preserve"> </w:t>
      </w:r>
      <w:r w:rsidRPr="00040673">
        <w:rPr>
          <w:rFonts w:eastAsia="Times New Roman"/>
          <w:sz w:val="28"/>
          <w:szCs w:val="28"/>
        </w:rPr>
        <w:t>услуг.</w:t>
      </w:r>
    </w:p>
    <w:p w:rsidR="00AE44C8" w:rsidRPr="00040673" w:rsidRDefault="00AE44C8" w:rsidP="00AE44C8">
      <w:pPr>
        <w:sectPr w:rsidR="00AE44C8" w:rsidRPr="00040673" w:rsidSect="005D3F14">
          <w:headerReference w:type="even" r:id="rId68"/>
          <w:headerReference w:type="default" r:id="rId69"/>
          <w:footerReference w:type="even" r:id="rId70"/>
          <w:footerReference w:type="default" r:id="rId71"/>
          <w:headerReference w:type="first" r:id="rId72"/>
          <w:footerReference w:type="first" r:id="rId73"/>
          <w:pgSz w:w="11906" w:h="16838"/>
          <w:pgMar w:top="1134" w:right="850" w:bottom="567" w:left="1134" w:header="708" w:footer="708" w:gutter="0"/>
          <w:cols w:space="708"/>
          <w:docGrid w:linePitch="360"/>
        </w:sectPr>
      </w:pPr>
    </w:p>
    <w:p w:rsidR="00AE44C8" w:rsidRPr="00040673" w:rsidRDefault="00AE44C8" w:rsidP="00AE44C8">
      <w:pPr>
        <w:pStyle w:val="ConsPlusNormal"/>
        <w:jc w:val="right"/>
        <w:outlineLvl w:val="1"/>
        <w:rPr>
          <w:sz w:val="24"/>
          <w:szCs w:val="24"/>
        </w:rPr>
      </w:pPr>
      <w:r w:rsidRPr="00040673">
        <w:rPr>
          <w:sz w:val="24"/>
          <w:szCs w:val="24"/>
        </w:rPr>
        <w:lastRenderedPageBreak/>
        <w:t>Приложение 1</w:t>
      </w:r>
    </w:p>
    <w:p w:rsidR="00AE44C8" w:rsidRPr="00040673" w:rsidRDefault="00AE44C8" w:rsidP="00AE44C8">
      <w:pPr>
        <w:pStyle w:val="ConsPlusNormal"/>
        <w:jc w:val="right"/>
        <w:rPr>
          <w:sz w:val="24"/>
          <w:szCs w:val="24"/>
        </w:rPr>
      </w:pPr>
      <w:r w:rsidRPr="00040673">
        <w:rPr>
          <w:sz w:val="24"/>
          <w:szCs w:val="24"/>
        </w:rPr>
        <w:t xml:space="preserve">к </w:t>
      </w:r>
      <w:r>
        <w:rPr>
          <w:sz w:val="24"/>
          <w:szCs w:val="24"/>
        </w:rPr>
        <w:t>а</w:t>
      </w:r>
      <w:r w:rsidRPr="00040673">
        <w:rPr>
          <w:sz w:val="24"/>
          <w:szCs w:val="24"/>
        </w:rPr>
        <w:t>дминистративному регламенту</w:t>
      </w:r>
    </w:p>
    <w:p w:rsidR="00AE44C8" w:rsidRPr="00040673" w:rsidRDefault="00AE44C8" w:rsidP="00AE44C8">
      <w:pPr>
        <w:pStyle w:val="ConsPlusNormal"/>
        <w:jc w:val="right"/>
        <w:rPr>
          <w:sz w:val="24"/>
          <w:szCs w:val="24"/>
        </w:rPr>
      </w:pPr>
    </w:p>
    <w:p w:rsidR="00AE44C8" w:rsidRPr="000A08E3" w:rsidRDefault="00AE44C8" w:rsidP="00AE44C8">
      <w:pPr>
        <w:pStyle w:val="ConsPlusNormal"/>
        <w:ind w:firstLine="540"/>
        <w:jc w:val="both"/>
        <w:rPr>
          <w:sz w:val="24"/>
          <w:szCs w:val="24"/>
        </w:rPr>
      </w:pPr>
      <w:r w:rsidRPr="000A08E3">
        <w:rPr>
          <w:sz w:val="24"/>
          <w:szCs w:val="24"/>
        </w:rPr>
        <w:t>Форма №1 (для физических лиц и индивидуальных предпринимателей)</w:t>
      </w:r>
    </w:p>
    <w:p w:rsidR="00AE44C8" w:rsidRPr="000A08E3" w:rsidRDefault="00AE44C8" w:rsidP="00AE44C8">
      <w:pPr>
        <w:pStyle w:val="ConsPlusNonformat"/>
        <w:jc w:val="right"/>
        <w:rPr>
          <w:rFonts w:ascii="Times New Roman" w:hAnsi="Times New Roman" w:cs="Times New Roman"/>
        </w:rPr>
      </w:pPr>
      <w:r w:rsidRPr="00040673">
        <w:t xml:space="preserve">                                           </w:t>
      </w:r>
      <w:r w:rsidRPr="000A08E3">
        <w:rPr>
          <w:rFonts w:ascii="Times New Roman" w:hAnsi="Times New Roman" w:cs="Times New Roman"/>
        </w:rPr>
        <w:t>В ______________________________</w:t>
      </w:r>
    </w:p>
    <w:p w:rsidR="00AE44C8" w:rsidRPr="000A08E3" w:rsidRDefault="00AE44C8" w:rsidP="00AE44C8">
      <w:pPr>
        <w:pStyle w:val="ConsPlusNonformat"/>
        <w:jc w:val="right"/>
        <w:rPr>
          <w:rFonts w:ascii="Times New Roman" w:hAnsi="Times New Roman" w:cs="Times New Roman"/>
        </w:rPr>
      </w:pPr>
      <w:r w:rsidRPr="000A08E3">
        <w:rPr>
          <w:rFonts w:ascii="Times New Roman" w:hAnsi="Times New Roman" w:cs="Times New Roman"/>
        </w:rPr>
        <w:t xml:space="preserve">                                           ________________________________</w:t>
      </w:r>
    </w:p>
    <w:p w:rsidR="00AE44C8" w:rsidRPr="000A08E3" w:rsidRDefault="00AE44C8" w:rsidP="00AE44C8">
      <w:pPr>
        <w:pStyle w:val="ConsPlusNonformat"/>
        <w:jc w:val="right"/>
        <w:rPr>
          <w:rFonts w:ascii="Times New Roman" w:hAnsi="Times New Roman" w:cs="Times New Roman"/>
        </w:rPr>
      </w:pPr>
      <w:r w:rsidRPr="000A08E3">
        <w:rPr>
          <w:rFonts w:ascii="Times New Roman" w:hAnsi="Times New Roman" w:cs="Times New Roman"/>
        </w:rPr>
        <w:t xml:space="preserve">                                           ________________________________</w:t>
      </w:r>
    </w:p>
    <w:p w:rsidR="00AE44C8" w:rsidRPr="000A08E3" w:rsidRDefault="00AE44C8" w:rsidP="00AE44C8">
      <w:pPr>
        <w:pStyle w:val="ConsPlusNonformat"/>
        <w:jc w:val="right"/>
        <w:rPr>
          <w:rFonts w:ascii="Times New Roman" w:hAnsi="Times New Roman" w:cs="Times New Roman"/>
        </w:rPr>
      </w:pPr>
    </w:p>
    <w:p w:rsidR="00AE44C8" w:rsidRPr="000A08E3" w:rsidRDefault="00AE44C8" w:rsidP="00AE44C8">
      <w:pPr>
        <w:pStyle w:val="ConsPlusNonformat"/>
        <w:jc w:val="right"/>
        <w:rPr>
          <w:rFonts w:ascii="Times New Roman" w:hAnsi="Times New Roman" w:cs="Times New Roman"/>
        </w:rPr>
      </w:pPr>
      <w:r w:rsidRPr="000A08E3">
        <w:rPr>
          <w:rFonts w:ascii="Times New Roman" w:hAnsi="Times New Roman" w:cs="Times New Roman"/>
        </w:rPr>
        <w:t xml:space="preserve">                                           от _____________________________</w:t>
      </w:r>
    </w:p>
    <w:p w:rsidR="00AE44C8" w:rsidRPr="000A08E3" w:rsidRDefault="00AE44C8" w:rsidP="00AE44C8">
      <w:pPr>
        <w:pStyle w:val="ConsPlusNonformat"/>
        <w:jc w:val="right"/>
        <w:rPr>
          <w:rFonts w:ascii="Times New Roman" w:hAnsi="Times New Roman" w:cs="Times New Roman"/>
        </w:rPr>
      </w:pPr>
      <w:r w:rsidRPr="000A08E3">
        <w:rPr>
          <w:rFonts w:ascii="Times New Roman" w:hAnsi="Times New Roman" w:cs="Times New Roman"/>
        </w:rPr>
        <w:t xml:space="preserve">                                           ________________________________</w:t>
      </w:r>
    </w:p>
    <w:p w:rsidR="00AE44C8" w:rsidRPr="000A08E3" w:rsidRDefault="00AE44C8" w:rsidP="00AE44C8">
      <w:pPr>
        <w:pStyle w:val="ConsPlusNonformat"/>
        <w:jc w:val="right"/>
        <w:rPr>
          <w:rFonts w:ascii="Times New Roman" w:hAnsi="Times New Roman" w:cs="Times New Roman"/>
        </w:rPr>
      </w:pPr>
      <w:r w:rsidRPr="000A08E3">
        <w:rPr>
          <w:rFonts w:ascii="Times New Roman" w:hAnsi="Times New Roman" w:cs="Times New Roman"/>
        </w:rPr>
        <w:t xml:space="preserve">                                           ________________________________</w:t>
      </w:r>
    </w:p>
    <w:p w:rsidR="00AE44C8" w:rsidRPr="000A08E3" w:rsidRDefault="00AE44C8" w:rsidP="00AE44C8">
      <w:pPr>
        <w:pStyle w:val="ConsPlusNonformat"/>
        <w:ind w:left="3540" w:firstLine="708"/>
        <w:jc w:val="center"/>
        <w:rPr>
          <w:rFonts w:ascii="Times New Roman" w:hAnsi="Times New Roman" w:cs="Times New Roman"/>
        </w:rPr>
      </w:pPr>
      <w:r w:rsidRPr="000A08E3">
        <w:rPr>
          <w:rFonts w:ascii="Times New Roman" w:hAnsi="Times New Roman" w:cs="Times New Roman"/>
        </w:rPr>
        <w:t>(для физических лиц и индивидуальных предпринимателей)</w:t>
      </w:r>
    </w:p>
    <w:p w:rsidR="00AE44C8" w:rsidRPr="000A08E3" w:rsidRDefault="00AE44C8" w:rsidP="00AE44C8">
      <w:pPr>
        <w:pStyle w:val="ConsPlusNonformat"/>
        <w:jc w:val="center"/>
        <w:rPr>
          <w:rFonts w:ascii="Times New Roman" w:hAnsi="Times New Roman" w:cs="Times New Roman"/>
        </w:rPr>
      </w:pPr>
      <w:bookmarkStart w:id="10" w:name="P439"/>
      <w:bookmarkEnd w:id="10"/>
      <w:r w:rsidRPr="000A08E3">
        <w:rPr>
          <w:rFonts w:ascii="Times New Roman" w:hAnsi="Times New Roman" w:cs="Times New Roman"/>
        </w:rPr>
        <w:t>Заявление</w:t>
      </w:r>
    </w:p>
    <w:p w:rsidR="00AE44C8" w:rsidRPr="000A08E3" w:rsidRDefault="00AE44C8" w:rsidP="00AE44C8">
      <w:pPr>
        <w:pStyle w:val="ConsPlusNonformat"/>
        <w:jc w:val="center"/>
        <w:rPr>
          <w:rFonts w:ascii="Times New Roman" w:hAnsi="Times New Roman" w:cs="Times New Roman"/>
        </w:rPr>
      </w:pPr>
      <w:r w:rsidRPr="000A08E3">
        <w:rPr>
          <w:rFonts w:ascii="Times New Roman" w:hAnsi="Times New Roman" w:cs="Times New Roman"/>
        </w:rPr>
        <w:t>о предварительном согласовании предоставления</w:t>
      </w:r>
    </w:p>
    <w:p w:rsidR="00AE44C8" w:rsidRPr="000A08E3" w:rsidRDefault="00AE44C8" w:rsidP="00AE44C8">
      <w:pPr>
        <w:pStyle w:val="ConsPlusNonformat"/>
        <w:jc w:val="center"/>
        <w:rPr>
          <w:rFonts w:ascii="Times New Roman" w:hAnsi="Times New Roman" w:cs="Times New Roman"/>
        </w:rPr>
      </w:pPr>
      <w:r w:rsidRPr="000A08E3">
        <w:rPr>
          <w:rFonts w:ascii="Times New Roman" w:hAnsi="Times New Roman" w:cs="Times New Roman"/>
        </w:rPr>
        <w:t>земельного участка</w:t>
      </w:r>
    </w:p>
    <w:p w:rsidR="00AE44C8" w:rsidRPr="000A08E3" w:rsidRDefault="00AE44C8" w:rsidP="00AE44C8">
      <w:pPr>
        <w:pStyle w:val="ConsPlusNonformat"/>
        <w:jc w:val="both"/>
        <w:rPr>
          <w:rFonts w:ascii="Times New Roman" w:hAnsi="Times New Roman" w:cs="Times New Roman"/>
        </w:rPr>
      </w:pPr>
    </w:p>
    <w:p w:rsidR="00AE44C8" w:rsidRPr="000A08E3" w:rsidRDefault="00AE44C8" w:rsidP="00AE44C8">
      <w:pPr>
        <w:pStyle w:val="ConsPlusNonformat"/>
        <w:jc w:val="both"/>
        <w:rPr>
          <w:rFonts w:ascii="Times New Roman" w:hAnsi="Times New Roman" w:cs="Times New Roman"/>
        </w:rPr>
      </w:pPr>
      <w:r w:rsidRPr="000A08E3">
        <w:rPr>
          <w:rFonts w:ascii="Times New Roman" w:hAnsi="Times New Roman" w:cs="Times New Roman"/>
        </w:rPr>
        <w:t>Заявитель: ________________________________________________________________</w:t>
      </w:r>
    </w:p>
    <w:p w:rsidR="00AE44C8" w:rsidRPr="000A08E3" w:rsidRDefault="00AE44C8" w:rsidP="00AE44C8">
      <w:pPr>
        <w:pStyle w:val="ConsPlusNonformat"/>
        <w:jc w:val="both"/>
        <w:rPr>
          <w:rFonts w:ascii="Times New Roman" w:hAnsi="Times New Roman" w:cs="Times New Roman"/>
        </w:rPr>
      </w:pPr>
      <w:r w:rsidRPr="000A08E3">
        <w:rPr>
          <w:rFonts w:ascii="Times New Roman" w:hAnsi="Times New Roman" w:cs="Times New Roman"/>
        </w:rPr>
        <w:t>Для физических лиц:</w:t>
      </w:r>
    </w:p>
    <w:p w:rsidR="00AE44C8" w:rsidRPr="000A08E3" w:rsidRDefault="00AE44C8" w:rsidP="00AE44C8">
      <w:pPr>
        <w:pStyle w:val="ConsPlusNonformat"/>
        <w:jc w:val="both"/>
        <w:rPr>
          <w:rFonts w:ascii="Times New Roman" w:hAnsi="Times New Roman" w:cs="Times New Roman"/>
        </w:rPr>
      </w:pPr>
      <w:r w:rsidRPr="000A08E3">
        <w:rPr>
          <w:rFonts w:ascii="Times New Roman" w:hAnsi="Times New Roman" w:cs="Times New Roman"/>
        </w:rPr>
        <w:t>адрес регистрации _________________________________________________________</w:t>
      </w:r>
    </w:p>
    <w:p w:rsidR="00AE44C8" w:rsidRPr="000A08E3" w:rsidRDefault="00AE44C8" w:rsidP="00AE44C8">
      <w:pPr>
        <w:pStyle w:val="ConsPlusNonformat"/>
        <w:jc w:val="both"/>
        <w:rPr>
          <w:rFonts w:ascii="Times New Roman" w:hAnsi="Times New Roman" w:cs="Times New Roman"/>
        </w:rPr>
      </w:pPr>
      <w:r w:rsidRPr="000A08E3">
        <w:rPr>
          <w:rFonts w:ascii="Times New Roman" w:hAnsi="Times New Roman" w:cs="Times New Roman"/>
        </w:rPr>
        <w:t>преимущественного</w:t>
      </w:r>
    </w:p>
    <w:p w:rsidR="00AE44C8" w:rsidRPr="000A08E3" w:rsidRDefault="00AE44C8" w:rsidP="00AE44C8">
      <w:pPr>
        <w:pStyle w:val="ConsPlusNonformat"/>
        <w:jc w:val="both"/>
        <w:rPr>
          <w:rFonts w:ascii="Times New Roman" w:hAnsi="Times New Roman" w:cs="Times New Roman"/>
        </w:rPr>
      </w:pPr>
      <w:r w:rsidRPr="000A08E3">
        <w:rPr>
          <w:rFonts w:ascii="Times New Roman" w:hAnsi="Times New Roman" w:cs="Times New Roman"/>
        </w:rPr>
        <w:t>пребывания        _________________________________________________________</w:t>
      </w:r>
    </w:p>
    <w:p w:rsidR="00AE44C8" w:rsidRPr="000A08E3" w:rsidRDefault="00AE44C8" w:rsidP="00AE44C8">
      <w:pPr>
        <w:pStyle w:val="ConsPlusNonformat"/>
        <w:jc w:val="both"/>
        <w:rPr>
          <w:rFonts w:ascii="Times New Roman" w:hAnsi="Times New Roman" w:cs="Times New Roman"/>
        </w:rPr>
      </w:pPr>
      <w:r w:rsidRPr="000A08E3">
        <w:rPr>
          <w:rFonts w:ascii="Times New Roman" w:hAnsi="Times New Roman" w:cs="Times New Roman"/>
        </w:rPr>
        <w:t>адрес электронной _________________________________________________________</w:t>
      </w:r>
    </w:p>
    <w:p w:rsidR="00AE44C8" w:rsidRPr="000A08E3" w:rsidRDefault="00AE44C8" w:rsidP="00AE44C8">
      <w:pPr>
        <w:pStyle w:val="ConsPlusNonformat"/>
        <w:jc w:val="both"/>
        <w:rPr>
          <w:rFonts w:ascii="Times New Roman" w:hAnsi="Times New Roman" w:cs="Times New Roman"/>
        </w:rPr>
      </w:pPr>
      <w:r w:rsidRPr="000A08E3">
        <w:rPr>
          <w:rFonts w:ascii="Times New Roman" w:hAnsi="Times New Roman" w:cs="Times New Roman"/>
        </w:rPr>
        <w:t>почты (если имеется):</w:t>
      </w:r>
    </w:p>
    <w:p w:rsidR="00AE44C8" w:rsidRPr="000A08E3" w:rsidRDefault="00AE44C8" w:rsidP="00AE44C8">
      <w:pPr>
        <w:pStyle w:val="ConsPlusNonformat"/>
        <w:jc w:val="both"/>
        <w:rPr>
          <w:rFonts w:ascii="Times New Roman" w:hAnsi="Times New Roman" w:cs="Times New Roman"/>
        </w:rPr>
      </w:pPr>
      <w:r w:rsidRPr="000A08E3">
        <w:rPr>
          <w:rFonts w:ascii="Times New Roman" w:hAnsi="Times New Roman" w:cs="Times New Roman"/>
        </w:rPr>
        <w:t>Реквизиты документа, ______ серия, _________ номер удостоверяющего личность</w:t>
      </w:r>
    </w:p>
    <w:p w:rsidR="00AE44C8" w:rsidRPr="000A08E3" w:rsidRDefault="00AE44C8" w:rsidP="00AE44C8">
      <w:pPr>
        <w:pStyle w:val="ConsPlusNonformat"/>
        <w:jc w:val="both"/>
        <w:rPr>
          <w:rFonts w:ascii="Times New Roman" w:hAnsi="Times New Roman" w:cs="Times New Roman"/>
        </w:rPr>
      </w:pPr>
      <w:r w:rsidRPr="000A08E3">
        <w:rPr>
          <w:rFonts w:ascii="Times New Roman" w:hAnsi="Times New Roman" w:cs="Times New Roman"/>
        </w:rPr>
        <w:t>заявителя:        _________________________________________________________</w:t>
      </w:r>
    </w:p>
    <w:p w:rsidR="00AE44C8" w:rsidRPr="000A08E3" w:rsidRDefault="00AE44C8" w:rsidP="00AE44C8">
      <w:pPr>
        <w:pStyle w:val="ConsPlusNonformat"/>
        <w:jc w:val="both"/>
        <w:rPr>
          <w:rFonts w:ascii="Times New Roman" w:hAnsi="Times New Roman" w:cs="Times New Roman"/>
        </w:rPr>
      </w:pPr>
      <w:r w:rsidRPr="000A08E3">
        <w:rPr>
          <w:rFonts w:ascii="Times New Roman" w:hAnsi="Times New Roman" w:cs="Times New Roman"/>
        </w:rPr>
        <w:t>(паспорт) дата выдачи ________________ код подразделения _______</w:t>
      </w:r>
    </w:p>
    <w:p w:rsidR="00AE44C8" w:rsidRPr="000A08E3" w:rsidRDefault="00AE44C8" w:rsidP="00AE44C8">
      <w:pPr>
        <w:pStyle w:val="ConsPlusNonformat"/>
        <w:jc w:val="both"/>
        <w:rPr>
          <w:rFonts w:ascii="Times New Roman" w:hAnsi="Times New Roman" w:cs="Times New Roman"/>
        </w:rPr>
      </w:pPr>
      <w:r w:rsidRPr="000A08E3">
        <w:rPr>
          <w:rFonts w:ascii="Times New Roman" w:hAnsi="Times New Roman" w:cs="Times New Roman"/>
        </w:rPr>
        <w:t>Телефон ____________________</w:t>
      </w:r>
    </w:p>
    <w:p w:rsidR="00AE44C8" w:rsidRPr="000A08E3" w:rsidRDefault="00AE44C8" w:rsidP="00AE44C8">
      <w:pPr>
        <w:pStyle w:val="ConsPlusNonformat"/>
        <w:jc w:val="both"/>
        <w:rPr>
          <w:rFonts w:ascii="Times New Roman" w:hAnsi="Times New Roman" w:cs="Times New Roman"/>
        </w:rPr>
      </w:pPr>
      <w:r w:rsidRPr="000A08E3">
        <w:rPr>
          <w:rFonts w:ascii="Times New Roman" w:hAnsi="Times New Roman" w:cs="Times New Roman"/>
        </w:rPr>
        <w:t>Для юридических лиц:</w:t>
      </w:r>
    </w:p>
    <w:p w:rsidR="00AE44C8" w:rsidRPr="000A08E3" w:rsidRDefault="00AE44C8" w:rsidP="00AE44C8">
      <w:pPr>
        <w:pStyle w:val="ConsPlusNonformat"/>
        <w:jc w:val="both"/>
        <w:rPr>
          <w:rFonts w:ascii="Times New Roman" w:hAnsi="Times New Roman" w:cs="Times New Roman"/>
        </w:rPr>
      </w:pPr>
      <w:r w:rsidRPr="000A08E3">
        <w:rPr>
          <w:rFonts w:ascii="Times New Roman" w:hAnsi="Times New Roman" w:cs="Times New Roman"/>
        </w:rPr>
        <w:t>Место нахождения заявителя: ___________________________________</w:t>
      </w:r>
    </w:p>
    <w:p w:rsidR="00AE44C8" w:rsidRPr="000A08E3" w:rsidRDefault="00AE44C8" w:rsidP="00AE44C8">
      <w:pPr>
        <w:pStyle w:val="ConsPlusNonformat"/>
        <w:jc w:val="both"/>
        <w:rPr>
          <w:rFonts w:ascii="Times New Roman" w:hAnsi="Times New Roman" w:cs="Times New Roman"/>
        </w:rPr>
      </w:pPr>
      <w:r w:rsidRPr="000A08E3">
        <w:rPr>
          <w:rFonts w:ascii="Times New Roman" w:hAnsi="Times New Roman" w:cs="Times New Roman"/>
        </w:rPr>
        <w:t xml:space="preserve">Государственный регистрационный номер записи </w:t>
      </w:r>
      <w:proofErr w:type="gramStart"/>
      <w:r w:rsidRPr="000A08E3">
        <w:rPr>
          <w:rFonts w:ascii="Times New Roman" w:hAnsi="Times New Roman" w:cs="Times New Roman"/>
        </w:rPr>
        <w:t>о</w:t>
      </w:r>
      <w:proofErr w:type="gramEnd"/>
      <w:r w:rsidRPr="000A08E3">
        <w:rPr>
          <w:rFonts w:ascii="Times New Roman" w:hAnsi="Times New Roman" w:cs="Times New Roman"/>
        </w:rPr>
        <w:t xml:space="preserve"> государственной  регистрации</w:t>
      </w:r>
    </w:p>
    <w:p w:rsidR="00AE44C8" w:rsidRPr="000A08E3" w:rsidRDefault="00AE44C8" w:rsidP="00AE44C8">
      <w:pPr>
        <w:pStyle w:val="ConsPlusNonformat"/>
        <w:jc w:val="both"/>
        <w:rPr>
          <w:rFonts w:ascii="Times New Roman" w:hAnsi="Times New Roman" w:cs="Times New Roman"/>
        </w:rPr>
      </w:pPr>
      <w:r w:rsidRPr="000A08E3">
        <w:rPr>
          <w:rFonts w:ascii="Times New Roman" w:hAnsi="Times New Roman" w:cs="Times New Roman"/>
        </w:rPr>
        <w:t>юридического лица в ЕГРЮЛ, в ЕГРИП: _______________________________________</w:t>
      </w:r>
    </w:p>
    <w:p w:rsidR="00AE44C8" w:rsidRPr="000A08E3" w:rsidRDefault="00AE44C8" w:rsidP="00AE44C8">
      <w:pPr>
        <w:pStyle w:val="ConsPlusNonformat"/>
        <w:jc w:val="both"/>
        <w:rPr>
          <w:rFonts w:ascii="Times New Roman" w:hAnsi="Times New Roman" w:cs="Times New Roman"/>
        </w:rPr>
      </w:pPr>
      <w:r w:rsidRPr="000A08E3">
        <w:rPr>
          <w:rFonts w:ascii="Times New Roman" w:hAnsi="Times New Roman" w:cs="Times New Roman"/>
        </w:rPr>
        <w:t xml:space="preserve">Почтовый адрес </w:t>
      </w:r>
      <w:proofErr w:type="gramStart"/>
      <w:r w:rsidRPr="000A08E3">
        <w:rPr>
          <w:rFonts w:ascii="Times New Roman" w:hAnsi="Times New Roman" w:cs="Times New Roman"/>
        </w:rPr>
        <w:t>и(</w:t>
      </w:r>
      <w:proofErr w:type="gramEnd"/>
      <w:r w:rsidRPr="000A08E3">
        <w:rPr>
          <w:rFonts w:ascii="Times New Roman" w:hAnsi="Times New Roman" w:cs="Times New Roman"/>
        </w:rPr>
        <w:t>или) адрес</w:t>
      </w:r>
    </w:p>
    <w:p w:rsidR="00AE44C8" w:rsidRPr="000A08E3" w:rsidRDefault="00AE44C8" w:rsidP="00AE44C8">
      <w:pPr>
        <w:pStyle w:val="ConsPlusNonformat"/>
        <w:jc w:val="both"/>
        <w:rPr>
          <w:rFonts w:ascii="Times New Roman" w:hAnsi="Times New Roman" w:cs="Times New Roman"/>
        </w:rPr>
      </w:pPr>
      <w:r w:rsidRPr="000A08E3">
        <w:rPr>
          <w:rFonts w:ascii="Times New Roman" w:hAnsi="Times New Roman" w:cs="Times New Roman"/>
        </w:rPr>
        <w:t>электронной почты _________________________________________________________</w:t>
      </w:r>
    </w:p>
    <w:p w:rsidR="00AE44C8" w:rsidRPr="000A08E3" w:rsidRDefault="00AE44C8" w:rsidP="00AE44C8">
      <w:pPr>
        <w:pStyle w:val="ConsPlusNonformat"/>
        <w:jc w:val="both"/>
        <w:rPr>
          <w:rFonts w:ascii="Times New Roman" w:hAnsi="Times New Roman" w:cs="Times New Roman"/>
        </w:rPr>
      </w:pPr>
      <w:r w:rsidRPr="000A08E3">
        <w:rPr>
          <w:rFonts w:ascii="Times New Roman" w:hAnsi="Times New Roman" w:cs="Times New Roman"/>
        </w:rPr>
        <w:t>Телефон _____________________</w:t>
      </w:r>
    </w:p>
    <w:p w:rsidR="00AE44C8" w:rsidRPr="000A08E3" w:rsidRDefault="00AE44C8" w:rsidP="00AE44C8">
      <w:pPr>
        <w:pStyle w:val="ConsPlusNonformat"/>
        <w:jc w:val="both"/>
        <w:rPr>
          <w:rFonts w:ascii="Times New Roman" w:hAnsi="Times New Roman" w:cs="Times New Roman"/>
        </w:rPr>
      </w:pPr>
    </w:p>
    <w:p w:rsidR="00AE44C8" w:rsidRPr="000A08E3" w:rsidRDefault="00AE44C8" w:rsidP="00AE44C8">
      <w:pPr>
        <w:pStyle w:val="ConsPlusNonformat"/>
        <w:jc w:val="both"/>
        <w:rPr>
          <w:rFonts w:ascii="Times New Roman" w:hAnsi="Times New Roman" w:cs="Times New Roman"/>
        </w:rPr>
      </w:pPr>
      <w:r w:rsidRPr="000A08E3">
        <w:rPr>
          <w:rFonts w:ascii="Times New Roman" w:hAnsi="Times New Roman" w:cs="Times New Roman"/>
        </w:rPr>
        <w:t xml:space="preserve">    Прошу предварительно согласовать предоставление земельного участка</w:t>
      </w:r>
    </w:p>
    <w:p w:rsidR="00AE44C8" w:rsidRPr="000A08E3" w:rsidRDefault="00AE44C8" w:rsidP="00AE44C8">
      <w:pPr>
        <w:pStyle w:val="ConsPlusNormal"/>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6379"/>
      </w:tblGrid>
      <w:tr w:rsidR="00AE44C8" w:rsidRPr="000A08E3" w:rsidTr="00631B08">
        <w:tc>
          <w:tcPr>
            <w:tcW w:w="3544" w:type="dxa"/>
          </w:tcPr>
          <w:p w:rsidR="00AE44C8" w:rsidRPr="000A08E3" w:rsidRDefault="00AE44C8" w:rsidP="00631B08">
            <w:pPr>
              <w:pStyle w:val="ConsPlusNormal"/>
              <w:rPr>
                <w:sz w:val="20"/>
              </w:rPr>
            </w:pPr>
            <w:r w:rsidRPr="000A08E3">
              <w:rPr>
                <w:sz w:val="20"/>
              </w:rPr>
              <w:t>Вид права: собственность (продажа или бесплатно), аренда (указать срок аренды), безвозмездное пользование</w:t>
            </w:r>
          </w:p>
        </w:tc>
        <w:tc>
          <w:tcPr>
            <w:tcW w:w="6379" w:type="dxa"/>
          </w:tcPr>
          <w:p w:rsidR="00AE44C8" w:rsidRPr="000A08E3" w:rsidRDefault="00AE44C8" w:rsidP="00631B08">
            <w:pPr>
              <w:pStyle w:val="ConsPlusNormal"/>
              <w:jc w:val="both"/>
              <w:rPr>
                <w:sz w:val="20"/>
              </w:rPr>
            </w:pPr>
          </w:p>
        </w:tc>
      </w:tr>
      <w:tr w:rsidR="00AE44C8" w:rsidRPr="000A08E3" w:rsidTr="00631B08">
        <w:tc>
          <w:tcPr>
            <w:tcW w:w="3544" w:type="dxa"/>
          </w:tcPr>
          <w:p w:rsidR="00AE44C8" w:rsidRPr="000A08E3" w:rsidRDefault="00AE44C8" w:rsidP="00631B08">
            <w:pPr>
              <w:pStyle w:val="ConsPlusNormal"/>
              <w:rPr>
                <w:sz w:val="20"/>
              </w:rPr>
            </w:pPr>
            <w:r w:rsidRPr="000A08E3">
              <w:rPr>
                <w:sz w:val="20"/>
              </w:rPr>
              <w:t>Цель использования земельного участка</w:t>
            </w:r>
            <w:r w:rsidRPr="000A08E3">
              <w:rPr>
                <w:rStyle w:val="af"/>
                <w:sz w:val="20"/>
              </w:rPr>
              <w:footnoteReference w:id="7"/>
            </w:r>
            <w:r w:rsidRPr="000A08E3">
              <w:rPr>
                <w:sz w:val="20"/>
              </w:rPr>
              <w:t>:</w:t>
            </w:r>
          </w:p>
        </w:tc>
        <w:tc>
          <w:tcPr>
            <w:tcW w:w="6379" w:type="dxa"/>
          </w:tcPr>
          <w:p w:rsidR="00AE44C8" w:rsidRPr="000A08E3" w:rsidRDefault="00AE44C8" w:rsidP="00631B08">
            <w:pPr>
              <w:pStyle w:val="ConsPlusNormal"/>
              <w:jc w:val="both"/>
              <w:rPr>
                <w:sz w:val="20"/>
              </w:rPr>
            </w:pPr>
          </w:p>
        </w:tc>
      </w:tr>
      <w:tr w:rsidR="00AE44C8" w:rsidRPr="000A08E3" w:rsidTr="00631B08">
        <w:tc>
          <w:tcPr>
            <w:tcW w:w="3544" w:type="dxa"/>
          </w:tcPr>
          <w:p w:rsidR="00AE44C8" w:rsidRPr="000A08E3" w:rsidRDefault="00AE44C8" w:rsidP="00631B08">
            <w:pPr>
              <w:pStyle w:val="ConsPlusNormal"/>
              <w:rPr>
                <w:sz w:val="20"/>
              </w:rPr>
            </w:pPr>
            <w:r w:rsidRPr="000A08E3">
              <w:rPr>
                <w:sz w:val="20"/>
              </w:rPr>
              <w:t>Основание предоставления земельного участка: (</w:t>
            </w:r>
            <w:hyperlink r:id="rId74" w:history="1">
              <w:r w:rsidRPr="000A08E3">
                <w:rPr>
                  <w:sz w:val="20"/>
                </w:rPr>
                <w:t>п. 2 ст. 39.3</w:t>
              </w:r>
            </w:hyperlink>
            <w:r w:rsidRPr="000A08E3">
              <w:rPr>
                <w:sz w:val="20"/>
              </w:rPr>
              <w:t xml:space="preserve">; </w:t>
            </w:r>
            <w:hyperlink r:id="rId75" w:history="1">
              <w:r w:rsidRPr="000A08E3">
                <w:rPr>
                  <w:sz w:val="20"/>
                </w:rPr>
                <w:t>ст. 39.5</w:t>
              </w:r>
            </w:hyperlink>
            <w:r w:rsidRPr="000A08E3">
              <w:rPr>
                <w:sz w:val="20"/>
              </w:rPr>
              <w:t xml:space="preserve">; </w:t>
            </w:r>
            <w:hyperlink r:id="rId76" w:history="1">
              <w:r w:rsidRPr="000A08E3">
                <w:rPr>
                  <w:sz w:val="20"/>
                </w:rPr>
                <w:t>п. 2 ст. 39.6</w:t>
              </w:r>
            </w:hyperlink>
            <w:r w:rsidRPr="000A08E3">
              <w:rPr>
                <w:sz w:val="20"/>
              </w:rPr>
              <w:t xml:space="preserve">; </w:t>
            </w:r>
            <w:hyperlink r:id="rId77" w:history="1">
              <w:r w:rsidRPr="000A08E3">
                <w:rPr>
                  <w:sz w:val="20"/>
                </w:rPr>
                <w:t>п. 2 ст. 39.10</w:t>
              </w:r>
            </w:hyperlink>
            <w:r w:rsidRPr="000A08E3">
              <w:rPr>
                <w:sz w:val="20"/>
              </w:rPr>
              <w:t xml:space="preserve"> Земельного кодекса РФ):</w:t>
            </w:r>
          </w:p>
        </w:tc>
        <w:tc>
          <w:tcPr>
            <w:tcW w:w="6379" w:type="dxa"/>
          </w:tcPr>
          <w:p w:rsidR="00AE44C8" w:rsidRPr="000A08E3" w:rsidRDefault="00AE44C8" w:rsidP="00631B08">
            <w:pPr>
              <w:pStyle w:val="ConsPlusNormal"/>
              <w:jc w:val="both"/>
              <w:rPr>
                <w:sz w:val="20"/>
              </w:rPr>
            </w:pPr>
          </w:p>
        </w:tc>
      </w:tr>
      <w:tr w:rsidR="00AE44C8" w:rsidRPr="000A08E3" w:rsidTr="00631B08">
        <w:tc>
          <w:tcPr>
            <w:tcW w:w="3544" w:type="dxa"/>
          </w:tcPr>
          <w:p w:rsidR="00AE44C8" w:rsidRPr="000A08E3" w:rsidRDefault="00AE44C8" w:rsidP="00631B08">
            <w:pPr>
              <w:pStyle w:val="ConsPlusNormal"/>
              <w:rPr>
                <w:sz w:val="20"/>
              </w:rPr>
            </w:pPr>
            <w:r w:rsidRPr="000A08E3">
              <w:rPr>
                <w:sz w:val="20"/>
              </w:rPr>
              <w:t>В  случае</w:t>
            </w:r>
            <w:proofErr w:type="gramStart"/>
            <w:r w:rsidRPr="000A08E3">
              <w:rPr>
                <w:sz w:val="20"/>
              </w:rPr>
              <w:t>,</w:t>
            </w:r>
            <w:proofErr w:type="gramEnd"/>
            <w:r w:rsidRPr="000A08E3">
              <w:rPr>
                <w:sz w:val="20"/>
              </w:rPr>
              <w:t xml:space="preserve"> если указан вид права «в собственность, продажа» (п.2 ст. 39.3)</w:t>
            </w:r>
          </w:p>
        </w:tc>
        <w:tc>
          <w:tcPr>
            <w:tcW w:w="6379" w:type="dxa"/>
          </w:tcPr>
          <w:p w:rsidR="00AE44C8" w:rsidRPr="000A08E3" w:rsidRDefault="00AE44C8" w:rsidP="00631B08">
            <w:pPr>
              <w:pStyle w:val="ConsPlusNormal"/>
              <w:jc w:val="both"/>
              <w:rPr>
                <w:sz w:val="20"/>
              </w:rPr>
            </w:pPr>
            <w:r w:rsidRPr="000A08E3">
              <w:rPr>
                <w:sz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AE44C8" w:rsidRPr="000A08E3" w:rsidRDefault="00AE44C8" w:rsidP="00631B08">
            <w:pPr>
              <w:pStyle w:val="ConsPlusNormal"/>
              <w:jc w:val="both"/>
              <w:rPr>
                <w:sz w:val="20"/>
              </w:rPr>
            </w:pPr>
            <w:r w:rsidRPr="000A08E3">
              <w:rPr>
                <w:sz w:val="20"/>
              </w:rPr>
              <w:t xml:space="preserve">3) земельных участков, образованных из земельного участка, предоставленного садоводческому или огородническому </w:t>
            </w:r>
            <w:r w:rsidRPr="000A08E3">
              <w:rPr>
                <w:sz w:val="20"/>
              </w:rPr>
              <w:lastRenderedPageBreak/>
              <w:t>некоммерческому товариществу, за исключением земельных участков общего назначения, членам такого товарищества;</w:t>
            </w:r>
          </w:p>
          <w:p w:rsidR="00AE44C8" w:rsidRPr="000A08E3" w:rsidRDefault="00AE44C8" w:rsidP="00631B08">
            <w:pPr>
              <w:pStyle w:val="ConsPlusNormal"/>
              <w:jc w:val="both"/>
              <w:rPr>
                <w:sz w:val="20"/>
              </w:rPr>
            </w:pPr>
            <w:r w:rsidRPr="000A08E3">
              <w:rPr>
                <w:sz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AE44C8" w:rsidRPr="000A08E3" w:rsidRDefault="00AE44C8" w:rsidP="00631B08">
            <w:pPr>
              <w:pStyle w:val="ConsPlusNormal"/>
              <w:jc w:val="both"/>
              <w:rPr>
                <w:sz w:val="20"/>
              </w:rPr>
            </w:pPr>
            <w:r w:rsidRPr="000A08E3">
              <w:rPr>
                <w:sz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E44C8" w:rsidRPr="000A08E3" w:rsidRDefault="00AE44C8" w:rsidP="00631B08">
            <w:pPr>
              <w:pStyle w:val="ConsPlusNormal"/>
              <w:jc w:val="both"/>
              <w:rPr>
                <w:sz w:val="20"/>
              </w:rPr>
            </w:pPr>
            <w:proofErr w:type="gramStart"/>
            <w:r w:rsidRPr="000A08E3">
              <w:rPr>
                <w:sz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0A08E3">
              <w:rPr>
                <w:sz w:val="20"/>
              </w:rPr>
              <w:t xml:space="preserve"> информации о выявленных в рамках государственного земельного надзора и </w:t>
            </w:r>
            <w:proofErr w:type="spellStart"/>
            <w:r w:rsidRPr="000A08E3">
              <w:rPr>
                <w:sz w:val="20"/>
              </w:rPr>
              <w:t>неустраненных</w:t>
            </w:r>
            <w:proofErr w:type="spellEnd"/>
            <w:r w:rsidRPr="000A08E3">
              <w:rPr>
                <w:sz w:val="20"/>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0A08E3">
              <w:rPr>
                <w:sz w:val="20"/>
              </w:rPr>
              <w:t>истечения срока указанного договора аренды земельного участка</w:t>
            </w:r>
            <w:proofErr w:type="gramEnd"/>
            <w:r w:rsidRPr="000A08E3">
              <w:rPr>
                <w:sz w:val="20"/>
              </w:rPr>
              <w:t>;</w:t>
            </w:r>
          </w:p>
          <w:p w:rsidR="00AE44C8" w:rsidRPr="000A08E3" w:rsidRDefault="00AE44C8" w:rsidP="00631B08">
            <w:pPr>
              <w:pStyle w:val="ConsPlusNormal"/>
              <w:jc w:val="both"/>
              <w:rPr>
                <w:sz w:val="20"/>
              </w:rPr>
            </w:pPr>
            <w:proofErr w:type="gramStart"/>
            <w:r w:rsidRPr="000A08E3">
              <w:rPr>
                <w:sz w:val="20"/>
              </w:rPr>
              <w:t>11)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AE44C8" w:rsidRPr="000A08E3" w:rsidTr="00631B08">
        <w:tc>
          <w:tcPr>
            <w:tcW w:w="3544" w:type="dxa"/>
          </w:tcPr>
          <w:p w:rsidR="00AE44C8" w:rsidRPr="000A08E3" w:rsidRDefault="00AE44C8" w:rsidP="00631B08">
            <w:pPr>
              <w:pStyle w:val="ConsPlusNormal"/>
              <w:tabs>
                <w:tab w:val="left" w:pos="1037"/>
              </w:tabs>
              <w:rPr>
                <w:sz w:val="20"/>
              </w:rPr>
            </w:pPr>
            <w:r w:rsidRPr="000A08E3">
              <w:rPr>
                <w:sz w:val="20"/>
              </w:rPr>
              <w:lastRenderedPageBreak/>
              <w:t>В случае</w:t>
            </w:r>
            <w:proofErr w:type="gramStart"/>
            <w:r w:rsidRPr="000A08E3">
              <w:rPr>
                <w:sz w:val="20"/>
              </w:rPr>
              <w:t>,</w:t>
            </w:r>
            <w:proofErr w:type="gramEnd"/>
            <w:r w:rsidRPr="000A08E3">
              <w:rPr>
                <w:sz w:val="20"/>
              </w:rPr>
              <w:t xml:space="preserve"> если указан вид права «в собственность, бесплатно» (ст. 39.5)</w:t>
            </w:r>
            <w:r w:rsidRPr="000A08E3">
              <w:rPr>
                <w:sz w:val="20"/>
              </w:rPr>
              <w:tab/>
            </w:r>
          </w:p>
        </w:tc>
        <w:tc>
          <w:tcPr>
            <w:tcW w:w="6379" w:type="dxa"/>
          </w:tcPr>
          <w:p w:rsidR="00AE44C8" w:rsidRPr="000A08E3" w:rsidRDefault="00AE44C8" w:rsidP="00631B08">
            <w:pPr>
              <w:pStyle w:val="ConsPlusNormal"/>
              <w:jc w:val="both"/>
              <w:rPr>
                <w:sz w:val="20"/>
              </w:rPr>
            </w:pPr>
            <w:r w:rsidRPr="000A08E3">
              <w:rPr>
                <w:sz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44C8" w:rsidRPr="000A08E3" w:rsidRDefault="00AE44C8" w:rsidP="00631B08">
            <w:pPr>
              <w:pStyle w:val="ConsPlusNormal"/>
              <w:jc w:val="both"/>
              <w:rPr>
                <w:sz w:val="20"/>
              </w:rPr>
            </w:pPr>
            <w:r w:rsidRPr="000A08E3">
              <w:rPr>
                <w:sz w:val="20"/>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AE44C8" w:rsidRPr="000A08E3" w:rsidRDefault="00AE44C8" w:rsidP="00631B08">
            <w:pPr>
              <w:pStyle w:val="ConsPlusNormal"/>
              <w:jc w:val="both"/>
              <w:rPr>
                <w:sz w:val="20"/>
              </w:rPr>
            </w:pPr>
            <w:proofErr w:type="gramStart"/>
            <w:r w:rsidRPr="000A08E3">
              <w:rPr>
                <w:sz w:val="20"/>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0A08E3">
              <w:rPr>
                <w:sz w:val="20"/>
              </w:rPr>
              <w:t xml:space="preserve"> законом субъекта Российской Федерации;</w:t>
            </w:r>
          </w:p>
          <w:p w:rsidR="00AE44C8" w:rsidRPr="000A08E3" w:rsidRDefault="00AE44C8" w:rsidP="00631B08">
            <w:pPr>
              <w:pStyle w:val="ConsPlusNormal"/>
              <w:jc w:val="both"/>
              <w:rPr>
                <w:sz w:val="20"/>
              </w:rPr>
            </w:pPr>
            <w:r w:rsidRPr="000A08E3">
              <w:rPr>
                <w:sz w:val="20"/>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0A08E3">
              <w:rPr>
                <w:sz w:val="20"/>
              </w:rPr>
              <w:t xml:space="preserve">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w:t>
            </w:r>
            <w:r w:rsidRPr="000A08E3">
              <w:rPr>
                <w:sz w:val="20"/>
              </w:rPr>
              <w:lastRenderedPageBreak/>
              <w:t>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0A08E3">
              <w:rPr>
                <w:sz w:val="20"/>
              </w:rPr>
              <w:t xml:space="preserve"> в собственность бесплатно;</w:t>
            </w:r>
          </w:p>
          <w:p w:rsidR="00AE44C8" w:rsidRPr="000A08E3" w:rsidRDefault="00AE44C8" w:rsidP="00631B08">
            <w:pPr>
              <w:pStyle w:val="ConsPlusNormal"/>
              <w:jc w:val="both"/>
              <w:rPr>
                <w:sz w:val="20"/>
              </w:rPr>
            </w:pPr>
            <w:r w:rsidRPr="000A08E3">
              <w:rPr>
                <w:sz w:val="20"/>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AE44C8" w:rsidRPr="000A08E3" w:rsidRDefault="00AE44C8" w:rsidP="00631B08">
            <w:pPr>
              <w:pStyle w:val="ConsPlusNormal"/>
              <w:jc w:val="both"/>
              <w:rPr>
                <w:sz w:val="20"/>
              </w:rPr>
            </w:pPr>
            <w:proofErr w:type="gramStart"/>
            <w:r w:rsidRPr="000A08E3">
              <w:rPr>
                <w:sz w:val="20"/>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AE44C8" w:rsidRPr="000A08E3" w:rsidRDefault="00AE44C8" w:rsidP="00631B08">
            <w:pPr>
              <w:pStyle w:val="ConsPlusNormal"/>
              <w:jc w:val="both"/>
              <w:rPr>
                <w:sz w:val="20"/>
              </w:rPr>
            </w:pPr>
            <w:r w:rsidRPr="000A08E3">
              <w:rPr>
                <w:sz w:val="20"/>
              </w:rPr>
              <w:t>10) земельного участка в соответствии с Федеральным законом от 24 июля 2008 года N 161-ФЗ "О содействии развитию жилищного строительства";</w:t>
            </w:r>
          </w:p>
        </w:tc>
      </w:tr>
      <w:tr w:rsidR="00AE44C8" w:rsidRPr="000A08E3" w:rsidTr="00631B08">
        <w:tc>
          <w:tcPr>
            <w:tcW w:w="3544" w:type="dxa"/>
          </w:tcPr>
          <w:p w:rsidR="00AE44C8" w:rsidRPr="000A08E3" w:rsidRDefault="00AE44C8" w:rsidP="00631B08">
            <w:pPr>
              <w:pStyle w:val="ConsPlusNormal"/>
              <w:rPr>
                <w:sz w:val="20"/>
              </w:rPr>
            </w:pPr>
            <w:r w:rsidRPr="000A08E3">
              <w:rPr>
                <w:sz w:val="20"/>
              </w:rPr>
              <w:lastRenderedPageBreak/>
              <w:t>В случае</w:t>
            </w:r>
            <w:proofErr w:type="gramStart"/>
            <w:r w:rsidRPr="000A08E3">
              <w:rPr>
                <w:sz w:val="20"/>
              </w:rPr>
              <w:t>,</w:t>
            </w:r>
            <w:proofErr w:type="gramEnd"/>
            <w:r w:rsidRPr="000A08E3">
              <w:rPr>
                <w:sz w:val="20"/>
              </w:rPr>
              <w:t xml:space="preserve"> если указан вид права «аренда» (п. 2 ст. 39.6)</w:t>
            </w:r>
          </w:p>
        </w:tc>
        <w:tc>
          <w:tcPr>
            <w:tcW w:w="6379" w:type="dxa"/>
          </w:tcPr>
          <w:p w:rsidR="00AE44C8" w:rsidRPr="000A08E3" w:rsidRDefault="00AE44C8" w:rsidP="00631B08">
            <w:pPr>
              <w:pStyle w:val="ConsPlusNormal"/>
              <w:jc w:val="both"/>
              <w:rPr>
                <w:sz w:val="20"/>
              </w:rPr>
            </w:pPr>
            <w:r w:rsidRPr="000A08E3">
              <w:rPr>
                <w:sz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AE44C8" w:rsidRPr="000A08E3" w:rsidRDefault="00AE44C8" w:rsidP="00631B08">
            <w:pPr>
              <w:pStyle w:val="ConsPlusNormal"/>
              <w:jc w:val="both"/>
              <w:rPr>
                <w:sz w:val="20"/>
              </w:rPr>
            </w:pPr>
            <w:r w:rsidRPr="000A08E3">
              <w:rPr>
                <w:sz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E44C8" w:rsidRPr="000A08E3" w:rsidRDefault="00AE44C8" w:rsidP="00631B08">
            <w:pPr>
              <w:pStyle w:val="ConsPlusNormal"/>
              <w:jc w:val="both"/>
              <w:rPr>
                <w:sz w:val="20"/>
              </w:rPr>
            </w:pPr>
            <w:proofErr w:type="gramStart"/>
            <w:r w:rsidRPr="000A08E3">
              <w:rPr>
                <w:sz w:val="20"/>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0A08E3">
              <w:rPr>
                <w:sz w:val="20"/>
              </w:rPr>
              <w:t xml:space="preserve"> товарищества, осуществляющего управление имуществом общего пользования в границах такой территории);</w:t>
            </w:r>
          </w:p>
          <w:p w:rsidR="00AE44C8" w:rsidRPr="000A08E3" w:rsidRDefault="00AE44C8" w:rsidP="00631B08">
            <w:pPr>
              <w:pStyle w:val="ConsPlusNormal"/>
              <w:jc w:val="both"/>
              <w:rPr>
                <w:sz w:val="20"/>
              </w:rPr>
            </w:pPr>
            <w:r w:rsidRPr="000A08E3">
              <w:rPr>
                <w:sz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E44C8" w:rsidRPr="000A08E3" w:rsidRDefault="00AE44C8" w:rsidP="00631B08">
            <w:pPr>
              <w:pStyle w:val="ConsPlusNormal"/>
              <w:jc w:val="both"/>
              <w:rPr>
                <w:sz w:val="20"/>
              </w:rPr>
            </w:pPr>
            <w:r w:rsidRPr="000A08E3">
              <w:rPr>
                <w:sz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AE44C8" w:rsidRPr="000A08E3" w:rsidRDefault="00AE44C8" w:rsidP="00631B08">
            <w:pPr>
              <w:pStyle w:val="ConsPlusNormal"/>
              <w:jc w:val="both"/>
              <w:rPr>
                <w:sz w:val="20"/>
              </w:rPr>
            </w:pPr>
            <w:r w:rsidRPr="000A08E3">
              <w:rPr>
                <w:sz w:val="20"/>
              </w:rPr>
              <w:t xml:space="preserve">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w:t>
            </w:r>
            <w:r w:rsidRPr="000A08E3">
              <w:rPr>
                <w:sz w:val="20"/>
              </w:rPr>
              <w:lastRenderedPageBreak/>
              <w:t>назначения";</w:t>
            </w:r>
          </w:p>
          <w:p w:rsidR="00AE44C8" w:rsidRPr="000A08E3" w:rsidRDefault="00AE44C8" w:rsidP="00631B08">
            <w:pPr>
              <w:pStyle w:val="ConsPlusNormal"/>
              <w:jc w:val="both"/>
              <w:rPr>
                <w:sz w:val="20"/>
              </w:rPr>
            </w:pPr>
            <w:r w:rsidRPr="000A08E3">
              <w:rPr>
                <w:sz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E44C8" w:rsidRPr="000A08E3" w:rsidRDefault="00AE44C8" w:rsidP="00631B08">
            <w:pPr>
              <w:pStyle w:val="ConsPlusNormal"/>
              <w:jc w:val="both"/>
              <w:rPr>
                <w:sz w:val="20"/>
              </w:rPr>
            </w:pPr>
            <w:r w:rsidRPr="000A08E3">
              <w:rPr>
                <w:sz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E44C8" w:rsidRPr="000A08E3" w:rsidRDefault="00AE44C8" w:rsidP="00631B08">
            <w:pPr>
              <w:pStyle w:val="ConsPlusNormal"/>
              <w:jc w:val="both"/>
              <w:rPr>
                <w:sz w:val="20"/>
              </w:rPr>
            </w:pPr>
            <w:r w:rsidRPr="000A08E3">
              <w:rPr>
                <w:sz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E44C8" w:rsidRPr="000A08E3" w:rsidRDefault="00AE44C8" w:rsidP="00631B08">
            <w:pPr>
              <w:pStyle w:val="ConsPlusNormal"/>
              <w:jc w:val="both"/>
              <w:rPr>
                <w:sz w:val="20"/>
              </w:rPr>
            </w:pPr>
            <w:r w:rsidRPr="000A08E3">
              <w:rPr>
                <w:sz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E44C8" w:rsidRPr="000A08E3" w:rsidRDefault="00AE44C8" w:rsidP="00631B08">
            <w:pPr>
              <w:pStyle w:val="ConsPlusNormal"/>
              <w:jc w:val="both"/>
              <w:rPr>
                <w:sz w:val="20"/>
              </w:rPr>
            </w:pPr>
            <w:r w:rsidRPr="000A08E3">
              <w:rPr>
                <w:sz w:val="20"/>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AE44C8" w:rsidRPr="000A08E3" w:rsidRDefault="00AE44C8" w:rsidP="00631B08">
            <w:pPr>
              <w:pStyle w:val="ConsPlusNormal"/>
              <w:jc w:val="both"/>
              <w:rPr>
                <w:sz w:val="20"/>
              </w:rPr>
            </w:pPr>
            <w:r w:rsidRPr="000A08E3">
              <w:rPr>
                <w:sz w:val="20"/>
              </w:rPr>
              <w:t xml:space="preserve">20) земельного участка, необходимого для проведения работ, связанных с пользованием недрами, </w:t>
            </w:r>
            <w:proofErr w:type="spellStart"/>
            <w:r w:rsidRPr="000A08E3">
              <w:rPr>
                <w:sz w:val="20"/>
              </w:rPr>
              <w:t>недропользователю</w:t>
            </w:r>
            <w:proofErr w:type="spellEnd"/>
            <w:r w:rsidRPr="000A08E3">
              <w:rPr>
                <w:sz w:val="20"/>
              </w:rPr>
              <w:t>;</w:t>
            </w:r>
          </w:p>
          <w:p w:rsidR="00AE44C8" w:rsidRPr="000A08E3" w:rsidRDefault="00AE44C8" w:rsidP="00631B08">
            <w:pPr>
              <w:pStyle w:val="ConsPlusNormal"/>
              <w:jc w:val="both"/>
              <w:rPr>
                <w:sz w:val="20"/>
              </w:rPr>
            </w:pPr>
            <w:proofErr w:type="gramStart"/>
            <w:r w:rsidRPr="000A08E3">
              <w:rPr>
                <w:sz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0A08E3">
              <w:rPr>
                <w:sz w:val="20"/>
              </w:rPr>
              <w:t xml:space="preserve"> экономической зоны и на прилегающей к ней территории и по управлению этими и ранее созданными объектами недвижимости;</w:t>
            </w:r>
          </w:p>
          <w:p w:rsidR="00AE44C8" w:rsidRPr="000A08E3" w:rsidRDefault="00AE44C8" w:rsidP="00631B08">
            <w:pPr>
              <w:pStyle w:val="ConsPlusNormal"/>
              <w:jc w:val="both"/>
              <w:rPr>
                <w:sz w:val="20"/>
              </w:rPr>
            </w:pPr>
            <w:proofErr w:type="gramStart"/>
            <w:r w:rsidRPr="000A08E3">
              <w:rPr>
                <w:sz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0A08E3">
              <w:rPr>
                <w:sz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AE44C8" w:rsidRPr="000A08E3" w:rsidRDefault="00AE44C8" w:rsidP="00631B08">
            <w:pPr>
              <w:pStyle w:val="ConsPlusNormal"/>
              <w:jc w:val="both"/>
              <w:rPr>
                <w:sz w:val="20"/>
              </w:rPr>
            </w:pPr>
            <w:r w:rsidRPr="000A08E3">
              <w:rPr>
                <w:sz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0A08E3">
              <w:rPr>
                <w:sz w:val="20"/>
              </w:rPr>
              <w:t>муниципально-частном</w:t>
            </w:r>
            <w:proofErr w:type="spellEnd"/>
            <w:r w:rsidRPr="000A08E3">
              <w:rPr>
                <w:sz w:val="20"/>
              </w:rPr>
              <w:t xml:space="preserve"> партнерстве, лицу, с которым заключены указанные соглашения;</w:t>
            </w:r>
          </w:p>
          <w:p w:rsidR="00AE44C8" w:rsidRPr="000A08E3" w:rsidRDefault="00AE44C8" w:rsidP="00631B08">
            <w:pPr>
              <w:pStyle w:val="ConsPlusNormal"/>
              <w:jc w:val="both"/>
              <w:rPr>
                <w:sz w:val="20"/>
              </w:rPr>
            </w:pPr>
            <w:r w:rsidRPr="000A08E3">
              <w:rPr>
                <w:sz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AE44C8" w:rsidRPr="000A08E3" w:rsidRDefault="00AE44C8" w:rsidP="00631B08">
            <w:pPr>
              <w:pStyle w:val="ConsPlusNormal"/>
              <w:jc w:val="both"/>
              <w:rPr>
                <w:sz w:val="20"/>
              </w:rPr>
            </w:pPr>
            <w:r w:rsidRPr="000A08E3">
              <w:rPr>
                <w:sz w:val="20"/>
              </w:rPr>
              <w:t xml:space="preserve">24) земельного участка, необходимого для осуществления видов деятельности в сфере охотничьего хозяйства, лицу, с которым </w:t>
            </w:r>
            <w:r w:rsidRPr="000A08E3">
              <w:rPr>
                <w:sz w:val="20"/>
              </w:rPr>
              <w:lastRenderedPageBreak/>
              <w:t xml:space="preserve">заключено </w:t>
            </w:r>
            <w:proofErr w:type="spellStart"/>
            <w:r w:rsidRPr="000A08E3">
              <w:rPr>
                <w:sz w:val="20"/>
              </w:rPr>
              <w:t>охотхозяйственное</w:t>
            </w:r>
            <w:proofErr w:type="spellEnd"/>
            <w:r w:rsidRPr="000A08E3">
              <w:rPr>
                <w:sz w:val="20"/>
              </w:rPr>
              <w:t xml:space="preserve"> соглашение;</w:t>
            </w:r>
          </w:p>
          <w:p w:rsidR="00AE44C8" w:rsidRPr="000A08E3" w:rsidRDefault="00AE44C8" w:rsidP="00631B08">
            <w:pPr>
              <w:pStyle w:val="ConsPlusNormal"/>
              <w:jc w:val="both"/>
              <w:rPr>
                <w:sz w:val="20"/>
              </w:rPr>
            </w:pPr>
            <w:r w:rsidRPr="000A08E3">
              <w:rPr>
                <w:sz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E44C8" w:rsidRPr="000A08E3" w:rsidRDefault="00AE44C8" w:rsidP="00631B08">
            <w:pPr>
              <w:pStyle w:val="ConsPlusNormal"/>
              <w:jc w:val="both"/>
              <w:rPr>
                <w:sz w:val="20"/>
              </w:rPr>
            </w:pPr>
            <w:r w:rsidRPr="000A08E3">
              <w:rPr>
                <w:sz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E44C8" w:rsidRPr="000A08E3" w:rsidRDefault="00AE44C8" w:rsidP="00631B08">
            <w:pPr>
              <w:pStyle w:val="ConsPlusNormal"/>
              <w:jc w:val="both"/>
              <w:rPr>
                <w:sz w:val="20"/>
              </w:rPr>
            </w:pPr>
            <w:r w:rsidRPr="000A08E3">
              <w:rPr>
                <w:sz w:val="20"/>
              </w:rPr>
              <w:t xml:space="preserve">29.1) земельного участка лицу, осуществляющему </w:t>
            </w:r>
            <w:proofErr w:type="gramStart"/>
            <w:r w:rsidRPr="000A08E3">
              <w:rPr>
                <w:sz w:val="20"/>
              </w:rPr>
              <w:t>товарную</w:t>
            </w:r>
            <w:proofErr w:type="gramEnd"/>
            <w:r w:rsidRPr="000A08E3">
              <w:rPr>
                <w:sz w:val="20"/>
              </w:rPr>
              <w:t xml:space="preserve"> </w:t>
            </w:r>
            <w:proofErr w:type="spellStart"/>
            <w:r w:rsidRPr="000A08E3">
              <w:rPr>
                <w:sz w:val="20"/>
              </w:rPr>
              <w:t>аквакультуру</w:t>
            </w:r>
            <w:proofErr w:type="spellEnd"/>
            <w:r w:rsidRPr="000A08E3">
              <w:rPr>
                <w:sz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AE44C8" w:rsidRPr="000A08E3" w:rsidRDefault="00AE44C8" w:rsidP="00631B08">
            <w:pPr>
              <w:pStyle w:val="ConsPlusNormal"/>
              <w:jc w:val="both"/>
              <w:rPr>
                <w:sz w:val="20"/>
              </w:rPr>
            </w:pPr>
            <w:proofErr w:type="gramStart"/>
            <w:r w:rsidRPr="000A08E3">
              <w:rPr>
                <w:sz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0A08E3">
              <w:rPr>
                <w:sz w:val="20"/>
              </w:rPr>
              <w:t>неустраненных</w:t>
            </w:r>
            <w:proofErr w:type="spellEnd"/>
            <w:r w:rsidRPr="000A08E3">
              <w:rPr>
                <w:sz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0A08E3">
              <w:rPr>
                <w:sz w:val="20"/>
              </w:rPr>
              <w:t xml:space="preserve"> земельного участка;</w:t>
            </w:r>
          </w:p>
          <w:p w:rsidR="00AE44C8" w:rsidRPr="000A08E3" w:rsidRDefault="00AE44C8" w:rsidP="00631B08">
            <w:pPr>
              <w:pStyle w:val="ConsPlusNormal"/>
              <w:jc w:val="both"/>
              <w:rPr>
                <w:sz w:val="20"/>
              </w:rPr>
            </w:pPr>
            <w:r w:rsidRPr="000A08E3">
              <w:rPr>
                <w:sz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AE44C8" w:rsidRPr="000A08E3" w:rsidRDefault="00AE44C8" w:rsidP="00631B08">
            <w:pPr>
              <w:pStyle w:val="ConsPlusNormal"/>
              <w:jc w:val="both"/>
              <w:rPr>
                <w:sz w:val="20"/>
              </w:rPr>
            </w:pPr>
            <w:proofErr w:type="gramStart"/>
            <w:r w:rsidRPr="000A08E3">
              <w:rPr>
                <w:sz w:val="20"/>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AE44C8" w:rsidRPr="000A08E3" w:rsidRDefault="00AE44C8" w:rsidP="00631B08">
            <w:pPr>
              <w:pStyle w:val="ConsPlusNormal"/>
              <w:jc w:val="both"/>
              <w:rPr>
                <w:sz w:val="20"/>
              </w:rPr>
            </w:pPr>
            <w:r w:rsidRPr="000A08E3">
              <w:rPr>
                <w:sz w:val="20"/>
              </w:rPr>
              <w:t>35) земельного участка в соответствии с Федеральным законом от 24 июля 2008 года N 161-ФЗ "О содействии развитию жилищного строительства";</w:t>
            </w:r>
          </w:p>
          <w:p w:rsidR="00AE44C8" w:rsidRPr="000A08E3" w:rsidRDefault="00AE44C8" w:rsidP="00631B08">
            <w:pPr>
              <w:pStyle w:val="ConsPlusNormal"/>
              <w:jc w:val="both"/>
              <w:rPr>
                <w:sz w:val="20"/>
              </w:rPr>
            </w:pPr>
            <w:proofErr w:type="gramStart"/>
            <w:r w:rsidRPr="000A08E3">
              <w:rPr>
                <w:sz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0A08E3">
              <w:rPr>
                <w:sz w:val="20"/>
              </w:rPr>
              <w:t xml:space="preserve"> Севастополя";</w:t>
            </w:r>
          </w:p>
          <w:p w:rsidR="00AE44C8" w:rsidRPr="000A08E3" w:rsidRDefault="00AE44C8" w:rsidP="00631B08">
            <w:pPr>
              <w:pStyle w:val="ConsPlusNormal"/>
              <w:jc w:val="both"/>
              <w:rPr>
                <w:sz w:val="20"/>
              </w:rPr>
            </w:pPr>
            <w:r w:rsidRPr="000A08E3">
              <w:rPr>
                <w:sz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AE44C8" w:rsidRPr="000A08E3" w:rsidRDefault="00AE44C8" w:rsidP="00631B08">
            <w:pPr>
              <w:pStyle w:val="ConsPlusNormal"/>
              <w:jc w:val="both"/>
              <w:rPr>
                <w:sz w:val="20"/>
              </w:rPr>
            </w:pPr>
            <w:proofErr w:type="gramStart"/>
            <w:r w:rsidRPr="000A08E3">
              <w:rPr>
                <w:sz w:val="20"/>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w:t>
            </w:r>
            <w:r w:rsidRPr="000A08E3">
              <w:rPr>
                <w:sz w:val="20"/>
              </w:rPr>
              <w:lastRenderedPageBreak/>
              <w:t>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AE44C8" w:rsidRPr="000A08E3" w:rsidTr="00631B08">
        <w:tc>
          <w:tcPr>
            <w:tcW w:w="3544" w:type="dxa"/>
          </w:tcPr>
          <w:p w:rsidR="00AE44C8" w:rsidRPr="000A08E3" w:rsidRDefault="00AE44C8" w:rsidP="00631B08">
            <w:pPr>
              <w:pStyle w:val="ConsPlusNormal"/>
              <w:rPr>
                <w:sz w:val="20"/>
              </w:rPr>
            </w:pPr>
            <w:r w:rsidRPr="000A08E3">
              <w:rPr>
                <w:sz w:val="20"/>
              </w:rPr>
              <w:lastRenderedPageBreak/>
              <w:t>В случае</w:t>
            </w:r>
            <w:proofErr w:type="gramStart"/>
            <w:r w:rsidRPr="000A08E3">
              <w:rPr>
                <w:sz w:val="20"/>
              </w:rPr>
              <w:t>,</w:t>
            </w:r>
            <w:proofErr w:type="gramEnd"/>
            <w:r w:rsidRPr="000A08E3">
              <w:rPr>
                <w:sz w:val="20"/>
              </w:rPr>
              <w:t xml:space="preserve"> если указан вид права «безвозмездное пользование» (п. 2. ст. 39.10)</w:t>
            </w:r>
          </w:p>
        </w:tc>
        <w:tc>
          <w:tcPr>
            <w:tcW w:w="6379" w:type="dxa"/>
          </w:tcPr>
          <w:p w:rsidR="00AE44C8" w:rsidRPr="000A08E3" w:rsidRDefault="00AE44C8" w:rsidP="00631B08">
            <w:pPr>
              <w:pStyle w:val="ConsPlusNormal"/>
              <w:jc w:val="both"/>
              <w:rPr>
                <w:sz w:val="20"/>
              </w:rPr>
            </w:pPr>
            <w:r w:rsidRPr="000A08E3">
              <w:rPr>
                <w:sz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AE44C8" w:rsidRPr="000A08E3" w:rsidRDefault="00AE44C8" w:rsidP="00631B08">
            <w:pPr>
              <w:pStyle w:val="ConsPlusNormal"/>
              <w:jc w:val="both"/>
              <w:rPr>
                <w:sz w:val="20"/>
              </w:rPr>
            </w:pPr>
            <w:proofErr w:type="gramStart"/>
            <w:r w:rsidRPr="000A08E3">
              <w:rPr>
                <w:sz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0A08E3">
              <w:rPr>
                <w:sz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E44C8" w:rsidRPr="000A08E3" w:rsidRDefault="00AE44C8" w:rsidP="00631B08">
            <w:pPr>
              <w:pStyle w:val="ConsPlusNormal"/>
              <w:jc w:val="both"/>
              <w:rPr>
                <w:sz w:val="20"/>
              </w:rPr>
            </w:pPr>
            <w:r w:rsidRPr="000A08E3">
              <w:rPr>
                <w:sz w:val="20"/>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AE44C8" w:rsidRPr="000A08E3" w:rsidRDefault="00AE44C8" w:rsidP="00631B08">
            <w:pPr>
              <w:pStyle w:val="ConsPlusNormal"/>
              <w:jc w:val="both"/>
              <w:rPr>
                <w:sz w:val="20"/>
              </w:rPr>
            </w:pPr>
            <w:r w:rsidRPr="000A08E3">
              <w:rPr>
                <w:sz w:val="20"/>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AE44C8" w:rsidRPr="000A08E3" w:rsidRDefault="00AE44C8" w:rsidP="00631B08">
            <w:pPr>
              <w:pStyle w:val="ConsPlusNormal"/>
              <w:jc w:val="both"/>
              <w:rPr>
                <w:sz w:val="20"/>
              </w:rPr>
            </w:pPr>
            <w:r w:rsidRPr="000A08E3">
              <w:rPr>
                <w:sz w:val="20"/>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E44C8" w:rsidRPr="000A08E3" w:rsidRDefault="00AE44C8" w:rsidP="00631B08">
            <w:pPr>
              <w:pStyle w:val="ConsPlusNormal"/>
              <w:jc w:val="both"/>
              <w:rPr>
                <w:sz w:val="20"/>
              </w:rPr>
            </w:pPr>
            <w:r w:rsidRPr="000A08E3">
              <w:rPr>
                <w:sz w:val="20"/>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AE44C8" w:rsidRPr="000A08E3" w:rsidRDefault="00AE44C8" w:rsidP="00631B08">
            <w:pPr>
              <w:pStyle w:val="ConsPlusNormal"/>
              <w:jc w:val="both"/>
              <w:rPr>
                <w:sz w:val="20"/>
              </w:rPr>
            </w:pPr>
            <w:proofErr w:type="gramStart"/>
            <w:r w:rsidRPr="000A08E3">
              <w:rPr>
                <w:sz w:val="20"/>
              </w:rPr>
              <w:t xml:space="preserve">10) гражданам и юридическим лицам для сельскохозяйственного, </w:t>
            </w:r>
            <w:proofErr w:type="spellStart"/>
            <w:r w:rsidRPr="000A08E3">
              <w:rPr>
                <w:sz w:val="20"/>
              </w:rPr>
              <w:t>охотхозяйственного</w:t>
            </w:r>
            <w:proofErr w:type="spellEnd"/>
            <w:r w:rsidRPr="000A08E3">
              <w:rPr>
                <w:sz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E44C8" w:rsidRPr="000A08E3" w:rsidRDefault="00AE44C8" w:rsidP="00631B08">
            <w:pPr>
              <w:pStyle w:val="ConsPlusNormal"/>
              <w:jc w:val="both"/>
              <w:rPr>
                <w:sz w:val="20"/>
              </w:rPr>
            </w:pPr>
            <w:proofErr w:type="gramStart"/>
            <w:r w:rsidRPr="000A08E3">
              <w:rPr>
                <w:sz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AE44C8" w:rsidRPr="000A08E3" w:rsidRDefault="00AE44C8" w:rsidP="00631B08">
            <w:pPr>
              <w:pStyle w:val="ConsPlusNormal"/>
              <w:jc w:val="both"/>
              <w:rPr>
                <w:sz w:val="20"/>
              </w:rPr>
            </w:pPr>
            <w:proofErr w:type="gramStart"/>
            <w:r w:rsidRPr="000A08E3">
              <w:rPr>
                <w:sz w:val="20"/>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w:t>
            </w:r>
            <w:r w:rsidRPr="000A08E3">
              <w:rPr>
                <w:sz w:val="20"/>
              </w:rPr>
              <w:lastRenderedPageBreak/>
              <w:t>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0A08E3">
              <w:rPr>
                <w:sz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AE44C8" w:rsidRPr="000A08E3" w:rsidRDefault="00AE44C8" w:rsidP="00631B08">
            <w:pPr>
              <w:pStyle w:val="ConsPlusNormal"/>
              <w:jc w:val="both"/>
              <w:rPr>
                <w:sz w:val="20"/>
              </w:rPr>
            </w:pPr>
            <w:r w:rsidRPr="000A08E3">
              <w:rPr>
                <w:sz w:val="20"/>
              </w:rPr>
              <w:t xml:space="preserve">16) лицу, право безвозмездного </w:t>
            </w:r>
            <w:proofErr w:type="gramStart"/>
            <w:r w:rsidRPr="000A08E3">
              <w:rPr>
                <w:sz w:val="20"/>
              </w:rPr>
              <w:t>пользования</w:t>
            </w:r>
            <w:proofErr w:type="gramEnd"/>
            <w:r w:rsidRPr="000A08E3">
              <w:rPr>
                <w:sz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E44C8" w:rsidRPr="000A08E3" w:rsidRDefault="00AE44C8" w:rsidP="00631B08">
            <w:pPr>
              <w:pStyle w:val="ConsPlusNormal"/>
              <w:jc w:val="both"/>
              <w:rPr>
                <w:sz w:val="20"/>
              </w:rPr>
            </w:pPr>
            <w:r w:rsidRPr="000A08E3">
              <w:rPr>
                <w:sz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AE44C8" w:rsidRPr="000A08E3" w:rsidRDefault="00AE44C8" w:rsidP="00631B08">
            <w:pPr>
              <w:pStyle w:val="ConsPlusNormal"/>
              <w:jc w:val="both"/>
              <w:rPr>
                <w:sz w:val="20"/>
              </w:rPr>
            </w:pPr>
            <w:proofErr w:type="gramStart"/>
            <w:r>
              <w:rPr>
                <w:sz w:val="20"/>
              </w:rPr>
              <w:t>1</w:t>
            </w:r>
            <w:r w:rsidRPr="000A08E3">
              <w:rPr>
                <w:sz w:val="20"/>
              </w:rPr>
              <w:t>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AE44C8" w:rsidRPr="000A08E3" w:rsidTr="00631B08">
        <w:tc>
          <w:tcPr>
            <w:tcW w:w="3544" w:type="dxa"/>
          </w:tcPr>
          <w:p w:rsidR="00AE44C8" w:rsidRPr="000A08E3" w:rsidRDefault="00AE44C8" w:rsidP="00631B08">
            <w:pPr>
              <w:pStyle w:val="ConsPlusNormal"/>
              <w:rPr>
                <w:sz w:val="20"/>
              </w:rPr>
            </w:pPr>
            <w:r w:rsidRPr="000A08E3">
              <w:rPr>
                <w:sz w:val="20"/>
              </w:rPr>
              <w:lastRenderedPageBreak/>
              <w:t xml:space="preserve">Кадастровый номер земельного участка: (если границы подлежат уточнению в соответствии с </w:t>
            </w:r>
            <w:hyperlink r:id="rId78" w:history="1">
              <w:r w:rsidRPr="000A08E3">
                <w:rPr>
                  <w:sz w:val="20"/>
                </w:rPr>
                <w:t>ФЗ</w:t>
              </w:r>
            </w:hyperlink>
            <w:r w:rsidRPr="000A08E3">
              <w:rPr>
                <w:sz w:val="20"/>
              </w:rPr>
              <w:t xml:space="preserve"> «О государственной регистрации недвижимости»)</w:t>
            </w:r>
          </w:p>
        </w:tc>
        <w:tc>
          <w:tcPr>
            <w:tcW w:w="6379" w:type="dxa"/>
          </w:tcPr>
          <w:p w:rsidR="00AE44C8" w:rsidRPr="000A08E3" w:rsidRDefault="00AE44C8" w:rsidP="00631B08">
            <w:pPr>
              <w:pStyle w:val="ConsPlusNormal"/>
              <w:jc w:val="both"/>
              <w:rPr>
                <w:sz w:val="20"/>
              </w:rPr>
            </w:pPr>
          </w:p>
        </w:tc>
      </w:tr>
      <w:tr w:rsidR="00AE44C8" w:rsidRPr="000A08E3" w:rsidTr="00631B08">
        <w:tc>
          <w:tcPr>
            <w:tcW w:w="3544" w:type="dxa"/>
          </w:tcPr>
          <w:p w:rsidR="00AE44C8" w:rsidRPr="000A08E3" w:rsidRDefault="00AE44C8" w:rsidP="00631B08">
            <w:pPr>
              <w:pStyle w:val="ConsPlusNormal"/>
              <w:rPr>
                <w:sz w:val="20"/>
              </w:rPr>
            </w:pPr>
            <w:r w:rsidRPr="000A08E3">
              <w:rPr>
                <w:sz w:val="20"/>
              </w:rPr>
              <w:t>Кадастровы</w:t>
            </w:r>
            <w:proofErr w:type="gramStart"/>
            <w:r w:rsidRPr="000A08E3">
              <w:rPr>
                <w:sz w:val="20"/>
              </w:rPr>
              <w:t>й(</w:t>
            </w:r>
            <w:proofErr w:type="gramEnd"/>
            <w:r w:rsidRPr="000A08E3">
              <w:rPr>
                <w:sz w:val="20"/>
              </w:rPr>
              <w:t>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6379" w:type="dxa"/>
          </w:tcPr>
          <w:p w:rsidR="00AE44C8" w:rsidRPr="000A08E3" w:rsidRDefault="00AE44C8" w:rsidP="00631B08">
            <w:pPr>
              <w:pStyle w:val="ConsPlusNormal"/>
              <w:jc w:val="both"/>
              <w:rPr>
                <w:sz w:val="20"/>
              </w:rPr>
            </w:pPr>
          </w:p>
        </w:tc>
      </w:tr>
      <w:tr w:rsidR="00AE44C8" w:rsidRPr="000A08E3" w:rsidTr="00631B08">
        <w:tc>
          <w:tcPr>
            <w:tcW w:w="3544" w:type="dxa"/>
          </w:tcPr>
          <w:p w:rsidR="00AE44C8" w:rsidRPr="000A08E3" w:rsidRDefault="00AE44C8" w:rsidP="00631B08">
            <w:pPr>
              <w:pStyle w:val="ConsPlusNormal"/>
              <w:rPr>
                <w:sz w:val="20"/>
              </w:rPr>
            </w:pPr>
            <w:r w:rsidRPr="000A08E3">
              <w:rPr>
                <w:sz w:val="20"/>
              </w:rPr>
              <w:t>Реквизиты решения об утверждении проекта межевания территории: (если образование земельного участка предусмотрено проектом)</w:t>
            </w:r>
          </w:p>
        </w:tc>
        <w:tc>
          <w:tcPr>
            <w:tcW w:w="6379" w:type="dxa"/>
          </w:tcPr>
          <w:p w:rsidR="00AE44C8" w:rsidRPr="000A08E3" w:rsidRDefault="00AE44C8" w:rsidP="00631B08">
            <w:pPr>
              <w:pStyle w:val="ConsPlusNormal"/>
              <w:jc w:val="both"/>
              <w:rPr>
                <w:sz w:val="20"/>
              </w:rPr>
            </w:pPr>
          </w:p>
        </w:tc>
      </w:tr>
      <w:tr w:rsidR="00AE44C8" w:rsidRPr="000A08E3" w:rsidTr="00631B08">
        <w:tc>
          <w:tcPr>
            <w:tcW w:w="3544" w:type="dxa"/>
          </w:tcPr>
          <w:p w:rsidR="00AE44C8" w:rsidRPr="000A08E3" w:rsidRDefault="00AE44C8" w:rsidP="00631B08">
            <w:pPr>
              <w:pStyle w:val="ConsPlusNormal"/>
              <w:rPr>
                <w:sz w:val="20"/>
              </w:rPr>
            </w:pPr>
            <w:r w:rsidRPr="000A08E3">
              <w:rPr>
                <w:sz w:val="20"/>
              </w:rPr>
              <w:t xml:space="preserve">Реквизиты решения об утверждении документа территориального планирования </w:t>
            </w:r>
            <w:proofErr w:type="gramStart"/>
            <w:r w:rsidRPr="000A08E3">
              <w:rPr>
                <w:sz w:val="20"/>
              </w:rPr>
              <w:t>и(</w:t>
            </w:r>
            <w:proofErr w:type="gramEnd"/>
            <w:r w:rsidRPr="000A08E3">
              <w:rPr>
                <w:sz w:val="20"/>
              </w:rPr>
              <w:t>или) проекта планировки территории: (если участок предоставляется для размещения объектов, предусмотренных указанным документом)</w:t>
            </w:r>
          </w:p>
        </w:tc>
        <w:tc>
          <w:tcPr>
            <w:tcW w:w="6379" w:type="dxa"/>
          </w:tcPr>
          <w:p w:rsidR="00AE44C8" w:rsidRPr="000A08E3" w:rsidRDefault="00AE44C8" w:rsidP="00631B08">
            <w:pPr>
              <w:pStyle w:val="ConsPlusNormal"/>
              <w:jc w:val="both"/>
              <w:rPr>
                <w:sz w:val="20"/>
              </w:rPr>
            </w:pPr>
          </w:p>
        </w:tc>
      </w:tr>
      <w:tr w:rsidR="00AE44C8" w:rsidRPr="000A08E3" w:rsidTr="00631B08">
        <w:tc>
          <w:tcPr>
            <w:tcW w:w="3544" w:type="dxa"/>
          </w:tcPr>
          <w:p w:rsidR="00AE44C8" w:rsidRPr="000A08E3" w:rsidRDefault="00AE44C8" w:rsidP="00631B08">
            <w:pPr>
              <w:pStyle w:val="ConsPlusNormal"/>
              <w:rPr>
                <w:sz w:val="20"/>
              </w:rPr>
            </w:pPr>
            <w:r w:rsidRPr="000A08E3">
              <w:rPr>
                <w:sz w:val="20"/>
              </w:rPr>
              <w:t xml:space="preserve">Реквизиты решения об изъятии земельного участка для </w:t>
            </w:r>
            <w:proofErr w:type="spellStart"/>
            <w:r w:rsidRPr="000A08E3">
              <w:rPr>
                <w:sz w:val="20"/>
              </w:rPr>
              <w:t>госуд</w:t>
            </w:r>
            <w:proofErr w:type="spellEnd"/>
            <w:r w:rsidRPr="000A08E3">
              <w:rPr>
                <w:sz w:val="20"/>
              </w:rPr>
              <w:t>. или муниципальных нужд: (если участок предоставляется взамен изымаемого)</w:t>
            </w:r>
          </w:p>
        </w:tc>
        <w:tc>
          <w:tcPr>
            <w:tcW w:w="6379" w:type="dxa"/>
          </w:tcPr>
          <w:p w:rsidR="00AE44C8" w:rsidRPr="000A08E3" w:rsidRDefault="00AE44C8" w:rsidP="00631B08">
            <w:pPr>
              <w:pStyle w:val="ConsPlusNormal"/>
              <w:jc w:val="both"/>
              <w:rPr>
                <w:sz w:val="20"/>
              </w:rPr>
            </w:pPr>
          </w:p>
        </w:tc>
      </w:tr>
    </w:tbl>
    <w:p w:rsidR="00AE44C8" w:rsidRPr="000A08E3" w:rsidRDefault="00AE44C8" w:rsidP="00AE44C8">
      <w:pPr>
        <w:pStyle w:val="ConsPlusNonformat"/>
        <w:jc w:val="both"/>
        <w:rPr>
          <w:rFonts w:ascii="Times New Roman" w:hAnsi="Times New Roman" w:cs="Times New Roman"/>
        </w:rPr>
      </w:pPr>
      <w:r w:rsidRPr="000A08E3">
        <w:rPr>
          <w:rFonts w:ascii="Times New Roman" w:hAnsi="Times New Roman" w:cs="Times New Roman"/>
        </w:rPr>
        <w:t xml:space="preserve">С утверждением иного варианта схемы расположения земельного участка </w:t>
      </w:r>
      <w:proofErr w:type="gramStart"/>
      <w:r w:rsidRPr="000A08E3">
        <w:rPr>
          <w:rFonts w:ascii="Times New Roman" w:hAnsi="Times New Roman" w:cs="Times New Roman"/>
        </w:rPr>
        <w:t>согласен</w:t>
      </w:r>
      <w:proofErr w:type="gramEnd"/>
      <w:r w:rsidRPr="000A08E3">
        <w:rPr>
          <w:rFonts w:ascii="Times New Roman" w:hAnsi="Times New Roman" w:cs="Times New Roman"/>
        </w:rPr>
        <w:t>.</w:t>
      </w:r>
    </w:p>
    <w:p w:rsidR="00AE44C8" w:rsidRPr="000A08E3" w:rsidRDefault="00AE44C8" w:rsidP="00AE44C8">
      <w:pPr>
        <w:pStyle w:val="ConsPlusNonformat"/>
        <w:jc w:val="both"/>
        <w:rPr>
          <w:rFonts w:ascii="Times New Roman" w:hAnsi="Times New Roman" w:cs="Times New Roman"/>
        </w:rPr>
      </w:pPr>
      <w:r w:rsidRPr="000A08E3">
        <w:rPr>
          <w:rFonts w:ascii="Times New Roman" w:hAnsi="Times New Roman" w:cs="Times New Roman"/>
        </w:rPr>
        <w:t>Результат рассмотрения заявления прошу:</w:t>
      </w:r>
    </w:p>
    <w:p w:rsidR="00AE44C8" w:rsidRPr="000A08E3" w:rsidRDefault="00AE44C8" w:rsidP="00AE44C8">
      <w:pPr>
        <w:pStyle w:val="ConsPlusNonformat"/>
        <w:jc w:val="both"/>
        <w:rPr>
          <w:rFonts w:ascii="Times New Roman" w:hAnsi="Times New Roman" w:cs="Times New Roman"/>
        </w:rPr>
      </w:pPr>
      <w:r w:rsidRPr="000A08E3">
        <w:rPr>
          <w:rFonts w:ascii="Times New Roman" w:hAnsi="Times New Roman" w:cs="Times New Roman"/>
        </w:rPr>
        <w:t xml:space="preserve">    ┌────┐</w:t>
      </w:r>
    </w:p>
    <w:p w:rsidR="00AE44C8" w:rsidRPr="000A08E3" w:rsidRDefault="00AE44C8" w:rsidP="00AE44C8">
      <w:pPr>
        <w:pStyle w:val="ConsPlusNonformat"/>
        <w:jc w:val="both"/>
        <w:rPr>
          <w:rFonts w:ascii="Times New Roman" w:hAnsi="Times New Roman" w:cs="Times New Roman"/>
        </w:rPr>
      </w:pPr>
      <w:r w:rsidRPr="000A08E3">
        <w:rPr>
          <w:rFonts w:ascii="Times New Roman" w:hAnsi="Times New Roman" w:cs="Times New Roman"/>
        </w:rPr>
        <w:t xml:space="preserve">    ├────┤</w:t>
      </w:r>
    </w:p>
    <w:p w:rsidR="00AE44C8" w:rsidRPr="000A08E3" w:rsidRDefault="00AE44C8" w:rsidP="00AE44C8">
      <w:pPr>
        <w:pStyle w:val="ConsPlusNonformat"/>
        <w:jc w:val="both"/>
        <w:rPr>
          <w:rFonts w:ascii="Times New Roman" w:hAnsi="Times New Roman" w:cs="Times New Roman"/>
        </w:rPr>
      </w:pPr>
      <w:r w:rsidRPr="000A08E3">
        <w:rPr>
          <w:rFonts w:ascii="Times New Roman" w:hAnsi="Times New Roman" w:cs="Times New Roman"/>
        </w:rPr>
        <w:t xml:space="preserve">    │    </w:t>
      </w:r>
      <w:proofErr w:type="spellStart"/>
      <w:r w:rsidRPr="000A08E3">
        <w:rPr>
          <w:rFonts w:ascii="Times New Roman" w:hAnsi="Times New Roman" w:cs="Times New Roman"/>
        </w:rPr>
        <w:t>│</w:t>
      </w:r>
      <w:proofErr w:type="spellEnd"/>
      <w:r w:rsidRPr="000A08E3">
        <w:rPr>
          <w:rFonts w:ascii="Times New Roman" w:hAnsi="Times New Roman" w:cs="Times New Roman"/>
        </w:rPr>
        <w:t xml:space="preserve"> выдать на руки в МФЦ, </w:t>
      </w:r>
      <w:proofErr w:type="gramStart"/>
      <w:r w:rsidRPr="000A08E3">
        <w:rPr>
          <w:rFonts w:ascii="Times New Roman" w:hAnsi="Times New Roman" w:cs="Times New Roman"/>
        </w:rPr>
        <w:t>расположенном</w:t>
      </w:r>
      <w:proofErr w:type="gramEnd"/>
      <w:r w:rsidRPr="000A08E3">
        <w:rPr>
          <w:rFonts w:ascii="Times New Roman" w:hAnsi="Times New Roman" w:cs="Times New Roman"/>
        </w:rPr>
        <w:t xml:space="preserve"> по адресу:_________________</w:t>
      </w:r>
    </w:p>
    <w:p w:rsidR="00AE44C8" w:rsidRPr="000A08E3" w:rsidRDefault="00AE44C8" w:rsidP="00AE44C8">
      <w:pPr>
        <w:pStyle w:val="ConsPlusNonformat"/>
        <w:jc w:val="both"/>
        <w:rPr>
          <w:rFonts w:ascii="Times New Roman" w:hAnsi="Times New Roman" w:cs="Times New Roman"/>
        </w:rPr>
      </w:pPr>
      <w:r w:rsidRPr="000A08E3">
        <w:rPr>
          <w:rFonts w:ascii="Times New Roman" w:hAnsi="Times New Roman" w:cs="Times New Roman"/>
        </w:rPr>
        <w:lastRenderedPageBreak/>
        <w:t xml:space="preserve">    ├────┤</w:t>
      </w:r>
    </w:p>
    <w:p w:rsidR="00AE44C8" w:rsidRPr="000A08E3" w:rsidRDefault="00AE44C8" w:rsidP="00AE44C8">
      <w:pPr>
        <w:pStyle w:val="ConsPlusNonformat"/>
        <w:jc w:val="both"/>
        <w:rPr>
          <w:rFonts w:ascii="Times New Roman" w:hAnsi="Times New Roman" w:cs="Times New Roman"/>
        </w:rPr>
      </w:pPr>
      <w:r w:rsidRPr="000A08E3">
        <w:rPr>
          <w:rFonts w:ascii="Times New Roman" w:hAnsi="Times New Roman" w:cs="Times New Roman"/>
        </w:rPr>
        <w:t xml:space="preserve">    │    </w:t>
      </w:r>
      <w:proofErr w:type="spellStart"/>
      <w:r w:rsidRPr="000A08E3">
        <w:rPr>
          <w:rFonts w:ascii="Times New Roman" w:hAnsi="Times New Roman" w:cs="Times New Roman"/>
        </w:rPr>
        <w:t>│</w:t>
      </w:r>
      <w:proofErr w:type="spellEnd"/>
      <w:r w:rsidRPr="000A08E3">
        <w:rPr>
          <w:rFonts w:ascii="Times New Roman" w:hAnsi="Times New Roman" w:cs="Times New Roman"/>
        </w:rPr>
        <w:t xml:space="preserve"> по электронной почте (e-mail)</w:t>
      </w:r>
    </w:p>
    <w:p w:rsidR="00AE44C8" w:rsidRPr="000A08E3" w:rsidRDefault="00AE44C8" w:rsidP="00AE44C8">
      <w:pPr>
        <w:pStyle w:val="ConsPlusNonformat"/>
        <w:jc w:val="both"/>
        <w:rPr>
          <w:rFonts w:ascii="Times New Roman" w:hAnsi="Times New Roman" w:cs="Times New Roman"/>
        </w:rPr>
      </w:pPr>
    </w:p>
    <w:p w:rsidR="00AE44C8" w:rsidRPr="000A08E3" w:rsidRDefault="00AE44C8" w:rsidP="00AE44C8">
      <w:pPr>
        <w:pStyle w:val="ConsPlusNonformat"/>
        <w:jc w:val="both"/>
        <w:rPr>
          <w:rFonts w:ascii="Times New Roman" w:hAnsi="Times New Roman" w:cs="Times New Roman"/>
        </w:rPr>
      </w:pPr>
      <w:r w:rsidRPr="000A08E3">
        <w:rPr>
          <w:rFonts w:ascii="Times New Roman" w:hAnsi="Times New Roman" w:cs="Times New Roman"/>
        </w:rPr>
        <w:t xml:space="preserve">    ├────┤</w:t>
      </w:r>
    </w:p>
    <w:p w:rsidR="00AE44C8" w:rsidRPr="000A08E3" w:rsidRDefault="00AE44C8" w:rsidP="00AE44C8">
      <w:pPr>
        <w:pStyle w:val="ConsPlusNonformat"/>
        <w:jc w:val="both"/>
        <w:rPr>
          <w:rFonts w:ascii="Times New Roman" w:hAnsi="Times New Roman" w:cs="Times New Roman"/>
        </w:rPr>
      </w:pPr>
      <w:r w:rsidRPr="000A08E3">
        <w:rPr>
          <w:rFonts w:ascii="Times New Roman" w:hAnsi="Times New Roman" w:cs="Times New Roman"/>
        </w:rPr>
        <w:t xml:space="preserve">     ────┤</w:t>
      </w:r>
    </w:p>
    <w:p w:rsidR="00AE44C8" w:rsidRPr="000A08E3" w:rsidRDefault="00AE44C8" w:rsidP="00AE44C8">
      <w:pPr>
        <w:pStyle w:val="ConsPlusNonformat"/>
        <w:jc w:val="both"/>
        <w:rPr>
          <w:rFonts w:ascii="Times New Roman" w:hAnsi="Times New Roman" w:cs="Times New Roman"/>
        </w:rPr>
      </w:pPr>
      <w:r w:rsidRPr="000A08E3">
        <w:rPr>
          <w:rFonts w:ascii="Times New Roman" w:hAnsi="Times New Roman" w:cs="Times New Roman"/>
        </w:rPr>
        <w:t xml:space="preserve">    │    </w:t>
      </w:r>
      <w:proofErr w:type="spellStart"/>
      <w:r w:rsidRPr="000A08E3">
        <w:rPr>
          <w:rFonts w:ascii="Times New Roman" w:hAnsi="Times New Roman" w:cs="Times New Roman"/>
        </w:rPr>
        <w:t>│</w:t>
      </w:r>
      <w:proofErr w:type="spellEnd"/>
      <w:r w:rsidRPr="000A08E3">
        <w:rPr>
          <w:rFonts w:ascii="Times New Roman" w:hAnsi="Times New Roman" w:cs="Times New Roman"/>
        </w:rPr>
        <w:t xml:space="preserve"> направить в электронной форме в личный кабинет на ПГУ ЛО/ЕПГУ</w:t>
      </w:r>
    </w:p>
    <w:p w:rsidR="00AE44C8" w:rsidRPr="000A08E3" w:rsidRDefault="00AE44C8" w:rsidP="00AE44C8">
      <w:pPr>
        <w:pStyle w:val="ConsPlusNonformat"/>
        <w:jc w:val="both"/>
        <w:rPr>
          <w:rFonts w:ascii="Times New Roman" w:hAnsi="Times New Roman" w:cs="Times New Roman"/>
        </w:rPr>
      </w:pPr>
      <w:r w:rsidRPr="000A08E3">
        <w:rPr>
          <w:rFonts w:ascii="Times New Roman" w:hAnsi="Times New Roman" w:cs="Times New Roman"/>
        </w:rPr>
        <w:t xml:space="preserve">    └────┘</w:t>
      </w:r>
    </w:p>
    <w:p w:rsidR="00AE44C8" w:rsidRPr="000A08E3" w:rsidRDefault="00AE44C8" w:rsidP="00AE44C8">
      <w:pPr>
        <w:pStyle w:val="ConsPlusNonformat"/>
        <w:jc w:val="both"/>
        <w:rPr>
          <w:rFonts w:ascii="Times New Roman" w:hAnsi="Times New Roman" w:cs="Times New Roman"/>
        </w:rPr>
      </w:pPr>
    </w:p>
    <w:p w:rsidR="00AE44C8" w:rsidRPr="000A08E3" w:rsidRDefault="00AE44C8" w:rsidP="00AE44C8">
      <w:pPr>
        <w:pStyle w:val="ConsPlusNonformat"/>
        <w:jc w:val="both"/>
        <w:rPr>
          <w:rFonts w:ascii="Times New Roman" w:hAnsi="Times New Roman" w:cs="Times New Roman"/>
        </w:rPr>
      </w:pPr>
      <w:r w:rsidRPr="000A08E3">
        <w:rPr>
          <w:rFonts w:ascii="Times New Roman" w:hAnsi="Times New Roman" w:cs="Times New Roman"/>
        </w:rPr>
        <w:t xml:space="preserve">    Приложение: документы в соответствии с пунктом 2.6 настоящего Административного регламента.</w:t>
      </w:r>
    </w:p>
    <w:p w:rsidR="00AE44C8" w:rsidRPr="000A08E3" w:rsidRDefault="00AE44C8" w:rsidP="00AE44C8">
      <w:pPr>
        <w:pStyle w:val="ConsPlusNonformat"/>
        <w:jc w:val="both"/>
        <w:rPr>
          <w:rFonts w:ascii="Times New Roman" w:hAnsi="Times New Roman" w:cs="Times New Roman"/>
        </w:rPr>
      </w:pPr>
    </w:p>
    <w:p w:rsidR="00AE44C8" w:rsidRPr="000A08E3" w:rsidRDefault="00AE44C8" w:rsidP="00AE44C8">
      <w:pPr>
        <w:pStyle w:val="ConsPlusNonformat"/>
        <w:jc w:val="both"/>
        <w:rPr>
          <w:rFonts w:ascii="Times New Roman" w:hAnsi="Times New Roman" w:cs="Times New Roman"/>
        </w:rPr>
      </w:pPr>
      <w:r w:rsidRPr="000A08E3">
        <w:rPr>
          <w:rFonts w:ascii="Times New Roman" w:hAnsi="Times New Roman" w:cs="Times New Roman"/>
        </w:rPr>
        <w:t>______________________________ _________________ __________________________</w:t>
      </w:r>
    </w:p>
    <w:p w:rsidR="00AE44C8" w:rsidRPr="000A08E3" w:rsidRDefault="00AE44C8" w:rsidP="00AE44C8">
      <w:pPr>
        <w:pStyle w:val="ConsPlusNonformat"/>
        <w:jc w:val="both"/>
        <w:rPr>
          <w:rFonts w:ascii="Times New Roman" w:hAnsi="Times New Roman" w:cs="Times New Roman"/>
        </w:rPr>
      </w:pPr>
      <w:r w:rsidRPr="000A08E3">
        <w:rPr>
          <w:rFonts w:ascii="Times New Roman" w:hAnsi="Times New Roman" w:cs="Times New Roman"/>
        </w:rPr>
        <w:t xml:space="preserve">   (наименование должности)         (подпись)              (ФИО)</w:t>
      </w:r>
    </w:p>
    <w:p w:rsidR="00AE44C8" w:rsidRPr="000A08E3" w:rsidRDefault="00AE44C8" w:rsidP="00AE44C8">
      <w:pPr>
        <w:pStyle w:val="ConsPlusNormal"/>
        <w:ind w:firstLine="540"/>
        <w:jc w:val="both"/>
        <w:rPr>
          <w:sz w:val="20"/>
        </w:rPr>
      </w:pPr>
    </w:p>
    <w:p w:rsidR="00AE44C8" w:rsidRPr="000A08E3" w:rsidRDefault="00AE44C8" w:rsidP="00AE44C8">
      <w:pPr>
        <w:pStyle w:val="ConsPlusNonformat"/>
        <w:jc w:val="both"/>
        <w:rPr>
          <w:rFonts w:ascii="Times New Roman" w:hAnsi="Times New Roman" w:cs="Times New Roman"/>
        </w:rPr>
      </w:pPr>
      <w:r>
        <w:rPr>
          <w:rFonts w:ascii="Times New Roman" w:hAnsi="Times New Roman" w:cs="Times New Roman"/>
        </w:rPr>
        <w:t xml:space="preserve">           </w:t>
      </w:r>
    </w:p>
    <w:p w:rsidR="00AE44C8" w:rsidRPr="000A08E3" w:rsidRDefault="00AE44C8" w:rsidP="00AE44C8">
      <w:pPr>
        <w:pStyle w:val="ConsPlusNormal"/>
        <w:ind w:firstLine="540"/>
        <w:jc w:val="both"/>
        <w:rPr>
          <w:sz w:val="20"/>
        </w:rPr>
      </w:pPr>
      <w:r w:rsidRPr="000A08E3">
        <w:rPr>
          <w:sz w:val="20"/>
        </w:rPr>
        <w:t>Форма №2 (для юридических лиц)</w:t>
      </w:r>
    </w:p>
    <w:p w:rsidR="00AE44C8" w:rsidRPr="000A08E3" w:rsidRDefault="00AE44C8" w:rsidP="00AE44C8">
      <w:pPr>
        <w:pStyle w:val="ConsPlusNonformat"/>
        <w:jc w:val="right"/>
        <w:rPr>
          <w:rFonts w:ascii="Times New Roman" w:hAnsi="Times New Roman" w:cs="Times New Roman"/>
        </w:rPr>
      </w:pPr>
      <w:r w:rsidRPr="000A08E3">
        <w:rPr>
          <w:rFonts w:ascii="Times New Roman" w:hAnsi="Times New Roman" w:cs="Times New Roman"/>
        </w:rPr>
        <w:t xml:space="preserve">                                               В ___________________</w:t>
      </w:r>
    </w:p>
    <w:p w:rsidR="00AE44C8" w:rsidRPr="000A08E3" w:rsidRDefault="00AE44C8" w:rsidP="00AE44C8">
      <w:pPr>
        <w:widowControl w:val="0"/>
        <w:autoSpaceDE w:val="0"/>
        <w:autoSpaceDN w:val="0"/>
        <w:jc w:val="right"/>
        <w:rPr>
          <w:rFonts w:eastAsia="Times New Roman"/>
          <w:sz w:val="20"/>
          <w:szCs w:val="20"/>
        </w:rPr>
      </w:pPr>
      <w:r w:rsidRPr="000A08E3">
        <w:rPr>
          <w:rFonts w:eastAsia="Times New Roman"/>
          <w:sz w:val="20"/>
          <w:szCs w:val="20"/>
        </w:rPr>
        <w:t xml:space="preserve">                                                       ____________________</w:t>
      </w:r>
    </w:p>
    <w:p w:rsidR="00AE44C8" w:rsidRPr="000A08E3" w:rsidRDefault="00AE44C8" w:rsidP="00AE44C8">
      <w:pPr>
        <w:widowControl w:val="0"/>
        <w:autoSpaceDE w:val="0"/>
        <w:autoSpaceDN w:val="0"/>
        <w:jc w:val="right"/>
        <w:rPr>
          <w:rFonts w:eastAsia="Times New Roman"/>
          <w:sz w:val="20"/>
          <w:szCs w:val="20"/>
        </w:rPr>
      </w:pPr>
      <w:r w:rsidRPr="000A08E3">
        <w:rPr>
          <w:rFonts w:eastAsia="Times New Roman"/>
          <w:sz w:val="20"/>
          <w:szCs w:val="20"/>
        </w:rPr>
        <w:t xml:space="preserve">                                                       ____________________</w:t>
      </w:r>
    </w:p>
    <w:p w:rsidR="00AE44C8" w:rsidRPr="000A08E3" w:rsidRDefault="00AE44C8" w:rsidP="00AE44C8">
      <w:pPr>
        <w:widowControl w:val="0"/>
        <w:autoSpaceDE w:val="0"/>
        <w:autoSpaceDN w:val="0"/>
        <w:jc w:val="right"/>
        <w:rPr>
          <w:rFonts w:eastAsia="Times New Roman"/>
          <w:sz w:val="20"/>
          <w:szCs w:val="20"/>
        </w:rPr>
      </w:pPr>
      <w:r w:rsidRPr="000A08E3">
        <w:rPr>
          <w:rFonts w:eastAsia="Times New Roman"/>
          <w:sz w:val="20"/>
          <w:szCs w:val="20"/>
        </w:rPr>
        <w:t xml:space="preserve">                                                    от ____________________</w:t>
      </w:r>
    </w:p>
    <w:p w:rsidR="00AE44C8" w:rsidRPr="000A08E3" w:rsidRDefault="00AE44C8" w:rsidP="00AE44C8">
      <w:pPr>
        <w:widowControl w:val="0"/>
        <w:autoSpaceDE w:val="0"/>
        <w:autoSpaceDN w:val="0"/>
        <w:jc w:val="right"/>
        <w:rPr>
          <w:rFonts w:eastAsia="Times New Roman"/>
          <w:sz w:val="20"/>
          <w:szCs w:val="20"/>
        </w:rPr>
      </w:pPr>
      <w:r w:rsidRPr="000A08E3">
        <w:rPr>
          <w:rFonts w:eastAsia="Times New Roman"/>
          <w:sz w:val="20"/>
          <w:szCs w:val="20"/>
        </w:rPr>
        <w:t xml:space="preserve">                                                       ____________________</w:t>
      </w:r>
    </w:p>
    <w:p w:rsidR="00AE44C8" w:rsidRPr="000A08E3" w:rsidRDefault="00AE44C8" w:rsidP="00AE44C8">
      <w:pPr>
        <w:widowControl w:val="0"/>
        <w:autoSpaceDE w:val="0"/>
        <w:autoSpaceDN w:val="0"/>
        <w:jc w:val="right"/>
        <w:rPr>
          <w:rFonts w:eastAsia="Times New Roman"/>
          <w:sz w:val="20"/>
          <w:szCs w:val="20"/>
        </w:rPr>
      </w:pPr>
      <w:r w:rsidRPr="000A08E3">
        <w:rPr>
          <w:rFonts w:eastAsia="Times New Roman"/>
          <w:sz w:val="20"/>
          <w:szCs w:val="20"/>
        </w:rPr>
        <w:t xml:space="preserve">                                                      (для юридических лиц)</w:t>
      </w:r>
    </w:p>
    <w:p w:rsidR="00AE44C8" w:rsidRPr="000A08E3" w:rsidRDefault="00AE44C8" w:rsidP="00AE44C8">
      <w:pPr>
        <w:widowControl w:val="0"/>
        <w:autoSpaceDE w:val="0"/>
        <w:autoSpaceDN w:val="0"/>
        <w:jc w:val="both"/>
        <w:rPr>
          <w:rFonts w:eastAsia="Times New Roman"/>
          <w:sz w:val="20"/>
          <w:szCs w:val="20"/>
        </w:rPr>
      </w:pPr>
    </w:p>
    <w:p w:rsidR="00AE44C8" w:rsidRPr="000A08E3" w:rsidRDefault="00AE44C8" w:rsidP="00AE44C8">
      <w:pPr>
        <w:widowControl w:val="0"/>
        <w:autoSpaceDE w:val="0"/>
        <w:autoSpaceDN w:val="0"/>
        <w:jc w:val="both"/>
        <w:rPr>
          <w:rFonts w:eastAsia="Times New Roman"/>
          <w:sz w:val="20"/>
          <w:szCs w:val="20"/>
        </w:rPr>
      </w:pPr>
      <w:r w:rsidRPr="000A08E3">
        <w:rPr>
          <w:rFonts w:eastAsia="Times New Roman"/>
          <w:sz w:val="20"/>
          <w:szCs w:val="20"/>
        </w:rPr>
        <w:t xml:space="preserve">                                 ЗАЯВЛЕНИЕ</w:t>
      </w:r>
    </w:p>
    <w:p w:rsidR="00AE44C8" w:rsidRPr="000A08E3" w:rsidRDefault="00AE44C8" w:rsidP="00AE44C8">
      <w:pPr>
        <w:widowControl w:val="0"/>
        <w:autoSpaceDE w:val="0"/>
        <w:autoSpaceDN w:val="0"/>
        <w:jc w:val="both"/>
        <w:rPr>
          <w:rFonts w:eastAsia="Times New Roman"/>
          <w:sz w:val="20"/>
          <w:szCs w:val="20"/>
        </w:rPr>
      </w:pPr>
      <w:r w:rsidRPr="000A08E3">
        <w:rPr>
          <w:rFonts w:eastAsia="Times New Roman"/>
          <w:sz w:val="20"/>
          <w:szCs w:val="20"/>
        </w:rPr>
        <w:t xml:space="preserve">     о предварительном согласовании предоставления земельного участка</w:t>
      </w:r>
    </w:p>
    <w:p w:rsidR="00AE44C8" w:rsidRPr="000A08E3" w:rsidRDefault="00AE44C8" w:rsidP="00AE44C8">
      <w:pPr>
        <w:widowControl w:val="0"/>
        <w:autoSpaceDE w:val="0"/>
        <w:autoSpaceDN w:val="0"/>
        <w:jc w:val="both"/>
        <w:rPr>
          <w:rFonts w:eastAsia="Times New Roman"/>
          <w:sz w:val="20"/>
          <w:szCs w:val="20"/>
        </w:rPr>
      </w:pPr>
    </w:p>
    <w:p w:rsidR="00AE44C8" w:rsidRPr="000A08E3" w:rsidRDefault="00AE44C8" w:rsidP="00AE44C8">
      <w:pPr>
        <w:widowControl w:val="0"/>
        <w:autoSpaceDE w:val="0"/>
        <w:autoSpaceDN w:val="0"/>
        <w:jc w:val="both"/>
        <w:rPr>
          <w:rFonts w:eastAsia="Times New Roman"/>
          <w:sz w:val="20"/>
          <w:szCs w:val="20"/>
        </w:rPr>
      </w:pPr>
      <w:r w:rsidRPr="000A08E3">
        <w:rPr>
          <w:rFonts w:eastAsia="Times New Roman"/>
          <w:sz w:val="20"/>
          <w:szCs w:val="20"/>
        </w:rPr>
        <w:t>Заявитель: ________________________________________________________________</w:t>
      </w:r>
    </w:p>
    <w:p w:rsidR="00AE44C8" w:rsidRPr="000A08E3" w:rsidRDefault="00AE44C8" w:rsidP="00AE44C8">
      <w:pPr>
        <w:widowControl w:val="0"/>
        <w:autoSpaceDE w:val="0"/>
        <w:autoSpaceDN w:val="0"/>
        <w:jc w:val="both"/>
        <w:rPr>
          <w:rFonts w:eastAsia="Times New Roman"/>
          <w:sz w:val="20"/>
          <w:szCs w:val="20"/>
        </w:rPr>
      </w:pPr>
      <w:r w:rsidRPr="000A08E3">
        <w:rPr>
          <w:rFonts w:eastAsia="Times New Roman"/>
          <w:sz w:val="20"/>
          <w:szCs w:val="20"/>
        </w:rPr>
        <w:t xml:space="preserve">                </w:t>
      </w:r>
      <w:proofErr w:type="gramStart"/>
      <w:r w:rsidRPr="000A08E3">
        <w:rPr>
          <w:rFonts w:eastAsia="Times New Roman"/>
          <w:sz w:val="20"/>
          <w:szCs w:val="20"/>
        </w:rPr>
        <w:t>(Полное наименование юридического лица в соответствии</w:t>
      </w:r>
      <w:proofErr w:type="gramEnd"/>
    </w:p>
    <w:p w:rsidR="00AE44C8" w:rsidRPr="000A08E3" w:rsidRDefault="00AE44C8" w:rsidP="00AE44C8">
      <w:pPr>
        <w:widowControl w:val="0"/>
        <w:autoSpaceDE w:val="0"/>
        <w:autoSpaceDN w:val="0"/>
        <w:jc w:val="both"/>
        <w:rPr>
          <w:rFonts w:eastAsia="Times New Roman"/>
          <w:sz w:val="20"/>
          <w:szCs w:val="20"/>
        </w:rPr>
      </w:pPr>
      <w:r w:rsidRPr="000A08E3">
        <w:rPr>
          <w:rFonts w:eastAsia="Times New Roman"/>
          <w:sz w:val="20"/>
          <w:szCs w:val="20"/>
        </w:rPr>
        <w:t xml:space="preserve">                             с учредительными документами)</w:t>
      </w:r>
    </w:p>
    <w:p w:rsidR="00AE44C8" w:rsidRPr="000A08E3" w:rsidRDefault="00AE44C8" w:rsidP="00AE44C8">
      <w:pPr>
        <w:widowControl w:val="0"/>
        <w:autoSpaceDE w:val="0"/>
        <w:autoSpaceDN w:val="0"/>
        <w:jc w:val="both"/>
        <w:rPr>
          <w:rFonts w:eastAsia="Times New Roman"/>
          <w:sz w:val="20"/>
          <w:szCs w:val="20"/>
        </w:rPr>
      </w:pPr>
      <w:r w:rsidRPr="000A08E3">
        <w:rPr>
          <w:rFonts w:eastAsia="Times New Roman"/>
          <w:sz w:val="20"/>
          <w:szCs w:val="20"/>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AE44C8" w:rsidRPr="000A08E3" w:rsidTr="00631B08">
        <w:tc>
          <w:tcPr>
            <w:tcW w:w="340" w:type="dxa"/>
          </w:tcPr>
          <w:p w:rsidR="00AE44C8" w:rsidRPr="000A08E3" w:rsidRDefault="00AE44C8" w:rsidP="00631B08">
            <w:pPr>
              <w:widowControl w:val="0"/>
              <w:autoSpaceDE w:val="0"/>
              <w:autoSpaceDN w:val="0"/>
              <w:rPr>
                <w:rFonts w:eastAsia="Times New Roman"/>
                <w:sz w:val="20"/>
                <w:szCs w:val="20"/>
              </w:rPr>
            </w:pPr>
          </w:p>
        </w:tc>
        <w:tc>
          <w:tcPr>
            <w:tcW w:w="340" w:type="dxa"/>
          </w:tcPr>
          <w:p w:rsidR="00AE44C8" w:rsidRPr="000A08E3" w:rsidRDefault="00AE44C8" w:rsidP="00631B08">
            <w:pPr>
              <w:widowControl w:val="0"/>
              <w:autoSpaceDE w:val="0"/>
              <w:autoSpaceDN w:val="0"/>
              <w:rPr>
                <w:rFonts w:eastAsia="Times New Roman"/>
                <w:sz w:val="20"/>
                <w:szCs w:val="20"/>
              </w:rPr>
            </w:pPr>
          </w:p>
        </w:tc>
        <w:tc>
          <w:tcPr>
            <w:tcW w:w="340" w:type="dxa"/>
          </w:tcPr>
          <w:p w:rsidR="00AE44C8" w:rsidRPr="000A08E3" w:rsidRDefault="00AE44C8" w:rsidP="00631B08">
            <w:pPr>
              <w:widowControl w:val="0"/>
              <w:autoSpaceDE w:val="0"/>
              <w:autoSpaceDN w:val="0"/>
              <w:rPr>
                <w:rFonts w:eastAsia="Times New Roman"/>
                <w:sz w:val="20"/>
                <w:szCs w:val="20"/>
              </w:rPr>
            </w:pPr>
          </w:p>
        </w:tc>
        <w:tc>
          <w:tcPr>
            <w:tcW w:w="340" w:type="dxa"/>
          </w:tcPr>
          <w:p w:rsidR="00AE44C8" w:rsidRPr="000A08E3" w:rsidRDefault="00AE44C8" w:rsidP="00631B08">
            <w:pPr>
              <w:widowControl w:val="0"/>
              <w:autoSpaceDE w:val="0"/>
              <w:autoSpaceDN w:val="0"/>
              <w:rPr>
                <w:rFonts w:eastAsia="Times New Roman"/>
                <w:sz w:val="20"/>
                <w:szCs w:val="20"/>
              </w:rPr>
            </w:pPr>
          </w:p>
        </w:tc>
        <w:tc>
          <w:tcPr>
            <w:tcW w:w="340" w:type="dxa"/>
          </w:tcPr>
          <w:p w:rsidR="00AE44C8" w:rsidRPr="000A08E3" w:rsidRDefault="00AE44C8" w:rsidP="00631B08">
            <w:pPr>
              <w:widowControl w:val="0"/>
              <w:autoSpaceDE w:val="0"/>
              <w:autoSpaceDN w:val="0"/>
              <w:rPr>
                <w:rFonts w:eastAsia="Times New Roman"/>
                <w:sz w:val="20"/>
                <w:szCs w:val="20"/>
              </w:rPr>
            </w:pPr>
          </w:p>
        </w:tc>
        <w:tc>
          <w:tcPr>
            <w:tcW w:w="340" w:type="dxa"/>
          </w:tcPr>
          <w:p w:rsidR="00AE44C8" w:rsidRPr="000A08E3" w:rsidRDefault="00AE44C8" w:rsidP="00631B08">
            <w:pPr>
              <w:widowControl w:val="0"/>
              <w:autoSpaceDE w:val="0"/>
              <w:autoSpaceDN w:val="0"/>
              <w:rPr>
                <w:rFonts w:eastAsia="Times New Roman"/>
                <w:sz w:val="20"/>
                <w:szCs w:val="20"/>
              </w:rPr>
            </w:pPr>
          </w:p>
        </w:tc>
        <w:tc>
          <w:tcPr>
            <w:tcW w:w="340" w:type="dxa"/>
            <w:tcBorders>
              <w:bottom w:val="nil"/>
              <w:right w:val="nil"/>
            </w:tcBorders>
          </w:tcPr>
          <w:p w:rsidR="00AE44C8" w:rsidRPr="000A08E3" w:rsidRDefault="00AE44C8" w:rsidP="00631B08">
            <w:pPr>
              <w:widowControl w:val="0"/>
              <w:autoSpaceDE w:val="0"/>
              <w:autoSpaceDN w:val="0"/>
              <w:rPr>
                <w:rFonts w:eastAsia="Times New Roman"/>
                <w:sz w:val="20"/>
                <w:szCs w:val="20"/>
              </w:rPr>
            </w:pPr>
          </w:p>
        </w:tc>
        <w:tc>
          <w:tcPr>
            <w:tcW w:w="3742" w:type="dxa"/>
            <w:tcBorders>
              <w:left w:val="nil"/>
            </w:tcBorders>
          </w:tcPr>
          <w:p w:rsidR="00AE44C8" w:rsidRPr="000A08E3" w:rsidRDefault="00AE44C8" w:rsidP="00631B08">
            <w:pPr>
              <w:widowControl w:val="0"/>
              <w:autoSpaceDE w:val="0"/>
              <w:autoSpaceDN w:val="0"/>
              <w:jc w:val="both"/>
              <w:rPr>
                <w:rFonts w:eastAsia="Times New Roman"/>
                <w:sz w:val="20"/>
                <w:szCs w:val="20"/>
              </w:rPr>
            </w:pPr>
          </w:p>
        </w:tc>
      </w:tr>
    </w:tbl>
    <w:p w:rsidR="00AE44C8" w:rsidRPr="000A08E3" w:rsidRDefault="00AE44C8" w:rsidP="00AE44C8">
      <w:pPr>
        <w:widowControl w:val="0"/>
        <w:autoSpaceDE w:val="0"/>
        <w:autoSpaceDN w:val="0"/>
        <w:rPr>
          <w:rFonts w:eastAsia="Times New Roman"/>
          <w:sz w:val="20"/>
          <w:szCs w:val="20"/>
        </w:rPr>
      </w:pPr>
    </w:p>
    <w:p w:rsidR="00AE44C8" w:rsidRPr="000A08E3" w:rsidRDefault="00AE44C8" w:rsidP="00AE44C8">
      <w:pPr>
        <w:widowControl w:val="0"/>
        <w:autoSpaceDE w:val="0"/>
        <w:autoSpaceDN w:val="0"/>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AE44C8" w:rsidRPr="000A08E3" w:rsidTr="00631B08">
        <w:tc>
          <w:tcPr>
            <w:tcW w:w="3600" w:type="dxa"/>
            <w:tcBorders>
              <w:top w:val="single" w:sz="4" w:space="0" w:color="auto"/>
              <w:bottom w:val="single" w:sz="4" w:space="0" w:color="auto"/>
            </w:tcBorders>
          </w:tcPr>
          <w:p w:rsidR="00AE44C8" w:rsidRPr="000A08E3" w:rsidRDefault="00AE44C8" w:rsidP="00631B08">
            <w:pPr>
              <w:widowControl w:val="0"/>
              <w:autoSpaceDE w:val="0"/>
              <w:autoSpaceDN w:val="0"/>
              <w:rPr>
                <w:rFonts w:eastAsia="Times New Roman"/>
                <w:sz w:val="20"/>
                <w:szCs w:val="20"/>
              </w:rPr>
            </w:pPr>
            <w:proofErr w:type="gramStart"/>
            <w:r w:rsidRPr="000A08E3">
              <w:rPr>
                <w:rFonts w:eastAsia="Times New Roman"/>
                <w:sz w:val="20"/>
                <w:szCs w:val="20"/>
              </w:rPr>
              <w:t>Государственный регистрационный номер записи о государственной регистрации юридического лица в ЕГРЮЛ, в ЕГРИП:</w:t>
            </w:r>
            <w:proofErr w:type="gramEnd"/>
          </w:p>
        </w:tc>
        <w:tc>
          <w:tcPr>
            <w:tcW w:w="5473" w:type="dxa"/>
            <w:tcBorders>
              <w:top w:val="single" w:sz="4" w:space="0" w:color="auto"/>
              <w:bottom w:val="single" w:sz="4" w:space="0" w:color="auto"/>
            </w:tcBorders>
          </w:tcPr>
          <w:p w:rsidR="00AE44C8" w:rsidRPr="000A08E3" w:rsidRDefault="00AE44C8" w:rsidP="00631B08">
            <w:pPr>
              <w:widowControl w:val="0"/>
              <w:autoSpaceDE w:val="0"/>
              <w:autoSpaceDN w:val="0"/>
              <w:rPr>
                <w:rFonts w:eastAsia="Times New Roman"/>
                <w:sz w:val="20"/>
                <w:szCs w:val="20"/>
              </w:rPr>
            </w:pPr>
          </w:p>
        </w:tc>
      </w:tr>
    </w:tbl>
    <w:p w:rsidR="00AE44C8" w:rsidRPr="000A08E3" w:rsidRDefault="00AE44C8" w:rsidP="00AE44C8">
      <w:pPr>
        <w:widowControl w:val="0"/>
        <w:autoSpaceDE w:val="0"/>
        <w:autoSpaceDN w:val="0"/>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AE44C8" w:rsidRPr="000A08E3" w:rsidTr="00631B08">
        <w:tc>
          <w:tcPr>
            <w:tcW w:w="3600" w:type="dxa"/>
            <w:tcBorders>
              <w:top w:val="single" w:sz="4" w:space="0" w:color="auto"/>
              <w:bottom w:val="single" w:sz="4" w:space="0" w:color="auto"/>
            </w:tcBorders>
          </w:tcPr>
          <w:p w:rsidR="00AE44C8" w:rsidRPr="000A08E3" w:rsidRDefault="00AE44C8" w:rsidP="00631B08">
            <w:pPr>
              <w:widowControl w:val="0"/>
              <w:autoSpaceDE w:val="0"/>
              <w:autoSpaceDN w:val="0"/>
              <w:rPr>
                <w:rFonts w:eastAsia="Times New Roman"/>
                <w:sz w:val="20"/>
                <w:szCs w:val="20"/>
              </w:rPr>
            </w:pPr>
            <w:r w:rsidRPr="000A08E3">
              <w:rPr>
                <w:rFonts w:eastAsia="Times New Roman"/>
                <w:sz w:val="20"/>
                <w:szCs w:val="20"/>
              </w:rPr>
              <w:t>Идентификационный номер налогоплательщика (ИНН):</w:t>
            </w:r>
          </w:p>
        </w:tc>
        <w:tc>
          <w:tcPr>
            <w:tcW w:w="5473" w:type="dxa"/>
            <w:tcBorders>
              <w:top w:val="single" w:sz="4" w:space="0" w:color="auto"/>
              <w:bottom w:val="single" w:sz="4" w:space="0" w:color="auto"/>
            </w:tcBorders>
          </w:tcPr>
          <w:p w:rsidR="00AE44C8" w:rsidRPr="000A08E3" w:rsidRDefault="00AE44C8" w:rsidP="00631B08">
            <w:pPr>
              <w:widowControl w:val="0"/>
              <w:autoSpaceDE w:val="0"/>
              <w:autoSpaceDN w:val="0"/>
              <w:rPr>
                <w:rFonts w:eastAsia="Times New Roman"/>
                <w:sz w:val="20"/>
                <w:szCs w:val="20"/>
              </w:rPr>
            </w:pPr>
          </w:p>
        </w:tc>
      </w:tr>
    </w:tbl>
    <w:p w:rsidR="00AE44C8" w:rsidRPr="000A08E3" w:rsidRDefault="00AE44C8" w:rsidP="00AE44C8">
      <w:pPr>
        <w:widowControl w:val="0"/>
        <w:autoSpaceDE w:val="0"/>
        <w:autoSpaceDN w:val="0"/>
        <w:rPr>
          <w:rFonts w:eastAsia="Times New Roman"/>
          <w:sz w:val="20"/>
          <w:szCs w:val="20"/>
        </w:rPr>
      </w:pPr>
    </w:p>
    <w:p w:rsidR="00AE44C8" w:rsidRPr="000A08E3" w:rsidRDefault="00AE44C8" w:rsidP="00AE44C8">
      <w:pPr>
        <w:widowControl w:val="0"/>
        <w:autoSpaceDE w:val="0"/>
        <w:autoSpaceDN w:val="0"/>
        <w:ind w:firstLine="540"/>
        <w:jc w:val="both"/>
        <w:rPr>
          <w:rFonts w:eastAsia="Times New Roman"/>
          <w:sz w:val="20"/>
          <w:szCs w:val="20"/>
        </w:rPr>
      </w:pPr>
      <w:r w:rsidRPr="000A08E3">
        <w:rPr>
          <w:rFonts w:eastAsia="Times New Roman"/>
          <w:sz w:val="20"/>
          <w:szCs w:val="20"/>
        </w:rPr>
        <w:t>Прошу (просим) предварительно согласовать предоставление земельного участка</w:t>
      </w:r>
    </w:p>
    <w:p w:rsidR="00AE44C8" w:rsidRPr="000A08E3" w:rsidRDefault="00AE44C8" w:rsidP="00AE44C8">
      <w:pPr>
        <w:widowControl w:val="0"/>
        <w:autoSpaceDE w:val="0"/>
        <w:autoSpaceDN w:val="0"/>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6379"/>
      </w:tblGrid>
      <w:tr w:rsidR="00AE44C8" w:rsidRPr="000A08E3" w:rsidTr="00631B08">
        <w:tc>
          <w:tcPr>
            <w:tcW w:w="3606" w:type="dxa"/>
          </w:tcPr>
          <w:p w:rsidR="00AE44C8" w:rsidRPr="000A08E3" w:rsidRDefault="00AE44C8" w:rsidP="00631B08">
            <w:pPr>
              <w:widowControl w:val="0"/>
              <w:autoSpaceDE w:val="0"/>
              <w:autoSpaceDN w:val="0"/>
              <w:jc w:val="both"/>
              <w:rPr>
                <w:rFonts w:eastAsia="Times New Roman"/>
                <w:sz w:val="20"/>
                <w:szCs w:val="20"/>
              </w:rPr>
            </w:pPr>
            <w:r w:rsidRPr="000A08E3">
              <w:rPr>
                <w:rFonts w:eastAsia="Times New Roman"/>
                <w:sz w:val="20"/>
                <w:szCs w:val="20"/>
              </w:rPr>
              <w:t>Вид права: собственность (продажа или бесплатно), аренда (указать срок аренды), безвозмездное пользование</w:t>
            </w:r>
          </w:p>
        </w:tc>
        <w:tc>
          <w:tcPr>
            <w:tcW w:w="6379" w:type="dxa"/>
          </w:tcPr>
          <w:p w:rsidR="00AE44C8" w:rsidRPr="000A08E3" w:rsidRDefault="00AE44C8" w:rsidP="00631B08">
            <w:pPr>
              <w:widowControl w:val="0"/>
              <w:autoSpaceDE w:val="0"/>
              <w:autoSpaceDN w:val="0"/>
              <w:rPr>
                <w:rFonts w:eastAsia="Times New Roman"/>
                <w:sz w:val="20"/>
                <w:szCs w:val="20"/>
              </w:rPr>
            </w:pPr>
          </w:p>
        </w:tc>
      </w:tr>
      <w:tr w:rsidR="00AE44C8" w:rsidRPr="000A08E3" w:rsidTr="00631B08">
        <w:tc>
          <w:tcPr>
            <w:tcW w:w="3606" w:type="dxa"/>
          </w:tcPr>
          <w:p w:rsidR="00AE44C8" w:rsidRPr="000A08E3" w:rsidRDefault="00AE44C8" w:rsidP="00631B08">
            <w:pPr>
              <w:widowControl w:val="0"/>
              <w:autoSpaceDE w:val="0"/>
              <w:autoSpaceDN w:val="0"/>
              <w:jc w:val="both"/>
              <w:rPr>
                <w:rFonts w:eastAsia="Times New Roman"/>
                <w:sz w:val="20"/>
                <w:szCs w:val="20"/>
              </w:rPr>
            </w:pPr>
            <w:r w:rsidRPr="000A08E3">
              <w:rPr>
                <w:rFonts w:eastAsia="Times New Roman"/>
                <w:sz w:val="20"/>
                <w:szCs w:val="20"/>
              </w:rPr>
              <w:t>Цель использования земельного участка</w:t>
            </w:r>
            <w:r w:rsidRPr="000A08E3">
              <w:rPr>
                <w:rStyle w:val="af"/>
                <w:rFonts w:eastAsia="Times New Roman"/>
                <w:sz w:val="20"/>
                <w:szCs w:val="20"/>
              </w:rPr>
              <w:footnoteReference w:id="8"/>
            </w:r>
            <w:r w:rsidRPr="000A08E3">
              <w:rPr>
                <w:rFonts w:eastAsia="Times New Roman"/>
                <w:sz w:val="20"/>
                <w:szCs w:val="20"/>
              </w:rPr>
              <w:t>:</w:t>
            </w:r>
          </w:p>
        </w:tc>
        <w:tc>
          <w:tcPr>
            <w:tcW w:w="6379" w:type="dxa"/>
          </w:tcPr>
          <w:p w:rsidR="00AE44C8" w:rsidRPr="000A08E3" w:rsidRDefault="00AE44C8" w:rsidP="00631B08">
            <w:pPr>
              <w:widowControl w:val="0"/>
              <w:autoSpaceDE w:val="0"/>
              <w:autoSpaceDN w:val="0"/>
              <w:rPr>
                <w:rFonts w:eastAsia="Times New Roman"/>
                <w:sz w:val="20"/>
                <w:szCs w:val="20"/>
              </w:rPr>
            </w:pPr>
          </w:p>
        </w:tc>
      </w:tr>
      <w:tr w:rsidR="00AE44C8" w:rsidRPr="000A08E3" w:rsidTr="00631B08">
        <w:tc>
          <w:tcPr>
            <w:tcW w:w="3606" w:type="dxa"/>
          </w:tcPr>
          <w:p w:rsidR="00AE44C8" w:rsidRPr="000A08E3" w:rsidRDefault="00AE44C8" w:rsidP="00631B08">
            <w:pPr>
              <w:widowControl w:val="0"/>
              <w:autoSpaceDE w:val="0"/>
              <w:autoSpaceDN w:val="0"/>
              <w:jc w:val="both"/>
              <w:rPr>
                <w:rFonts w:eastAsia="Times New Roman"/>
                <w:sz w:val="20"/>
                <w:szCs w:val="20"/>
              </w:rPr>
            </w:pPr>
            <w:r w:rsidRPr="000A08E3">
              <w:rPr>
                <w:rFonts w:eastAsia="Times New Roman"/>
                <w:sz w:val="20"/>
                <w:szCs w:val="20"/>
              </w:rPr>
              <w:t>Основание предоставления земельного участка:</w:t>
            </w:r>
          </w:p>
          <w:p w:rsidR="00AE44C8" w:rsidRPr="000A08E3" w:rsidRDefault="00AE44C8" w:rsidP="00631B08">
            <w:pPr>
              <w:widowControl w:val="0"/>
              <w:autoSpaceDE w:val="0"/>
              <w:autoSpaceDN w:val="0"/>
              <w:jc w:val="both"/>
              <w:rPr>
                <w:rFonts w:eastAsia="Times New Roman"/>
                <w:sz w:val="20"/>
                <w:szCs w:val="20"/>
              </w:rPr>
            </w:pPr>
            <w:r w:rsidRPr="000A08E3">
              <w:rPr>
                <w:rFonts w:eastAsia="Times New Roman"/>
                <w:sz w:val="20"/>
                <w:szCs w:val="20"/>
              </w:rPr>
              <w:t>(</w:t>
            </w:r>
            <w:hyperlink r:id="rId79" w:history="1">
              <w:r w:rsidRPr="000A08E3">
                <w:rPr>
                  <w:rFonts w:eastAsia="Times New Roman"/>
                  <w:color w:val="0000FF"/>
                  <w:sz w:val="20"/>
                  <w:szCs w:val="20"/>
                </w:rPr>
                <w:t>п. 2 ст. 39.3</w:t>
              </w:r>
            </w:hyperlink>
            <w:r w:rsidRPr="000A08E3">
              <w:rPr>
                <w:rFonts w:eastAsia="Times New Roman"/>
                <w:sz w:val="20"/>
                <w:szCs w:val="20"/>
              </w:rPr>
              <w:t xml:space="preserve">; </w:t>
            </w:r>
            <w:hyperlink r:id="rId80" w:history="1">
              <w:r w:rsidRPr="000A08E3">
                <w:rPr>
                  <w:rFonts w:eastAsia="Times New Roman"/>
                  <w:color w:val="0000FF"/>
                  <w:sz w:val="20"/>
                  <w:szCs w:val="20"/>
                </w:rPr>
                <w:t>ст. 39.5</w:t>
              </w:r>
            </w:hyperlink>
            <w:r w:rsidRPr="000A08E3">
              <w:rPr>
                <w:rFonts w:eastAsia="Times New Roman"/>
                <w:sz w:val="20"/>
                <w:szCs w:val="20"/>
              </w:rPr>
              <w:t xml:space="preserve">; </w:t>
            </w:r>
            <w:hyperlink r:id="rId81" w:history="1">
              <w:r w:rsidRPr="000A08E3">
                <w:rPr>
                  <w:rFonts w:eastAsia="Times New Roman"/>
                  <w:color w:val="0000FF"/>
                  <w:sz w:val="20"/>
                  <w:szCs w:val="20"/>
                </w:rPr>
                <w:t>п. 2 ст. 39.6</w:t>
              </w:r>
            </w:hyperlink>
            <w:r w:rsidRPr="000A08E3">
              <w:rPr>
                <w:rFonts w:eastAsia="Times New Roman"/>
                <w:sz w:val="20"/>
                <w:szCs w:val="20"/>
              </w:rPr>
              <w:t xml:space="preserve">; </w:t>
            </w:r>
            <w:hyperlink r:id="rId82" w:history="1">
              <w:r w:rsidRPr="000A08E3">
                <w:rPr>
                  <w:rFonts w:eastAsia="Times New Roman"/>
                  <w:color w:val="0000FF"/>
                  <w:sz w:val="20"/>
                  <w:szCs w:val="20"/>
                </w:rPr>
                <w:t>п. 2. ст. 39.10</w:t>
              </w:r>
            </w:hyperlink>
            <w:r w:rsidRPr="000A08E3">
              <w:rPr>
                <w:rFonts w:eastAsia="Times New Roman"/>
                <w:sz w:val="20"/>
                <w:szCs w:val="20"/>
              </w:rPr>
              <w:t xml:space="preserve"> Земельного кодекса РФ):</w:t>
            </w:r>
          </w:p>
        </w:tc>
        <w:tc>
          <w:tcPr>
            <w:tcW w:w="6379" w:type="dxa"/>
          </w:tcPr>
          <w:p w:rsidR="00AE44C8" w:rsidRPr="000A08E3" w:rsidRDefault="00AE44C8" w:rsidP="00631B08">
            <w:pPr>
              <w:widowControl w:val="0"/>
              <w:autoSpaceDE w:val="0"/>
              <w:autoSpaceDN w:val="0"/>
              <w:rPr>
                <w:rFonts w:eastAsia="Times New Roman"/>
                <w:sz w:val="20"/>
                <w:szCs w:val="20"/>
              </w:rPr>
            </w:pPr>
          </w:p>
        </w:tc>
      </w:tr>
      <w:tr w:rsidR="00AE44C8" w:rsidRPr="000A08E3" w:rsidTr="00631B08">
        <w:tc>
          <w:tcPr>
            <w:tcW w:w="3606" w:type="dxa"/>
          </w:tcPr>
          <w:p w:rsidR="00AE44C8" w:rsidRPr="000A08E3" w:rsidRDefault="00AE44C8" w:rsidP="00631B08">
            <w:pPr>
              <w:widowControl w:val="0"/>
              <w:autoSpaceDE w:val="0"/>
              <w:autoSpaceDN w:val="0"/>
              <w:jc w:val="both"/>
              <w:rPr>
                <w:rFonts w:eastAsia="Times New Roman"/>
                <w:sz w:val="20"/>
                <w:szCs w:val="20"/>
              </w:rPr>
            </w:pPr>
            <w:r w:rsidRPr="000A08E3">
              <w:rPr>
                <w:rFonts w:eastAsia="Times New Roman"/>
                <w:sz w:val="20"/>
                <w:szCs w:val="20"/>
              </w:rPr>
              <w:t>В  случае</w:t>
            </w:r>
            <w:proofErr w:type="gramStart"/>
            <w:r w:rsidRPr="000A08E3">
              <w:rPr>
                <w:rFonts w:eastAsia="Times New Roman"/>
                <w:sz w:val="20"/>
                <w:szCs w:val="20"/>
              </w:rPr>
              <w:t>,</w:t>
            </w:r>
            <w:proofErr w:type="gramEnd"/>
            <w:r w:rsidRPr="000A08E3">
              <w:rPr>
                <w:rFonts w:eastAsia="Times New Roman"/>
                <w:sz w:val="20"/>
                <w:szCs w:val="20"/>
              </w:rPr>
              <w:t xml:space="preserve"> если указан вид права «в </w:t>
            </w:r>
            <w:r w:rsidRPr="000A08E3">
              <w:rPr>
                <w:rFonts w:eastAsia="Times New Roman"/>
                <w:sz w:val="20"/>
                <w:szCs w:val="20"/>
              </w:rPr>
              <w:lastRenderedPageBreak/>
              <w:t>собственность, продажа» (п.2 ст. 39.3)</w:t>
            </w:r>
          </w:p>
        </w:tc>
        <w:tc>
          <w:tcPr>
            <w:tcW w:w="6379" w:type="dxa"/>
          </w:tcPr>
          <w:p w:rsidR="00AE44C8" w:rsidRPr="000A08E3" w:rsidRDefault="00AE44C8" w:rsidP="00631B08">
            <w:pPr>
              <w:widowControl w:val="0"/>
              <w:autoSpaceDE w:val="0"/>
              <w:autoSpaceDN w:val="0"/>
              <w:rPr>
                <w:rFonts w:eastAsia="Times New Roman"/>
                <w:sz w:val="20"/>
                <w:szCs w:val="20"/>
              </w:rPr>
            </w:pPr>
            <w:r w:rsidRPr="000A08E3">
              <w:rPr>
                <w:rFonts w:eastAsia="Times New Roman"/>
                <w:sz w:val="20"/>
                <w:szCs w:val="20"/>
              </w:rPr>
              <w:lastRenderedPageBreak/>
              <w:t xml:space="preserve">1.1) земельных участков, образованных из земельного участка, </w:t>
            </w:r>
            <w:r w:rsidRPr="000A08E3">
              <w:rPr>
                <w:rFonts w:eastAsia="Times New Roman"/>
                <w:sz w:val="20"/>
                <w:szCs w:val="20"/>
              </w:rPr>
              <w:lastRenderedPageBreak/>
              <w:t>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AE44C8" w:rsidRPr="000A08E3" w:rsidRDefault="00AE44C8" w:rsidP="00631B08">
            <w:pPr>
              <w:widowControl w:val="0"/>
              <w:autoSpaceDE w:val="0"/>
              <w:autoSpaceDN w:val="0"/>
              <w:rPr>
                <w:rFonts w:eastAsia="Times New Roman"/>
                <w:sz w:val="20"/>
                <w:szCs w:val="20"/>
              </w:rPr>
            </w:pPr>
            <w:r w:rsidRPr="000A08E3">
              <w:rPr>
                <w:rFonts w:eastAsia="Times New Roman"/>
                <w:sz w:val="20"/>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AE44C8" w:rsidRPr="000A08E3" w:rsidRDefault="00AE44C8" w:rsidP="00631B08">
            <w:pPr>
              <w:widowControl w:val="0"/>
              <w:autoSpaceDE w:val="0"/>
              <w:autoSpaceDN w:val="0"/>
              <w:rPr>
                <w:rFonts w:eastAsia="Times New Roman"/>
                <w:sz w:val="20"/>
                <w:szCs w:val="20"/>
              </w:rPr>
            </w:pPr>
            <w:r w:rsidRPr="000A08E3">
              <w:rPr>
                <w:rFonts w:eastAsia="Times New Roman"/>
                <w:sz w:val="20"/>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AE44C8" w:rsidRPr="000A08E3" w:rsidRDefault="00AE44C8" w:rsidP="00631B08">
            <w:pPr>
              <w:widowControl w:val="0"/>
              <w:autoSpaceDE w:val="0"/>
              <w:autoSpaceDN w:val="0"/>
              <w:rPr>
                <w:rFonts w:eastAsia="Times New Roman"/>
                <w:sz w:val="20"/>
                <w:szCs w:val="20"/>
              </w:rPr>
            </w:pPr>
            <w:r w:rsidRPr="000A08E3">
              <w:rPr>
                <w:rFonts w:eastAsia="Times New Roman"/>
                <w:sz w:val="20"/>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E44C8" w:rsidRPr="000A08E3" w:rsidRDefault="00AE44C8" w:rsidP="00631B08">
            <w:pPr>
              <w:widowControl w:val="0"/>
              <w:autoSpaceDE w:val="0"/>
              <w:autoSpaceDN w:val="0"/>
              <w:rPr>
                <w:rFonts w:eastAsia="Times New Roman"/>
                <w:sz w:val="20"/>
                <w:szCs w:val="20"/>
              </w:rPr>
            </w:pPr>
            <w:proofErr w:type="gramStart"/>
            <w:r w:rsidRPr="000A08E3">
              <w:rPr>
                <w:rFonts w:eastAsia="Times New Roman"/>
                <w:sz w:val="20"/>
                <w:szCs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0A08E3">
              <w:rPr>
                <w:rFonts w:eastAsia="Times New Roman"/>
                <w:sz w:val="20"/>
                <w:szCs w:val="20"/>
              </w:rPr>
              <w:t xml:space="preserve"> информации о выявленных в рамках государственного земельного надзора и </w:t>
            </w:r>
            <w:proofErr w:type="spellStart"/>
            <w:r w:rsidRPr="000A08E3">
              <w:rPr>
                <w:rFonts w:eastAsia="Times New Roman"/>
                <w:sz w:val="20"/>
                <w:szCs w:val="20"/>
              </w:rPr>
              <w:t>неустраненных</w:t>
            </w:r>
            <w:proofErr w:type="spellEnd"/>
            <w:r w:rsidRPr="000A08E3">
              <w:rPr>
                <w:rFonts w:eastAsia="Times New Roman"/>
                <w:sz w:val="20"/>
                <w:szCs w:val="20"/>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0A08E3">
              <w:rPr>
                <w:rFonts w:eastAsia="Times New Roman"/>
                <w:sz w:val="20"/>
                <w:szCs w:val="20"/>
              </w:rPr>
              <w:t>истечения срока указанного договора аренды земельного участка</w:t>
            </w:r>
            <w:proofErr w:type="gramEnd"/>
            <w:r w:rsidRPr="000A08E3">
              <w:rPr>
                <w:rFonts w:eastAsia="Times New Roman"/>
                <w:sz w:val="20"/>
                <w:szCs w:val="20"/>
              </w:rPr>
              <w:t>;</w:t>
            </w:r>
          </w:p>
        </w:tc>
      </w:tr>
      <w:tr w:rsidR="00AE44C8" w:rsidRPr="000A08E3" w:rsidTr="00631B08">
        <w:tc>
          <w:tcPr>
            <w:tcW w:w="3606" w:type="dxa"/>
          </w:tcPr>
          <w:p w:rsidR="00AE44C8" w:rsidRPr="000A08E3" w:rsidRDefault="00AE44C8" w:rsidP="00631B08">
            <w:pPr>
              <w:widowControl w:val="0"/>
              <w:autoSpaceDE w:val="0"/>
              <w:autoSpaceDN w:val="0"/>
              <w:jc w:val="both"/>
              <w:rPr>
                <w:rFonts w:eastAsia="Times New Roman"/>
                <w:sz w:val="20"/>
                <w:szCs w:val="20"/>
              </w:rPr>
            </w:pPr>
            <w:r w:rsidRPr="000A08E3">
              <w:rPr>
                <w:rFonts w:eastAsia="Times New Roman"/>
                <w:sz w:val="20"/>
                <w:szCs w:val="20"/>
              </w:rPr>
              <w:lastRenderedPageBreak/>
              <w:t>В случае</w:t>
            </w:r>
            <w:proofErr w:type="gramStart"/>
            <w:r w:rsidRPr="000A08E3">
              <w:rPr>
                <w:rFonts w:eastAsia="Times New Roman"/>
                <w:sz w:val="20"/>
                <w:szCs w:val="20"/>
              </w:rPr>
              <w:t>,</w:t>
            </w:r>
            <w:proofErr w:type="gramEnd"/>
            <w:r w:rsidRPr="000A08E3">
              <w:rPr>
                <w:rFonts w:eastAsia="Times New Roman"/>
                <w:sz w:val="20"/>
                <w:szCs w:val="20"/>
              </w:rPr>
              <w:t xml:space="preserve"> если указан вид права «в собственность, бесплатно» (ст. 39.5)</w:t>
            </w:r>
          </w:p>
        </w:tc>
        <w:tc>
          <w:tcPr>
            <w:tcW w:w="6379" w:type="dxa"/>
          </w:tcPr>
          <w:p w:rsidR="00AE44C8" w:rsidRPr="000A08E3" w:rsidRDefault="00AE44C8" w:rsidP="00631B08">
            <w:pPr>
              <w:widowControl w:val="0"/>
              <w:autoSpaceDE w:val="0"/>
              <w:autoSpaceDN w:val="0"/>
              <w:rPr>
                <w:rFonts w:eastAsia="Times New Roman"/>
                <w:sz w:val="20"/>
                <w:szCs w:val="20"/>
              </w:rPr>
            </w:pPr>
            <w:r w:rsidRPr="000A08E3">
              <w:rPr>
                <w:rFonts w:eastAsia="Times New Roman"/>
                <w:sz w:val="20"/>
                <w:szCs w:val="20"/>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AE44C8" w:rsidRPr="000A08E3" w:rsidRDefault="00AE44C8" w:rsidP="00631B08">
            <w:pPr>
              <w:widowControl w:val="0"/>
              <w:autoSpaceDE w:val="0"/>
              <w:autoSpaceDN w:val="0"/>
              <w:rPr>
                <w:rFonts w:eastAsia="Times New Roman"/>
                <w:sz w:val="20"/>
                <w:szCs w:val="20"/>
              </w:rPr>
            </w:pPr>
            <w:r w:rsidRPr="000A08E3">
              <w:rPr>
                <w:rFonts w:eastAsia="Times New Roman"/>
                <w:sz w:val="20"/>
                <w:szCs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44C8" w:rsidRPr="000A08E3" w:rsidRDefault="00AE44C8" w:rsidP="00631B08">
            <w:pPr>
              <w:widowControl w:val="0"/>
              <w:autoSpaceDE w:val="0"/>
              <w:autoSpaceDN w:val="0"/>
              <w:rPr>
                <w:rFonts w:eastAsia="Times New Roman"/>
                <w:sz w:val="20"/>
                <w:szCs w:val="20"/>
              </w:rPr>
            </w:pPr>
            <w:r w:rsidRPr="000A08E3">
              <w:rPr>
                <w:rFonts w:eastAsia="Times New Roman"/>
                <w:sz w:val="20"/>
                <w:szCs w:val="20"/>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AE44C8" w:rsidRPr="000A08E3" w:rsidRDefault="00AE44C8" w:rsidP="00631B08">
            <w:pPr>
              <w:widowControl w:val="0"/>
              <w:autoSpaceDE w:val="0"/>
              <w:autoSpaceDN w:val="0"/>
              <w:rPr>
                <w:rFonts w:eastAsia="Times New Roman"/>
                <w:sz w:val="20"/>
                <w:szCs w:val="20"/>
              </w:rPr>
            </w:pPr>
            <w:r w:rsidRPr="000A08E3">
              <w:rPr>
                <w:rFonts w:eastAsia="Times New Roman"/>
                <w:sz w:val="20"/>
                <w:szCs w:val="20"/>
              </w:rPr>
              <w:t>10) земельного участка в соответствии с Федеральным законом от 24 июля 2008 года N 161-ФЗ "О содействии развитию жилищного строительства";</w:t>
            </w:r>
          </w:p>
          <w:p w:rsidR="00AE44C8" w:rsidRPr="000A08E3" w:rsidRDefault="00AE44C8" w:rsidP="00631B08">
            <w:pPr>
              <w:widowControl w:val="0"/>
              <w:autoSpaceDE w:val="0"/>
              <w:autoSpaceDN w:val="0"/>
              <w:rPr>
                <w:rFonts w:eastAsia="Times New Roman"/>
                <w:sz w:val="20"/>
                <w:szCs w:val="20"/>
              </w:rPr>
            </w:pPr>
            <w:r w:rsidRPr="000A08E3">
              <w:rPr>
                <w:rFonts w:eastAsia="Times New Roman"/>
                <w:sz w:val="20"/>
                <w:szCs w:val="20"/>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AE44C8" w:rsidRPr="000A08E3" w:rsidTr="00631B08">
        <w:tc>
          <w:tcPr>
            <w:tcW w:w="3606" w:type="dxa"/>
          </w:tcPr>
          <w:p w:rsidR="00AE44C8" w:rsidRPr="000A08E3" w:rsidRDefault="00AE44C8" w:rsidP="00631B08">
            <w:pPr>
              <w:widowControl w:val="0"/>
              <w:autoSpaceDE w:val="0"/>
              <w:autoSpaceDN w:val="0"/>
              <w:jc w:val="both"/>
              <w:rPr>
                <w:rFonts w:eastAsia="Times New Roman"/>
                <w:sz w:val="20"/>
                <w:szCs w:val="20"/>
              </w:rPr>
            </w:pPr>
            <w:r w:rsidRPr="000A08E3">
              <w:rPr>
                <w:rFonts w:eastAsia="Times New Roman"/>
                <w:sz w:val="20"/>
                <w:szCs w:val="20"/>
              </w:rPr>
              <w:t>В случае</w:t>
            </w:r>
            <w:proofErr w:type="gramStart"/>
            <w:r w:rsidRPr="000A08E3">
              <w:rPr>
                <w:rFonts w:eastAsia="Times New Roman"/>
                <w:sz w:val="20"/>
                <w:szCs w:val="20"/>
              </w:rPr>
              <w:t>,</w:t>
            </w:r>
            <w:proofErr w:type="gramEnd"/>
            <w:r w:rsidRPr="000A08E3">
              <w:rPr>
                <w:rFonts w:eastAsia="Times New Roman"/>
                <w:sz w:val="20"/>
                <w:szCs w:val="20"/>
              </w:rPr>
              <w:t xml:space="preserve"> если указан вид права «аренда» (п. 2 ст. 39.6)</w:t>
            </w:r>
          </w:p>
        </w:tc>
        <w:tc>
          <w:tcPr>
            <w:tcW w:w="6379" w:type="dxa"/>
          </w:tcPr>
          <w:p w:rsidR="00AE44C8" w:rsidRPr="000A08E3" w:rsidRDefault="00AE44C8" w:rsidP="00631B08">
            <w:pPr>
              <w:widowControl w:val="0"/>
              <w:autoSpaceDE w:val="0"/>
              <w:autoSpaceDN w:val="0"/>
              <w:rPr>
                <w:rFonts w:eastAsia="Times New Roman"/>
                <w:sz w:val="20"/>
                <w:szCs w:val="20"/>
              </w:rPr>
            </w:pPr>
            <w:r w:rsidRPr="000A08E3">
              <w:rPr>
                <w:rFonts w:eastAsia="Times New Roman"/>
                <w:sz w:val="20"/>
                <w:szCs w:val="20"/>
              </w:rPr>
              <w:t>1) земельного участка юридическим лицам в соответствии с указом или распоряжением Президента Российской Федерации;</w:t>
            </w:r>
          </w:p>
          <w:p w:rsidR="00AE44C8" w:rsidRPr="000A08E3" w:rsidRDefault="00AE44C8" w:rsidP="00631B08">
            <w:pPr>
              <w:widowControl w:val="0"/>
              <w:autoSpaceDE w:val="0"/>
              <w:autoSpaceDN w:val="0"/>
              <w:rPr>
                <w:rFonts w:eastAsia="Times New Roman"/>
                <w:sz w:val="20"/>
                <w:szCs w:val="20"/>
              </w:rPr>
            </w:pPr>
            <w:r w:rsidRPr="000A08E3">
              <w:rPr>
                <w:rFonts w:eastAsia="Times New Roman"/>
                <w:sz w:val="20"/>
                <w:szCs w:val="20"/>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r w:rsidRPr="000A08E3">
              <w:rPr>
                <w:rFonts w:eastAsia="Times New Roman"/>
                <w:sz w:val="20"/>
                <w:szCs w:val="20"/>
              </w:rPr>
              <w:lastRenderedPageBreak/>
              <w:t>Правительством Российской Федерации;</w:t>
            </w:r>
          </w:p>
          <w:p w:rsidR="00AE44C8" w:rsidRPr="000A08E3" w:rsidRDefault="00AE44C8" w:rsidP="00631B08">
            <w:pPr>
              <w:widowControl w:val="0"/>
              <w:autoSpaceDE w:val="0"/>
              <w:autoSpaceDN w:val="0"/>
              <w:rPr>
                <w:rFonts w:eastAsia="Times New Roman"/>
                <w:sz w:val="20"/>
                <w:szCs w:val="20"/>
              </w:rPr>
            </w:pPr>
            <w:r w:rsidRPr="000A08E3">
              <w:rPr>
                <w:rFonts w:eastAsia="Times New Roman"/>
                <w:sz w:val="20"/>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AE44C8" w:rsidRPr="000A08E3" w:rsidRDefault="00AE44C8" w:rsidP="00631B08">
            <w:pPr>
              <w:widowControl w:val="0"/>
              <w:autoSpaceDE w:val="0"/>
              <w:autoSpaceDN w:val="0"/>
              <w:rPr>
                <w:rFonts w:eastAsia="Times New Roman"/>
                <w:sz w:val="20"/>
                <w:szCs w:val="20"/>
              </w:rPr>
            </w:pPr>
            <w:proofErr w:type="gramStart"/>
            <w:r w:rsidRPr="000A08E3">
              <w:rPr>
                <w:rFonts w:eastAsia="Times New Roman"/>
                <w:sz w:val="20"/>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0A08E3">
              <w:rPr>
                <w:rFonts w:eastAsia="Times New Roman"/>
                <w:sz w:val="20"/>
                <w:szCs w:val="20"/>
              </w:rPr>
              <w:t xml:space="preserve"> </w:t>
            </w:r>
            <w:proofErr w:type="gramStart"/>
            <w:r w:rsidRPr="000A08E3">
              <w:rPr>
                <w:rFonts w:eastAsia="Times New Roman"/>
                <w:sz w:val="20"/>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0A08E3">
              <w:rPr>
                <w:rFonts w:eastAsia="Times New Roman"/>
                <w:sz w:val="20"/>
                <w:szCs w:val="20"/>
              </w:rPr>
              <w:t xml:space="preserve"> лица субъекта Российской Федерации;</w:t>
            </w:r>
          </w:p>
          <w:p w:rsidR="00AE44C8" w:rsidRPr="000A08E3" w:rsidRDefault="00AE44C8" w:rsidP="00631B08">
            <w:pPr>
              <w:widowControl w:val="0"/>
              <w:autoSpaceDE w:val="0"/>
              <w:autoSpaceDN w:val="0"/>
              <w:rPr>
                <w:rFonts w:eastAsia="Times New Roman"/>
                <w:sz w:val="20"/>
                <w:szCs w:val="20"/>
              </w:rPr>
            </w:pPr>
            <w:proofErr w:type="gramStart"/>
            <w:r w:rsidRPr="000A08E3">
              <w:rPr>
                <w:rFonts w:eastAsia="Times New Roman"/>
                <w:sz w:val="20"/>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0A08E3">
              <w:rPr>
                <w:rFonts w:eastAsia="Times New Roman"/>
                <w:sz w:val="20"/>
                <w:szCs w:val="20"/>
              </w:rPr>
              <w:t xml:space="preserve"> о внесении изменений в некоторые законодательные акты Российской Федерации" и </w:t>
            </w:r>
            <w:proofErr w:type="gramStart"/>
            <w:r w:rsidRPr="000A08E3">
              <w:rPr>
                <w:rFonts w:eastAsia="Times New Roman"/>
                <w:sz w:val="20"/>
                <w:szCs w:val="20"/>
              </w:rPr>
              <w:t>права</w:t>
            </w:r>
            <w:proofErr w:type="gramEnd"/>
            <w:r w:rsidRPr="000A08E3">
              <w:rPr>
                <w:rFonts w:eastAsia="Times New Roman"/>
                <w:sz w:val="20"/>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AE44C8" w:rsidRPr="000A08E3" w:rsidRDefault="00AE44C8" w:rsidP="00631B08">
            <w:pPr>
              <w:widowControl w:val="0"/>
              <w:autoSpaceDE w:val="0"/>
              <w:autoSpaceDN w:val="0"/>
              <w:rPr>
                <w:rFonts w:eastAsia="Times New Roman"/>
                <w:sz w:val="20"/>
                <w:szCs w:val="20"/>
              </w:rPr>
            </w:pPr>
            <w:proofErr w:type="gramStart"/>
            <w:r w:rsidRPr="000A08E3">
              <w:rPr>
                <w:rFonts w:eastAsia="Times New Roman"/>
                <w:sz w:val="20"/>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0A08E3">
              <w:rPr>
                <w:rFonts w:eastAsia="Times New Roman"/>
                <w:sz w:val="20"/>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AE44C8" w:rsidRPr="000A08E3" w:rsidRDefault="00AE44C8" w:rsidP="00631B08">
            <w:pPr>
              <w:widowControl w:val="0"/>
              <w:autoSpaceDE w:val="0"/>
              <w:autoSpaceDN w:val="0"/>
              <w:rPr>
                <w:rFonts w:eastAsia="Times New Roman"/>
                <w:sz w:val="20"/>
                <w:szCs w:val="20"/>
              </w:rPr>
            </w:pPr>
            <w:r w:rsidRPr="000A08E3">
              <w:rPr>
                <w:rFonts w:eastAsia="Times New Roman"/>
                <w:sz w:val="20"/>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0A08E3">
              <w:rPr>
                <w:rFonts w:eastAsia="Times New Roman"/>
                <w:sz w:val="20"/>
                <w:szCs w:val="20"/>
              </w:rPr>
              <w:t>о-</w:t>
            </w:r>
            <w:proofErr w:type="gramEnd"/>
            <w:r w:rsidRPr="000A08E3">
              <w:rPr>
                <w:rFonts w:eastAsia="Times New Roman"/>
                <w:sz w:val="20"/>
                <w:szCs w:val="20"/>
              </w:rPr>
              <w:t xml:space="preserve">, </w:t>
            </w:r>
            <w:proofErr w:type="spellStart"/>
            <w:r w:rsidRPr="000A08E3">
              <w:rPr>
                <w:rFonts w:eastAsia="Times New Roman"/>
                <w:sz w:val="20"/>
                <w:szCs w:val="20"/>
              </w:rPr>
              <w:t>газо</w:t>
            </w:r>
            <w:proofErr w:type="spellEnd"/>
            <w:r w:rsidRPr="000A08E3">
              <w:rPr>
                <w:rFonts w:eastAsia="Times New Roman"/>
                <w:sz w:val="20"/>
                <w:szCs w:val="20"/>
              </w:rPr>
              <w:t>- и водоснабжения, водоотведения, связи, нефтепроводов, объектов федерального, регионального или местного значения;</w:t>
            </w:r>
          </w:p>
          <w:p w:rsidR="00AE44C8" w:rsidRPr="000A08E3" w:rsidRDefault="00AE44C8" w:rsidP="00631B08">
            <w:pPr>
              <w:widowControl w:val="0"/>
              <w:autoSpaceDE w:val="0"/>
              <w:autoSpaceDN w:val="0"/>
              <w:rPr>
                <w:rFonts w:eastAsia="Times New Roman"/>
                <w:sz w:val="20"/>
                <w:szCs w:val="20"/>
              </w:rPr>
            </w:pPr>
            <w:r w:rsidRPr="000A08E3">
              <w:rPr>
                <w:rFonts w:eastAsia="Times New Roman"/>
                <w:sz w:val="20"/>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AE44C8" w:rsidRPr="000A08E3" w:rsidRDefault="00AE44C8" w:rsidP="00631B08">
            <w:pPr>
              <w:widowControl w:val="0"/>
              <w:autoSpaceDE w:val="0"/>
              <w:autoSpaceDN w:val="0"/>
              <w:rPr>
                <w:rFonts w:eastAsia="Times New Roman"/>
                <w:sz w:val="20"/>
                <w:szCs w:val="20"/>
              </w:rPr>
            </w:pPr>
            <w:r w:rsidRPr="000A08E3">
              <w:rPr>
                <w:rFonts w:eastAsia="Times New Roman"/>
                <w:sz w:val="20"/>
                <w:szCs w:val="20"/>
              </w:rPr>
              <w:t xml:space="preserve">9) земельного участка, на котором расположены здания, сооружения, собственникам зданий, сооружений, помещений в них и (или) лицам, </w:t>
            </w:r>
            <w:r w:rsidRPr="000A08E3">
              <w:rPr>
                <w:rFonts w:eastAsia="Times New Roman"/>
                <w:sz w:val="20"/>
                <w:szCs w:val="20"/>
              </w:rPr>
              <w:lastRenderedPageBreak/>
              <w:t>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E44C8" w:rsidRPr="000A08E3" w:rsidRDefault="00AE44C8" w:rsidP="00631B08">
            <w:pPr>
              <w:widowControl w:val="0"/>
              <w:autoSpaceDE w:val="0"/>
              <w:autoSpaceDN w:val="0"/>
              <w:rPr>
                <w:rFonts w:eastAsia="Times New Roman"/>
                <w:sz w:val="20"/>
                <w:szCs w:val="20"/>
              </w:rPr>
            </w:pPr>
            <w:r w:rsidRPr="000A08E3">
              <w:rPr>
                <w:rFonts w:eastAsia="Times New Roman"/>
                <w:sz w:val="20"/>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AE44C8" w:rsidRPr="000A08E3" w:rsidRDefault="00AE44C8" w:rsidP="00631B08">
            <w:pPr>
              <w:widowControl w:val="0"/>
              <w:autoSpaceDE w:val="0"/>
              <w:autoSpaceDN w:val="0"/>
              <w:rPr>
                <w:rFonts w:eastAsia="Times New Roman"/>
                <w:sz w:val="20"/>
                <w:szCs w:val="20"/>
              </w:rPr>
            </w:pPr>
            <w:r w:rsidRPr="000A08E3">
              <w:rPr>
                <w:rFonts w:eastAsia="Times New Roman"/>
                <w:sz w:val="20"/>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AE44C8" w:rsidRPr="000A08E3" w:rsidRDefault="00AE44C8" w:rsidP="00631B08">
            <w:pPr>
              <w:widowControl w:val="0"/>
              <w:autoSpaceDE w:val="0"/>
              <w:autoSpaceDN w:val="0"/>
              <w:rPr>
                <w:rFonts w:eastAsia="Times New Roman"/>
                <w:sz w:val="20"/>
                <w:szCs w:val="20"/>
              </w:rPr>
            </w:pPr>
            <w:r w:rsidRPr="000A08E3">
              <w:rPr>
                <w:rFonts w:eastAsia="Times New Roman"/>
                <w:sz w:val="20"/>
                <w:szCs w:val="20"/>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E44C8" w:rsidRPr="000A08E3" w:rsidRDefault="00AE44C8" w:rsidP="00631B08">
            <w:pPr>
              <w:widowControl w:val="0"/>
              <w:autoSpaceDE w:val="0"/>
              <w:autoSpaceDN w:val="0"/>
              <w:rPr>
                <w:rFonts w:eastAsia="Times New Roman"/>
                <w:sz w:val="20"/>
                <w:szCs w:val="20"/>
              </w:rPr>
            </w:pPr>
            <w:r w:rsidRPr="000A08E3">
              <w:rPr>
                <w:rFonts w:eastAsia="Times New Roman"/>
                <w:sz w:val="20"/>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E44C8" w:rsidRPr="000A08E3" w:rsidRDefault="00AE44C8" w:rsidP="00631B08">
            <w:pPr>
              <w:widowControl w:val="0"/>
              <w:autoSpaceDE w:val="0"/>
              <w:autoSpaceDN w:val="0"/>
              <w:rPr>
                <w:rFonts w:eastAsia="Times New Roman"/>
                <w:sz w:val="20"/>
                <w:szCs w:val="20"/>
              </w:rPr>
            </w:pPr>
            <w:r w:rsidRPr="000A08E3">
              <w:rPr>
                <w:rFonts w:eastAsia="Times New Roman"/>
                <w:sz w:val="20"/>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E44C8" w:rsidRPr="000A08E3" w:rsidRDefault="00AE44C8" w:rsidP="00631B08">
            <w:pPr>
              <w:widowControl w:val="0"/>
              <w:autoSpaceDE w:val="0"/>
              <w:autoSpaceDN w:val="0"/>
              <w:rPr>
                <w:rFonts w:eastAsia="Times New Roman"/>
                <w:sz w:val="20"/>
                <w:szCs w:val="20"/>
              </w:rPr>
            </w:pPr>
            <w:r w:rsidRPr="000A08E3">
              <w:rPr>
                <w:rFonts w:eastAsia="Times New Roman"/>
                <w:sz w:val="20"/>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AE44C8" w:rsidRPr="000A08E3" w:rsidRDefault="00AE44C8" w:rsidP="00631B08">
            <w:pPr>
              <w:widowControl w:val="0"/>
              <w:autoSpaceDE w:val="0"/>
              <w:autoSpaceDN w:val="0"/>
              <w:rPr>
                <w:rFonts w:eastAsia="Times New Roman"/>
                <w:sz w:val="20"/>
                <w:szCs w:val="20"/>
              </w:rPr>
            </w:pPr>
            <w:r w:rsidRPr="000A08E3">
              <w:rPr>
                <w:rFonts w:eastAsia="Times New Roman"/>
                <w:sz w:val="20"/>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E44C8" w:rsidRPr="000A08E3" w:rsidRDefault="00AE44C8" w:rsidP="00631B08">
            <w:pPr>
              <w:widowControl w:val="0"/>
              <w:autoSpaceDE w:val="0"/>
              <w:autoSpaceDN w:val="0"/>
              <w:rPr>
                <w:rFonts w:eastAsia="Times New Roman"/>
                <w:sz w:val="20"/>
                <w:szCs w:val="20"/>
              </w:rPr>
            </w:pPr>
            <w:r w:rsidRPr="000A08E3">
              <w:rPr>
                <w:rFonts w:eastAsia="Times New Roman"/>
                <w:sz w:val="20"/>
                <w:szCs w:val="20"/>
              </w:rPr>
              <w:t xml:space="preserve">20) земельного участка, необходимого для проведения работ, связанных с пользованием недрами, </w:t>
            </w:r>
            <w:proofErr w:type="spellStart"/>
            <w:r w:rsidRPr="000A08E3">
              <w:rPr>
                <w:rFonts w:eastAsia="Times New Roman"/>
                <w:sz w:val="20"/>
                <w:szCs w:val="20"/>
              </w:rPr>
              <w:t>недропользователю</w:t>
            </w:r>
            <w:proofErr w:type="spellEnd"/>
            <w:r w:rsidRPr="000A08E3">
              <w:rPr>
                <w:rFonts w:eastAsia="Times New Roman"/>
                <w:sz w:val="20"/>
                <w:szCs w:val="20"/>
              </w:rPr>
              <w:t>;</w:t>
            </w:r>
          </w:p>
          <w:p w:rsidR="00AE44C8" w:rsidRPr="000A08E3" w:rsidRDefault="00AE44C8" w:rsidP="00631B08">
            <w:pPr>
              <w:widowControl w:val="0"/>
              <w:autoSpaceDE w:val="0"/>
              <w:autoSpaceDN w:val="0"/>
              <w:rPr>
                <w:rFonts w:eastAsia="Times New Roman"/>
                <w:sz w:val="20"/>
                <w:szCs w:val="20"/>
              </w:rPr>
            </w:pPr>
            <w:proofErr w:type="gramStart"/>
            <w:r w:rsidRPr="000A08E3">
              <w:rPr>
                <w:rFonts w:eastAsia="Times New Roman"/>
                <w:sz w:val="20"/>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0A08E3">
              <w:rPr>
                <w:rFonts w:eastAsia="Times New Roman"/>
                <w:sz w:val="20"/>
                <w:szCs w:val="20"/>
              </w:rPr>
              <w:t xml:space="preserve"> экономической зоны и на прилегающей к ней территории и по управлению этими и ранее созданными объектами недвижимости;</w:t>
            </w:r>
          </w:p>
          <w:p w:rsidR="00AE44C8" w:rsidRPr="000A08E3" w:rsidRDefault="00AE44C8" w:rsidP="00631B08">
            <w:pPr>
              <w:widowControl w:val="0"/>
              <w:autoSpaceDE w:val="0"/>
              <w:autoSpaceDN w:val="0"/>
              <w:rPr>
                <w:rFonts w:eastAsia="Times New Roman"/>
                <w:sz w:val="20"/>
                <w:szCs w:val="20"/>
              </w:rPr>
            </w:pPr>
            <w:proofErr w:type="gramStart"/>
            <w:r w:rsidRPr="000A08E3">
              <w:rPr>
                <w:rFonts w:eastAsia="Times New Roman"/>
                <w:sz w:val="20"/>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0A08E3">
              <w:rPr>
                <w:rFonts w:eastAsia="Times New Roman"/>
                <w:sz w:val="20"/>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AE44C8" w:rsidRPr="000A08E3" w:rsidRDefault="00AE44C8" w:rsidP="00631B08">
            <w:pPr>
              <w:widowControl w:val="0"/>
              <w:autoSpaceDE w:val="0"/>
              <w:autoSpaceDN w:val="0"/>
              <w:rPr>
                <w:rFonts w:eastAsia="Times New Roman"/>
                <w:sz w:val="20"/>
                <w:szCs w:val="20"/>
              </w:rPr>
            </w:pPr>
            <w:r w:rsidRPr="000A08E3">
              <w:rPr>
                <w:rFonts w:eastAsia="Times New Roman"/>
                <w:sz w:val="20"/>
                <w:szCs w:val="20"/>
              </w:rPr>
              <w:t xml:space="preserve">23) земельного участка, необходимого для осуществления деятельности, </w:t>
            </w:r>
            <w:r w:rsidRPr="000A08E3">
              <w:rPr>
                <w:rFonts w:eastAsia="Times New Roman"/>
                <w:sz w:val="20"/>
                <w:szCs w:val="20"/>
              </w:rPr>
              <w:lastRenderedPageBreak/>
              <w:t xml:space="preserve">предусмотренной концессионным соглашением, соглашением о государственно-частном партнерстве, соглашением о </w:t>
            </w:r>
            <w:proofErr w:type="spellStart"/>
            <w:r w:rsidRPr="000A08E3">
              <w:rPr>
                <w:rFonts w:eastAsia="Times New Roman"/>
                <w:sz w:val="20"/>
                <w:szCs w:val="20"/>
              </w:rPr>
              <w:t>муниципально-частном</w:t>
            </w:r>
            <w:proofErr w:type="spellEnd"/>
            <w:r w:rsidRPr="000A08E3">
              <w:rPr>
                <w:rFonts w:eastAsia="Times New Roman"/>
                <w:sz w:val="20"/>
                <w:szCs w:val="20"/>
              </w:rPr>
              <w:t xml:space="preserve"> партнерстве, лицу, с которым заключены указанные соглашения;</w:t>
            </w:r>
          </w:p>
          <w:p w:rsidR="00AE44C8" w:rsidRPr="000A08E3" w:rsidRDefault="00AE44C8" w:rsidP="00631B08">
            <w:pPr>
              <w:widowControl w:val="0"/>
              <w:autoSpaceDE w:val="0"/>
              <w:autoSpaceDN w:val="0"/>
              <w:rPr>
                <w:rFonts w:eastAsia="Times New Roman"/>
                <w:sz w:val="20"/>
                <w:szCs w:val="20"/>
              </w:rPr>
            </w:pPr>
            <w:proofErr w:type="gramStart"/>
            <w:r w:rsidRPr="000A08E3">
              <w:rPr>
                <w:rFonts w:eastAsia="Times New Roman"/>
                <w:sz w:val="20"/>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0A08E3">
              <w:rPr>
                <w:rFonts w:eastAsia="Times New Roman"/>
                <w:sz w:val="20"/>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E44C8" w:rsidRPr="000A08E3" w:rsidRDefault="00AE44C8" w:rsidP="00631B08">
            <w:pPr>
              <w:widowControl w:val="0"/>
              <w:autoSpaceDE w:val="0"/>
              <w:autoSpaceDN w:val="0"/>
              <w:rPr>
                <w:rFonts w:eastAsia="Times New Roman"/>
                <w:sz w:val="20"/>
                <w:szCs w:val="20"/>
              </w:rPr>
            </w:pPr>
            <w:r w:rsidRPr="000A08E3">
              <w:rPr>
                <w:rFonts w:eastAsia="Times New Roman"/>
                <w:sz w:val="20"/>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AE44C8" w:rsidRPr="000A08E3" w:rsidRDefault="00AE44C8" w:rsidP="00631B08">
            <w:pPr>
              <w:widowControl w:val="0"/>
              <w:autoSpaceDE w:val="0"/>
              <w:autoSpaceDN w:val="0"/>
              <w:rPr>
                <w:rFonts w:eastAsia="Times New Roman"/>
                <w:sz w:val="20"/>
                <w:szCs w:val="20"/>
              </w:rPr>
            </w:pPr>
            <w:r w:rsidRPr="000A08E3">
              <w:rPr>
                <w:rFonts w:eastAsia="Times New Roman"/>
                <w:sz w:val="20"/>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A08E3">
              <w:rPr>
                <w:rFonts w:eastAsia="Times New Roman"/>
                <w:sz w:val="20"/>
                <w:szCs w:val="20"/>
              </w:rPr>
              <w:t>охотхозяйственное</w:t>
            </w:r>
            <w:proofErr w:type="spellEnd"/>
            <w:r w:rsidRPr="000A08E3">
              <w:rPr>
                <w:rFonts w:eastAsia="Times New Roman"/>
                <w:sz w:val="20"/>
                <w:szCs w:val="20"/>
              </w:rPr>
              <w:t xml:space="preserve"> соглашение;</w:t>
            </w:r>
          </w:p>
          <w:p w:rsidR="00AE44C8" w:rsidRPr="000A08E3" w:rsidRDefault="00AE44C8" w:rsidP="00631B08">
            <w:pPr>
              <w:widowControl w:val="0"/>
              <w:autoSpaceDE w:val="0"/>
              <w:autoSpaceDN w:val="0"/>
              <w:rPr>
                <w:rFonts w:eastAsia="Times New Roman"/>
                <w:sz w:val="20"/>
                <w:szCs w:val="20"/>
              </w:rPr>
            </w:pPr>
            <w:r w:rsidRPr="000A08E3">
              <w:rPr>
                <w:rFonts w:eastAsia="Times New Roman"/>
                <w:sz w:val="20"/>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E44C8" w:rsidRPr="000A08E3" w:rsidRDefault="00AE44C8" w:rsidP="00631B08">
            <w:pPr>
              <w:widowControl w:val="0"/>
              <w:autoSpaceDE w:val="0"/>
              <w:autoSpaceDN w:val="0"/>
              <w:rPr>
                <w:rFonts w:eastAsia="Times New Roman"/>
                <w:sz w:val="20"/>
                <w:szCs w:val="20"/>
              </w:rPr>
            </w:pPr>
            <w:r w:rsidRPr="000A08E3">
              <w:rPr>
                <w:rFonts w:eastAsia="Times New Roman"/>
                <w:sz w:val="20"/>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0A08E3">
              <w:rPr>
                <w:rFonts w:eastAsia="Times New Roman"/>
                <w:sz w:val="20"/>
                <w:szCs w:val="20"/>
              </w:rPr>
              <w:t>полос</w:t>
            </w:r>
            <w:proofErr w:type="gramEnd"/>
            <w:r w:rsidRPr="000A08E3">
              <w:rPr>
                <w:rFonts w:eastAsia="Times New Roman"/>
                <w:sz w:val="20"/>
                <w:szCs w:val="20"/>
              </w:rPr>
              <w:t xml:space="preserve"> автомобильных дорог;</w:t>
            </w:r>
          </w:p>
          <w:p w:rsidR="00AE44C8" w:rsidRPr="000A08E3" w:rsidRDefault="00AE44C8" w:rsidP="00631B08">
            <w:pPr>
              <w:widowControl w:val="0"/>
              <w:autoSpaceDE w:val="0"/>
              <w:autoSpaceDN w:val="0"/>
              <w:rPr>
                <w:rFonts w:eastAsia="Times New Roman"/>
                <w:sz w:val="20"/>
                <w:szCs w:val="20"/>
              </w:rPr>
            </w:pPr>
            <w:r w:rsidRPr="000A08E3">
              <w:rPr>
                <w:rFonts w:eastAsia="Times New Roman"/>
                <w:sz w:val="20"/>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E44C8" w:rsidRPr="000A08E3" w:rsidRDefault="00AE44C8" w:rsidP="00631B08">
            <w:pPr>
              <w:widowControl w:val="0"/>
              <w:autoSpaceDE w:val="0"/>
              <w:autoSpaceDN w:val="0"/>
              <w:rPr>
                <w:rFonts w:eastAsia="Times New Roman"/>
                <w:sz w:val="20"/>
                <w:szCs w:val="20"/>
              </w:rPr>
            </w:pPr>
            <w:r w:rsidRPr="000A08E3">
              <w:rPr>
                <w:rFonts w:eastAsia="Times New Roman"/>
                <w:sz w:val="20"/>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E44C8" w:rsidRPr="000A08E3" w:rsidRDefault="00AE44C8" w:rsidP="00631B08">
            <w:pPr>
              <w:widowControl w:val="0"/>
              <w:autoSpaceDE w:val="0"/>
              <w:autoSpaceDN w:val="0"/>
              <w:rPr>
                <w:rFonts w:eastAsia="Times New Roman"/>
                <w:sz w:val="20"/>
                <w:szCs w:val="20"/>
              </w:rPr>
            </w:pPr>
            <w:r w:rsidRPr="000A08E3">
              <w:rPr>
                <w:rFonts w:eastAsia="Times New Roman"/>
                <w:sz w:val="20"/>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E44C8" w:rsidRPr="000A08E3" w:rsidRDefault="00AE44C8" w:rsidP="00631B08">
            <w:pPr>
              <w:widowControl w:val="0"/>
              <w:autoSpaceDE w:val="0"/>
              <w:autoSpaceDN w:val="0"/>
              <w:rPr>
                <w:rFonts w:eastAsia="Times New Roman"/>
                <w:sz w:val="20"/>
                <w:szCs w:val="20"/>
              </w:rPr>
            </w:pPr>
            <w:r w:rsidRPr="000A08E3">
              <w:rPr>
                <w:rFonts w:eastAsia="Times New Roman"/>
                <w:sz w:val="20"/>
                <w:szCs w:val="20"/>
              </w:rPr>
              <w:t xml:space="preserve">29.1) земельного участка лицу, осуществляющему </w:t>
            </w:r>
            <w:proofErr w:type="gramStart"/>
            <w:r w:rsidRPr="000A08E3">
              <w:rPr>
                <w:rFonts w:eastAsia="Times New Roman"/>
                <w:sz w:val="20"/>
                <w:szCs w:val="20"/>
              </w:rPr>
              <w:t>товарную</w:t>
            </w:r>
            <w:proofErr w:type="gramEnd"/>
            <w:r w:rsidRPr="000A08E3">
              <w:rPr>
                <w:rFonts w:eastAsia="Times New Roman"/>
                <w:sz w:val="20"/>
                <w:szCs w:val="20"/>
              </w:rPr>
              <w:t xml:space="preserve"> </w:t>
            </w:r>
            <w:proofErr w:type="spellStart"/>
            <w:r w:rsidRPr="000A08E3">
              <w:rPr>
                <w:rFonts w:eastAsia="Times New Roman"/>
                <w:sz w:val="20"/>
                <w:szCs w:val="20"/>
              </w:rPr>
              <w:t>аквакультуру</w:t>
            </w:r>
            <w:proofErr w:type="spellEnd"/>
            <w:r w:rsidRPr="000A08E3">
              <w:rPr>
                <w:rFonts w:eastAsia="Times New Roman"/>
                <w:sz w:val="20"/>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AE44C8" w:rsidRPr="00C76265" w:rsidRDefault="00AE44C8" w:rsidP="00631B08">
            <w:pPr>
              <w:widowControl w:val="0"/>
              <w:autoSpaceDE w:val="0"/>
              <w:autoSpaceDN w:val="0"/>
              <w:rPr>
                <w:rFonts w:eastAsia="Times New Roman"/>
                <w:sz w:val="20"/>
                <w:szCs w:val="20"/>
              </w:rPr>
            </w:pPr>
            <w:r w:rsidRPr="00C76265">
              <w:rPr>
                <w:rFonts w:eastAsia="Times New Roman"/>
                <w:sz w:val="20"/>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E44C8" w:rsidRPr="00C76265" w:rsidRDefault="00AE44C8" w:rsidP="00631B08">
            <w:pPr>
              <w:widowControl w:val="0"/>
              <w:autoSpaceDE w:val="0"/>
              <w:autoSpaceDN w:val="0"/>
              <w:rPr>
                <w:rFonts w:eastAsia="Times New Roman"/>
                <w:sz w:val="20"/>
                <w:szCs w:val="20"/>
              </w:rPr>
            </w:pPr>
            <w:proofErr w:type="gramStart"/>
            <w:r w:rsidRPr="00C76265">
              <w:rPr>
                <w:rFonts w:eastAsia="Times New Roman"/>
                <w:sz w:val="20"/>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C76265">
              <w:rPr>
                <w:rFonts w:eastAsia="Times New Roman"/>
                <w:sz w:val="20"/>
                <w:szCs w:val="20"/>
              </w:rPr>
              <w:t>неустраненных</w:t>
            </w:r>
            <w:proofErr w:type="spellEnd"/>
            <w:r w:rsidRPr="00C76265">
              <w:rPr>
                <w:rFonts w:eastAsia="Times New Roman"/>
                <w:sz w:val="20"/>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w:t>
            </w:r>
            <w:r w:rsidRPr="00C76265">
              <w:rPr>
                <w:rFonts w:eastAsia="Times New Roman"/>
                <w:sz w:val="20"/>
                <w:szCs w:val="20"/>
              </w:rPr>
              <w:lastRenderedPageBreak/>
              <w:t>участка подано этим арендатором до дня истечения срока действия ранее заключенного договора аренды такого</w:t>
            </w:r>
            <w:proofErr w:type="gramEnd"/>
            <w:r w:rsidRPr="00C76265">
              <w:rPr>
                <w:rFonts w:eastAsia="Times New Roman"/>
                <w:sz w:val="20"/>
                <w:szCs w:val="20"/>
              </w:rPr>
              <w:t xml:space="preserve"> земельного участка;</w:t>
            </w:r>
          </w:p>
          <w:p w:rsidR="00AE44C8" w:rsidRPr="00C76265" w:rsidRDefault="00AE44C8" w:rsidP="00631B08">
            <w:pPr>
              <w:widowControl w:val="0"/>
              <w:autoSpaceDE w:val="0"/>
              <w:autoSpaceDN w:val="0"/>
              <w:rPr>
                <w:rFonts w:eastAsia="Times New Roman"/>
                <w:sz w:val="20"/>
                <w:szCs w:val="20"/>
              </w:rPr>
            </w:pPr>
            <w:r w:rsidRPr="00C76265">
              <w:rPr>
                <w:rFonts w:eastAsia="Times New Roman"/>
                <w:sz w:val="20"/>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AE44C8" w:rsidRPr="00C76265" w:rsidRDefault="00AE44C8" w:rsidP="00631B08">
            <w:pPr>
              <w:widowControl w:val="0"/>
              <w:autoSpaceDE w:val="0"/>
              <w:autoSpaceDN w:val="0"/>
              <w:rPr>
                <w:rFonts w:eastAsia="Times New Roman"/>
                <w:sz w:val="20"/>
                <w:szCs w:val="20"/>
              </w:rPr>
            </w:pPr>
            <w:r w:rsidRPr="00C76265">
              <w:rPr>
                <w:rFonts w:eastAsia="Times New Roman"/>
                <w:sz w:val="20"/>
                <w:szCs w:val="20"/>
              </w:rPr>
              <w:t>35) земельного участка в соответствии с Федеральным законом от 24 июля 2008 года N 161-ФЗ "О содействии развитию жилищного строительства";</w:t>
            </w:r>
          </w:p>
          <w:p w:rsidR="00AE44C8" w:rsidRPr="00C76265" w:rsidRDefault="00AE44C8" w:rsidP="00631B08">
            <w:pPr>
              <w:widowControl w:val="0"/>
              <w:autoSpaceDE w:val="0"/>
              <w:autoSpaceDN w:val="0"/>
              <w:rPr>
                <w:rFonts w:eastAsia="Times New Roman"/>
                <w:sz w:val="20"/>
                <w:szCs w:val="20"/>
              </w:rPr>
            </w:pPr>
            <w:proofErr w:type="gramStart"/>
            <w:r w:rsidRPr="00C76265">
              <w:rPr>
                <w:rFonts w:eastAsia="Times New Roman"/>
                <w:sz w:val="20"/>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C76265">
              <w:rPr>
                <w:rFonts w:eastAsia="Times New Roman"/>
                <w:sz w:val="20"/>
                <w:szCs w:val="20"/>
              </w:rPr>
              <w:t xml:space="preserve">, </w:t>
            </w:r>
            <w:proofErr w:type="gramStart"/>
            <w:r w:rsidRPr="00C76265">
              <w:rPr>
                <w:rFonts w:eastAsia="Times New Roman"/>
                <w:sz w:val="20"/>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C76265">
              <w:rPr>
                <w:rFonts w:eastAsia="Times New Roman"/>
                <w:sz w:val="20"/>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AE44C8" w:rsidRPr="00C76265" w:rsidRDefault="00AE44C8" w:rsidP="00631B08">
            <w:pPr>
              <w:widowControl w:val="0"/>
              <w:autoSpaceDE w:val="0"/>
              <w:autoSpaceDN w:val="0"/>
              <w:rPr>
                <w:rFonts w:eastAsia="Times New Roman"/>
                <w:sz w:val="20"/>
                <w:szCs w:val="20"/>
              </w:rPr>
            </w:pPr>
            <w:r w:rsidRPr="00C76265">
              <w:rPr>
                <w:rFonts w:eastAsia="Times New Roman"/>
                <w:sz w:val="20"/>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AE44C8" w:rsidRPr="00C76265" w:rsidRDefault="00AE44C8" w:rsidP="00631B08">
            <w:pPr>
              <w:widowControl w:val="0"/>
              <w:autoSpaceDE w:val="0"/>
              <w:autoSpaceDN w:val="0"/>
              <w:rPr>
                <w:rFonts w:eastAsia="Times New Roman"/>
                <w:sz w:val="20"/>
                <w:szCs w:val="20"/>
              </w:rPr>
            </w:pPr>
            <w:proofErr w:type="gramStart"/>
            <w:r w:rsidRPr="00C76265">
              <w:rPr>
                <w:rFonts w:eastAsia="Times New Roman"/>
                <w:sz w:val="20"/>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C76265">
              <w:rPr>
                <w:rFonts w:eastAsia="Times New Roman"/>
                <w:sz w:val="20"/>
                <w:szCs w:val="20"/>
              </w:rPr>
              <w:t xml:space="preserve"> Севастополя";</w:t>
            </w:r>
          </w:p>
          <w:p w:rsidR="00AE44C8" w:rsidRPr="00C76265" w:rsidRDefault="00AE44C8" w:rsidP="00631B08">
            <w:pPr>
              <w:widowControl w:val="0"/>
              <w:autoSpaceDE w:val="0"/>
              <w:autoSpaceDN w:val="0"/>
              <w:rPr>
                <w:rFonts w:eastAsia="Times New Roman"/>
                <w:sz w:val="20"/>
                <w:szCs w:val="20"/>
              </w:rPr>
            </w:pPr>
            <w:r w:rsidRPr="00C76265">
              <w:rPr>
                <w:rFonts w:eastAsia="Times New Roman"/>
                <w:sz w:val="20"/>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AE44C8" w:rsidRPr="00C76265" w:rsidRDefault="00AE44C8" w:rsidP="00631B08">
            <w:pPr>
              <w:widowControl w:val="0"/>
              <w:autoSpaceDE w:val="0"/>
              <w:autoSpaceDN w:val="0"/>
              <w:rPr>
                <w:rFonts w:eastAsia="Times New Roman"/>
                <w:sz w:val="20"/>
                <w:szCs w:val="20"/>
              </w:rPr>
            </w:pPr>
            <w:proofErr w:type="gramStart"/>
            <w:r w:rsidRPr="00C76265">
              <w:rPr>
                <w:rFonts w:eastAsia="Times New Roman"/>
                <w:sz w:val="20"/>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AE44C8" w:rsidRPr="00C76265" w:rsidRDefault="00AE44C8" w:rsidP="00631B08">
            <w:pPr>
              <w:widowControl w:val="0"/>
              <w:autoSpaceDE w:val="0"/>
              <w:autoSpaceDN w:val="0"/>
              <w:rPr>
                <w:rFonts w:eastAsia="Times New Roman"/>
                <w:sz w:val="20"/>
                <w:szCs w:val="20"/>
              </w:rPr>
            </w:pPr>
            <w:proofErr w:type="gramStart"/>
            <w:r w:rsidRPr="00C76265">
              <w:rPr>
                <w:rFonts w:eastAsia="Times New Roman"/>
                <w:sz w:val="20"/>
                <w:szCs w:val="20"/>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w:t>
            </w:r>
            <w:r w:rsidRPr="00C76265">
              <w:rPr>
                <w:rFonts w:eastAsia="Times New Roman"/>
                <w:sz w:val="20"/>
                <w:szCs w:val="20"/>
              </w:rPr>
              <w:lastRenderedPageBreak/>
              <w:t>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C76265">
              <w:rPr>
                <w:rFonts w:eastAsia="Times New Roman"/>
                <w:sz w:val="20"/>
                <w:szCs w:val="20"/>
              </w:rPr>
              <w:t xml:space="preserve"> </w:t>
            </w:r>
            <w:proofErr w:type="gramStart"/>
            <w:r w:rsidRPr="00C76265">
              <w:rPr>
                <w:rFonts w:eastAsia="Times New Roman"/>
                <w:sz w:val="20"/>
                <w:szCs w:val="20"/>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C76265">
              <w:rPr>
                <w:rFonts w:eastAsia="Times New Roman"/>
                <w:sz w:val="20"/>
                <w:szCs w:val="20"/>
              </w:rPr>
              <w:t xml:space="preserve"> выдачу разрешений на строительство в соответствии с Градостроительным кодексом Российской Федерации.</w:t>
            </w:r>
          </w:p>
        </w:tc>
      </w:tr>
      <w:tr w:rsidR="00AE44C8" w:rsidRPr="000A08E3" w:rsidTr="00631B08">
        <w:tc>
          <w:tcPr>
            <w:tcW w:w="3606" w:type="dxa"/>
          </w:tcPr>
          <w:p w:rsidR="00AE44C8" w:rsidRPr="000A08E3" w:rsidRDefault="00AE44C8" w:rsidP="00631B08">
            <w:pPr>
              <w:widowControl w:val="0"/>
              <w:tabs>
                <w:tab w:val="left" w:pos="1221"/>
              </w:tabs>
              <w:autoSpaceDE w:val="0"/>
              <w:autoSpaceDN w:val="0"/>
              <w:jc w:val="both"/>
              <w:rPr>
                <w:rFonts w:eastAsia="Times New Roman"/>
                <w:sz w:val="20"/>
                <w:szCs w:val="20"/>
              </w:rPr>
            </w:pPr>
            <w:r w:rsidRPr="000A08E3">
              <w:rPr>
                <w:rFonts w:eastAsia="Times New Roman"/>
                <w:sz w:val="20"/>
                <w:szCs w:val="20"/>
              </w:rPr>
              <w:lastRenderedPageBreak/>
              <w:t>В случае</w:t>
            </w:r>
            <w:proofErr w:type="gramStart"/>
            <w:r w:rsidRPr="000A08E3">
              <w:rPr>
                <w:rFonts w:eastAsia="Times New Roman"/>
                <w:sz w:val="20"/>
                <w:szCs w:val="20"/>
              </w:rPr>
              <w:t>,</w:t>
            </w:r>
            <w:proofErr w:type="gramEnd"/>
            <w:r w:rsidRPr="000A08E3">
              <w:rPr>
                <w:rFonts w:eastAsia="Times New Roman"/>
                <w:sz w:val="20"/>
                <w:szCs w:val="20"/>
              </w:rPr>
              <w:t xml:space="preserve"> если указан вид права «безвозмездное пользование» (п. 2. ст. 39.10)</w:t>
            </w:r>
            <w:r w:rsidRPr="000A08E3">
              <w:rPr>
                <w:rFonts w:eastAsia="Times New Roman"/>
                <w:sz w:val="20"/>
                <w:szCs w:val="20"/>
              </w:rPr>
              <w:tab/>
            </w:r>
          </w:p>
        </w:tc>
        <w:tc>
          <w:tcPr>
            <w:tcW w:w="6379" w:type="dxa"/>
          </w:tcPr>
          <w:p w:rsidR="00AE44C8" w:rsidRPr="00C76265" w:rsidRDefault="00AE44C8" w:rsidP="00631B08">
            <w:pPr>
              <w:widowControl w:val="0"/>
              <w:autoSpaceDE w:val="0"/>
              <w:autoSpaceDN w:val="0"/>
              <w:rPr>
                <w:rFonts w:eastAsia="Times New Roman"/>
                <w:sz w:val="20"/>
                <w:szCs w:val="20"/>
              </w:rPr>
            </w:pPr>
            <w:r w:rsidRPr="00C76265">
              <w:rPr>
                <w:rFonts w:eastAsia="Times New Roman"/>
                <w:sz w:val="20"/>
                <w:szCs w:val="20"/>
              </w:rPr>
              <w:t>1) лицам, указанным в пункте 2 статьи 39.9 настоящего Кодекса, на срок до одного года;</w:t>
            </w:r>
          </w:p>
          <w:p w:rsidR="00AE44C8" w:rsidRPr="00C76265" w:rsidRDefault="00AE44C8" w:rsidP="00631B08">
            <w:pPr>
              <w:widowControl w:val="0"/>
              <w:autoSpaceDE w:val="0"/>
              <w:autoSpaceDN w:val="0"/>
              <w:rPr>
                <w:rFonts w:eastAsia="Times New Roman"/>
                <w:sz w:val="20"/>
                <w:szCs w:val="20"/>
              </w:rPr>
            </w:pPr>
            <w:r w:rsidRPr="00C76265">
              <w:rPr>
                <w:rFonts w:eastAsia="Times New Roman"/>
                <w:sz w:val="20"/>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AE44C8" w:rsidRPr="00C76265" w:rsidRDefault="00AE44C8" w:rsidP="00631B08">
            <w:pPr>
              <w:widowControl w:val="0"/>
              <w:autoSpaceDE w:val="0"/>
              <w:autoSpaceDN w:val="0"/>
              <w:rPr>
                <w:rFonts w:eastAsia="Times New Roman"/>
                <w:sz w:val="20"/>
                <w:szCs w:val="20"/>
              </w:rPr>
            </w:pPr>
            <w:r w:rsidRPr="00C76265">
              <w:rPr>
                <w:rFonts w:eastAsia="Times New Roman"/>
                <w:sz w:val="20"/>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AE44C8" w:rsidRPr="00C76265" w:rsidRDefault="00AE44C8" w:rsidP="00631B08">
            <w:pPr>
              <w:widowControl w:val="0"/>
              <w:autoSpaceDE w:val="0"/>
              <w:autoSpaceDN w:val="0"/>
              <w:rPr>
                <w:rFonts w:eastAsia="Times New Roman"/>
                <w:sz w:val="20"/>
                <w:szCs w:val="20"/>
              </w:rPr>
            </w:pPr>
            <w:r w:rsidRPr="00C76265">
              <w:rPr>
                <w:rFonts w:eastAsia="Times New Roman"/>
                <w:sz w:val="20"/>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AE44C8" w:rsidRPr="00C76265" w:rsidRDefault="00AE44C8" w:rsidP="00631B08">
            <w:pPr>
              <w:widowControl w:val="0"/>
              <w:autoSpaceDE w:val="0"/>
              <w:autoSpaceDN w:val="0"/>
              <w:rPr>
                <w:rFonts w:eastAsia="Times New Roman"/>
                <w:sz w:val="20"/>
                <w:szCs w:val="20"/>
              </w:rPr>
            </w:pPr>
            <w:proofErr w:type="gramStart"/>
            <w:r w:rsidRPr="00C76265">
              <w:rPr>
                <w:rFonts w:eastAsia="Times New Roman"/>
                <w:sz w:val="20"/>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C76265">
              <w:rPr>
                <w:rFonts w:eastAsia="Times New Roman"/>
                <w:sz w:val="20"/>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E44C8" w:rsidRPr="00C76265" w:rsidRDefault="00AE44C8" w:rsidP="00631B08">
            <w:pPr>
              <w:widowControl w:val="0"/>
              <w:autoSpaceDE w:val="0"/>
              <w:autoSpaceDN w:val="0"/>
              <w:rPr>
                <w:rFonts w:eastAsia="Times New Roman"/>
                <w:sz w:val="20"/>
                <w:szCs w:val="20"/>
              </w:rPr>
            </w:pPr>
            <w:proofErr w:type="gramStart"/>
            <w:r w:rsidRPr="00C76265">
              <w:rPr>
                <w:rFonts w:eastAsia="Times New Roman"/>
                <w:sz w:val="20"/>
                <w:szCs w:val="20"/>
              </w:rPr>
              <w:t xml:space="preserve">10) гражданам и юридическим лицам для сельскохозяйственного, </w:t>
            </w:r>
            <w:proofErr w:type="spellStart"/>
            <w:r w:rsidRPr="00C76265">
              <w:rPr>
                <w:rFonts w:eastAsia="Times New Roman"/>
                <w:sz w:val="20"/>
                <w:szCs w:val="20"/>
              </w:rPr>
              <w:t>охотхозяйственного</w:t>
            </w:r>
            <w:proofErr w:type="spellEnd"/>
            <w:r w:rsidRPr="00C76265">
              <w:rPr>
                <w:rFonts w:eastAsia="Times New Roman"/>
                <w:sz w:val="20"/>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E44C8" w:rsidRPr="00C76265" w:rsidRDefault="00AE44C8" w:rsidP="00631B08">
            <w:pPr>
              <w:widowControl w:val="0"/>
              <w:autoSpaceDE w:val="0"/>
              <w:autoSpaceDN w:val="0"/>
              <w:rPr>
                <w:rFonts w:eastAsia="Times New Roman"/>
                <w:sz w:val="20"/>
                <w:szCs w:val="20"/>
              </w:rPr>
            </w:pPr>
            <w:r w:rsidRPr="00C76265">
              <w:rPr>
                <w:rFonts w:eastAsia="Times New Roman"/>
                <w:sz w:val="20"/>
                <w:szCs w:val="20"/>
              </w:rPr>
              <w:t>11) садоводческим или огородническим некоммерческим товариществам на срок не более чем пять лет;</w:t>
            </w:r>
          </w:p>
          <w:p w:rsidR="00AE44C8" w:rsidRPr="00C76265" w:rsidRDefault="00AE44C8" w:rsidP="00631B08">
            <w:pPr>
              <w:widowControl w:val="0"/>
              <w:autoSpaceDE w:val="0"/>
              <w:autoSpaceDN w:val="0"/>
              <w:rPr>
                <w:rFonts w:eastAsia="Times New Roman"/>
                <w:sz w:val="20"/>
                <w:szCs w:val="20"/>
              </w:rPr>
            </w:pPr>
            <w:r w:rsidRPr="00C76265">
              <w:rPr>
                <w:rFonts w:eastAsia="Times New Roman"/>
                <w:sz w:val="20"/>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AE44C8" w:rsidRPr="00C76265" w:rsidRDefault="00AE44C8" w:rsidP="00631B08">
            <w:pPr>
              <w:widowControl w:val="0"/>
              <w:autoSpaceDE w:val="0"/>
              <w:autoSpaceDN w:val="0"/>
              <w:rPr>
                <w:rFonts w:eastAsia="Times New Roman"/>
                <w:sz w:val="20"/>
                <w:szCs w:val="20"/>
              </w:rPr>
            </w:pPr>
            <w:proofErr w:type="gramStart"/>
            <w:r w:rsidRPr="00C76265">
              <w:rPr>
                <w:rFonts w:eastAsia="Times New Roman"/>
                <w:sz w:val="20"/>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AE44C8" w:rsidRPr="00C76265" w:rsidRDefault="00AE44C8" w:rsidP="00631B08">
            <w:pPr>
              <w:widowControl w:val="0"/>
              <w:autoSpaceDE w:val="0"/>
              <w:autoSpaceDN w:val="0"/>
              <w:rPr>
                <w:rFonts w:eastAsia="Times New Roman"/>
                <w:sz w:val="20"/>
                <w:szCs w:val="20"/>
              </w:rPr>
            </w:pPr>
            <w:proofErr w:type="gramStart"/>
            <w:r w:rsidRPr="00C76265">
              <w:rPr>
                <w:rFonts w:eastAsia="Times New Roman"/>
                <w:sz w:val="20"/>
                <w:szCs w:val="20"/>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w:t>
            </w:r>
            <w:r w:rsidRPr="00C76265">
              <w:rPr>
                <w:rFonts w:eastAsia="Times New Roman"/>
                <w:sz w:val="20"/>
                <w:szCs w:val="20"/>
              </w:rPr>
              <w:lastRenderedPageBreak/>
              <w:t>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C76265">
              <w:rPr>
                <w:rFonts w:eastAsia="Times New Roman"/>
                <w:sz w:val="20"/>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AE44C8" w:rsidRPr="00C76265" w:rsidRDefault="00AE44C8" w:rsidP="00631B08">
            <w:pPr>
              <w:widowControl w:val="0"/>
              <w:autoSpaceDE w:val="0"/>
              <w:autoSpaceDN w:val="0"/>
              <w:rPr>
                <w:rFonts w:eastAsia="Times New Roman"/>
                <w:sz w:val="20"/>
                <w:szCs w:val="20"/>
              </w:rPr>
            </w:pPr>
            <w:proofErr w:type="gramStart"/>
            <w:r w:rsidRPr="00C76265">
              <w:rPr>
                <w:rFonts w:eastAsia="Times New Roman"/>
                <w:sz w:val="20"/>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AE44C8" w:rsidRPr="00C76265" w:rsidRDefault="00AE44C8" w:rsidP="00631B08">
            <w:pPr>
              <w:widowControl w:val="0"/>
              <w:autoSpaceDE w:val="0"/>
              <w:autoSpaceDN w:val="0"/>
              <w:rPr>
                <w:rFonts w:eastAsia="Times New Roman"/>
                <w:sz w:val="20"/>
                <w:szCs w:val="20"/>
              </w:rPr>
            </w:pPr>
            <w:r w:rsidRPr="00C76265">
              <w:rPr>
                <w:rFonts w:eastAsia="Times New Roman"/>
                <w:sz w:val="20"/>
                <w:szCs w:val="20"/>
              </w:rPr>
              <w:t xml:space="preserve">16) лицу, право безвозмездного </w:t>
            </w:r>
            <w:proofErr w:type="gramStart"/>
            <w:r w:rsidRPr="00C76265">
              <w:rPr>
                <w:rFonts w:eastAsia="Times New Roman"/>
                <w:sz w:val="20"/>
                <w:szCs w:val="20"/>
              </w:rPr>
              <w:t>пользования</w:t>
            </w:r>
            <w:proofErr w:type="gramEnd"/>
            <w:r w:rsidRPr="00C76265">
              <w:rPr>
                <w:rFonts w:eastAsia="Times New Roman"/>
                <w:sz w:val="20"/>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E44C8" w:rsidRPr="00C76265" w:rsidRDefault="00AE44C8" w:rsidP="00631B08">
            <w:pPr>
              <w:widowControl w:val="0"/>
              <w:autoSpaceDE w:val="0"/>
              <w:autoSpaceDN w:val="0"/>
              <w:rPr>
                <w:rFonts w:eastAsia="Times New Roman"/>
                <w:sz w:val="20"/>
                <w:szCs w:val="20"/>
              </w:rPr>
            </w:pPr>
            <w:r w:rsidRPr="00C76265">
              <w:rPr>
                <w:rFonts w:eastAsia="Times New Roman"/>
                <w:sz w:val="20"/>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AE44C8" w:rsidRPr="00C76265" w:rsidRDefault="00AE44C8" w:rsidP="00631B08">
            <w:pPr>
              <w:widowControl w:val="0"/>
              <w:autoSpaceDE w:val="0"/>
              <w:autoSpaceDN w:val="0"/>
              <w:rPr>
                <w:rFonts w:eastAsia="Times New Roman"/>
                <w:sz w:val="20"/>
                <w:szCs w:val="20"/>
              </w:rPr>
            </w:pPr>
            <w:proofErr w:type="gramStart"/>
            <w:r w:rsidRPr="00C76265">
              <w:rPr>
                <w:rFonts w:eastAsia="Times New Roman"/>
                <w:sz w:val="20"/>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C76265">
              <w:rPr>
                <w:rFonts w:eastAsia="Times New Roman"/>
                <w:sz w:val="20"/>
                <w:szCs w:val="20"/>
              </w:rPr>
              <w:t xml:space="preserve"> федерального значения Москвы или государственная </w:t>
            </w:r>
            <w:proofErr w:type="gramStart"/>
            <w:r w:rsidRPr="00C76265">
              <w:rPr>
                <w:rFonts w:eastAsia="Times New Roman"/>
                <w:sz w:val="20"/>
                <w:szCs w:val="20"/>
              </w:rPr>
              <w:t>собственность</w:t>
            </w:r>
            <w:proofErr w:type="gramEnd"/>
            <w:r w:rsidRPr="00C76265">
              <w:rPr>
                <w:rFonts w:eastAsia="Times New Roman"/>
                <w:sz w:val="20"/>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E44C8" w:rsidRPr="00C76265" w:rsidRDefault="00AE44C8" w:rsidP="00631B08">
            <w:pPr>
              <w:widowControl w:val="0"/>
              <w:autoSpaceDE w:val="0"/>
              <w:autoSpaceDN w:val="0"/>
              <w:rPr>
                <w:rFonts w:eastAsia="Times New Roman"/>
                <w:sz w:val="20"/>
                <w:szCs w:val="20"/>
              </w:rPr>
            </w:pPr>
            <w:r w:rsidRPr="00C76265">
              <w:rPr>
                <w:rFonts w:eastAsia="Times New Roman"/>
                <w:sz w:val="20"/>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AE44C8" w:rsidRPr="00C76265" w:rsidRDefault="00AE44C8" w:rsidP="00631B08">
            <w:pPr>
              <w:widowControl w:val="0"/>
              <w:autoSpaceDE w:val="0"/>
              <w:autoSpaceDN w:val="0"/>
              <w:rPr>
                <w:rFonts w:eastAsia="Times New Roman"/>
                <w:sz w:val="20"/>
                <w:szCs w:val="20"/>
              </w:rPr>
            </w:pPr>
            <w:proofErr w:type="gramStart"/>
            <w:r w:rsidRPr="00C76265">
              <w:rPr>
                <w:rFonts w:eastAsia="Times New Roman"/>
                <w:sz w:val="20"/>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AE44C8" w:rsidRPr="00C76265" w:rsidRDefault="00AE44C8" w:rsidP="00631B08">
            <w:pPr>
              <w:widowControl w:val="0"/>
              <w:autoSpaceDE w:val="0"/>
              <w:autoSpaceDN w:val="0"/>
              <w:rPr>
                <w:rFonts w:eastAsia="Times New Roman"/>
                <w:sz w:val="20"/>
                <w:szCs w:val="20"/>
              </w:rPr>
            </w:pPr>
            <w:proofErr w:type="gramStart"/>
            <w:r w:rsidRPr="00C76265">
              <w:rPr>
                <w:rFonts w:eastAsia="Times New Roman"/>
                <w:sz w:val="20"/>
                <w:szCs w:val="20"/>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w:t>
            </w:r>
            <w:r w:rsidRPr="00C76265">
              <w:rPr>
                <w:rFonts w:eastAsia="Times New Roman"/>
                <w:sz w:val="20"/>
                <w:szCs w:val="20"/>
              </w:rPr>
              <w:lastRenderedPageBreak/>
              <w:t>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C76265">
              <w:rPr>
                <w:rFonts w:eastAsia="Times New Roman"/>
                <w:sz w:val="20"/>
                <w:szCs w:val="20"/>
              </w:rPr>
              <w:t xml:space="preserve"> </w:t>
            </w:r>
            <w:proofErr w:type="gramStart"/>
            <w:r w:rsidRPr="00C76265">
              <w:rPr>
                <w:rFonts w:eastAsia="Times New Roman"/>
                <w:sz w:val="20"/>
                <w:szCs w:val="20"/>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C76265">
              <w:rPr>
                <w:rFonts w:eastAsia="Times New Roman"/>
                <w:sz w:val="20"/>
                <w:szCs w:val="20"/>
              </w:rPr>
              <w:t xml:space="preserve"> на строительство в соответствии с Градостроительным кодексом Российской Федерации.</w:t>
            </w:r>
          </w:p>
        </w:tc>
      </w:tr>
      <w:tr w:rsidR="00AE44C8" w:rsidRPr="000A08E3" w:rsidTr="00631B08">
        <w:tc>
          <w:tcPr>
            <w:tcW w:w="3606" w:type="dxa"/>
          </w:tcPr>
          <w:p w:rsidR="00AE44C8" w:rsidRPr="000A08E3" w:rsidRDefault="00AE44C8" w:rsidP="00631B08">
            <w:pPr>
              <w:widowControl w:val="0"/>
              <w:autoSpaceDE w:val="0"/>
              <w:autoSpaceDN w:val="0"/>
              <w:jc w:val="both"/>
              <w:rPr>
                <w:rFonts w:eastAsia="Times New Roman"/>
                <w:sz w:val="20"/>
                <w:szCs w:val="20"/>
              </w:rPr>
            </w:pPr>
            <w:r w:rsidRPr="000A08E3">
              <w:rPr>
                <w:rFonts w:eastAsia="Times New Roman"/>
                <w:sz w:val="20"/>
                <w:szCs w:val="20"/>
              </w:rPr>
              <w:lastRenderedPageBreak/>
              <w:t>Кадастровый номер земельного участка:</w:t>
            </w:r>
          </w:p>
          <w:p w:rsidR="00AE44C8" w:rsidRPr="000A08E3" w:rsidRDefault="00AE44C8" w:rsidP="00631B08">
            <w:pPr>
              <w:widowControl w:val="0"/>
              <w:autoSpaceDE w:val="0"/>
              <w:autoSpaceDN w:val="0"/>
              <w:jc w:val="both"/>
              <w:rPr>
                <w:rFonts w:eastAsia="Times New Roman"/>
                <w:sz w:val="20"/>
                <w:szCs w:val="20"/>
              </w:rPr>
            </w:pPr>
            <w:r w:rsidRPr="000A08E3">
              <w:rPr>
                <w:rFonts w:eastAsia="Times New Roman"/>
                <w:sz w:val="20"/>
                <w:szCs w:val="20"/>
              </w:rPr>
              <w:t>(если границы подлежат уточнению)</w:t>
            </w:r>
          </w:p>
        </w:tc>
        <w:tc>
          <w:tcPr>
            <w:tcW w:w="6379" w:type="dxa"/>
          </w:tcPr>
          <w:p w:rsidR="00AE44C8" w:rsidRPr="000A08E3" w:rsidRDefault="00AE44C8" w:rsidP="00631B08">
            <w:pPr>
              <w:widowControl w:val="0"/>
              <w:autoSpaceDE w:val="0"/>
              <w:autoSpaceDN w:val="0"/>
              <w:rPr>
                <w:rFonts w:eastAsia="Times New Roman"/>
                <w:sz w:val="20"/>
                <w:szCs w:val="20"/>
              </w:rPr>
            </w:pPr>
          </w:p>
        </w:tc>
      </w:tr>
      <w:tr w:rsidR="00AE44C8" w:rsidRPr="000A08E3" w:rsidTr="00631B08">
        <w:tc>
          <w:tcPr>
            <w:tcW w:w="3606" w:type="dxa"/>
          </w:tcPr>
          <w:p w:rsidR="00AE44C8" w:rsidRPr="000A08E3" w:rsidRDefault="00AE44C8" w:rsidP="00631B08">
            <w:pPr>
              <w:widowControl w:val="0"/>
              <w:autoSpaceDE w:val="0"/>
              <w:autoSpaceDN w:val="0"/>
              <w:jc w:val="both"/>
              <w:rPr>
                <w:rFonts w:eastAsia="Times New Roman"/>
                <w:sz w:val="20"/>
                <w:szCs w:val="20"/>
              </w:rPr>
            </w:pPr>
            <w:r w:rsidRPr="000A08E3">
              <w:rPr>
                <w:rFonts w:eastAsia="Times New Roman"/>
                <w:sz w:val="20"/>
                <w:szCs w:val="20"/>
              </w:rPr>
              <w:t>Кадастровы</w:t>
            </w:r>
            <w:proofErr w:type="gramStart"/>
            <w:r w:rsidRPr="000A08E3">
              <w:rPr>
                <w:rFonts w:eastAsia="Times New Roman"/>
                <w:sz w:val="20"/>
                <w:szCs w:val="20"/>
              </w:rPr>
              <w:t>й(</w:t>
            </w:r>
            <w:proofErr w:type="spellStart"/>
            <w:proofErr w:type="gramEnd"/>
            <w:r w:rsidRPr="000A08E3">
              <w:rPr>
                <w:rFonts w:eastAsia="Times New Roman"/>
                <w:sz w:val="20"/>
                <w:szCs w:val="20"/>
              </w:rPr>
              <w:t>ые</w:t>
            </w:r>
            <w:proofErr w:type="spellEnd"/>
            <w:r w:rsidRPr="000A08E3">
              <w:rPr>
                <w:rFonts w:eastAsia="Times New Roman"/>
                <w:sz w:val="20"/>
                <w:szCs w:val="20"/>
              </w:rPr>
              <w:t>) номер (номера) земельного участка:</w:t>
            </w:r>
          </w:p>
          <w:p w:rsidR="00AE44C8" w:rsidRPr="000A08E3" w:rsidRDefault="00AE44C8" w:rsidP="00631B08">
            <w:pPr>
              <w:widowControl w:val="0"/>
              <w:autoSpaceDE w:val="0"/>
              <w:autoSpaceDN w:val="0"/>
              <w:jc w:val="both"/>
              <w:rPr>
                <w:rFonts w:eastAsia="Times New Roman"/>
                <w:sz w:val="20"/>
                <w:szCs w:val="20"/>
              </w:rPr>
            </w:pPr>
            <w:r w:rsidRPr="000A08E3">
              <w:rPr>
                <w:rFonts w:eastAsia="Times New Roman"/>
                <w:sz w:val="20"/>
                <w:szCs w:val="20"/>
              </w:rPr>
              <w:t>(из которог</w:t>
            </w:r>
            <w:proofErr w:type="gramStart"/>
            <w:r w:rsidRPr="000A08E3">
              <w:rPr>
                <w:rFonts w:eastAsia="Times New Roman"/>
                <w:sz w:val="20"/>
                <w:szCs w:val="20"/>
              </w:rPr>
              <w:t>о(</w:t>
            </w:r>
            <w:proofErr w:type="gramEnd"/>
            <w:r w:rsidRPr="000A08E3">
              <w:rPr>
                <w:rFonts w:eastAsia="Times New Roman"/>
                <w:sz w:val="20"/>
                <w:szCs w:val="20"/>
              </w:rPr>
              <w:t>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6379" w:type="dxa"/>
          </w:tcPr>
          <w:p w:rsidR="00AE44C8" w:rsidRPr="000A08E3" w:rsidRDefault="00AE44C8" w:rsidP="00631B08">
            <w:pPr>
              <w:widowControl w:val="0"/>
              <w:autoSpaceDE w:val="0"/>
              <w:autoSpaceDN w:val="0"/>
              <w:rPr>
                <w:rFonts w:eastAsia="Times New Roman"/>
                <w:sz w:val="20"/>
                <w:szCs w:val="20"/>
              </w:rPr>
            </w:pPr>
          </w:p>
        </w:tc>
      </w:tr>
      <w:tr w:rsidR="00AE44C8" w:rsidRPr="000A08E3" w:rsidTr="00631B08">
        <w:tc>
          <w:tcPr>
            <w:tcW w:w="3606" w:type="dxa"/>
          </w:tcPr>
          <w:p w:rsidR="00AE44C8" w:rsidRPr="000A08E3" w:rsidRDefault="00AE44C8" w:rsidP="00631B08">
            <w:pPr>
              <w:widowControl w:val="0"/>
              <w:autoSpaceDE w:val="0"/>
              <w:autoSpaceDN w:val="0"/>
              <w:jc w:val="both"/>
              <w:rPr>
                <w:rFonts w:eastAsia="Times New Roman"/>
                <w:sz w:val="20"/>
                <w:szCs w:val="20"/>
              </w:rPr>
            </w:pPr>
            <w:r w:rsidRPr="000A08E3">
              <w:rPr>
                <w:rFonts w:eastAsia="Times New Roman"/>
                <w:sz w:val="20"/>
                <w:szCs w:val="20"/>
              </w:rPr>
              <w:t>Реквизиты решения об утверждении проекта межевания территории:</w:t>
            </w:r>
          </w:p>
          <w:p w:rsidR="00AE44C8" w:rsidRPr="000A08E3" w:rsidRDefault="00AE44C8" w:rsidP="00631B08">
            <w:pPr>
              <w:widowControl w:val="0"/>
              <w:autoSpaceDE w:val="0"/>
              <w:autoSpaceDN w:val="0"/>
              <w:jc w:val="both"/>
              <w:rPr>
                <w:rFonts w:eastAsia="Times New Roman"/>
                <w:sz w:val="20"/>
                <w:szCs w:val="20"/>
              </w:rPr>
            </w:pPr>
            <w:r w:rsidRPr="000A08E3">
              <w:rPr>
                <w:rFonts w:eastAsia="Times New Roman"/>
                <w:sz w:val="20"/>
                <w:szCs w:val="20"/>
              </w:rPr>
              <w:t>(если образование земельного участка предусмотрено проектом)</w:t>
            </w:r>
          </w:p>
        </w:tc>
        <w:tc>
          <w:tcPr>
            <w:tcW w:w="6379" w:type="dxa"/>
          </w:tcPr>
          <w:p w:rsidR="00AE44C8" w:rsidRPr="000A08E3" w:rsidRDefault="00AE44C8" w:rsidP="00631B08">
            <w:pPr>
              <w:widowControl w:val="0"/>
              <w:autoSpaceDE w:val="0"/>
              <w:autoSpaceDN w:val="0"/>
              <w:rPr>
                <w:rFonts w:eastAsia="Times New Roman"/>
                <w:sz w:val="20"/>
                <w:szCs w:val="20"/>
              </w:rPr>
            </w:pPr>
          </w:p>
        </w:tc>
      </w:tr>
      <w:tr w:rsidR="00AE44C8" w:rsidRPr="000A08E3" w:rsidTr="00631B08">
        <w:tc>
          <w:tcPr>
            <w:tcW w:w="3606" w:type="dxa"/>
          </w:tcPr>
          <w:p w:rsidR="00AE44C8" w:rsidRPr="000A08E3" w:rsidRDefault="00AE44C8" w:rsidP="00631B08">
            <w:pPr>
              <w:widowControl w:val="0"/>
              <w:autoSpaceDE w:val="0"/>
              <w:autoSpaceDN w:val="0"/>
              <w:jc w:val="both"/>
              <w:rPr>
                <w:rFonts w:eastAsia="Times New Roman"/>
                <w:sz w:val="20"/>
                <w:szCs w:val="20"/>
              </w:rPr>
            </w:pPr>
            <w:r w:rsidRPr="000A08E3">
              <w:rPr>
                <w:rFonts w:eastAsia="Times New Roman"/>
                <w:sz w:val="20"/>
                <w:szCs w:val="20"/>
              </w:rPr>
              <w:t xml:space="preserve">Реквизиты решения об утверждении документа территориального планирования </w:t>
            </w:r>
            <w:proofErr w:type="gramStart"/>
            <w:r w:rsidRPr="000A08E3">
              <w:rPr>
                <w:rFonts w:eastAsia="Times New Roman"/>
                <w:sz w:val="20"/>
                <w:szCs w:val="20"/>
              </w:rPr>
              <w:t>и(</w:t>
            </w:r>
            <w:proofErr w:type="gramEnd"/>
            <w:r w:rsidRPr="000A08E3">
              <w:rPr>
                <w:rFonts w:eastAsia="Times New Roman"/>
                <w:sz w:val="20"/>
                <w:szCs w:val="20"/>
              </w:rPr>
              <w:t>или) проекта планировки территории:</w:t>
            </w:r>
          </w:p>
          <w:p w:rsidR="00AE44C8" w:rsidRPr="000A08E3" w:rsidRDefault="00AE44C8" w:rsidP="00631B08">
            <w:pPr>
              <w:widowControl w:val="0"/>
              <w:autoSpaceDE w:val="0"/>
              <w:autoSpaceDN w:val="0"/>
              <w:jc w:val="both"/>
              <w:rPr>
                <w:rFonts w:eastAsia="Times New Roman"/>
                <w:sz w:val="20"/>
                <w:szCs w:val="20"/>
              </w:rPr>
            </w:pPr>
            <w:r w:rsidRPr="000A08E3">
              <w:rPr>
                <w:rFonts w:eastAsia="Times New Roman"/>
                <w:sz w:val="20"/>
                <w:szCs w:val="20"/>
              </w:rPr>
              <w:t>(если участок предоставляется для размещения объектов, предусмотренных указанным документом)</w:t>
            </w:r>
          </w:p>
        </w:tc>
        <w:tc>
          <w:tcPr>
            <w:tcW w:w="6379" w:type="dxa"/>
          </w:tcPr>
          <w:p w:rsidR="00AE44C8" w:rsidRPr="000A08E3" w:rsidRDefault="00AE44C8" w:rsidP="00631B08">
            <w:pPr>
              <w:widowControl w:val="0"/>
              <w:autoSpaceDE w:val="0"/>
              <w:autoSpaceDN w:val="0"/>
              <w:rPr>
                <w:rFonts w:eastAsia="Times New Roman"/>
                <w:sz w:val="20"/>
                <w:szCs w:val="20"/>
              </w:rPr>
            </w:pPr>
          </w:p>
        </w:tc>
      </w:tr>
      <w:tr w:rsidR="00AE44C8" w:rsidRPr="000A08E3" w:rsidTr="00631B08">
        <w:tc>
          <w:tcPr>
            <w:tcW w:w="3606" w:type="dxa"/>
          </w:tcPr>
          <w:p w:rsidR="00AE44C8" w:rsidRPr="000A08E3" w:rsidRDefault="00AE44C8" w:rsidP="00631B08">
            <w:pPr>
              <w:widowControl w:val="0"/>
              <w:autoSpaceDE w:val="0"/>
              <w:autoSpaceDN w:val="0"/>
              <w:jc w:val="both"/>
              <w:rPr>
                <w:rFonts w:eastAsia="Times New Roman"/>
                <w:sz w:val="20"/>
                <w:szCs w:val="20"/>
              </w:rPr>
            </w:pPr>
            <w:r w:rsidRPr="000A08E3">
              <w:rPr>
                <w:rFonts w:eastAsia="Times New Roman"/>
                <w:sz w:val="20"/>
                <w:szCs w:val="20"/>
              </w:rPr>
              <w:t>Реквизиты решения об изъятии земельного участка для государственных или муниципальных нужд:</w:t>
            </w:r>
          </w:p>
          <w:p w:rsidR="00AE44C8" w:rsidRPr="000A08E3" w:rsidRDefault="00AE44C8" w:rsidP="00631B08">
            <w:pPr>
              <w:widowControl w:val="0"/>
              <w:autoSpaceDE w:val="0"/>
              <w:autoSpaceDN w:val="0"/>
              <w:jc w:val="both"/>
              <w:rPr>
                <w:rFonts w:eastAsia="Times New Roman"/>
                <w:sz w:val="20"/>
                <w:szCs w:val="20"/>
              </w:rPr>
            </w:pPr>
            <w:r w:rsidRPr="000A08E3">
              <w:rPr>
                <w:rFonts w:eastAsia="Times New Roman"/>
                <w:sz w:val="20"/>
                <w:szCs w:val="20"/>
              </w:rPr>
              <w:t xml:space="preserve">(если участок предоставляется взамен </w:t>
            </w:r>
            <w:proofErr w:type="gramStart"/>
            <w:r w:rsidRPr="000A08E3">
              <w:rPr>
                <w:rFonts w:eastAsia="Times New Roman"/>
                <w:sz w:val="20"/>
                <w:szCs w:val="20"/>
              </w:rPr>
              <w:t>изымаемого</w:t>
            </w:r>
            <w:proofErr w:type="gramEnd"/>
            <w:r w:rsidRPr="000A08E3">
              <w:rPr>
                <w:rFonts w:eastAsia="Times New Roman"/>
                <w:sz w:val="20"/>
                <w:szCs w:val="20"/>
              </w:rPr>
              <w:t>)</w:t>
            </w:r>
          </w:p>
        </w:tc>
        <w:tc>
          <w:tcPr>
            <w:tcW w:w="6379" w:type="dxa"/>
          </w:tcPr>
          <w:p w:rsidR="00AE44C8" w:rsidRPr="000A08E3" w:rsidRDefault="00AE44C8" w:rsidP="00631B08">
            <w:pPr>
              <w:widowControl w:val="0"/>
              <w:autoSpaceDE w:val="0"/>
              <w:autoSpaceDN w:val="0"/>
              <w:rPr>
                <w:rFonts w:eastAsia="Times New Roman"/>
                <w:sz w:val="20"/>
                <w:szCs w:val="20"/>
              </w:rPr>
            </w:pPr>
          </w:p>
        </w:tc>
      </w:tr>
      <w:tr w:rsidR="00AE44C8" w:rsidRPr="000A08E3" w:rsidTr="00631B08">
        <w:tc>
          <w:tcPr>
            <w:tcW w:w="3606" w:type="dxa"/>
          </w:tcPr>
          <w:p w:rsidR="00AE44C8" w:rsidRPr="000A08E3" w:rsidRDefault="00AE44C8" w:rsidP="00631B08">
            <w:pPr>
              <w:widowControl w:val="0"/>
              <w:autoSpaceDE w:val="0"/>
              <w:autoSpaceDN w:val="0"/>
              <w:rPr>
                <w:rFonts w:eastAsia="Times New Roman"/>
                <w:sz w:val="20"/>
                <w:szCs w:val="20"/>
              </w:rPr>
            </w:pPr>
            <w:r w:rsidRPr="000A08E3">
              <w:rPr>
                <w:rFonts w:eastAsia="Times New Roman"/>
                <w:sz w:val="20"/>
                <w:szCs w:val="20"/>
              </w:rPr>
              <w:t xml:space="preserve">Почтовый адрес </w:t>
            </w:r>
            <w:proofErr w:type="gramStart"/>
            <w:r w:rsidRPr="000A08E3">
              <w:rPr>
                <w:rFonts w:eastAsia="Times New Roman"/>
                <w:sz w:val="20"/>
                <w:szCs w:val="20"/>
              </w:rPr>
              <w:t>и(</w:t>
            </w:r>
            <w:proofErr w:type="gramEnd"/>
            <w:r w:rsidRPr="000A08E3">
              <w:rPr>
                <w:rFonts w:eastAsia="Times New Roman"/>
                <w:sz w:val="20"/>
                <w:szCs w:val="20"/>
              </w:rPr>
              <w:t>или) адрес электронной почты</w:t>
            </w:r>
          </w:p>
          <w:p w:rsidR="00AE44C8" w:rsidRPr="000A08E3" w:rsidRDefault="00AE44C8" w:rsidP="00631B08">
            <w:pPr>
              <w:widowControl w:val="0"/>
              <w:autoSpaceDE w:val="0"/>
              <w:autoSpaceDN w:val="0"/>
              <w:rPr>
                <w:rFonts w:eastAsia="Times New Roman"/>
                <w:sz w:val="20"/>
                <w:szCs w:val="20"/>
              </w:rPr>
            </w:pPr>
            <w:r w:rsidRPr="000A08E3">
              <w:rPr>
                <w:rFonts w:eastAsia="Times New Roman"/>
                <w:sz w:val="20"/>
                <w:szCs w:val="20"/>
              </w:rPr>
              <w:t>Телефон</w:t>
            </w:r>
          </w:p>
        </w:tc>
        <w:tc>
          <w:tcPr>
            <w:tcW w:w="6379" w:type="dxa"/>
          </w:tcPr>
          <w:p w:rsidR="00AE44C8" w:rsidRPr="000A08E3" w:rsidRDefault="00AE44C8" w:rsidP="00631B08">
            <w:pPr>
              <w:widowControl w:val="0"/>
              <w:autoSpaceDE w:val="0"/>
              <w:autoSpaceDN w:val="0"/>
              <w:rPr>
                <w:rFonts w:eastAsia="Times New Roman"/>
                <w:sz w:val="20"/>
                <w:szCs w:val="20"/>
              </w:rPr>
            </w:pPr>
          </w:p>
        </w:tc>
      </w:tr>
    </w:tbl>
    <w:p w:rsidR="00AE44C8" w:rsidRPr="000A08E3" w:rsidRDefault="00AE44C8" w:rsidP="00AE44C8">
      <w:pPr>
        <w:widowControl w:val="0"/>
        <w:autoSpaceDE w:val="0"/>
        <w:autoSpaceDN w:val="0"/>
        <w:rPr>
          <w:rFonts w:eastAsia="Times New Roman"/>
          <w:sz w:val="20"/>
          <w:szCs w:val="20"/>
        </w:rPr>
      </w:pPr>
    </w:p>
    <w:p w:rsidR="00AE44C8" w:rsidRPr="000A08E3" w:rsidRDefault="00AE44C8" w:rsidP="00AE44C8">
      <w:pPr>
        <w:widowControl w:val="0"/>
        <w:autoSpaceDE w:val="0"/>
        <w:autoSpaceDN w:val="0"/>
        <w:jc w:val="both"/>
        <w:rPr>
          <w:rFonts w:eastAsia="Times New Roman"/>
          <w:sz w:val="20"/>
          <w:szCs w:val="20"/>
        </w:rPr>
      </w:pPr>
      <w:r w:rsidRPr="000A08E3">
        <w:rPr>
          <w:rFonts w:eastAsia="Times New Roman"/>
          <w:sz w:val="20"/>
          <w:szCs w:val="20"/>
        </w:rPr>
        <w:t>С   утверждением  иного  варианта  схемы  расположения  земельного  участка</w:t>
      </w:r>
    </w:p>
    <w:p w:rsidR="00AE44C8" w:rsidRPr="000A08E3" w:rsidRDefault="00AE44C8" w:rsidP="00AE44C8">
      <w:pPr>
        <w:widowControl w:val="0"/>
        <w:autoSpaceDE w:val="0"/>
        <w:autoSpaceDN w:val="0"/>
        <w:jc w:val="both"/>
        <w:rPr>
          <w:rFonts w:eastAsia="Times New Roman"/>
          <w:sz w:val="20"/>
          <w:szCs w:val="20"/>
        </w:rPr>
      </w:pPr>
      <w:r w:rsidRPr="000A08E3">
        <w:rPr>
          <w:rFonts w:eastAsia="Times New Roman"/>
          <w:sz w:val="20"/>
          <w:szCs w:val="20"/>
        </w:rPr>
        <w:t>согласен.</w:t>
      </w:r>
    </w:p>
    <w:p w:rsidR="00AE44C8" w:rsidRPr="000A08E3" w:rsidRDefault="00AE44C8" w:rsidP="00AE44C8">
      <w:pPr>
        <w:widowControl w:val="0"/>
        <w:autoSpaceDE w:val="0"/>
        <w:autoSpaceDN w:val="0"/>
        <w:jc w:val="both"/>
        <w:rPr>
          <w:rFonts w:eastAsia="Times New Roman"/>
          <w:sz w:val="20"/>
          <w:szCs w:val="20"/>
        </w:rPr>
      </w:pPr>
    </w:p>
    <w:p w:rsidR="00AE44C8" w:rsidRPr="000A08E3" w:rsidRDefault="00AE44C8" w:rsidP="00AE44C8">
      <w:pPr>
        <w:widowControl w:val="0"/>
        <w:autoSpaceDE w:val="0"/>
        <w:autoSpaceDN w:val="0"/>
        <w:jc w:val="both"/>
        <w:rPr>
          <w:rFonts w:eastAsia="Times New Roman"/>
          <w:sz w:val="20"/>
          <w:szCs w:val="20"/>
        </w:rPr>
      </w:pPr>
      <w:r w:rsidRPr="000A08E3">
        <w:rPr>
          <w:rFonts w:eastAsia="Times New Roman"/>
          <w:sz w:val="20"/>
          <w:szCs w:val="20"/>
        </w:rPr>
        <w:t xml:space="preserve">    Результат рассмотрения заявления прошу:</w:t>
      </w:r>
    </w:p>
    <w:p w:rsidR="00AE44C8" w:rsidRPr="000A08E3" w:rsidRDefault="00AE44C8" w:rsidP="00AE44C8">
      <w:pPr>
        <w:widowControl w:val="0"/>
        <w:autoSpaceDE w:val="0"/>
        <w:autoSpaceDN w:val="0"/>
        <w:jc w:val="both"/>
        <w:rPr>
          <w:rFonts w:eastAsia="Times New Roman"/>
          <w:sz w:val="20"/>
          <w:szCs w:val="20"/>
        </w:rPr>
      </w:pPr>
      <w:r w:rsidRPr="000A08E3">
        <w:rPr>
          <w:rFonts w:eastAsia="Times New Roman"/>
          <w:sz w:val="20"/>
          <w:szCs w:val="20"/>
        </w:rPr>
        <w:t>┌─┤</w:t>
      </w:r>
    </w:p>
    <w:p w:rsidR="00AE44C8" w:rsidRPr="000A08E3" w:rsidRDefault="00AE44C8" w:rsidP="00AE44C8">
      <w:pPr>
        <w:widowControl w:val="0"/>
        <w:autoSpaceDE w:val="0"/>
        <w:autoSpaceDN w:val="0"/>
        <w:jc w:val="both"/>
        <w:rPr>
          <w:rFonts w:eastAsia="Times New Roman"/>
          <w:sz w:val="20"/>
          <w:szCs w:val="20"/>
        </w:rPr>
      </w:pPr>
      <w:r w:rsidRPr="000A08E3">
        <w:rPr>
          <w:rFonts w:eastAsia="Times New Roman"/>
          <w:sz w:val="20"/>
          <w:szCs w:val="20"/>
        </w:rPr>
        <w:t xml:space="preserve">│ </w:t>
      </w:r>
      <w:proofErr w:type="spellStart"/>
      <w:r w:rsidRPr="000A08E3">
        <w:rPr>
          <w:rFonts w:eastAsia="Times New Roman"/>
          <w:sz w:val="20"/>
          <w:szCs w:val="20"/>
        </w:rPr>
        <w:t>│</w:t>
      </w:r>
      <w:proofErr w:type="spellEnd"/>
      <w:r w:rsidRPr="000A08E3">
        <w:rPr>
          <w:rFonts w:eastAsia="Times New Roman"/>
          <w:sz w:val="20"/>
          <w:szCs w:val="20"/>
        </w:rPr>
        <w:t xml:space="preserve">  выдать на руки в ГБУ ЛО "МФЦ"</w:t>
      </w:r>
    </w:p>
    <w:p w:rsidR="00AE44C8" w:rsidRPr="000A08E3" w:rsidRDefault="00AE44C8" w:rsidP="00AE44C8">
      <w:pPr>
        <w:widowControl w:val="0"/>
        <w:autoSpaceDE w:val="0"/>
        <w:autoSpaceDN w:val="0"/>
        <w:jc w:val="both"/>
        <w:rPr>
          <w:rFonts w:eastAsia="Times New Roman"/>
          <w:sz w:val="20"/>
          <w:szCs w:val="20"/>
        </w:rPr>
      </w:pPr>
      <w:r w:rsidRPr="000A08E3">
        <w:rPr>
          <w:rFonts w:eastAsia="Times New Roman"/>
          <w:sz w:val="20"/>
          <w:szCs w:val="20"/>
        </w:rPr>
        <w:t>├─┤</w:t>
      </w:r>
    </w:p>
    <w:p w:rsidR="00AE44C8" w:rsidRPr="000A08E3" w:rsidRDefault="00AE44C8" w:rsidP="00AE44C8">
      <w:pPr>
        <w:widowControl w:val="0"/>
        <w:autoSpaceDE w:val="0"/>
        <w:autoSpaceDN w:val="0"/>
        <w:jc w:val="both"/>
        <w:rPr>
          <w:rFonts w:eastAsia="Times New Roman"/>
          <w:sz w:val="20"/>
          <w:szCs w:val="20"/>
        </w:rPr>
      </w:pPr>
      <w:r w:rsidRPr="000A08E3">
        <w:rPr>
          <w:rFonts w:eastAsia="Times New Roman"/>
          <w:sz w:val="20"/>
          <w:szCs w:val="20"/>
        </w:rPr>
        <w:t xml:space="preserve">│ </w:t>
      </w:r>
      <w:proofErr w:type="spellStart"/>
      <w:r w:rsidRPr="000A08E3">
        <w:rPr>
          <w:rFonts w:eastAsia="Times New Roman"/>
          <w:sz w:val="20"/>
          <w:szCs w:val="20"/>
        </w:rPr>
        <w:t>│</w:t>
      </w:r>
      <w:proofErr w:type="spellEnd"/>
      <w:r w:rsidRPr="000A08E3">
        <w:rPr>
          <w:rFonts w:eastAsia="Times New Roman"/>
          <w:sz w:val="20"/>
          <w:szCs w:val="20"/>
        </w:rPr>
        <w:t xml:space="preserve">  направить в электронной форме в личный кабинет на ПГУ ЛО/ЕПГУ</w:t>
      </w:r>
    </w:p>
    <w:p w:rsidR="00AE44C8" w:rsidRPr="000A08E3" w:rsidRDefault="00AE44C8" w:rsidP="00AE44C8">
      <w:pPr>
        <w:widowControl w:val="0"/>
        <w:autoSpaceDE w:val="0"/>
        <w:autoSpaceDN w:val="0"/>
        <w:jc w:val="both"/>
        <w:rPr>
          <w:rFonts w:eastAsia="Times New Roman"/>
          <w:sz w:val="20"/>
          <w:szCs w:val="20"/>
        </w:rPr>
      </w:pPr>
      <w:r w:rsidRPr="000A08E3">
        <w:rPr>
          <w:rFonts w:eastAsia="Times New Roman"/>
          <w:sz w:val="20"/>
          <w:szCs w:val="20"/>
        </w:rPr>
        <w:t>├─┤</w:t>
      </w:r>
    </w:p>
    <w:p w:rsidR="00AE44C8" w:rsidRPr="000A08E3" w:rsidRDefault="00AE44C8" w:rsidP="00AE44C8">
      <w:pPr>
        <w:widowControl w:val="0"/>
        <w:autoSpaceDE w:val="0"/>
        <w:autoSpaceDN w:val="0"/>
        <w:jc w:val="both"/>
        <w:rPr>
          <w:rFonts w:eastAsia="Times New Roman"/>
          <w:sz w:val="20"/>
          <w:szCs w:val="20"/>
        </w:rPr>
      </w:pPr>
      <w:r w:rsidRPr="000A08E3">
        <w:rPr>
          <w:rFonts w:eastAsia="Times New Roman"/>
          <w:sz w:val="20"/>
          <w:szCs w:val="20"/>
        </w:rPr>
        <w:t xml:space="preserve">│ </w:t>
      </w:r>
      <w:proofErr w:type="spellStart"/>
      <w:r w:rsidRPr="000A08E3">
        <w:rPr>
          <w:rFonts w:eastAsia="Times New Roman"/>
          <w:sz w:val="20"/>
          <w:szCs w:val="20"/>
        </w:rPr>
        <w:t>│</w:t>
      </w:r>
      <w:proofErr w:type="spellEnd"/>
      <w:r w:rsidRPr="000A08E3">
        <w:rPr>
          <w:rFonts w:eastAsia="Times New Roman"/>
          <w:sz w:val="20"/>
          <w:szCs w:val="20"/>
        </w:rPr>
        <w:t xml:space="preserve">  по электронной почте (e-mail)</w:t>
      </w:r>
    </w:p>
    <w:p w:rsidR="00AE44C8" w:rsidRPr="000A08E3" w:rsidRDefault="00AE44C8" w:rsidP="00AE44C8">
      <w:pPr>
        <w:widowControl w:val="0"/>
        <w:autoSpaceDE w:val="0"/>
        <w:autoSpaceDN w:val="0"/>
        <w:jc w:val="both"/>
        <w:rPr>
          <w:rFonts w:eastAsia="Times New Roman"/>
          <w:sz w:val="20"/>
          <w:szCs w:val="20"/>
        </w:rPr>
      </w:pPr>
      <w:r w:rsidRPr="000A08E3">
        <w:rPr>
          <w:rFonts w:eastAsia="Times New Roman"/>
          <w:sz w:val="20"/>
          <w:szCs w:val="20"/>
        </w:rPr>
        <w:lastRenderedPageBreak/>
        <w:t>├─┤</w:t>
      </w:r>
    </w:p>
    <w:p w:rsidR="00AE44C8" w:rsidRPr="000A08E3" w:rsidRDefault="00AE44C8" w:rsidP="00AE44C8">
      <w:pPr>
        <w:widowControl w:val="0"/>
        <w:autoSpaceDE w:val="0"/>
        <w:autoSpaceDN w:val="0"/>
        <w:jc w:val="both"/>
        <w:rPr>
          <w:rFonts w:eastAsia="Times New Roman"/>
          <w:sz w:val="20"/>
          <w:szCs w:val="20"/>
        </w:rPr>
      </w:pPr>
      <w:r w:rsidRPr="000A08E3">
        <w:rPr>
          <w:rFonts w:eastAsia="Times New Roman"/>
          <w:sz w:val="20"/>
          <w:szCs w:val="20"/>
        </w:rPr>
        <w:t xml:space="preserve">│ </w:t>
      </w:r>
      <w:proofErr w:type="spellStart"/>
      <w:r w:rsidRPr="000A08E3">
        <w:rPr>
          <w:rFonts w:eastAsia="Times New Roman"/>
          <w:sz w:val="20"/>
          <w:szCs w:val="20"/>
        </w:rPr>
        <w:t>│</w:t>
      </w:r>
      <w:proofErr w:type="spellEnd"/>
      <w:r w:rsidRPr="000A08E3">
        <w:rPr>
          <w:rFonts w:eastAsia="Times New Roman"/>
          <w:sz w:val="20"/>
          <w:szCs w:val="20"/>
        </w:rPr>
        <w:t xml:space="preserve">  выдать на руки в Администрации</w:t>
      </w:r>
    </w:p>
    <w:p w:rsidR="00AE44C8" w:rsidRPr="000A08E3" w:rsidRDefault="00AE44C8" w:rsidP="00AE44C8">
      <w:pPr>
        <w:widowControl w:val="0"/>
        <w:autoSpaceDE w:val="0"/>
        <w:autoSpaceDN w:val="0"/>
        <w:jc w:val="both"/>
        <w:rPr>
          <w:rFonts w:eastAsia="Times New Roman"/>
          <w:sz w:val="20"/>
          <w:szCs w:val="20"/>
        </w:rPr>
      </w:pPr>
    </w:p>
    <w:p w:rsidR="00AE44C8" w:rsidRPr="000A08E3" w:rsidRDefault="00AE44C8" w:rsidP="00AE44C8">
      <w:pPr>
        <w:widowControl w:val="0"/>
        <w:autoSpaceDE w:val="0"/>
        <w:autoSpaceDN w:val="0"/>
        <w:jc w:val="both"/>
        <w:rPr>
          <w:rFonts w:eastAsia="Times New Roman"/>
          <w:sz w:val="20"/>
          <w:szCs w:val="20"/>
        </w:rPr>
      </w:pPr>
      <w:r w:rsidRPr="000A08E3">
        <w:rPr>
          <w:rFonts w:eastAsia="Times New Roman"/>
          <w:sz w:val="20"/>
          <w:szCs w:val="20"/>
        </w:rPr>
        <w:t>_____________________        __________________________      ______________</w:t>
      </w:r>
    </w:p>
    <w:p w:rsidR="00AE44C8" w:rsidRPr="000A08E3" w:rsidRDefault="00AE44C8" w:rsidP="00AE44C8">
      <w:pPr>
        <w:widowControl w:val="0"/>
        <w:autoSpaceDE w:val="0"/>
        <w:autoSpaceDN w:val="0"/>
        <w:jc w:val="both"/>
        <w:rPr>
          <w:rFonts w:eastAsia="Times New Roman"/>
          <w:sz w:val="20"/>
          <w:szCs w:val="20"/>
        </w:rPr>
      </w:pPr>
      <w:r w:rsidRPr="000A08E3">
        <w:rPr>
          <w:rFonts w:eastAsia="Times New Roman"/>
          <w:sz w:val="20"/>
          <w:szCs w:val="20"/>
        </w:rPr>
        <w:t xml:space="preserve">       подпись                           ФИО                     дата</w:t>
      </w:r>
    </w:p>
    <w:p w:rsidR="00AE44C8" w:rsidRPr="000A08E3" w:rsidRDefault="00AE44C8" w:rsidP="00AE44C8">
      <w:pPr>
        <w:widowControl w:val="0"/>
        <w:autoSpaceDE w:val="0"/>
        <w:autoSpaceDN w:val="0"/>
        <w:jc w:val="both"/>
        <w:rPr>
          <w:rFonts w:eastAsia="Times New Roman"/>
          <w:sz w:val="20"/>
          <w:szCs w:val="20"/>
        </w:rPr>
      </w:pPr>
    </w:p>
    <w:p w:rsidR="00AE44C8" w:rsidRPr="000A08E3" w:rsidRDefault="00AE44C8" w:rsidP="00AE44C8">
      <w:pPr>
        <w:widowControl w:val="0"/>
        <w:autoSpaceDE w:val="0"/>
        <w:autoSpaceDN w:val="0"/>
        <w:jc w:val="both"/>
        <w:rPr>
          <w:rFonts w:eastAsia="Times New Roman"/>
          <w:sz w:val="20"/>
          <w:szCs w:val="20"/>
        </w:rPr>
      </w:pPr>
      <w:r w:rsidRPr="000A08E3">
        <w:rPr>
          <w:rFonts w:eastAsia="Times New Roman"/>
          <w:sz w:val="20"/>
          <w:szCs w:val="20"/>
        </w:rPr>
        <w:t>Приложение к заявлению: документы в соответствии с пунктом 2.6 настоящего Административного регламента</w:t>
      </w:r>
    </w:p>
    <w:p w:rsidR="00AE44C8" w:rsidRPr="000A08E3" w:rsidRDefault="00AE44C8" w:rsidP="00AE44C8">
      <w:pPr>
        <w:widowControl w:val="0"/>
        <w:autoSpaceDE w:val="0"/>
        <w:autoSpaceDN w:val="0"/>
        <w:rPr>
          <w:rFonts w:eastAsia="Times New Roman"/>
          <w:sz w:val="20"/>
          <w:szCs w:val="20"/>
        </w:rPr>
      </w:pPr>
    </w:p>
    <w:p w:rsidR="00AE44C8" w:rsidRPr="000A08E3" w:rsidRDefault="00AE44C8" w:rsidP="00AE44C8">
      <w:pPr>
        <w:pStyle w:val="ConsPlusNormal"/>
        <w:tabs>
          <w:tab w:val="left" w:pos="8778"/>
        </w:tabs>
        <w:ind w:firstLine="540"/>
        <w:jc w:val="both"/>
        <w:rPr>
          <w:sz w:val="20"/>
        </w:rPr>
      </w:pPr>
    </w:p>
    <w:p w:rsidR="00AE44C8" w:rsidRPr="000A08E3" w:rsidRDefault="00AE44C8" w:rsidP="00AE44C8">
      <w:pPr>
        <w:pStyle w:val="ConsPlusNormal"/>
        <w:ind w:firstLine="540"/>
        <w:jc w:val="both"/>
        <w:rPr>
          <w:sz w:val="20"/>
        </w:rPr>
      </w:pPr>
    </w:p>
    <w:p w:rsidR="00AE44C8" w:rsidRPr="00C76265" w:rsidRDefault="00AE44C8" w:rsidP="00AE44C8">
      <w:pPr>
        <w:pStyle w:val="ConsPlusNonformat"/>
        <w:jc w:val="both"/>
        <w:rPr>
          <w:rFonts w:ascii="Times New Roman" w:hAnsi="Times New Roman" w:cs="Times New Roman"/>
        </w:rPr>
      </w:pPr>
      <w:r w:rsidRPr="000A08E3">
        <w:rPr>
          <w:rFonts w:ascii="Times New Roman" w:hAnsi="Times New Roman" w:cs="Times New Roman"/>
        </w:rPr>
        <w:tab/>
      </w:r>
      <w:r w:rsidRPr="000A08E3">
        <w:rPr>
          <w:rFonts w:ascii="Times New Roman" w:hAnsi="Times New Roman" w:cs="Times New Roman"/>
        </w:rPr>
        <w:tab/>
      </w:r>
      <w:r w:rsidRPr="000A08E3">
        <w:rPr>
          <w:rFonts w:ascii="Times New Roman" w:hAnsi="Times New Roman" w:cs="Times New Roman"/>
        </w:rPr>
        <w:tab/>
      </w:r>
    </w:p>
    <w:p w:rsidR="00AE44C8" w:rsidRPr="000A08E3" w:rsidRDefault="00AE44C8" w:rsidP="00AE44C8">
      <w:pPr>
        <w:pStyle w:val="ConsPlusNormal"/>
        <w:jc w:val="right"/>
        <w:outlineLvl w:val="1"/>
        <w:rPr>
          <w:sz w:val="20"/>
        </w:rPr>
      </w:pPr>
      <w:r w:rsidRPr="000A08E3">
        <w:rPr>
          <w:sz w:val="20"/>
        </w:rPr>
        <w:t>Приложение 2</w:t>
      </w:r>
    </w:p>
    <w:p w:rsidR="00AE44C8" w:rsidRPr="000A08E3" w:rsidRDefault="00AE44C8" w:rsidP="00AE44C8">
      <w:pPr>
        <w:pStyle w:val="ConsPlusNormal"/>
        <w:jc w:val="right"/>
        <w:outlineLvl w:val="1"/>
        <w:rPr>
          <w:sz w:val="20"/>
        </w:rPr>
      </w:pPr>
      <w:r w:rsidRPr="000A08E3">
        <w:rPr>
          <w:sz w:val="20"/>
        </w:rPr>
        <w:t>к административному регламенту</w:t>
      </w:r>
    </w:p>
    <w:p w:rsidR="00AE44C8" w:rsidRPr="000A08E3" w:rsidRDefault="00AE44C8" w:rsidP="00AE44C8">
      <w:pPr>
        <w:pStyle w:val="ConsPlusNonformat"/>
        <w:jc w:val="both"/>
        <w:rPr>
          <w:rFonts w:ascii="Times New Roman" w:hAnsi="Times New Roman" w:cs="Times New Roman"/>
        </w:rPr>
      </w:pPr>
    </w:p>
    <w:p w:rsidR="00AE44C8" w:rsidRPr="000A08E3" w:rsidRDefault="00AE44C8" w:rsidP="00AE44C8">
      <w:pPr>
        <w:widowControl w:val="0"/>
        <w:autoSpaceDE w:val="0"/>
        <w:autoSpaceDN w:val="0"/>
        <w:outlineLvl w:val="1"/>
        <w:rPr>
          <w:rFonts w:eastAsia="Times New Roman"/>
          <w:sz w:val="20"/>
          <w:szCs w:val="20"/>
          <w:u w:val="single"/>
        </w:rPr>
      </w:pPr>
      <w:r w:rsidRPr="000A08E3">
        <w:rPr>
          <w:rFonts w:eastAsia="Times New Roman"/>
          <w:sz w:val="20"/>
          <w:szCs w:val="20"/>
          <w:u w:val="single"/>
        </w:rPr>
        <w:t>Примерная форма</w:t>
      </w:r>
    </w:p>
    <w:p w:rsidR="00AE44C8" w:rsidRPr="000A08E3" w:rsidRDefault="00AE44C8" w:rsidP="00AE44C8">
      <w:pPr>
        <w:widowControl w:val="0"/>
        <w:autoSpaceDE w:val="0"/>
        <w:autoSpaceDN w:val="0"/>
        <w:jc w:val="right"/>
        <w:rPr>
          <w:rFonts w:eastAsia="Times New Roman"/>
          <w:sz w:val="20"/>
          <w:szCs w:val="20"/>
        </w:rPr>
      </w:pPr>
    </w:p>
    <w:p w:rsidR="00AE44C8" w:rsidRPr="000A08E3" w:rsidRDefault="00AE44C8" w:rsidP="00AE44C8">
      <w:pPr>
        <w:pStyle w:val="23"/>
        <w:spacing w:after="300" w:line="259" w:lineRule="auto"/>
        <w:ind w:left="3204" w:firstLine="1191"/>
        <w:rPr>
          <w:b/>
          <w:sz w:val="20"/>
          <w:szCs w:val="20"/>
          <w:lang w:eastAsia="ru-RU"/>
        </w:rPr>
      </w:pPr>
      <w:r w:rsidRPr="000A08E3">
        <w:rPr>
          <w:b/>
          <w:sz w:val="20"/>
          <w:szCs w:val="20"/>
          <w:lang w:eastAsia="ru-RU"/>
        </w:rPr>
        <w:t>РЕШЕНИЕ</w:t>
      </w:r>
    </w:p>
    <w:p w:rsidR="00AE44C8" w:rsidRPr="000A08E3" w:rsidRDefault="00AE44C8" w:rsidP="00AE44C8">
      <w:pPr>
        <w:pStyle w:val="23"/>
        <w:spacing w:after="300" w:line="259" w:lineRule="auto"/>
        <w:ind w:left="3204" w:firstLine="336"/>
        <w:rPr>
          <w:b/>
          <w:sz w:val="20"/>
          <w:szCs w:val="20"/>
          <w:lang w:eastAsia="ru-RU"/>
        </w:rPr>
      </w:pPr>
      <w:r w:rsidRPr="000A08E3">
        <w:rPr>
          <w:b/>
          <w:sz w:val="20"/>
          <w:szCs w:val="20"/>
          <w:lang w:eastAsia="ru-RU"/>
        </w:rPr>
        <w:t>от ___________№_______</w:t>
      </w:r>
    </w:p>
    <w:p w:rsidR="00AE44C8" w:rsidRPr="000A08E3" w:rsidRDefault="00AE44C8" w:rsidP="00AE44C8">
      <w:pPr>
        <w:pStyle w:val="23"/>
        <w:spacing w:after="300" w:line="259" w:lineRule="auto"/>
        <w:ind w:left="1080"/>
        <w:jc w:val="both"/>
        <w:rPr>
          <w:b/>
          <w:bCs/>
          <w:color w:val="000000"/>
          <w:sz w:val="20"/>
          <w:szCs w:val="20"/>
          <w:lang w:eastAsia="ru-RU" w:bidi="ru-RU"/>
        </w:rPr>
      </w:pPr>
      <w:r w:rsidRPr="000A08E3">
        <w:rPr>
          <w:b/>
          <w:bCs/>
          <w:color w:val="000000"/>
          <w:sz w:val="20"/>
          <w:szCs w:val="20"/>
          <w:lang w:eastAsia="ru-RU" w:bidi="ru-RU"/>
        </w:rPr>
        <w:t>О предварительном согласовании предоставления земельного участка</w:t>
      </w:r>
    </w:p>
    <w:p w:rsidR="00AE44C8" w:rsidRPr="000A08E3" w:rsidRDefault="00AE44C8" w:rsidP="00AE44C8">
      <w:pPr>
        <w:pStyle w:val="ConsPlusNormal"/>
        <w:jc w:val="right"/>
        <w:outlineLvl w:val="1"/>
        <w:rPr>
          <w:sz w:val="20"/>
        </w:rPr>
      </w:pPr>
      <w:r w:rsidRPr="000A08E3">
        <w:rPr>
          <w:sz w:val="20"/>
        </w:rPr>
        <w:t>Приложение 3</w:t>
      </w:r>
    </w:p>
    <w:p w:rsidR="00AE44C8" w:rsidRPr="000A08E3" w:rsidRDefault="00AE44C8" w:rsidP="00AE44C8">
      <w:pPr>
        <w:pStyle w:val="ConsPlusNormal"/>
        <w:jc w:val="right"/>
        <w:outlineLvl w:val="1"/>
        <w:rPr>
          <w:sz w:val="20"/>
        </w:rPr>
      </w:pPr>
      <w:r w:rsidRPr="000A08E3">
        <w:rPr>
          <w:sz w:val="20"/>
        </w:rPr>
        <w:t>к административному регламенту</w:t>
      </w:r>
    </w:p>
    <w:p w:rsidR="00AE44C8" w:rsidRPr="000A08E3" w:rsidRDefault="00AE44C8" w:rsidP="00AE44C8">
      <w:pPr>
        <w:widowControl w:val="0"/>
        <w:autoSpaceDE w:val="0"/>
        <w:autoSpaceDN w:val="0"/>
        <w:jc w:val="right"/>
        <w:outlineLvl w:val="1"/>
        <w:rPr>
          <w:rFonts w:eastAsia="Times New Roman"/>
          <w:sz w:val="20"/>
          <w:szCs w:val="20"/>
        </w:rPr>
      </w:pPr>
    </w:p>
    <w:p w:rsidR="00AE44C8" w:rsidRPr="000A08E3" w:rsidRDefault="00AE44C8" w:rsidP="00AE44C8">
      <w:pPr>
        <w:widowControl w:val="0"/>
        <w:autoSpaceDE w:val="0"/>
        <w:autoSpaceDN w:val="0"/>
        <w:jc w:val="right"/>
        <w:rPr>
          <w:rFonts w:eastAsia="Times New Roman"/>
          <w:sz w:val="20"/>
          <w:szCs w:val="20"/>
        </w:rPr>
      </w:pPr>
      <w:r w:rsidRPr="000A08E3">
        <w:rPr>
          <w:rFonts w:eastAsia="Times New Roman"/>
          <w:sz w:val="20"/>
          <w:szCs w:val="20"/>
        </w:rPr>
        <w:t xml:space="preserve">                                               ____________________________</w:t>
      </w:r>
    </w:p>
    <w:p w:rsidR="00AE44C8" w:rsidRPr="000A08E3" w:rsidRDefault="00AE44C8" w:rsidP="00AE44C8">
      <w:pPr>
        <w:widowControl w:val="0"/>
        <w:autoSpaceDE w:val="0"/>
        <w:autoSpaceDN w:val="0"/>
        <w:jc w:val="right"/>
        <w:rPr>
          <w:rFonts w:eastAsia="Times New Roman"/>
          <w:sz w:val="20"/>
          <w:szCs w:val="20"/>
        </w:rPr>
      </w:pPr>
      <w:r w:rsidRPr="000A08E3">
        <w:rPr>
          <w:rFonts w:eastAsia="Times New Roman"/>
          <w:sz w:val="20"/>
          <w:szCs w:val="20"/>
        </w:rPr>
        <w:t xml:space="preserve">                                               ____________________________</w:t>
      </w:r>
    </w:p>
    <w:p w:rsidR="00AE44C8" w:rsidRPr="000A08E3" w:rsidRDefault="00AE44C8" w:rsidP="00AE44C8">
      <w:pPr>
        <w:widowControl w:val="0"/>
        <w:autoSpaceDE w:val="0"/>
        <w:autoSpaceDN w:val="0"/>
        <w:jc w:val="right"/>
        <w:rPr>
          <w:rFonts w:eastAsia="Times New Roman"/>
          <w:sz w:val="20"/>
          <w:szCs w:val="20"/>
        </w:rPr>
      </w:pPr>
      <w:r w:rsidRPr="000A08E3">
        <w:rPr>
          <w:rFonts w:eastAsia="Times New Roman"/>
          <w:sz w:val="20"/>
          <w:szCs w:val="20"/>
        </w:rPr>
        <w:t xml:space="preserve">                                               ____________________________</w:t>
      </w:r>
    </w:p>
    <w:p w:rsidR="00AE44C8" w:rsidRPr="000A08E3" w:rsidRDefault="00AE44C8" w:rsidP="00AE44C8">
      <w:pPr>
        <w:widowControl w:val="0"/>
        <w:autoSpaceDE w:val="0"/>
        <w:autoSpaceDN w:val="0"/>
        <w:jc w:val="right"/>
        <w:rPr>
          <w:rFonts w:eastAsia="Times New Roman"/>
          <w:sz w:val="20"/>
          <w:szCs w:val="20"/>
        </w:rPr>
      </w:pPr>
      <w:r w:rsidRPr="000A08E3">
        <w:rPr>
          <w:rFonts w:eastAsia="Times New Roman"/>
          <w:sz w:val="20"/>
          <w:szCs w:val="20"/>
        </w:rPr>
        <w:t xml:space="preserve">                                               ____________________________</w:t>
      </w:r>
    </w:p>
    <w:p w:rsidR="00AE44C8" w:rsidRPr="000A08E3" w:rsidRDefault="00AE44C8" w:rsidP="00AE44C8">
      <w:pPr>
        <w:widowControl w:val="0"/>
        <w:autoSpaceDE w:val="0"/>
        <w:autoSpaceDN w:val="0"/>
        <w:jc w:val="right"/>
        <w:rPr>
          <w:rFonts w:eastAsia="Times New Roman"/>
          <w:sz w:val="20"/>
          <w:szCs w:val="20"/>
        </w:rPr>
      </w:pPr>
      <w:r w:rsidRPr="000A08E3">
        <w:rPr>
          <w:rFonts w:eastAsia="Times New Roman"/>
          <w:sz w:val="20"/>
          <w:szCs w:val="20"/>
        </w:rPr>
        <w:t xml:space="preserve">                                               </w:t>
      </w:r>
      <w:proofErr w:type="gramStart"/>
      <w:r w:rsidRPr="000A08E3">
        <w:rPr>
          <w:rFonts w:eastAsia="Times New Roman"/>
          <w:sz w:val="20"/>
          <w:szCs w:val="20"/>
        </w:rPr>
        <w:t>(контактные данные заявителя</w:t>
      </w:r>
      <w:proofErr w:type="gramEnd"/>
    </w:p>
    <w:p w:rsidR="00AE44C8" w:rsidRPr="000A08E3" w:rsidRDefault="00AE44C8" w:rsidP="00AE44C8">
      <w:pPr>
        <w:widowControl w:val="0"/>
        <w:autoSpaceDE w:val="0"/>
        <w:autoSpaceDN w:val="0"/>
        <w:ind w:left="4956" w:firstLine="708"/>
        <w:jc w:val="right"/>
        <w:rPr>
          <w:rFonts w:eastAsia="Times New Roman"/>
          <w:sz w:val="20"/>
          <w:szCs w:val="20"/>
        </w:rPr>
      </w:pPr>
      <w:r w:rsidRPr="000A08E3">
        <w:rPr>
          <w:rFonts w:eastAsia="Times New Roman"/>
          <w:sz w:val="20"/>
          <w:szCs w:val="20"/>
        </w:rPr>
        <w:t xml:space="preserve">     адрес, телефон)</w:t>
      </w:r>
    </w:p>
    <w:p w:rsidR="00AE44C8" w:rsidRPr="000A08E3" w:rsidRDefault="00AE44C8" w:rsidP="00AE44C8">
      <w:pPr>
        <w:widowControl w:val="0"/>
        <w:autoSpaceDE w:val="0"/>
        <w:autoSpaceDN w:val="0"/>
        <w:jc w:val="both"/>
        <w:rPr>
          <w:rFonts w:eastAsia="Times New Roman"/>
          <w:sz w:val="20"/>
          <w:szCs w:val="20"/>
        </w:rPr>
      </w:pPr>
    </w:p>
    <w:p w:rsidR="00AE44C8" w:rsidRPr="000A08E3" w:rsidRDefault="00AE44C8" w:rsidP="00AE44C8">
      <w:pPr>
        <w:widowControl w:val="0"/>
        <w:autoSpaceDE w:val="0"/>
        <w:autoSpaceDN w:val="0"/>
        <w:jc w:val="center"/>
        <w:rPr>
          <w:rFonts w:eastAsia="Times New Roman"/>
          <w:b/>
          <w:sz w:val="20"/>
          <w:szCs w:val="20"/>
        </w:rPr>
      </w:pPr>
      <w:r w:rsidRPr="000A08E3">
        <w:rPr>
          <w:rFonts w:eastAsia="Times New Roman"/>
          <w:b/>
          <w:sz w:val="20"/>
          <w:szCs w:val="20"/>
        </w:rPr>
        <w:t>РЕШЕНИЕ</w:t>
      </w:r>
    </w:p>
    <w:p w:rsidR="00AE44C8" w:rsidRPr="000A08E3" w:rsidRDefault="00AE44C8" w:rsidP="00AE44C8">
      <w:pPr>
        <w:widowControl w:val="0"/>
        <w:autoSpaceDE w:val="0"/>
        <w:autoSpaceDN w:val="0"/>
        <w:jc w:val="center"/>
        <w:rPr>
          <w:b/>
          <w:sz w:val="20"/>
          <w:szCs w:val="20"/>
        </w:rPr>
      </w:pPr>
      <w:r w:rsidRPr="000A08E3">
        <w:rPr>
          <w:rFonts w:eastAsia="Times New Roman"/>
          <w:b/>
          <w:sz w:val="20"/>
          <w:szCs w:val="20"/>
        </w:rPr>
        <w:t>о возврате заявления о предоставлении земельного участка</w:t>
      </w:r>
      <w:r w:rsidRPr="000A08E3">
        <w:rPr>
          <w:b/>
          <w:sz w:val="20"/>
          <w:szCs w:val="20"/>
        </w:rPr>
        <w:t xml:space="preserve"> </w:t>
      </w:r>
    </w:p>
    <w:p w:rsidR="00AE44C8" w:rsidRPr="000A08E3" w:rsidRDefault="00AE44C8" w:rsidP="00AE44C8">
      <w:pPr>
        <w:widowControl w:val="0"/>
        <w:autoSpaceDE w:val="0"/>
        <w:autoSpaceDN w:val="0"/>
        <w:jc w:val="center"/>
        <w:rPr>
          <w:rFonts w:eastAsia="Times New Roman"/>
          <w:b/>
          <w:sz w:val="20"/>
          <w:szCs w:val="20"/>
        </w:rPr>
      </w:pPr>
      <w:r w:rsidRPr="000A08E3">
        <w:rPr>
          <w:rFonts w:eastAsia="Times New Roman"/>
          <w:b/>
          <w:sz w:val="20"/>
          <w:szCs w:val="20"/>
        </w:rPr>
        <w:t>и прилагаемых к нему документов</w:t>
      </w:r>
    </w:p>
    <w:p w:rsidR="00AE44C8" w:rsidRPr="000A08E3" w:rsidRDefault="00AE44C8" w:rsidP="00AE44C8">
      <w:pPr>
        <w:widowControl w:val="0"/>
        <w:autoSpaceDE w:val="0"/>
        <w:autoSpaceDN w:val="0"/>
        <w:jc w:val="both"/>
        <w:rPr>
          <w:rFonts w:eastAsia="Times New Roman"/>
          <w:sz w:val="20"/>
          <w:szCs w:val="20"/>
        </w:rPr>
      </w:pPr>
      <w:r w:rsidRPr="000A08E3">
        <w:rPr>
          <w:rFonts w:eastAsia="Times New Roman"/>
          <w:sz w:val="20"/>
          <w:szCs w:val="20"/>
        </w:rPr>
        <w:t xml:space="preserve">    </w:t>
      </w:r>
    </w:p>
    <w:p w:rsidR="00AE44C8" w:rsidRPr="000A08E3" w:rsidRDefault="00AE44C8" w:rsidP="00AE44C8">
      <w:pPr>
        <w:widowControl w:val="0"/>
        <w:autoSpaceDE w:val="0"/>
        <w:autoSpaceDN w:val="0"/>
        <w:jc w:val="both"/>
        <w:rPr>
          <w:rFonts w:eastAsia="Times New Roman"/>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AE44C8" w:rsidRPr="000A08E3" w:rsidTr="00631B08">
        <w:tc>
          <w:tcPr>
            <w:tcW w:w="9071" w:type="dxa"/>
            <w:tcBorders>
              <w:top w:val="nil"/>
              <w:left w:val="nil"/>
              <w:bottom w:val="nil"/>
              <w:right w:val="nil"/>
            </w:tcBorders>
          </w:tcPr>
          <w:p w:rsidR="00AE44C8" w:rsidRPr="000A08E3" w:rsidRDefault="00AE44C8" w:rsidP="00631B08">
            <w:pPr>
              <w:widowControl w:val="0"/>
              <w:autoSpaceDE w:val="0"/>
              <w:autoSpaceDN w:val="0"/>
              <w:ind w:firstLine="709"/>
              <w:jc w:val="both"/>
              <w:rPr>
                <w:rFonts w:eastAsia="Times New Roman"/>
                <w:sz w:val="20"/>
                <w:szCs w:val="20"/>
              </w:rPr>
            </w:pPr>
            <w:r w:rsidRPr="000A08E3">
              <w:rPr>
                <w:rFonts w:eastAsia="Times New Roman"/>
                <w:sz w:val="20"/>
                <w:szCs w:val="20"/>
              </w:rPr>
              <w:t xml:space="preserve">По результатам рассмотрения заявления о предоставлении </w:t>
            </w:r>
            <w:r w:rsidRPr="000A08E3">
              <w:rPr>
                <w:sz w:val="20"/>
                <w:szCs w:val="20"/>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0A08E3">
              <w:rPr>
                <w:rFonts w:eastAsia="Times New Roman"/>
                <w:sz w:val="20"/>
                <w:szCs w:val="20"/>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AE44C8" w:rsidRPr="000A08E3" w:rsidTr="00631B08">
        <w:tc>
          <w:tcPr>
            <w:tcW w:w="9071" w:type="dxa"/>
            <w:tcBorders>
              <w:top w:val="nil"/>
              <w:left w:val="nil"/>
              <w:bottom w:val="single" w:sz="4" w:space="0" w:color="auto"/>
              <w:right w:val="nil"/>
            </w:tcBorders>
          </w:tcPr>
          <w:p w:rsidR="00AE44C8" w:rsidRPr="000A08E3" w:rsidRDefault="00AE44C8" w:rsidP="00631B08">
            <w:pPr>
              <w:widowControl w:val="0"/>
              <w:autoSpaceDE w:val="0"/>
              <w:autoSpaceDN w:val="0"/>
              <w:jc w:val="center"/>
              <w:rPr>
                <w:rFonts w:eastAsia="Times New Roman"/>
                <w:sz w:val="20"/>
                <w:szCs w:val="20"/>
              </w:rPr>
            </w:pPr>
          </w:p>
        </w:tc>
      </w:tr>
      <w:tr w:rsidR="00AE44C8" w:rsidRPr="000A08E3" w:rsidTr="00631B08">
        <w:tblPrEx>
          <w:tblBorders>
            <w:insideH w:val="single" w:sz="4" w:space="0" w:color="auto"/>
          </w:tblBorders>
        </w:tblPrEx>
        <w:tc>
          <w:tcPr>
            <w:tcW w:w="9071" w:type="dxa"/>
            <w:tcBorders>
              <w:top w:val="single" w:sz="4" w:space="0" w:color="auto"/>
              <w:left w:val="nil"/>
              <w:bottom w:val="single" w:sz="4" w:space="0" w:color="auto"/>
              <w:right w:val="nil"/>
            </w:tcBorders>
          </w:tcPr>
          <w:p w:rsidR="00AE44C8" w:rsidRPr="000A08E3" w:rsidRDefault="00AE44C8" w:rsidP="00631B08">
            <w:pPr>
              <w:widowControl w:val="0"/>
              <w:autoSpaceDE w:val="0"/>
              <w:autoSpaceDN w:val="0"/>
              <w:jc w:val="center"/>
              <w:rPr>
                <w:rFonts w:eastAsia="Times New Roman"/>
                <w:sz w:val="20"/>
                <w:szCs w:val="20"/>
              </w:rPr>
            </w:pPr>
          </w:p>
        </w:tc>
      </w:tr>
      <w:tr w:rsidR="00AE44C8" w:rsidRPr="000A08E3" w:rsidTr="00631B08">
        <w:tblPrEx>
          <w:tblBorders>
            <w:insideH w:val="single" w:sz="4" w:space="0" w:color="auto"/>
          </w:tblBorders>
        </w:tblPrEx>
        <w:tc>
          <w:tcPr>
            <w:tcW w:w="9071" w:type="dxa"/>
            <w:tcBorders>
              <w:top w:val="single" w:sz="4" w:space="0" w:color="auto"/>
              <w:left w:val="nil"/>
              <w:bottom w:val="single" w:sz="4" w:space="0" w:color="auto"/>
              <w:right w:val="nil"/>
            </w:tcBorders>
          </w:tcPr>
          <w:p w:rsidR="00AE44C8" w:rsidRPr="000A08E3" w:rsidRDefault="00AE44C8" w:rsidP="00631B08">
            <w:pPr>
              <w:widowControl w:val="0"/>
              <w:autoSpaceDE w:val="0"/>
              <w:autoSpaceDN w:val="0"/>
              <w:jc w:val="center"/>
              <w:rPr>
                <w:rFonts w:eastAsia="Times New Roman"/>
                <w:sz w:val="20"/>
                <w:szCs w:val="20"/>
              </w:rPr>
            </w:pPr>
          </w:p>
        </w:tc>
      </w:tr>
      <w:tr w:rsidR="00AE44C8" w:rsidRPr="000A08E3" w:rsidTr="00631B08">
        <w:tc>
          <w:tcPr>
            <w:tcW w:w="9071" w:type="dxa"/>
            <w:tcBorders>
              <w:top w:val="single" w:sz="4" w:space="0" w:color="auto"/>
              <w:left w:val="nil"/>
              <w:bottom w:val="nil"/>
              <w:right w:val="nil"/>
            </w:tcBorders>
          </w:tcPr>
          <w:p w:rsidR="00AE44C8" w:rsidRPr="000A08E3" w:rsidRDefault="00AE44C8" w:rsidP="00631B08">
            <w:pPr>
              <w:widowControl w:val="0"/>
              <w:autoSpaceDE w:val="0"/>
              <w:autoSpaceDN w:val="0"/>
              <w:ind w:firstLine="709"/>
              <w:jc w:val="center"/>
              <w:rPr>
                <w:rFonts w:eastAsia="Times New Roman"/>
                <w:sz w:val="20"/>
                <w:szCs w:val="20"/>
              </w:rPr>
            </w:pPr>
            <w:r w:rsidRPr="000A08E3">
              <w:rPr>
                <w:rFonts w:eastAsia="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AE44C8" w:rsidRPr="000A08E3" w:rsidTr="00631B08">
        <w:tc>
          <w:tcPr>
            <w:tcW w:w="9071" w:type="dxa"/>
            <w:tcBorders>
              <w:top w:val="nil"/>
              <w:left w:val="nil"/>
              <w:bottom w:val="nil"/>
              <w:right w:val="nil"/>
            </w:tcBorders>
          </w:tcPr>
          <w:p w:rsidR="00AE44C8" w:rsidRPr="000A08E3" w:rsidRDefault="00AE44C8" w:rsidP="00631B08">
            <w:pPr>
              <w:widowControl w:val="0"/>
              <w:autoSpaceDE w:val="0"/>
              <w:autoSpaceDN w:val="0"/>
              <w:ind w:firstLine="709"/>
              <w:jc w:val="both"/>
              <w:rPr>
                <w:rFonts w:eastAsia="Times New Roman"/>
                <w:sz w:val="20"/>
                <w:szCs w:val="20"/>
              </w:rPr>
            </w:pPr>
            <w:r w:rsidRPr="000A08E3">
              <w:rPr>
                <w:rFonts w:eastAsia="Times New Roman"/>
                <w:sz w:val="20"/>
                <w:szCs w:val="20"/>
              </w:rPr>
              <w:t>Вы вправе повторно обратиться в Администрацию с заявлением о предоставлении муниципальной услуги после устранения указанных нарушений.</w:t>
            </w:r>
          </w:p>
          <w:p w:rsidR="00AE44C8" w:rsidRPr="000A08E3" w:rsidRDefault="00AE44C8" w:rsidP="00631B08">
            <w:pPr>
              <w:widowControl w:val="0"/>
              <w:autoSpaceDE w:val="0"/>
              <w:autoSpaceDN w:val="0"/>
              <w:ind w:firstLine="709"/>
              <w:jc w:val="both"/>
              <w:rPr>
                <w:rFonts w:eastAsia="Times New Roman"/>
                <w:sz w:val="20"/>
                <w:szCs w:val="20"/>
              </w:rPr>
            </w:pPr>
            <w:r w:rsidRPr="000A08E3">
              <w:rPr>
                <w:rFonts w:eastAsia="Times New Roman"/>
                <w:sz w:val="20"/>
                <w:szCs w:val="20"/>
              </w:rPr>
              <w:t xml:space="preserve">Данное решение может быть обжаловано в </w:t>
            </w:r>
            <w:proofErr w:type="gramStart"/>
            <w:r w:rsidRPr="000A08E3">
              <w:rPr>
                <w:rFonts w:eastAsia="Times New Roman"/>
                <w:sz w:val="20"/>
                <w:szCs w:val="20"/>
              </w:rPr>
              <w:t>досудебном</w:t>
            </w:r>
            <w:proofErr w:type="gramEnd"/>
            <w:r w:rsidRPr="000A08E3">
              <w:rPr>
                <w:rFonts w:eastAsia="Times New Roman"/>
                <w:sz w:val="20"/>
                <w:szCs w:val="20"/>
              </w:rPr>
              <w:t xml:space="preserve"> порядке путем направления жалобы в Администрацию, а также в судебном порядке.</w:t>
            </w:r>
          </w:p>
        </w:tc>
      </w:tr>
    </w:tbl>
    <w:p w:rsidR="00AE44C8" w:rsidRPr="000A08E3" w:rsidRDefault="00AE44C8" w:rsidP="00AE44C8">
      <w:pPr>
        <w:widowControl w:val="0"/>
        <w:autoSpaceDE w:val="0"/>
        <w:autoSpaceDN w:val="0"/>
        <w:jc w:val="both"/>
        <w:rPr>
          <w:rFonts w:eastAsia="Times New Roman"/>
          <w:sz w:val="20"/>
          <w:szCs w:val="20"/>
        </w:rPr>
      </w:pPr>
    </w:p>
    <w:p w:rsidR="00AE44C8" w:rsidRPr="000A08E3" w:rsidRDefault="00AE44C8" w:rsidP="00AE44C8">
      <w:pPr>
        <w:widowControl w:val="0"/>
        <w:autoSpaceDE w:val="0"/>
        <w:autoSpaceDN w:val="0"/>
        <w:jc w:val="both"/>
        <w:rPr>
          <w:rFonts w:eastAsia="Times New Roman"/>
          <w:sz w:val="20"/>
          <w:szCs w:val="20"/>
        </w:rPr>
      </w:pPr>
    </w:p>
    <w:p w:rsidR="00AE44C8" w:rsidRPr="000A08E3" w:rsidRDefault="00AE44C8" w:rsidP="00AE44C8">
      <w:pPr>
        <w:widowControl w:val="0"/>
        <w:autoSpaceDE w:val="0"/>
        <w:autoSpaceDN w:val="0"/>
        <w:jc w:val="both"/>
        <w:rPr>
          <w:rFonts w:eastAsia="Times New Roman"/>
          <w:sz w:val="20"/>
          <w:szCs w:val="20"/>
        </w:rPr>
      </w:pPr>
      <w:r w:rsidRPr="000A08E3">
        <w:rPr>
          <w:rFonts w:eastAsia="Times New Roman"/>
          <w:sz w:val="20"/>
          <w:szCs w:val="20"/>
        </w:rPr>
        <w:t xml:space="preserve">Глава Администрации               </w:t>
      </w:r>
      <w:r w:rsidRPr="000A08E3">
        <w:rPr>
          <w:rFonts w:eastAsia="Times New Roman"/>
          <w:sz w:val="20"/>
          <w:szCs w:val="20"/>
        </w:rPr>
        <w:tab/>
      </w:r>
      <w:r w:rsidRPr="000A08E3">
        <w:rPr>
          <w:rFonts w:eastAsia="Times New Roman"/>
          <w:sz w:val="20"/>
          <w:szCs w:val="20"/>
        </w:rPr>
        <w:tab/>
      </w:r>
      <w:r w:rsidRPr="000A08E3">
        <w:rPr>
          <w:rFonts w:eastAsia="Times New Roman"/>
          <w:sz w:val="20"/>
          <w:szCs w:val="20"/>
        </w:rPr>
        <w:tab/>
      </w:r>
      <w:r w:rsidRPr="000A08E3">
        <w:rPr>
          <w:rFonts w:eastAsia="Times New Roman"/>
          <w:sz w:val="20"/>
          <w:szCs w:val="20"/>
        </w:rPr>
        <w:tab/>
        <w:t xml:space="preserve">       ____________________________</w:t>
      </w:r>
    </w:p>
    <w:p w:rsidR="00AE44C8" w:rsidRPr="000A08E3" w:rsidRDefault="00AE44C8" w:rsidP="00AE44C8">
      <w:pPr>
        <w:widowControl w:val="0"/>
        <w:autoSpaceDE w:val="0"/>
        <w:autoSpaceDN w:val="0"/>
        <w:jc w:val="right"/>
        <w:outlineLvl w:val="1"/>
        <w:rPr>
          <w:rFonts w:eastAsia="Times New Roman"/>
          <w:sz w:val="20"/>
          <w:szCs w:val="20"/>
        </w:rPr>
      </w:pPr>
    </w:p>
    <w:p w:rsidR="00AE44C8" w:rsidRPr="000A08E3" w:rsidRDefault="00AE44C8" w:rsidP="00AE44C8">
      <w:pPr>
        <w:widowControl w:val="0"/>
        <w:autoSpaceDE w:val="0"/>
        <w:autoSpaceDN w:val="0"/>
        <w:jc w:val="right"/>
        <w:outlineLvl w:val="1"/>
        <w:rPr>
          <w:rFonts w:eastAsia="Times New Roman"/>
          <w:sz w:val="20"/>
          <w:szCs w:val="20"/>
        </w:rPr>
      </w:pPr>
    </w:p>
    <w:p w:rsidR="00AE44C8" w:rsidRPr="000A08E3" w:rsidRDefault="00AE44C8" w:rsidP="00AE44C8">
      <w:pPr>
        <w:pStyle w:val="ConsPlusNormal"/>
        <w:jc w:val="right"/>
        <w:outlineLvl w:val="1"/>
        <w:rPr>
          <w:sz w:val="20"/>
          <w:highlight w:val="green"/>
        </w:rPr>
      </w:pPr>
    </w:p>
    <w:p w:rsidR="00AE44C8" w:rsidRPr="000A08E3" w:rsidRDefault="00AE44C8" w:rsidP="00AE44C8">
      <w:pPr>
        <w:pStyle w:val="ConsPlusNormal"/>
        <w:jc w:val="right"/>
        <w:outlineLvl w:val="1"/>
        <w:rPr>
          <w:sz w:val="20"/>
        </w:rPr>
      </w:pPr>
      <w:r w:rsidRPr="000A08E3">
        <w:rPr>
          <w:sz w:val="20"/>
        </w:rPr>
        <w:t>Приложение 4</w:t>
      </w:r>
    </w:p>
    <w:p w:rsidR="00AE44C8" w:rsidRPr="000A08E3" w:rsidRDefault="00AE44C8" w:rsidP="00AE44C8">
      <w:pPr>
        <w:pStyle w:val="ConsPlusNormal"/>
        <w:jc w:val="right"/>
        <w:outlineLvl w:val="1"/>
        <w:rPr>
          <w:sz w:val="20"/>
        </w:rPr>
      </w:pPr>
      <w:r w:rsidRPr="000A08E3">
        <w:rPr>
          <w:sz w:val="20"/>
        </w:rPr>
        <w:t>к административному регламенту</w:t>
      </w:r>
    </w:p>
    <w:p w:rsidR="00AE44C8" w:rsidRPr="000A08E3" w:rsidRDefault="00AE44C8" w:rsidP="00AE44C8">
      <w:pPr>
        <w:widowControl w:val="0"/>
        <w:autoSpaceDE w:val="0"/>
        <w:autoSpaceDN w:val="0"/>
        <w:jc w:val="right"/>
        <w:rPr>
          <w:rFonts w:eastAsia="Times New Roman"/>
          <w:sz w:val="20"/>
          <w:szCs w:val="20"/>
        </w:rPr>
      </w:pPr>
    </w:p>
    <w:p w:rsidR="00AE44C8" w:rsidRPr="000A08E3" w:rsidRDefault="00AE44C8" w:rsidP="00AE44C8">
      <w:pPr>
        <w:widowControl w:val="0"/>
        <w:autoSpaceDE w:val="0"/>
        <w:autoSpaceDN w:val="0"/>
        <w:jc w:val="right"/>
        <w:rPr>
          <w:rFonts w:eastAsia="Times New Roman"/>
          <w:sz w:val="20"/>
          <w:szCs w:val="20"/>
        </w:rPr>
      </w:pPr>
      <w:r w:rsidRPr="000A08E3">
        <w:rPr>
          <w:rFonts w:eastAsia="Times New Roman"/>
          <w:sz w:val="20"/>
          <w:szCs w:val="20"/>
        </w:rPr>
        <w:t>____________________________</w:t>
      </w:r>
    </w:p>
    <w:p w:rsidR="00AE44C8" w:rsidRPr="000A08E3" w:rsidRDefault="00AE44C8" w:rsidP="00AE44C8">
      <w:pPr>
        <w:widowControl w:val="0"/>
        <w:autoSpaceDE w:val="0"/>
        <w:autoSpaceDN w:val="0"/>
        <w:jc w:val="right"/>
        <w:rPr>
          <w:rFonts w:eastAsia="Times New Roman"/>
          <w:sz w:val="20"/>
          <w:szCs w:val="20"/>
        </w:rPr>
      </w:pPr>
      <w:r w:rsidRPr="000A08E3">
        <w:rPr>
          <w:rFonts w:eastAsia="Times New Roman"/>
          <w:sz w:val="20"/>
          <w:szCs w:val="20"/>
        </w:rPr>
        <w:t xml:space="preserve">                                               ____________________________</w:t>
      </w:r>
    </w:p>
    <w:p w:rsidR="00AE44C8" w:rsidRPr="000A08E3" w:rsidRDefault="00AE44C8" w:rsidP="00AE44C8">
      <w:pPr>
        <w:widowControl w:val="0"/>
        <w:autoSpaceDE w:val="0"/>
        <w:autoSpaceDN w:val="0"/>
        <w:jc w:val="right"/>
        <w:rPr>
          <w:rFonts w:eastAsia="Times New Roman"/>
          <w:sz w:val="20"/>
          <w:szCs w:val="20"/>
        </w:rPr>
      </w:pPr>
      <w:r w:rsidRPr="000A08E3">
        <w:rPr>
          <w:rFonts w:eastAsia="Times New Roman"/>
          <w:sz w:val="20"/>
          <w:szCs w:val="20"/>
        </w:rPr>
        <w:t xml:space="preserve">                                               ____________________________</w:t>
      </w:r>
    </w:p>
    <w:p w:rsidR="00AE44C8" w:rsidRPr="000A08E3" w:rsidRDefault="00AE44C8" w:rsidP="00AE44C8">
      <w:pPr>
        <w:widowControl w:val="0"/>
        <w:autoSpaceDE w:val="0"/>
        <w:autoSpaceDN w:val="0"/>
        <w:jc w:val="right"/>
        <w:rPr>
          <w:rFonts w:eastAsia="Times New Roman"/>
          <w:sz w:val="20"/>
          <w:szCs w:val="20"/>
        </w:rPr>
      </w:pPr>
      <w:r w:rsidRPr="000A08E3">
        <w:rPr>
          <w:rFonts w:eastAsia="Times New Roman"/>
          <w:sz w:val="20"/>
          <w:szCs w:val="20"/>
        </w:rPr>
        <w:t xml:space="preserve">                                               ____________________________</w:t>
      </w:r>
    </w:p>
    <w:p w:rsidR="00AE44C8" w:rsidRPr="000A08E3" w:rsidRDefault="00AE44C8" w:rsidP="00AE44C8">
      <w:pPr>
        <w:widowControl w:val="0"/>
        <w:autoSpaceDE w:val="0"/>
        <w:autoSpaceDN w:val="0"/>
        <w:jc w:val="right"/>
        <w:rPr>
          <w:rFonts w:eastAsia="Times New Roman"/>
          <w:sz w:val="20"/>
          <w:szCs w:val="20"/>
        </w:rPr>
      </w:pPr>
      <w:r w:rsidRPr="000A08E3">
        <w:rPr>
          <w:rFonts w:eastAsia="Times New Roman"/>
          <w:sz w:val="20"/>
          <w:szCs w:val="20"/>
        </w:rPr>
        <w:t xml:space="preserve">                                               </w:t>
      </w:r>
      <w:proofErr w:type="gramStart"/>
      <w:r w:rsidRPr="000A08E3">
        <w:rPr>
          <w:rFonts w:eastAsia="Times New Roman"/>
          <w:sz w:val="20"/>
          <w:szCs w:val="20"/>
        </w:rPr>
        <w:t>(контактные данные заявителя</w:t>
      </w:r>
      <w:proofErr w:type="gramEnd"/>
    </w:p>
    <w:p w:rsidR="00AE44C8" w:rsidRPr="000A08E3" w:rsidRDefault="00AE44C8" w:rsidP="00AE44C8">
      <w:pPr>
        <w:widowControl w:val="0"/>
        <w:autoSpaceDE w:val="0"/>
        <w:autoSpaceDN w:val="0"/>
        <w:jc w:val="right"/>
        <w:rPr>
          <w:rFonts w:eastAsia="Times New Roman"/>
          <w:sz w:val="20"/>
          <w:szCs w:val="20"/>
        </w:rPr>
      </w:pPr>
      <w:r w:rsidRPr="000A08E3">
        <w:rPr>
          <w:rFonts w:eastAsia="Times New Roman"/>
          <w:sz w:val="20"/>
          <w:szCs w:val="20"/>
        </w:rPr>
        <w:t xml:space="preserve">                                                            адрес, телефон)</w:t>
      </w:r>
    </w:p>
    <w:p w:rsidR="00AE44C8" w:rsidRPr="000A08E3" w:rsidRDefault="00AE44C8" w:rsidP="00AE44C8">
      <w:pPr>
        <w:widowControl w:val="0"/>
        <w:autoSpaceDE w:val="0"/>
        <w:autoSpaceDN w:val="0"/>
        <w:jc w:val="both"/>
        <w:rPr>
          <w:rFonts w:eastAsia="Times New Roman"/>
          <w:sz w:val="20"/>
          <w:szCs w:val="20"/>
        </w:rPr>
      </w:pPr>
    </w:p>
    <w:p w:rsidR="00AE44C8" w:rsidRPr="000A08E3" w:rsidRDefault="00AE44C8" w:rsidP="00AE44C8">
      <w:pPr>
        <w:widowControl w:val="0"/>
        <w:autoSpaceDE w:val="0"/>
        <w:autoSpaceDN w:val="0"/>
        <w:jc w:val="center"/>
        <w:rPr>
          <w:rFonts w:eastAsia="Times New Roman"/>
          <w:b/>
          <w:sz w:val="20"/>
          <w:szCs w:val="20"/>
        </w:rPr>
      </w:pPr>
      <w:r w:rsidRPr="000A08E3">
        <w:rPr>
          <w:rFonts w:eastAsia="Times New Roman"/>
          <w:b/>
          <w:sz w:val="20"/>
          <w:szCs w:val="20"/>
        </w:rPr>
        <w:t>РЕШЕНИЕ</w:t>
      </w:r>
    </w:p>
    <w:p w:rsidR="00AE44C8" w:rsidRPr="000A08E3" w:rsidRDefault="00AE44C8" w:rsidP="00AE44C8">
      <w:pPr>
        <w:widowControl w:val="0"/>
        <w:autoSpaceDE w:val="0"/>
        <w:autoSpaceDN w:val="0"/>
        <w:jc w:val="center"/>
        <w:rPr>
          <w:rFonts w:eastAsia="Times New Roman"/>
          <w:b/>
          <w:sz w:val="20"/>
          <w:szCs w:val="20"/>
        </w:rPr>
      </w:pPr>
      <w:r w:rsidRPr="000A08E3">
        <w:rPr>
          <w:rFonts w:eastAsia="Times New Roman"/>
          <w:b/>
          <w:sz w:val="20"/>
          <w:szCs w:val="20"/>
        </w:rPr>
        <w:t>об отказе в предоставлении муниципальной услуги</w:t>
      </w:r>
    </w:p>
    <w:p w:rsidR="00AE44C8" w:rsidRPr="000A08E3" w:rsidRDefault="00AE44C8" w:rsidP="00AE44C8">
      <w:pPr>
        <w:widowControl w:val="0"/>
        <w:autoSpaceDE w:val="0"/>
        <w:autoSpaceDN w:val="0"/>
        <w:jc w:val="center"/>
        <w:rPr>
          <w:rFonts w:eastAsia="Times New Roman"/>
          <w:b/>
          <w:sz w:val="20"/>
          <w:szCs w:val="20"/>
        </w:rPr>
      </w:pPr>
      <w:r w:rsidRPr="000A08E3">
        <w:rPr>
          <w:rFonts w:eastAsia="Times New Roman"/>
          <w:b/>
          <w:sz w:val="20"/>
          <w:szCs w:val="20"/>
        </w:rPr>
        <w:t>от ___________№_______</w:t>
      </w:r>
    </w:p>
    <w:p w:rsidR="00AE44C8" w:rsidRPr="000A08E3" w:rsidRDefault="00AE44C8" w:rsidP="00AE44C8">
      <w:pPr>
        <w:widowControl w:val="0"/>
        <w:autoSpaceDE w:val="0"/>
        <w:autoSpaceDN w:val="0"/>
        <w:jc w:val="both"/>
        <w:rPr>
          <w:rFonts w:eastAsia="Times New Roman"/>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AE44C8" w:rsidRPr="000A08E3" w:rsidTr="00631B08">
        <w:tc>
          <w:tcPr>
            <w:tcW w:w="9071" w:type="dxa"/>
            <w:tcBorders>
              <w:top w:val="nil"/>
              <w:left w:val="nil"/>
              <w:bottom w:val="nil"/>
              <w:right w:val="nil"/>
            </w:tcBorders>
          </w:tcPr>
          <w:p w:rsidR="00AE44C8" w:rsidRPr="000A08E3" w:rsidRDefault="00AE44C8" w:rsidP="00631B08">
            <w:pPr>
              <w:widowControl w:val="0"/>
              <w:autoSpaceDE w:val="0"/>
              <w:autoSpaceDN w:val="0"/>
              <w:ind w:firstLine="709"/>
              <w:jc w:val="both"/>
              <w:rPr>
                <w:rFonts w:eastAsia="Times New Roman"/>
                <w:sz w:val="20"/>
                <w:szCs w:val="20"/>
              </w:rPr>
            </w:pPr>
            <w:r w:rsidRPr="000A08E3">
              <w:rPr>
                <w:rFonts w:eastAsia="Times New Roman"/>
                <w:sz w:val="20"/>
                <w:szCs w:val="20"/>
              </w:rPr>
              <w:t xml:space="preserve">По результатам рассмотрения заявления о предоставлении </w:t>
            </w:r>
            <w:r w:rsidRPr="000A08E3">
              <w:rPr>
                <w:sz w:val="20"/>
                <w:szCs w:val="20"/>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0A08E3">
              <w:rPr>
                <w:rFonts w:eastAsia="Times New Roman"/>
                <w:sz w:val="20"/>
                <w:szCs w:val="20"/>
              </w:rPr>
              <w:t xml:space="preserve"> _________ №______ и приложенных к нему документов, принято решение об отказе в предоставлении муниципальной услуги по следующим основаниям:</w:t>
            </w:r>
          </w:p>
        </w:tc>
      </w:tr>
      <w:tr w:rsidR="00AE44C8" w:rsidRPr="000A08E3" w:rsidTr="00631B08">
        <w:tc>
          <w:tcPr>
            <w:tcW w:w="9071" w:type="dxa"/>
            <w:tcBorders>
              <w:top w:val="nil"/>
              <w:left w:val="nil"/>
              <w:bottom w:val="single" w:sz="4" w:space="0" w:color="auto"/>
              <w:right w:val="nil"/>
            </w:tcBorders>
          </w:tcPr>
          <w:p w:rsidR="00AE44C8" w:rsidRPr="000A08E3" w:rsidRDefault="00AE44C8" w:rsidP="00631B08">
            <w:pPr>
              <w:widowControl w:val="0"/>
              <w:autoSpaceDE w:val="0"/>
              <w:autoSpaceDN w:val="0"/>
              <w:jc w:val="center"/>
              <w:rPr>
                <w:rFonts w:eastAsia="Times New Roman"/>
                <w:sz w:val="20"/>
                <w:szCs w:val="20"/>
              </w:rPr>
            </w:pPr>
          </w:p>
        </w:tc>
      </w:tr>
      <w:tr w:rsidR="00AE44C8" w:rsidRPr="000A08E3" w:rsidTr="00631B08">
        <w:tblPrEx>
          <w:tblBorders>
            <w:insideH w:val="single" w:sz="4" w:space="0" w:color="auto"/>
          </w:tblBorders>
        </w:tblPrEx>
        <w:tc>
          <w:tcPr>
            <w:tcW w:w="9071" w:type="dxa"/>
            <w:tcBorders>
              <w:top w:val="single" w:sz="4" w:space="0" w:color="auto"/>
              <w:left w:val="nil"/>
              <w:bottom w:val="single" w:sz="4" w:space="0" w:color="auto"/>
              <w:right w:val="nil"/>
            </w:tcBorders>
          </w:tcPr>
          <w:p w:rsidR="00AE44C8" w:rsidRPr="000A08E3" w:rsidRDefault="00AE44C8" w:rsidP="00631B08">
            <w:pPr>
              <w:widowControl w:val="0"/>
              <w:autoSpaceDE w:val="0"/>
              <w:autoSpaceDN w:val="0"/>
              <w:jc w:val="center"/>
              <w:rPr>
                <w:rFonts w:eastAsia="Times New Roman"/>
                <w:sz w:val="20"/>
                <w:szCs w:val="20"/>
              </w:rPr>
            </w:pPr>
          </w:p>
        </w:tc>
      </w:tr>
      <w:tr w:rsidR="00AE44C8" w:rsidRPr="000A08E3" w:rsidTr="00631B08">
        <w:tblPrEx>
          <w:tblBorders>
            <w:insideH w:val="single" w:sz="4" w:space="0" w:color="auto"/>
          </w:tblBorders>
        </w:tblPrEx>
        <w:tc>
          <w:tcPr>
            <w:tcW w:w="9071" w:type="dxa"/>
            <w:tcBorders>
              <w:top w:val="single" w:sz="4" w:space="0" w:color="auto"/>
              <w:left w:val="nil"/>
              <w:bottom w:val="single" w:sz="4" w:space="0" w:color="auto"/>
              <w:right w:val="nil"/>
            </w:tcBorders>
          </w:tcPr>
          <w:p w:rsidR="00AE44C8" w:rsidRPr="000A08E3" w:rsidRDefault="00AE44C8" w:rsidP="00631B08">
            <w:pPr>
              <w:widowControl w:val="0"/>
              <w:autoSpaceDE w:val="0"/>
              <w:autoSpaceDN w:val="0"/>
              <w:jc w:val="center"/>
              <w:rPr>
                <w:rFonts w:eastAsia="Times New Roman"/>
                <w:sz w:val="20"/>
                <w:szCs w:val="20"/>
              </w:rPr>
            </w:pPr>
          </w:p>
        </w:tc>
      </w:tr>
      <w:tr w:rsidR="00AE44C8" w:rsidRPr="000A08E3" w:rsidTr="00631B08">
        <w:tc>
          <w:tcPr>
            <w:tcW w:w="9071" w:type="dxa"/>
            <w:tcBorders>
              <w:top w:val="single" w:sz="4" w:space="0" w:color="auto"/>
              <w:left w:val="nil"/>
              <w:bottom w:val="nil"/>
              <w:right w:val="nil"/>
            </w:tcBorders>
          </w:tcPr>
          <w:p w:rsidR="00AE44C8" w:rsidRPr="000A08E3" w:rsidRDefault="00AE44C8" w:rsidP="00631B08">
            <w:pPr>
              <w:widowControl w:val="0"/>
              <w:autoSpaceDE w:val="0"/>
              <w:autoSpaceDN w:val="0"/>
              <w:ind w:firstLine="709"/>
              <w:jc w:val="center"/>
              <w:rPr>
                <w:rFonts w:eastAsia="Times New Roman"/>
                <w:sz w:val="20"/>
                <w:szCs w:val="20"/>
              </w:rPr>
            </w:pPr>
            <w:r w:rsidRPr="000A08E3">
              <w:rPr>
                <w:rFonts w:eastAsia="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AE44C8" w:rsidRPr="000A08E3" w:rsidTr="00631B08">
        <w:tc>
          <w:tcPr>
            <w:tcW w:w="9071" w:type="dxa"/>
            <w:tcBorders>
              <w:top w:val="nil"/>
              <w:left w:val="nil"/>
              <w:bottom w:val="nil"/>
              <w:right w:val="nil"/>
            </w:tcBorders>
          </w:tcPr>
          <w:p w:rsidR="00AE44C8" w:rsidRPr="000A08E3" w:rsidRDefault="00AE44C8" w:rsidP="00631B08">
            <w:pPr>
              <w:widowControl w:val="0"/>
              <w:autoSpaceDE w:val="0"/>
              <w:autoSpaceDN w:val="0"/>
              <w:ind w:firstLine="709"/>
              <w:jc w:val="both"/>
              <w:rPr>
                <w:rFonts w:eastAsia="Times New Roman"/>
                <w:sz w:val="20"/>
                <w:szCs w:val="20"/>
              </w:rPr>
            </w:pPr>
            <w:r w:rsidRPr="000A08E3">
              <w:rPr>
                <w:rFonts w:eastAsia="Times New Roman"/>
                <w:sz w:val="20"/>
                <w:szCs w:val="20"/>
              </w:rPr>
              <w:t>Вы вправе повторно обратиться в Администрацию с заявлением о предоставлении муниципальной услуги после устранения указанных нарушений.</w:t>
            </w:r>
          </w:p>
          <w:p w:rsidR="00AE44C8" w:rsidRPr="000A08E3" w:rsidRDefault="00AE44C8" w:rsidP="00631B08">
            <w:pPr>
              <w:widowControl w:val="0"/>
              <w:autoSpaceDE w:val="0"/>
              <w:autoSpaceDN w:val="0"/>
              <w:ind w:firstLine="709"/>
              <w:jc w:val="both"/>
              <w:rPr>
                <w:rFonts w:eastAsia="Times New Roman"/>
                <w:sz w:val="20"/>
                <w:szCs w:val="20"/>
              </w:rPr>
            </w:pPr>
            <w:r w:rsidRPr="000A08E3">
              <w:rPr>
                <w:rFonts w:eastAsia="Times New Roman"/>
                <w:sz w:val="20"/>
                <w:szCs w:val="20"/>
              </w:rPr>
              <w:t xml:space="preserve">Данное решение может быть обжаловано в </w:t>
            </w:r>
            <w:proofErr w:type="gramStart"/>
            <w:r w:rsidRPr="000A08E3">
              <w:rPr>
                <w:rFonts w:eastAsia="Times New Roman"/>
                <w:sz w:val="20"/>
                <w:szCs w:val="20"/>
              </w:rPr>
              <w:t>досудебном</w:t>
            </w:r>
            <w:proofErr w:type="gramEnd"/>
            <w:r w:rsidRPr="000A08E3">
              <w:rPr>
                <w:rFonts w:eastAsia="Times New Roman"/>
                <w:sz w:val="20"/>
                <w:szCs w:val="20"/>
              </w:rPr>
              <w:t xml:space="preserve"> порядке путем направления жалобы в Администрацию, а также в судебном порядке.</w:t>
            </w:r>
          </w:p>
        </w:tc>
      </w:tr>
    </w:tbl>
    <w:p w:rsidR="00AE44C8" w:rsidRPr="000A08E3" w:rsidRDefault="00AE44C8" w:rsidP="00AE44C8">
      <w:pPr>
        <w:widowControl w:val="0"/>
        <w:autoSpaceDE w:val="0"/>
        <w:autoSpaceDN w:val="0"/>
        <w:jc w:val="both"/>
        <w:rPr>
          <w:rFonts w:eastAsia="Times New Roman"/>
          <w:sz w:val="20"/>
          <w:szCs w:val="20"/>
        </w:rPr>
      </w:pPr>
    </w:p>
    <w:p w:rsidR="00AE44C8" w:rsidRPr="000A08E3" w:rsidRDefault="00AE44C8" w:rsidP="00AE44C8">
      <w:pPr>
        <w:widowControl w:val="0"/>
        <w:autoSpaceDE w:val="0"/>
        <w:autoSpaceDN w:val="0"/>
        <w:jc w:val="both"/>
        <w:rPr>
          <w:rFonts w:eastAsia="Times New Roman"/>
          <w:sz w:val="20"/>
          <w:szCs w:val="20"/>
        </w:rPr>
      </w:pPr>
    </w:p>
    <w:p w:rsidR="00AE44C8" w:rsidRPr="000A08E3" w:rsidRDefault="00AE44C8" w:rsidP="00AE44C8">
      <w:pPr>
        <w:widowControl w:val="0"/>
        <w:autoSpaceDE w:val="0"/>
        <w:autoSpaceDN w:val="0"/>
        <w:jc w:val="both"/>
        <w:rPr>
          <w:rFonts w:eastAsia="Times New Roman"/>
          <w:sz w:val="20"/>
          <w:szCs w:val="20"/>
        </w:rPr>
      </w:pPr>
      <w:r w:rsidRPr="000A08E3">
        <w:rPr>
          <w:rFonts w:eastAsia="Times New Roman"/>
          <w:sz w:val="20"/>
          <w:szCs w:val="20"/>
        </w:rPr>
        <w:t xml:space="preserve">Глава Администрации                            </w:t>
      </w:r>
      <w:r w:rsidRPr="000A08E3">
        <w:rPr>
          <w:rFonts w:eastAsia="Times New Roman"/>
          <w:sz w:val="20"/>
          <w:szCs w:val="20"/>
        </w:rPr>
        <w:tab/>
      </w:r>
      <w:r w:rsidRPr="000A08E3">
        <w:rPr>
          <w:rFonts w:eastAsia="Times New Roman"/>
          <w:sz w:val="20"/>
          <w:szCs w:val="20"/>
        </w:rPr>
        <w:tab/>
      </w:r>
      <w:r w:rsidRPr="000A08E3">
        <w:rPr>
          <w:rFonts w:eastAsia="Times New Roman"/>
          <w:sz w:val="20"/>
          <w:szCs w:val="20"/>
        </w:rPr>
        <w:tab/>
      </w:r>
      <w:r w:rsidRPr="000A08E3">
        <w:rPr>
          <w:rFonts w:eastAsia="Times New Roman"/>
          <w:sz w:val="20"/>
          <w:szCs w:val="20"/>
        </w:rPr>
        <w:tab/>
        <w:t xml:space="preserve">   ____________________________</w:t>
      </w:r>
    </w:p>
    <w:p w:rsidR="00AE44C8" w:rsidRPr="000A08E3" w:rsidRDefault="00AE44C8" w:rsidP="00AE44C8">
      <w:pPr>
        <w:widowControl w:val="0"/>
        <w:autoSpaceDE w:val="0"/>
        <w:autoSpaceDN w:val="0"/>
        <w:jc w:val="both"/>
        <w:rPr>
          <w:rFonts w:eastAsia="Times New Roman"/>
          <w:sz w:val="20"/>
          <w:szCs w:val="20"/>
        </w:rPr>
        <w:sectPr w:rsidR="00AE44C8" w:rsidRPr="000A08E3" w:rsidSect="00631B08">
          <w:pgSz w:w="11906" w:h="16838"/>
          <w:pgMar w:top="1134" w:right="850" w:bottom="1134" w:left="1134" w:header="708" w:footer="708" w:gutter="0"/>
          <w:cols w:space="708"/>
          <w:titlePg/>
          <w:docGrid w:linePitch="360"/>
        </w:sectPr>
      </w:pPr>
    </w:p>
    <w:p w:rsidR="00AE44C8" w:rsidRPr="000A08E3" w:rsidRDefault="00AE44C8" w:rsidP="00AE44C8">
      <w:pPr>
        <w:pStyle w:val="ConsPlusNormal"/>
        <w:jc w:val="right"/>
        <w:outlineLvl w:val="1"/>
        <w:rPr>
          <w:sz w:val="20"/>
        </w:rPr>
      </w:pPr>
      <w:r w:rsidRPr="000A08E3">
        <w:rPr>
          <w:sz w:val="20"/>
        </w:rPr>
        <w:lastRenderedPageBreak/>
        <w:t>Приложение 5</w:t>
      </w:r>
    </w:p>
    <w:p w:rsidR="00AE44C8" w:rsidRPr="000A08E3" w:rsidRDefault="00AE44C8" w:rsidP="00AE44C8">
      <w:pPr>
        <w:pStyle w:val="ConsPlusNormal"/>
        <w:jc w:val="right"/>
        <w:outlineLvl w:val="1"/>
        <w:rPr>
          <w:sz w:val="20"/>
        </w:rPr>
      </w:pPr>
      <w:r w:rsidRPr="000A08E3">
        <w:rPr>
          <w:sz w:val="20"/>
        </w:rPr>
        <w:t>к административному регламенту</w:t>
      </w:r>
    </w:p>
    <w:p w:rsidR="00AE44C8" w:rsidRPr="000A08E3" w:rsidRDefault="00AE44C8" w:rsidP="00AE44C8">
      <w:pPr>
        <w:widowControl w:val="0"/>
        <w:autoSpaceDE w:val="0"/>
        <w:autoSpaceDN w:val="0"/>
        <w:jc w:val="right"/>
        <w:outlineLvl w:val="1"/>
        <w:rPr>
          <w:rFonts w:eastAsia="Times New Roman"/>
          <w:sz w:val="20"/>
          <w:szCs w:val="20"/>
        </w:rPr>
      </w:pPr>
    </w:p>
    <w:p w:rsidR="00AE44C8" w:rsidRPr="000A08E3" w:rsidRDefault="00AE44C8" w:rsidP="00AE44C8">
      <w:pPr>
        <w:widowControl w:val="0"/>
        <w:spacing w:after="580"/>
        <w:jc w:val="center"/>
        <w:rPr>
          <w:rFonts w:eastAsia="Times New Roman"/>
          <w:color w:val="000000"/>
          <w:sz w:val="20"/>
          <w:szCs w:val="20"/>
          <w:lang w:bidi="ru-RU"/>
        </w:rPr>
      </w:pPr>
      <w:r w:rsidRPr="000A08E3">
        <w:rPr>
          <w:rFonts w:eastAsia="Times New Roman"/>
          <w:b/>
          <w:bCs/>
          <w:color w:val="000000"/>
          <w:sz w:val="20"/>
          <w:szCs w:val="20"/>
          <w:lang w:bidi="ru-RU"/>
        </w:rPr>
        <w:t>РЕШЕНИЕ</w:t>
      </w:r>
      <w:r w:rsidRPr="000A08E3">
        <w:rPr>
          <w:rFonts w:eastAsia="Times New Roman"/>
          <w:b/>
          <w:bCs/>
          <w:color w:val="000000"/>
          <w:sz w:val="20"/>
          <w:szCs w:val="20"/>
          <w:lang w:bidi="ru-RU"/>
        </w:rPr>
        <w:br/>
        <w:t>о приостановлении рассмотрения заявления о предварительном согласовании предоставления земельного участка</w:t>
      </w:r>
    </w:p>
    <w:p w:rsidR="00AE44C8" w:rsidRPr="000A08E3" w:rsidRDefault="00AE44C8" w:rsidP="00AE44C8">
      <w:pPr>
        <w:widowControl w:val="0"/>
        <w:tabs>
          <w:tab w:val="left" w:leader="underscore" w:pos="6043"/>
          <w:tab w:val="left" w:pos="6365"/>
          <w:tab w:val="left" w:pos="6955"/>
          <w:tab w:val="left" w:leader="underscore" w:pos="8506"/>
        </w:tabs>
        <w:ind w:firstLine="720"/>
        <w:jc w:val="both"/>
        <w:rPr>
          <w:rFonts w:eastAsia="Times New Roman"/>
          <w:color w:val="000000"/>
          <w:sz w:val="20"/>
          <w:szCs w:val="20"/>
          <w:lang w:bidi="ru-RU"/>
        </w:rPr>
      </w:pPr>
      <w:r w:rsidRPr="000A08E3">
        <w:rPr>
          <w:rFonts w:eastAsia="Times New Roman"/>
          <w:color w:val="000000"/>
          <w:sz w:val="20"/>
          <w:szCs w:val="20"/>
          <w:lang w:bidi="ru-RU"/>
        </w:rPr>
        <w:t>Рассмотрев заявление от ___________№_____ (</w:t>
      </w:r>
      <w:proofErr w:type="spellStart"/>
      <w:r w:rsidRPr="000A08E3">
        <w:rPr>
          <w:rFonts w:eastAsia="Times New Roman"/>
          <w:color w:val="000000"/>
          <w:sz w:val="20"/>
          <w:szCs w:val="20"/>
          <w:lang w:bidi="ru-RU"/>
        </w:rPr>
        <w:t>Заявитель:_________</w:t>
      </w:r>
      <w:proofErr w:type="spellEnd"/>
      <w:r w:rsidRPr="000A08E3">
        <w:rPr>
          <w:rFonts w:eastAsia="Times New Roman"/>
          <w:color w:val="000000"/>
          <w:sz w:val="20"/>
          <w:szCs w:val="20"/>
          <w:lang w:bidi="ru-RU"/>
        </w:rPr>
        <w:t xml:space="preserve">) и приложенные к нему документы, сообщаю, что на рассмотрении _____________(наименование уполномоченного органа) находится </w:t>
      </w:r>
      <w:proofErr w:type="gramStart"/>
      <w:r w:rsidRPr="000A08E3">
        <w:rPr>
          <w:rFonts w:eastAsia="Times New Roman"/>
          <w:color w:val="000000"/>
          <w:sz w:val="20"/>
          <w:szCs w:val="20"/>
          <w:lang w:bidi="ru-RU"/>
        </w:rPr>
        <w:t>представленная</w:t>
      </w:r>
      <w:proofErr w:type="gramEnd"/>
      <w:r w:rsidRPr="000A08E3">
        <w:rPr>
          <w:rFonts w:eastAsia="Times New Roman"/>
          <w:color w:val="000000"/>
          <w:sz w:val="20"/>
          <w:szCs w:val="20"/>
          <w:lang w:bidi="ru-RU"/>
        </w:rPr>
        <w:t xml:space="preserve">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E44C8" w:rsidRPr="000A08E3" w:rsidRDefault="00AE44C8" w:rsidP="00AE44C8">
      <w:pPr>
        <w:widowControl w:val="0"/>
        <w:tabs>
          <w:tab w:val="left" w:leader="underscore" w:pos="8285"/>
          <w:tab w:val="left" w:pos="8435"/>
          <w:tab w:val="left" w:leader="underscore" w:pos="10200"/>
        </w:tabs>
        <w:ind w:firstLine="720"/>
        <w:jc w:val="both"/>
        <w:rPr>
          <w:rFonts w:eastAsia="Times New Roman"/>
          <w:color w:val="000000"/>
          <w:sz w:val="20"/>
          <w:szCs w:val="20"/>
          <w:lang w:bidi="ru-RU"/>
        </w:rPr>
      </w:pPr>
      <w:r w:rsidRPr="000A08E3">
        <w:rPr>
          <w:rFonts w:eastAsia="Times New Roman"/>
          <w:color w:val="000000"/>
          <w:sz w:val="20"/>
          <w:szCs w:val="20"/>
          <w:lang w:bidi="ru-RU"/>
        </w:rPr>
        <w:t xml:space="preserve">В связи с изложенным рассмотрение заявления </w:t>
      </w:r>
      <w:proofErr w:type="gramStart"/>
      <w:r w:rsidRPr="000A08E3">
        <w:rPr>
          <w:rFonts w:eastAsia="Times New Roman"/>
          <w:color w:val="000000"/>
          <w:sz w:val="20"/>
          <w:szCs w:val="20"/>
          <w:lang w:bidi="ru-RU"/>
        </w:rPr>
        <w:t>от</w:t>
      </w:r>
      <w:proofErr w:type="gramEnd"/>
      <w:r w:rsidRPr="000A08E3">
        <w:rPr>
          <w:rFonts w:eastAsia="Times New Roman"/>
          <w:color w:val="000000"/>
          <w:sz w:val="20"/>
          <w:szCs w:val="20"/>
          <w:lang w:bidi="ru-RU"/>
        </w:rPr>
        <w:t xml:space="preserve"> __________№ ________ приостанавливается </w:t>
      </w:r>
      <w:proofErr w:type="gramStart"/>
      <w:r w:rsidRPr="000A08E3">
        <w:rPr>
          <w:rFonts w:eastAsia="Times New Roman"/>
          <w:color w:val="000000"/>
          <w:sz w:val="20"/>
          <w:szCs w:val="20"/>
          <w:lang w:bidi="ru-RU"/>
        </w:rPr>
        <w:t>до</w:t>
      </w:r>
      <w:proofErr w:type="gramEnd"/>
      <w:r w:rsidRPr="000A08E3">
        <w:rPr>
          <w:rFonts w:eastAsia="Times New Roman"/>
          <w:color w:val="000000"/>
          <w:sz w:val="20"/>
          <w:szCs w:val="20"/>
          <w:lang w:bidi="ru-RU"/>
        </w:rPr>
        <w:t xml:space="preserve">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AE44C8" w:rsidRPr="000A08E3" w:rsidRDefault="00AE44C8" w:rsidP="00AE44C8">
      <w:pPr>
        <w:widowControl w:val="0"/>
        <w:tabs>
          <w:tab w:val="left" w:leader="underscore" w:pos="8285"/>
          <w:tab w:val="left" w:pos="8435"/>
          <w:tab w:val="left" w:leader="underscore" w:pos="10200"/>
        </w:tabs>
        <w:ind w:firstLine="720"/>
        <w:jc w:val="both"/>
        <w:rPr>
          <w:rFonts w:eastAsia="Times New Roman"/>
          <w:color w:val="000000"/>
          <w:sz w:val="20"/>
          <w:szCs w:val="20"/>
          <w:lang w:bidi="ru-RU"/>
        </w:rPr>
      </w:pPr>
      <w:r w:rsidRPr="000A08E3">
        <w:rPr>
          <w:rFonts w:eastAsia="Times New Roman"/>
          <w:color w:val="000000"/>
          <w:sz w:val="20"/>
          <w:szCs w:val="20"/>
          <w:lang w:bidi="ru-RU"/>
        </w:rPr>
        <w:t>Дополнительно информируем:</w:t>
      </w:r>
    </w:p>
    <w:p w:rsidR="00AE44C8" w:rsidRPr="000A08E3" w:rsidRDefault="00AE44C8" w:rsidP="00AE44C8">
      <w:pPr>
        <w:widowControl w:val="0"/>
        <w:autoSpaceDE w:val="0"/>
        <w:autoSpaceDN w:val="0"/>
        <w:jc w:val="both"/>
        <w:rPr>
          <w:rFonts w:eastAsia="Times New Roman"/>
          <w:sz w:val="20"/>
          <w:szCs w:val="20"/>
        </w:rPr>
      </w:pPr>
    </w:p>
    <w:p w:rsidR="00AE44C8" w:rsidRPr="000A08E3" w:rsidRDefault="00AE44C8" w:rsidP="00AE44C8">
      <w:pPr>
        <w:widowControl w:val="0"/>
        <w:autoSpaceDE w:val="0"/>
        <w:autoSpaceDN w:val="0"/>
        <w:jc w:val="both"/>
        <w:rPr>
          <w:rFonts w:eastAsia="Times New Roman"/>
          <w:sz w:val="20"/>
          <w:szCs w:val="20"/>
        </w:rPr>
      </w:pPr>
    </w:p>
    <w:p w:rsidR="00AE44C8" w:rsidRPr="000A08E3" w:rsidRDefault="00AE44C8" w:rsidP="00AE44C8">
      <w:pPr>
        <w:widowControl w:val="0"/>
        <w:autoSpaceDE w:val="0"/>
        <w:autoSpaceDN w:val="0"/>
        <w:jc w:val="both"/>
        <w:rPr>
          <w:rFonts w:eastAsia="Times New Roman"/>
          <w:sz w:val="20"/>
          <w:szCs w:val="20"/>
        </w:rPr>
      </w:pPr>
      <w:r w:rsidRPr="000A08E3">
        <w:rPr>
          <w:rFonts w:eastAsia="Times New Roman"/>
          <w:sz w:val="20"/>
          <w:szCs w:val="20"/>
        </w:rPr>
        <w:t xml:space="preserve">Глава Администрации                            </w:t>
      </w:r>
      <w:r w:rsidRPr="000A08E3">
        <w:rPr>
          <w:rFonts w:eastAsia="Times New Roman"/>
          <w:sz w:val="20"/>
          <w:szCs w:val="20"/>
        </w:rPr>
        <w:tab/>
      </w:r>
      <w:r w:rsidRPr="000A08E3">
        <w:rPr>
          <w:rFonts w:eastAsia="Times New Roman"/>
          <w:sz w:val="20"/>
          <w:szCs w:val="20"/>
        </w:rPr>
        <w:tab/>
      </w:r>
      <w:r w:rsidRPr="000A08E3">
        <w:rPr>
          <w:rFonts w:eastAsia="Times New Roman"/>
          <w:sz w:val="20"/>
          <w:szCs w:val="20"/>
        </w:rPr>
        <w:tab/>
      </w:r>
      <w:r w:rsidRPr="000A08E3">
        <w:rPr>
          <w:rFonts w:eastAsia="Times New Roman"/>
          <w:sz w:val="20"/>
          <w:szCs w:val="20"/>
        </w:rPr>
        <w:tab/>
        <w:t xml:space="preserve">   ____________________________</w:t>
      </w:r>
    </w:p>
    <w:p w:rsidR="00AE44C8" w:rsidRPr="000A08E3" w:rsidRDefault="00AE44C8" w:rsidP="00AE44C8">
      <w:pPr>
        <w:widowControl w:val="0"/>
        <w:autoSpaceDE w:val="0"/>
        <w:autoSpaceDN w:val="0"/>
        <w:jc w:val="both"/>
        <w:rPr>
          <w:rFonts w:eastAsia="Times New Roman"/>
          <w:sz w:val="20"/>
          <w:szCs w:val="20"/>
        </w:rPr>
        <w:sectPr w:rsidR="00AE44C8" w:rsidRPr="000A08E3" w:rsidSect="00631B08">
          <w:pgSz w:w="11906" w:h="16838"/>
          <w:pgMar w:top="1134" w:right="850" w:bottom="1134" w:left="1134" w:header="708" w:footer="708" w:gutter="0"/>
          <w:cols w:space="708"/>
          <w:titlePg/>
          <w:docGrid w:linePitch="360"/>
        </w:sectPr>
      </w:pPr>
    </w:p>
    <w:p w:rsidR="00AE44C8" w:rsidRPr="000A08E3" w:rsidRDefault="00AE44C8" w:rsidP="00AE44C8">
      <w:pPr>
        <w:widowControl w:val="0"/>
        <w:autoSpaceDE w:val="0"/>
        <w:autoSpaceDN w:val="0"/>
        <w:jc w:val="right"/>
        <w:outlineLvl w:val="1"/>
        <w:rPr>
          <w:rFonts w:eastAsia="Times New Roman"/>
          <w:sz w:val="20"/>
          <w:szCs w:val="20"/>
        </w:rPr>
      </w:pPr>
    </w:p>
    <w:p w:rsidR="00AE44C8" w:rsidRPr="000A08E3" w:rsidRDefault="00AE44C8" w:rsidP="00AE44C8">
      <w:pPr>
        <w:pStyle w:val="ConsPlusNormal"/>
        <w:jc w:val="right"/>
        <w:outlineLvl w:val="1"/>
        <w:rPr>
          <w:sz w:val="20"/>
        </w:rPr>
      </w:pPr>
      <w:r w:rsidRPr="000A08E3">
        <w:rPr>
          <w:sz w:val="20"/>
        </w:rPr>
        <w:t>Приложение 6</w:t>
      </w:r>
    </w:p>
    <w:p w:rsidR="00AE44C8" w:rsidRPr="000A08E3" w:rsidRDefault="00AE44C8" w:rsidP="00AE44C8">
      <w:pPr>
        <w:pStyle w:val="ConsPlusNormal"/>
        <w:jc w:val="right"/>
        <w:outlineLvl w:val="1"/>
        <w:rPr>
          <w:sz w:val="20"/>
        </w:rPr>
      </w:pPr>
      <w:r w:rsidRPr="000A08E3">
        <w:rPr>
          <w:sz w:val="20"/>
        </w:rPr>
        <w:t>к административному регламенту</w:t>
      </w:r>
    </w:p>
    <w:p w:rsidR="00AE44C8" w:rsidRPr="000A08E3" w:rsidRDefault="00AE44C8" w:rsidP="00AE44C8">
      <w:pPr>
        <w:autoSpaceDE w:val="0"/>
        <w:autoSpaceDN w:val="0"/>
        <w:adjustRightInd w:val="0"/>
        <w:spacing w:line="360" w:lineRule="auto"/>
        <w:ind w:left="4536"/>
        <w:jc w:val="both"/>
        <w:rPr>
          <w:sz w:val="20"/>
          <w:szCs w:val="20"/>
        </w:rPr>
      </w:pPr>
    </w:p>
    <w:p w:rsidR="00AE44C8" w:rsidRPr="000A08E3" w:rsidRDefault="00AE44C8" w:rsidP="00AE44C8">
      <w:pPr>
        <w:autoSpaceDE w:val="0"/>
        <w:autoSpaceDN w:val="0"/>
        <w:adjustRightInd w:val="0"/>
        <w:spacing w:line="360" w:lineRule="auto"/>
        <w:ind w:left="4536"/>
        <w:jc w:val="both"/>
        <w:rPr>
          <w:sz w:val="20"/>
          <w:szCs w:val="20"/>
        </w:rPr>
      </w:pPr>
      <w:r w:rsidRPr="000A08E3">
        <w:rPr>
          <w:sz w:val="20"/>
          <w:szCs w:val="20"/>
        </w:rPr>
        <w:t>_____________________________________________________</w:t>
      </w:r>
    </w:p>
    <w:p w:rsidR="00AE44C8" w:rsidRPr="000A08E3" w:rsidRDefault="00AE44C8" w:rsidP="00AE44C8">
      <w:pPr>
        <w:autoSpaceDE w:val="0"/>
        <w:autoSpaceDN w:val="0"/>
        <w:adjustRightInd w:val="0"/>
        <w:spacing w:line="360" w:lineRule="auto"/>
        <w:ind w:left="4536"/>
        <w:jc w:val="both"/>
        <w:rPr>
          <w:sz w:val="20"/>
          <w:szCs w:val="20"/>
        </w:rPr>
      </w:pPr>
      <w:r w:rsidRPr="000A08E3">
        <w:rPr>
          <w:sz w:val="20"/>
          <w:szCs w:val="20"/>
        </w:rPr>
        <w:t>(Ф.И.О. физического лица и адрес проживания / наименование организации и ИНН)</w:t>
      </w:r>
    </w:p>
    <w:p w:rsidR="00AE44C8" w:rsidRPr="000A08E3" w:rsidRDefault="00AE44C8" w:rsidP="00AE44C8">
      <w:pPr>
        <w:autoSpaceDE w:val="0"/>
        <w:autoSpaceDN w:val="0"/>
        <w:adjustRightInd w:val="0"/>
        <w:spacing w:line="360" w:lineRule="auto"/>
        <w:ind w:left="4536"/>
        <w:jc w:val="both"/>
        <w:rPr>
          <w:sz w:val="20"/>
          <w:szCs w:val="20"/>
        </w:rPr>
      </w:pPr>
      <w:r w:rsidRPr="000A08E3">
        <w:rPr>
          <w:sz w:val="20"/>
          <w:szCs w:val="20"/>
        </w:rPr>
        <w:t xml:space="preserve">_____________________________________________________ </w:t>
      </w:r>
    </w:p>
    <w:p w:rsidR="00AE44C8" w:rsidRPr="000A08E3" w:rsidRDefault="00AE44C8" w:rsidP="00AE44C8">
      <w:pPr>
        <w:autoSpaceDE w:val="0"/>
        <w:autoSpaceDN w:val="0"/>
        <w:adjustRightInd w:val="0"/>
        <w:spacing w:line="360" w:lineRule="auto"/>
        <w:ind w:left="4536"/>
        <w:jc w:val="both"/>
        <w:rPr>
          <w:sz w:val="20"/>
          <w:szCs w:val="20"/>
        </w:rPr>
      </w:pPr>
      <w:r w:rsidRPr="000A08E3">
        <w:rPr>
          <w:sz w:val="20"/>
          <w:szCs w:val="20"/>
        </w:rPr>
        <w:t>(Ф.И.О. представителя заявителя и реквизиты доверенности)</w:t>
      </w:r>
    </w:p>
    <w:p w:rsidR="00AE44C8" w:rsidRPr="000A08E3" w:rsidRDefault="00AE44C8" w:rsidP="00AE44C8">
      <w:pPr>
        <w:autoSpaceDE w:val="0"/>
        <w:autoSpaceDN w:val="0"/>
        <w:adjustRightInd w:val="0"/>
        <w:spacing w:line="360" w:lineRule="auto"/>
        <w:ind w:left="4536"/>
        <w:jc w:val="both"/>
        <w:rPr>
          <w:sz w:val="20"/>
          <w:szCs w:val="20"/>
        </w:rPr>
      </w:pPr>
      <w:r w:rsidRPr="000A08E3">
        <w:rPr>
          <w:sz w:val="20"/>
          <w:szCs w:val="20"/>
        </w:rPr>
        <w:t>_____________________________________________________</w:t>
      </w:r>
    </w:p>
    <w:p w:rsidR="00AE44C8" w:rsidRPr="000A08E3" w:rsidRDefault="00AE44C8" w:rsidP="00AE44C8">
      <w:pPr>
        <w:autoSpaceDE w:val="0"/>
        <w:autoSpaceDN w:val="0"/>
        <w:adjustRightInd w:val="0"/>
        <w:spacing w:line="360" w:lineRule="auto"/>
        <w:ind w:left="4536"/>
        <w:jc w:val="both"/>
        <w:rPr>
          <w:sz w:val="20"/>
          <w:szCs w:val="20"/>
        </w:rPr>
      </w:pPr>
      <w:r w:rsidRPr="000A08E3">
        <w:rPr>
          <w:sz w:val="20"/>
          <w:szCs w:val="20"/>
        </w:rPr>
        <w:t>Контактная информация:</w:t>
      </w:r>
    </w:p>
    <w:p w:rsidR="00AE44C8" w:rsidRPr="000A08E3" w:rsidRDefault="00AE44C8" w:rsidP="00AE44C8">
      <w:pPr>
        <w:autoSpaceDE w:val="0"/>
        <w:autoSpaceDN w:val="0"/>
        <w:adjustRightInd w:val="0"/>
        <w:spacing w:line="360" w:lineRule="auto"/>
        <w:ind w:left="4536"/>
        <w:jc w:val="both"/>
        <w:rPr>
          <w:sz w:val="20"/>
          <w:szCs w:val="20"/>
        </w:rPr>
      </w:pPr>
      <w:r w:rsidRPr="000A08E3">
        <w:rPr>
          <w:sz w:val="20"/>
          <w:szCs w:val="20"/>
        </w:rPr>
        <w:t>тел. __________________________________________________</w:t>
      </w:r>
    </w:p>
    <w:p w:rsidR="00AE44C8" w:rsidRPr="000A08E3" w:rsidRDefault="00AE44C8" w:rsidP="00AE44C8">
      <w:pPr>
        <w:autoSpaceDE w:val="0"/>
        <w:autoSpaceDN w:val="0"/>
        <w:adjustRightInd w:val="0"/>
        <w:spacing w:line="360" w:lineRule="auto"/>
        <w:ind w:left="4536"/>
        <w:jc w:val="both"/>
        <w:rPr>
          <w:sz w:val="20"/>
          <w:szCs w:val="20"/>
        </w:rPr>
      </w:pPr>
      <w:r w:rsidRPr="000A08E3">
        <w:rPr>
          <w:sz w:val="20"/>
          <w:szCs w:val="20"/>
        </w:rPr>
        <w:t>эл. почта ______________________________________________</w:t>
      </w:r>
    </w:p>
    <w:p w:rsidR="00AE44C8" w:rsidRPr="000A08E3" w:rsidRDefault="00AE44C8" w:rsidP="00AE44C8">
      <w:pPr>
        <w:autoSpaceDE w:val="0"/>
        <w:autoSpaceDN w:val="0"/>
        <w:adjustRightInd w:val="0"/>
        <w:jc w:val="center"/>
        <w:rPr>
          <w:sz w:val="20"/>
          <w:szCs w:val="20"/>
        </w:rPr>
      </w:pPr>
    </w:p>
    <w:p w:rsidR="00AE44C8" w:rsidRPr="000A08E3" w:rsidRDefault="00AE44C8" w:rsidP="00AE44C8">
      <w:pPr>
        <w:autoSpaceDE w:val="0"/>
        <w:autoSpaceDN w:val="0"/>
        <w:adjustRightInd w:val="0"/>
        <w:jc w:val="center"/>
        <w:rPr>
          <w:sz w:val="20"/>
          <w:szCs w:val="20"/>
        </w:rPr>
      </w:pPr>
      <w:r w:rsidRPr="000A08E3">
        <w:rPr>
          <w:sz w:val="20"/>
          <w:szCs w:val="20"/>
        </w:rPr>
        <w:t xml:space="preserve">РЕШЕНИЕ </w:t>
      </w:r>
    </w:p>
    <w:p w:rsidR="00AE44C8" w:rsidRPr="000A08E3" w:rsidRDefault="00AE44C8" w:rsidP="00AE44C8">
      <w:pPr>
        <w:autoSpaceDE w:val="0"/>
        <w:autoSpaceDN w:val="0"/>
        <w:adjustRightInd w:val="0"/>
        <w:jc w:val="center"/>
        <w:rPr>
          <w:sz w:val="20"/>
          <w:szCs w:val="20"/>
        </w:rPr>
      </w:pPr>
      <w:r w:rsidRPr="000A08E3">
        <w:rPr>
          <w:sz w:val="20"/>
          <w:szCs w:val="20"/>
        </w:rPr>
        <w:t>об отказе в приеме заявления и документов, необходимых</w:t>
      </w:r>
      <w:r w:rsidRPr="000A08E3">
        <w:rPr>
          <w:sz w:val="20"/>
          <w:szCs w:val="20"/>
        </w:rPr>
        <w:br/>
        <w:t>для предоставления муниципальной услуги</w:t>
      </w:r>
    </w:p>
    <w:p w:rsidR="00AE44C8" w:rsidRPr="000A08E3" w:rsidRDefault="00AE44C8" w:rsidP="00AE44C8">
      <w:pPr>
        <w:autoSpaceDE w:val="0"/>
        <w:autoSpaceDN w:val="0"/>
        <w:adjustRightInd w:val="0"/>
        <w:ind w:firstLine="709"/>
        <w:jc w:val="both"/>
        <w:rPr>
          <w:sz w:val="20"/>
          <w:szCs w:val="20"/>
        </w:rPr>
      </w:pPr>
    </w:p>
    <w:p w:rsidR="00AE44C8" w:rsidRPr="000A08E3" w:rsidRDefault="00AE44C8" w:rsidP="00AE44C8">
      <w:pPr>
        <w:autoSpaceDE w:val="0"/>
        <w:autoSpaceDN w:val="0"/>
        <w:adjustRightInd w:val="0"/>
        <w:ind w:firstLine="709"/>
        <w:jc w:val="both"/>
        <w:rPr>
          <w:sz w:val="20"/>
          <w:szCs w:val="20"/>
        </w:rPr>
      </w:pPr>
      <w:r w:rsidRPr="000A08E3">
        <w:rPr>
          <w:sz w:val="20"/>
          <w:szCs w:val="20"/>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rsidR="00AE44C8" w:rsidRPr="000A08E3" w:rsidRDefault="00AE44C8" w:rsidP="00AE44C8">
      <w:pPr>
        <w:autoSpaceDE w:val="0"/>
        <w:autoSpaceDN w:val="0"/>
        <w:adjustRightInd w:val="0"/>
        <w:ind w:firstLine="709"/>
        <w:jc w:val="both"/>
        <w:rPr>
          <w:sz w:val="20"/>
          <w:szCs w:val="20"/>
        </w:rPr>
      </w:pPr>
      <w:r w:rsidRPr="000A08E3">
        <w:rPr>
          <w:sz w:val="20"/>
          <w:szCs w:val="20"/>
        </w:rPr>
        <w:t>____________________________________________________________________</w:t>
      </w:r>
    </w:p>
    <w:p w:rsidR="00AE44C8" w:rsidRPr="000A08E3" w:rsidRDefault="00AE44C8" w:rsidP="00AE44C8">
      <w:pPr>
        <w:autoSpaceDE w:val="0"/>
        <w:autoSpaceDN w:val="0"/>
        <w:adjustRightInd w:val="0"/>
        <w:ind w:firstLine="709"/>
        <w:jc w:val="both"/>
        <w:rPr>
          <w:sz w:val="20"/>
          <w:szCs w:val="20"/>
        </w:rPr>
      </w:pPr>
    </w:p>
    <w:p w:rsidR="00AE44C8" w:rsidRPr="000A08E3" w:rsidRDefault="00AE44C8" w:rsidP="00AE44C8">
      <w:pPr>
        <w:autoSpaceDE w:val="0"/>
        <w:autoSpaceDN w:val="0"/>
        <w:adjustRightInd w:val="0"/>
        <w:ind w:firstLine="709"/>
        <w:jc w:val="both"/>
        <w:rPr>
          <w:sz w:val="20"/>
          <w:szCs w:val="20"/>
        </w:rPr>
      </w:pPr>
      <w:r w:rsidRPr="000A08E3">
        <w:rPr>
          <w:sz w:val="20"/>
          <w:szCs w:val="20"/>
        </w:rPr>
        <w:t>____________________________________________________________________</w:t>
      </w:r>
    </w:p>
    <w:p w:rsidR="00AE44C8" w:rsidRPr="000A08E3" w:rsidRDefault="00AE44C8" w:rsidP="00AE44C8">
      <w:pPr>
        <w:autoSpaceDE w:val="0"/>
        <w:autoSpaceDN w:val="0"/>
        <w:adjustRightInd w:val="0"/>
        <w:jc w:val="center"/>
        <w:rPr>
          <w:sz w:val="20"/>
          <w:szCs w:val="20"/>
        </w:rPr>
      </w:pPr>
      <w:r w:rsidRPr="000A08E3">
        <w:rPr>
          <w:sz w:val="20"/>
          <w:szCs w:val="20"/>
        </w:rPr>
        <w:t>(указываются основания для отказа в приеме документов, предусмотренные пунктом 2.9 административного регламента)</w:t>
      </w:r>
    </w:p>
    <w:p w:rsidR="00AE44C8" w:rsidRPr="000A08E3" w:rsidRDefault="00AE44C8" w:rsidP="00AE44C8">
      <w:pPr>
        <w:autoSpaceDE w:val="0"/>
        <w:autoSpaceDN w:val="0"/>
        <w:adjustRightInd w:val="0"/>
        <w:ind w:firstLine="709"/>
        <w:jc w:val="both"/>
        <w:rPr>
          <w:sz w:val="20"/>
          <w:szCs w:val="20"/>
        </w:rPr>
      </w:pPr>
    </w:p>
    <w:p w:rsidR="00AE44C8" w:rsidRPr="000A08E3" w:rsidRDefault="00AE44C8" w:rsidP="00AE44C8">
      <w:pPr>
        <w:autoSpaceDE w:val="0"/>
        <w:autoSpaceDN w:val="0"/>
        <w:adjustRightInd w:val="0"/>
        <w:ind w:firstLine="709"/>
        <w:jc w:val="both"/>
        <w:rPr>
          <w:sz w:val="20"/>
          <w:szCs w:val="20"/>
        </w:rPr>
      </w:pPr>
      <w:r w:rsidRPr="000A08E3">
        <w:rPr>
          <w:sz w:val="20"/>
          <w:szCs w:val="20"/>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AE44C8" w:rsidRPr="000A08E3" w:rsidRDefault="00AE44C8" w:rsidP="00AE44C8">
      <w:pPr>
        <w:autoSpaceDE w:val="0"/>
        <w:autoSpaceDN w:val="0"/>
        <w:adjustRightInd w:val="0"/>
        <w:ind w:firstLine="709"/>
        <w:jc w:val="both"/>
        <w:rPr>
          <w:sz w:val="20"/>
          <w:szCs w:val="20"/>
        </w:rPr>
      </w:pPr>
      <w:r w:rsidRPr="000A08E3">
        <w:rPr>
          <w:sz w:val="20"/>
          <w:szCs w:val="20"/>
        </w:rPr>
        <w:t>Для получения услуги заявителю необходимо представить следующие документы:</w:t>
      </w:r>
    </w:p>
    <w:p w:rsidR="00AE44C8" w:rsidRPr="000A08E3" w:rsidRDefault="00AE44C8" w:rsidP="00AE44C8">
      <w:pPr>
        <w:autoSpaceDE w:val="0"/>
        <w:autoSpaceDN w:val="0"/>
        <w:adjustRightInd w:val="0"/>
        <w:spacing w:before="240"/>
        <w:jc w:val="both"/>
        <w:rPr>
          <w:sz w:val="20"/>
          <w:szCs w:val="20"/>
        </w:rPr>
      </w:pPr>
      <w:r w:rsidRPr="000A08E3">
        <w:rPr>
          <w:sz w:val="20"/>
          <w:szCs w:val="20"/>
        </w:rPr>
        <w:t>________________________________________________________________________</w:t>
      </w:r>
    </w:p>
    <w:p w:rsidR="00AE44C8" w:rsidRPr="000A08E3" w:rsidRDefault="00AE44C8" w:rsidP="00AE44C8">
      <w:pPr>
        <w:autoSpaceDE w:val="0"/>
        <w:autoSpaceDN w:val="0"/>
        <w:adjustRightInd w:val="0"/>
        <w:jc w:val="center"/>
        <w:rPr>
          <w:sz w:val="20"/>
          <w:szCs w:val="20"/>
        </w:rPr>
      </w:pPr>
      <w:r w:rsidRPr="000A08E3">
        <w:rPr>
          <w:sz w:val="20"/>
          <w:szCs w:val="20"/>
        </w:rPr>
        <w:t xml:space="preserve"> </w:t>
      </w:r>
      <w:proofErr w:type="gramStart"/>
      <w:r w:rsidRPr="000A08E3">
        <w:rPr>
          <w:sz w:val="20"/>
          <w:szCs w:val="20"/>
        </w:rPr>
        <w:t>(указывается перечень документов в случае, если основанием для отказа является</w:t>
      </w:r>
      <w:proofErr w:type="gramEnd"/>
    </w:p>
    <w:p w:rsidR="00AE44C8" w:rsidRPr="000A08E3" w:rsidRDefault="00AE44C8" w:rsidP="00AE44C8">
      <w:pPr>
        <w:autoSpaceDE w:val="0"/>
        <w:autoSpaceDN w:val="0"/>
        <w:adjustRightInd w:val="0"/>
        <w:jc w:val="center"/>
        <w:rPr>
          <w:sz w:val="20"/>
          <w:szCs w:val="20"/>
        </w:rPr>
      </w:pPr>
      <w:r w:rsidRPr="000A08E3">
        <w:rPr>
          <w:sz w:val="20"/>
          <w:szCs w:val="20"/>
        </w:rPr>
        <w:t>представление неполного комплекта документов)</w:t>
      </w:r>
    </w:p>
    <w:p w:rsidR="00AE44C8" w:rsidRPr="000A08E3" w:rsidRDefault="00AE44C8" w:rsidP="00AE44C8">
      <w:pPr>
        <w:autoSpaceDE w:val="0"/>
        <w:autoSpaceDN w:val="0"/>
        <w:adjustRightInd w:val="0"/>
        <w:spacing w:before="120"/>
        <w:rPr>
          <w:sz w:val="20"/>
          <w:szCs w:val="20"/>
        </w:rPr>
      </w:pPr>
      <w:r w:rsidRPr="000A08E3">
        <w:rPr>
          <w:sz w:val="20"/>
          <w:szCs w:val="20"/>
        </w:rPr>
        <w:t>______________________________ _________________________________________________________________</w:t>
      </w:r>
    </w:p>
    <w:p w:rsidR="00AE44C8" w:rsidRPr="000A08E3" w:rsidRDefault="00AE44C8" w:rsidP="00AE44C8">
      <w:pPr>
        <w:autoSpaceDE w:val="0"/>
        <w:autoSpaceDN w:val="0"/>
        <w:adjustRightInd w:val="0"/>
        <w:rPr>
          <w:sz w:val="20"/>
          <w:szCs w:val="20"/>
        </w:rPr>
      </w:pPr>
      <w:proofErr w:type="gramStart"/>
      <w:r w:rsidRPr="000A08E3">
        <w:rPr>
          <w:sz w:val="20"/>
          <w:szCs w:val="20"/>
        </w:rPr>
        <w:t>(должностное лицо (специалист МФЦ)                   (подпись)                                                                 (инициалы, фамилия)                    (дата)</w:t>
      </w:r>
      <w:proofErr w:type="gramEnd"/>
    </w:p>
    <w:p w:rsidR="00AE44C8" w:rsidRPr="000A08E3" w:rsidRDefault="00AE44C8" w:rsidP="00AE44C8">
      <w:pPr>
        <w:autoSpaceDE w:val="0"/>
        <w:autoSpaceDN w:val="0"/>
        <w:adjustRightInd w:val="0"/>
        <w:rPr>
          <w:sz w:val="20"/>
          <w:szCs w:val="20"/>
        </w:rPr>
      </w:pPr>
    </w:p>
    <w:p w:rsidR="00AE44C8" w:rsidRPr="000A08E3" w:rsidRDefault="00AE44C8" w:rsidP="00AE44C8">
      <w:pPr>
        <w:autoSpaceDE w:val="0"/>
        <w:autoSpaceDN w:val="0"/>
        <w:adjustRightInd w:val="0"/>
        <w:rPr>
          <w:sz w:val="20"/>
          <w:szCs w:val="20"/>
        </w:rPr>
      </w:pPr>
      <w:r w:rsidRPr="000A08E3">
        <w:rPr>
          <w:sz w:val="20"/>
          <w:szCs w:val="20"/>
        </w:rPr>
        <w:t>М.П.</w:t>
      </w:r>
    </w:p>
    <w:p w:rsidR="00AE44C8" w:rsidRPr="000A08E3" w:rsidRDefault="00AE44C8" w:rsidP="00AE44C8">
      <w:pPr>
        <w:autoSpaceDE w:val="0"/>
        <w:autoSpaceDN w:val="0"/>
        <w:adjustRightInd w:val="0"/>
        <w:rPr>
          <w:sz w:val="20"/>
          <w:szCs w:val="20"/>
        </w:rPr>
      </w:pPr>
    </w:p>
    <w:p w:rsidR="00AE44C8" w:rsidRPr="000A08E3" w:rsidRDefault="00AE44C8" w:rsidP="00AE44C8">
      <w:pPr>
        <w:autoSpaceDE w:val="0"/>
        <w:autoSpaceDN w:val="0"/>
        <w:adjustRightInd w:val="0"/>
        <w:rPr>
          <w:sz w:val="20"/>
          <w:szCs w:val="20"/>
        </w:rPr>
      </w:pPr>
      <w:r w:rsidRPr="000A08E3">
        <w:rPr>
          <w:sz w:val="20"/>
          <w:szCs w:val="20"/>
        </w:rPr>
        <w:t>Подпись заявителя, подтверждающая получение решения об отказе в приеме документов</w:t>
      </w:r>
    </w:p>
    <w:p w:rsidR="00AE44C8" w:rsidRPr="000A08E3" w:rsidRDefault="00AE44C8" w:rsidP="00AE44C8">
      <w:pPr>
        <w:autoSpaceDE w:val="0"/>
        <w:autoSpaceDN w:val="0"/>
        <w:adjustRightInd w:val="0"/>
        <w:spacing w:before="240"/>
        <w:rPr>
          <w:sz w:val="20"/>
          <w:szCs w:val="20"/>
        </w:rPr>
      </w:pPr>
      <w:r w:rsidRPr="000A08E3">
        <w:rPr>
          <w:sz w:val="20"/>
          <w:szCs w:val="20"/>
        </w:rPr>
        <w:t xml:space="preserve">____________       ____________________________________ _________ </w:t>
      </w:r>
      <w:r w:rsidRPr="000A08E3">
        <w:rPr>
          <w:sz w:val="20"/>
          <w:szCs w:val="20"/>
        </w:rPr>
        <w:softHyphen/>
      </w:r>
      <w:r w:rsidRPr="000A08E3">
        <w:rPr>
          <w:sz w:val="20"/>
          <w:szCs w:val="20"/>
        </w:rPr>
        <w:softHyphen/>
        <w:t xml:space="preserve">      _____________</w:t>
      </w:r>
    </w:p>
    <w:p w:rsidR="00AE44C8" w:rsidRPr="000A08E3" w:rsidRDefault="00AE44C8" w:rsidP="00AE44C8">
      <w:pPr>
        <w:rPr>
          <w:rFonts w:eastAsia="Times New Roman"/>
          <w:sz w:val="20"/>
          <w:szCs w:val="20"/>
        </w:rPr>
      </w:pPr>
      <w:r w:rsidRPr="000A08E3">
        <w:rPr>
          <w:sz w:val="20"/>
          <w:szCs w:val="20"/>
        </w:rPr>
        <w:t xml:space="preserve">         (подпись)                                        (Ф.И.О. заявителя/представителя заявителя)                                                         (дата)</w:t>
      </w:r>
    </w:p>
    <w:p w:rsidR="00AE44C8" w:rsidRPr="000A08E3" w:rsidRDefault="00AE44C8" w:rsidP="00AE44C8">
      <w:pPr>
        <w:widowControl w:val="0"/>
        <w:autoSpaceDE w:val="0"/>
        <w:autoSpaceDN w:val="0"/>
        <w:jc w:val="right"/>
        <w:outlineLvl w:val="1"/>
        <w:rPr>
          <w:rFonts w:eastAsia="Times New Roman"/>
          <w:sz w:val="20"/>
          <w:szCs w:val="20"/>
        </w:rPr>
      </w:pPr>
    </w:p>
    <w:p w:rsidR="00AE44C8" w:rsidRPr="000A08E3" w:rsidRDefault="00AE44C8" w:rsidP="00AE44C8">
      <w:pPr>
        <w:widowControl w:val="0"/>
        <w:autoSpaceDE w:val="0"/>
        <w:autoSpaceDN w:val="0"/>
        <w:jc w:val="right"/>
        <w:outlineLvl w:val="1"/>
        <w:rPr>
          <w:rFonts w:eastAsia="Times New Roman"/>
          <w:sz w:val="20"/>
          <w:szCs w:val="20"/>
        </w:rPr>
      </w:pPr>
    </w:p>
    <w:p w:rsidR="00AE44C8" w:rsidRPr="000A08E3" w:rsidRDefault="00AE44C8" w:rsidP="00AE44C8">
      <w:pPr>
        <w:widowControl w:val="0"/>
        <w:autoSpaceDE w:val="0"/>
        <w:autoSpaceDN w:val="0"/>
        <w:jc w:val="right"/>
        <w:outlineLvl w:val="1"/>
        <w:rPr>
          <w:rFonts w:eastAsia="Times New Roman"/>
          <w:sz w:val="20"/>
          <w:szCs w:val="20"/>
        </w:rPr>
      </w:pPr>
    </w:p>
    <w:p w:rsidR="00AE44C8" w:rsidRPr="000A08E3" w:rsidRDefault="00AE44C8" w:rsidP="00AE44C8">
      <w:pPr>
        <w:widowControl w:val="0"/>
        <w:autoSpaceDE w:val="0"/>
        <w:autoSpaceDN w:val="0"/>
        <w:jc w:val="right"/>
        <w:outlineLvl w:val="1"/>
        <w:rPr>
          <w:rFonts w:eastAsia="Times New Roman"/>
          <w:sz w:val="20"/>
          <w:szCs w:val="20"/>
        </w:rPr>
      </w:pPr>
    </w:p>
    <w:p w:rsidR="00AE44C8" w:rsidRPr="000A08E3" w:rsidRDefault="00AE44C8" w:rsidP="00AE44C8">
      <w:pPr>
        <w:widowControl w:val="0"/>
        <w:autoSpaceDE w:val="0"/>
        <w:autoSpaceDN w:val="0"/>
        <w:jc w:val="right"/>
        <w:outlineLvl w:val="1"/>
        <w:rPr>
          <w:rFonts w:eastAsia="Times New Roman"/>
          <w:sz w:val="20"/>
          <w:szCs w:val="20"/>
        </w:rPr>
      </w:pPr>
    </w:p>
    <w:p w:rsidR="00AE44C8" w:rsidRDefault="00AE44C8" w:rsidP="00AE44C8">
      <w:pPr>
        <w:pStyle w:val="ConsPlusNormal"/>
        <w:jc w:val="right"/>
        <w:outlineLvl w:val="1"/>
        <w:rPr>
          <w:sz w:val="20"/>
          <w:highlight w:val="green"/>
        </w:rPr>
      </w:pPr>
    </w:p>
    <w:p w:rsidR="00AE44C8" w:rsidRDefault="00AE44C8" w:rsidP="00AE44C8">
      <w:pPr>
        <w:pStyle w:val="ConsPlusNormal"/>
        <w:jc w:val="right"/>
        <w:outlineLvl w:val="1"/>
        <w:rPr>
          <w:sz w:val="20"/>
          <w:highlight w:val="green"/>
        </w:rPr>
      </w:pPr>
    </w:p>
    <w:p w:rsidR="00AE44C8" w:rsidRDefault="00AE44C8" w:rsidP="00AE44C8">
      <w:pPr>
        <w:pStyle w:val="ConsPlusNormal"/>
        <w:jc w:val="right"/>
        <w:outlineLvl w:val="1"/>
        <w:rPr>
          <w:sz w:val="20"/>
          <w:highlight w:val="green"/>
        </w:rPr>
      </w:pPr>
    </w:p>
    <w:p w:rsidR="00F853A7" w:rsidRDefault="00F853A7" w:rsidP="00AE44C8">
      <w:pPr>
        <w:pStyle w:val="ConsPlusNormal"/>
        <w:jc w:val="right"/>
        <w:outlineLvl w:val="1"/>
        <w:rPr>
          <w:sz w:val="20"/>
        </w:rPr>
      </w:pPr>
    </w:p>
    <w:p w:rsidR="00F853A7" w:rsidRDefault="00F853A7" w:rsidP="00AE44C8">
      <w:pPr>
        <w:pStyle w:val="ConsPlusNormal"/>
        <w:jc w:val="right"/>
        <w:outlineLvl w:val="1"/>
        <w:rPr>
          <w:sz w:val="20"/>
        </w:rPr>
      </w:pPr>
    </w:p>
    <w:p w:rsidR="00F853A7" w:rsidRDefault="00F853A7" w:rsidP="00AE44C8">
      <w:pPr>
        <w:pStyle w:val="ConsPlusNormal"/>
        <w:jc w:val="right"/>
        <w:outlineLvl w:val="1"/>
        <w:rPr>
          <w:sz w:val="20"/>
        </w:rPr>
      </w:pPr>
    </w:p>
    <w:p w:rsidR="00AE44C8" w:rsidRPr="000A08E3" w:rsidRDefault="00AE44C8" w:rsidP="00AE44C8">
      <w:pPr>
        <w:pStyle w:val="ConsPlusNormal"/>
        <w:jc w:val="right"/>
        <w:outlineLvl w:val="1"/>
        <w:rPr>
          <w:sz w:val="20"/>
        </w:rPr>
      </w:pPr>
      <w:r w:rsidRPr="000A08E3">
        <w:rPr>
          <w:sz w:val="20"/>
        </w:rPr>
        <w:lastRenderedPageBreak/>
        <w:t>Приложение 7</w:t>
      </w:r>
    </w:p>
    <w:p w:rsidR="00AE44C8" w:rsidRPr="000A08E3" w:rsidRDefault="00AE44C8" w:rsidP="00AE44C8">
      <w:pPr>
        <w:pStyle w:val="ConsPlusNormal"/>
        <w:jc w:val="right"/>
        <w:outlineLvl w:val="1"/>
        <w:rPr>
          <w:sz w:val="20"/>
        </w:rPr>
      </w:pPr>
      <w:r w:rsidRPr="000A08E3">
        <w:rPr>
          <w:sz w:val="20"/>
        </w:rPr>
        <w:t>к административному регламенту</w:t>
      </w:r>
    </w:p>
    <w:p w:rsidR="00AE44C8" w:rsidRPr="000A08E3" w:rsidRDefault="00AE44C8" w:rsidP="00AE44C8">
      <w:pPr>
        <w:pStyle w:val="ConsPlusNormal"/>
        <w:jc w:val="right"/>
        <w:outlineLvl w:val="1"/>
        <w:rPr>
          <w:sz w:val="20"/>
        </w:rPr>
      </w:pPr>
    </w:p>
    <w:p w:rsidR="00AE44C8" w:rsidRPr="000A08E3" w:rsidRDefault="00AE44C8" w:rsidP="00AE44C8">
      <w:pPr>
        <w:pStyle w:val="ConsPlusNormal"/>
        <w:jc w:val="right"/>
        <w:outlineLvl w:val="1"/>
        <w:rPr>
          <w:sz w:val="20"/>
        </w:rPr>
      </w:pPr>
    </w:p>
    <w:p w:rsidR="00AE44C8" w:rsidRPr="000A08E3" w:rsidRDefault="00AE44C8" w:rsidP="00AE44C8">
      <w:pPr>
        <w:autoSpaceDE w:val="0"/>
        <w:autoSpaceDN w:val="0"/>
        <w:adjustRightInd w:val="0"/>
        <w:spacing w:line="360" w:lineRule="auto"/>
        <w:ind w:left="4536"/>
        <w:jc w:val="both"/>
        <w:rPr>
          <w:sz w:val="20"/>
          <w:szCs w:val="20"/>
        </w:rPr>
      </w:pPr>
      <w:r w:rsidRPr="000A08E3">
        <w:rPr>
          <w:sz w:val="20"/>
          <w:szCs w:val="20"/>
        </w:rPr>
        <w:t>В администрацию ___________________________________</w:t>
      </w:r>
    </w:p>
    <w:p w:rsidR="00AE44C8" w:rsidRPr="000A08E3" w:rsidRDefault="00AE44C8" w:rsidP="00AE44C8">
      <w:pPr>
        <w:autoSpaceDE w:val="0"/>
        <w:autoSpaceDN w:val="0"/>
        <w:adjustRightInd w:val="0"/>
        <w:spacing w:line="360" w:lineRule="auto"/>
        <w:ind w:left="4536"/>
        <w:jc w:val="both"/>
        <w:rPr>
          <w:sz w:val="20"/>
          <w:szCs w:val="20"/>
        </w:rPr>
      </w:pPr>
      <w:r w:rsidRPr="000A08E3">
        <w:rPr>
          <w:sz w:val="20"/>
          <w:szCs w:val="20"/>
        </w:rPr>
        <w:t>От:__________________________________________________</w:t>
      </w:r>
    </w:p>
    <w:p w:rsidR="00AE44C8" w:rsidRPr="000A08E3" w:rsidRDefault="00AE44C8" w:rsidP="00AE44C8">
      <w:pPr>
        <w:autoSpaceDE w:val="0"/>
        <w:autoSpaceDN w:val="0"/>
        <w:adjustRightInd w:val="0"/>
        <w:spacing w:line="360" w:lineRule="auto"/>
        <w:ind w:left="4536"/>
        <w:jc w:val="both"/>
        <w:rPr>
          <w:sz w:val="20"/>
          <w:szCs w:val="20"/>
        </w:rPr>
      </w:pPr>
      <w:r w:rsidRPr="000A08E3">
        <w:rPr>
          <w:sz w:val="20"/>
          <w:szCs w:val="20"/>
        </w:rPr>
        <w:t>(Ф.И.О. физического лица и адрес проживания / наименование организации и ИНН)</w:t>
      </w:r>
    </w:p>
    <w:p w:rsidR="00AE44C8" w:rsidRPr="000A08E3" w:rsidRDefault="00AE44C8" w:rsidP="00AE44C8">
      <w:pPr>
        <w:autoSpaceDE w:val="0"/>
        <w:autoSpaceDN w:val="0"/>
        <w:adjustRightInd w:val="0"/>
        <w:spacing w:line="360" w:lineRule="auto"/>
        <w:ind w:left="4536"/>
        <w:jc w:val="both"/>
        <w:rPr>
          <w:sz w:val="20"/>
          <w:szCs w:val="20"/>
        </w:rPr>
      </w:pPr>
      <w:r w:rsidRPr="000A08E3">
        <w:rPr>
          <w:sz w:val="20"/>
          <w:szCs w:val="20"/>
        </w:rPr>
        <w:t xml:space="preserve">_____________________________________________________ </w:t>
      </w:r>
    </w:p>
    <w:p w:rsidR="00AE44C8" w:rsidRPr="000A08E3" w:rsidRDefault="00AE44C8" w:rsidP="00AE44C8">
      <w:pPr>
        <w:autoSpaceDE w:val="0"/>
        <w:autoSpaceDN w:val="0"/>
        <w:adjustRightInd w:val="0"/>
        <w:spacing w:line="360" w:lineRule="auto"/>
        <w:ind w:left="4536"/>
        <w:jc w:val="both"/>
        <w:rPr>
          <w:sz w:val="20"/>
          <w:szCs w:val="20"/>
        </w:rPr>
      </w:pPr>
      <w:r w:rsidRPr="000A08E3">
        <w:rPr>
          <w:sz w:val="20"/>
          <w:szCs w:val="20"/>
        </w:rPr>
        <w:t>(Ф.И.О. представителя заявителя и реквизиты доверенности)</w:t>
      </w:r>
    </w:p>
    <w:p w:rsidR="00AE44C8" w:rsidRPr="000A08E3" w:rsidRDefault="00AE44C8" w:rsidP="00AE44C8">
      <w:pPr>
        <w:autoSpaceDE w:val="0"/>
        <w:autoSpaceDN w:val="0"/>
        <w:adjustRightInd w:val="0"/>
        <w:spacing w:line="360" w:lineRule="auto"/>
        <w:ind w:left="4536"/>
        <w:jc w:val="both"/>
        <w:rPr>
          <w:sz w:val="20"/>
          <w:szCs w:val="20"/>
        </w:rPr>
      </w:pPr>
      <w:r w:rsidRPr="000A08E3">
        <w:rPr>
          <w:sz w:val="20"/>
          <w:szCs w:val="20"/>
        </w:rPr>
        <w:t>_____________________________________________________</w:t>
      </w:r>
    </w:p>
    <w:p w:rsidR="00AE44C8" w:rsidRPr="000A08E3" w:rsidRDefault="00AE44C8" w:rsidP="00AE44C8">
      <w:pPr>
        <w:autoSpaceDE w:val="0"/>
        <w:autoSpaceDN w:val="0"/>
        <w:adjustRightInd w:val="0"/>
        <w:spacing w:line="360" w:lineRule="auto"/>
        <w:ind w:left="4536"/>
        <w:jc w:val="both"/>
        <w:rPr>
          <w:sz w:val="20"/>
          <w:szCs w:val="20"/>
        </w:rPr>
      </w:pPr>
      <w:r w:rsidRPr="000A08E3">
        <w:rPr>
          <w:sz w:val="20"/>
          <w:szCs w:val="20"/>
        </w:rPr>
        <w:t>Контактная информация:</w:t>
      </w:r>
    </w:p>
    <w:p w:rsidR="00AE44C8" w:rsidRPr="000A08E3" w:rsidRDefault="00AE44C8" w:rsidP="00AE44C8">
      <w:pPr>
        <w:autoSpaceDE w:val="0"/>
        <w:autoSpaceDN w:val="0"/>
        <w:adjustRightInd w:val="0"/>
        <w:spacing w:line="360" w:lineRule="auto"/>
        <w:ind w:left="4536"/>
        <w:jc w:val="both"/>
        <w:rPr>
          <w:sz w:val="20"/>
          <w:szCs w:val="20"/>
        </w:rPr>
      </w:pPr>
      <w:r w:rsidRPr="000A08E3">
        <w:rPr>
          <w:sz w:val="20"/>
          <w:szCs w:val="20"/>
        </w:rPr>
        <w:t>тел. __________________________________________________</w:t>
      </w:r>
    </w:p>
    <w:p w:rsidR="00AE44C8" w:rsidRPr="000A08E3" w:rsidRDefault="00AE44C8" w:rsidP="00AE44C8">
      <w:pPr>
        <w:autoSpaceDE w:val="0"/>
        <w:autoSpaceDN w:val="0"/>
        <w:adjustRightInd w:val="0"/>
        <w:spacing w:line="360" w:lineRule="auto"/>
        <w:ind w:left="4536"/>
        <w:jc w:val="both"/>
        <w:rPr>
          <w:sz w:val="20"/>
          <w:szCs w:val="20"/>
        </w:rPr>
      </w:pPr>
      <w:r w:rsidRPr="000A08E3">
        <w:rPr>
          <w:sz w:val="20"/>
          <w:szCs w:val="20"/>
        </w:rPr>
        <w:t>эл. почта _____________________________________________</w:t>
      </w:r>
    </w:p>
    <w:p w:rsidR="00AE44C8" w:rsidRPr="000A08E3" w:rsidRDefault="00AE44C8" w:rsidP="00AE44C8">
      <w:pPr>
        <w:pStyle w:val="23"/>
        <w:spacing w:after="0"/>
        <w:jc w:val="center"/>
        <w:rPr>
          <w:b/>
          <w:bCs/>
          <w:sz w:val="20"/>
          <w:szCs w:val="20"/>
        </w:rPr>
      </w:pPr>
    </w:p>
    <w:p w:rsidR="00AE44C8" w:rsidRPr="000A08E3" w:rsidRDefault="00AE44C8" w:rsidP="00AE44C8">
      <w:pPr>
        <w:pStyle w:val="23"/>
        <w:spacing w:after="0"/>
        <w:jc w:val="center"/>
        <w:rPr>
          <w:b/>
          <w:bCs/>
          <w:sz w:val="20"/>
          <w:szCs w:val="20"/>
        </w:rPr>
      </w:pPr>
    </w:p>
    <w:p w:rsidR="00AE44C8" w:rsidRPr="000A08E3" w:rsidRDefault="00AE44C8" w:rsidP="00AE44C8">
      <w:pPr>
        <w:pStyle w:val="23"/>
        <w:spacing w:after="0"/>
        <w:jc w:val="center"/>
        <w:rPr>
          <w:sz w:val="20"/>
          <w:szCs w:val="20"/>
        </w:rPr>
      </w:pPr>
      <w:r w:rsidRPr="000A08E3">
        <w:rPr>
          <w:bCs/>
          <w:sz w:val="20"/>
          <w:szCs w:val="20"/>
        </w:rPr>
        <w:t>ЗАЯВЛЕНИЕ</w:t>
      </w:r>
    </w:p>
    <w:p w:rsidR="00AE44C8" w:rsidRPr="000A08E3" w:rsidRDefault="00AE44C8" w:rsidP="00AE44C8">
      <w:pPr>
        <w:pStyle w:val="23"/>
        <w:spacing w:after="620"/>
        <w:jc w:val="center"/>
        <w:rPr>
          <w:sz w:val="20"/>
          <w:szCs w:val="20"/>
        </w:rPr>
      </w:pPr>
      <w:r w:rsidRPr="000A08E3">
        <w:rPr>
          <w:bCs/>
          <w:sz w:val="20"/>
          <w:szCs w:val="20"/>
        </w:rPr>
        <w:t>об исправлении допущенных опечаток и (или) ошибок в выданных в</w:t>
      </w:r>
      <w:r w:rsidRPr="000A08E3">
        <w:rPr>
          <w:bCs/>
          <w:sz w:val="20"/>
          <w:szCs w:val="20"/>
        </w:rPr>
        <w:br/>
        <w:t>результате предоставления муниципальной услуги документах</w:t>
      </w:r>
    </w:p>
    <w:p w:rsidR="00AE44C8" w:rsidRPr="000A08E3" w:rsidRDefault="00AE44C8" w:rsidP="00AE44C8">
      <w:pPr>
        <w:pStyle w:val="23"/>
        <w:tabs>
          <w:tab w:val="left" w:leader="underscore" w:pos="10002"/>
          <w:tab w:val="left" w:pos="10146"/>
        </w:tabs>
        <w:spacing w:after="0"/>
        <w:rPr>
          <w:sz w:val="20"/>
          <w:szCs w:val="20"/>
        </w:rPr>
      </w:pPr>
      <w:r w:rsidRPr="000A08E3">
        <w:rPr>
          <w:bCs/>
          <w:sz w:val="20"/>
          <w:szCs w:val="20"/>
        </w:rPr>
        <w:t xml:space="preserve">Прошу исправить опечатку и (или) ошибку </w:t>
      </w:r>
      <w:proofErr w:type="gramStart"/>
      <w:r w:rsidRPr="000A08E3">
        <w:rPr>
          <w:bCs/>
          <w:sz w:val="20"/>
          <w:szCs w:val="20"/>
        </w:rPr>
        <w:t>в</w:t>
      </w:r>
      <w:proofErr w:type="gramEnd"/>
      <w:r w:rsidRPr="000A08E3">
        <w:rPr>
          <w:sz w:val="20"/>
          <w:szCs w:val="20"/>
        </w:rPr>
        <w:t xml:space="preserve"> </w:t>
      </w:r>
      <w:r w:rsidRPr="000A08E3">
        <w:rPr>
          <w:sz w:val="20"/>
          <w:szCs w:val="20"/>
        </w:rPr>
        <w:tab/>
      </w:r>
    </w:p>
    <w:p w:rsidR="00AE44C8" w:rsidRPr="000A08E3" w:rsidRDefault="00AE44C8" w:rsidP="00AE44C8">
      <w:pPr>
        <w:pStyle w:val="23"/>
        <w:tabs>
          <w:tab w:val="left" w:leader="underscore" w:pos="10002"/>
          <w:tab w:val="left" w:pos="10146"/>
        </w:tabs>
        <w:spacing w:after="0"/>
        <w:rPr>
          <w:sz w:val="20"/>
          <w:szCs w:val="20"/>
        </w:rPr>
      </w:pPr>
      <w:r w:rsidRPr="000A08E3">
        <w:rPr>
          <w:sz w:val="20"/>
          <w:szCs w:val="20"/>
        </w:rPr>
        <w:tab/>
        <w:t>.</w:t>
      </w:r>
    </w:p>
    <w:p w:rsidR="00AE44C8" w:rsidRPr="000A08E3" w:rsidRDefault="00AE44C8" w:rsidP="00AE44C8">
      <w:pPr>
        <w:pStyle w:val="32"/>
        <w:spacing w:after="120" w:line="240" w:lineRule="auto"/>
        <w:jc w:val="center"/>
      </w:pPr>
      <w:r w:rsidRPr="000A08E3">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AE44C8" w:rsidRPr="000A08E3" w:rsidRDefault="00AE44C8" w:rsidP="00AE44C8">
      <w:pPr>
        <w:pStyle w:val="23"/>
        <w:tabs>
          <w:tab w:val="left" w:leader="underscore" w:pos="10002"/>
        </w:tabs>
        <w:spacing w:after="60"/>
        <w:jc w:val="both"/>
        <w:rPr>
          <w:bCs/>
          <w:sz w:val="20"/>
          <w:szCs w:val="20"/>
        </w:rPr>
      </w:pPr>
    </w:p>
    <w:p w:rsidR="00AE44C8" w:rsidRPr="000A08E3" w:rsidRDefault="00AE44C8" w:rsidP="00AE44C8">
      <w:pPr>
        <w:pStyle w:val="23"/>
        <w:tabs>
          <w:tab w:val="left" w:leader="underscore" w:pos="10002"/>
        </w:tabs>
        <w:spacing w:after="60"/>
        <w:jc w:val="both"/>
        <w:rPr>
          <w:sz w:val="20"/>
          <w:szCs w:val="20"/>
        </w:rPr>
      </w:pPr>
      <w:r w:rsidRPr="000A08E3">
        <w:rPr>
          <w:bCs/>
          <w:sz w:val="20"/>
          <w:szCs w:val="20"/>
        </w:rPr>
        <w:t>Приложение (при наличии):</w:t>
      </w:r>
      <w:r w:rsidRPr="000A08E3">
        <w:rPr>
          <w:sz w:val="20"/>
          <w:szCs w:val="20"/>
        </w:rPr>
        <w:t xml:space="preserve"> </w:t>
      </w:r>
      <w:r w:rsidRPr="000A08E3">
        <w:rPr>
          <w:sz w:val="20"/>
          <w:szCs w:val="20"/>
        </w:rPr>
        <w:tab/>
        <w:t>.</w:t>
      </w:r>
    </w:p>
    <w:p w:rsidR="00AE44C8" w:rsidRPr="000A08E3" w:rsidRDefault="00AE44C8" w:rsidP="00AE44C8">
      <w:pPr>
        <w:pStyle w:val="32"/>
        <w:spacing w:after="700" w:line="240" w:lineRule="auto"/>
        <w:ind w:left="2124" w:right="600"/>
        <w:jc w:val="both"/>
      </w:pPr>
      <w:r w:rsidRPr="000A08E3">
        <w:rPr>
          <w:i w:val="0"/>
          <w:iCs w:val="0"/>
        </w:rPr>
        <w:t xml:space="preserve">        (прилагаются материалы, обосновывающие наличие опечатки и (или) ошибки)</w:t>
      </w:r>
    </w:p>
    <w:p w:rsidR="00AE44C8" w:rsidRPr="000A08E3" w:rsidRDefault="00AE44C8" w:rsidP="00AE44C8">
      <w:pPr>
        <w:pStyle w:val="23"/>
        <w:tabs>
          <w:tab w:val="left" w:leader="underscore" w:pos="10002"/>
        </w:tabs>
        <w:spacing w:after="60"/>
        <w:jc w:val="both"/>
        <w:rPr>
          <w:bCs/>
          <w:sz w:val="20"/>
          <w:szCs w:val="20"/>
        </w:rPr>
      </w:pPr>
      <w:r w:rsidRPr="000A08E3">
        <w:rPr>
          <w:bCs/>
          <w:sz w:val="20"/>
          <w:szCs w:val="20"/>
        </w:rPr>
        <w:t xml:space="preserve">Подпись заявителя </w:t>
      </w:r>
      <w:r w:rsidRPr="000A08E3">
        <w:rPr>
          <w:bCs/>
          <w:sz w:val="20"/>
          <w:szCs w:val="20"/>
        </w:rPr>
        <w:tab/>
      </w:r>
    </w:p>
    <w:p w:rsidR="00AE44C8" w:rsidRPr="000A08E3" w:rsidRDefault="00AE44C8" w:rsidP="00AE44C8">
      <w:pPr>
        <w:pStyle w:val="23"/>
        <w:tabs>
          <w:tab w:val="left" w:leader="underscore" w:pos="10002"/>
        </w:tabs>
        <w:spacing w:after="60"/>
        <w:jc w:val="both"/>
        <w:rPr>
          <w:bCs/>
          <w:sz w:val="20"/>
          <w:szCs w:val="20"/>
        </w:rPr>
      </w:pPr>
    </w:p>
    <w:p w:rsidR="00AE44C8" w:rsidRPr="000A08E3" w:rsidRDefault="00AE44C8" w:rsidP="00AE44C8">
      <w:pPr>
        <w:pStyle w:val="23"/>
        <w:tabs>
          <w:tab w:val="left" w:leader="underscore" w:pos="10002"/>
        </w:tabs>
        <w:spacing w:after="60"/>
        <w:jc w:val="both"/>
        <w:rPr>
          <w:sz w:val="20"/>
          <w:szCs w:val="20"/>
        </w:rPr>
      </w:pPr>
      <w:r w:rsidRPr="000A08E3">
        <w:rPr>
          <w:bCs/>
          <w:sz w:val="20"/>
          <w:szCs w:val="20"/>
        </w:rPr>
        <w:t>Дата</w:t>
      </w:r>
      <w:r w:rsidRPr="000A08E3">
        <w:rPr>
          <w:sz w:val="20"/>
          <w:szCs w:val="20"/>
        </w:rPr>
        <w:t xml:space="preserve"> _______</w:t>
      </w:r>
    </w:p>
    <w:p w:rsidR="00AE44C8" w:rsidRPr="000A08E3" w:rsidRDefault="00AE44C8" w:rsidP="00AE44C8">
      <w:pPr>
        <w:pStyle w:val="23"/>
        <w:tabs>
          <w:tab w:val="left" w:leader="underscore" w:pos="10002"/>
        </w:tabs>
        <w:spacing w:after="60"/>
        <w:jc w:val="both"/>
        <w:rPr>
          <w:sz w:val="20"/>
          <w:szCs w:val="20"/>
        </w:rPr>
      </w:pPr>
      <w:r w:rsidRPr="000A08E3">
        <w:rPr>
          <w:sz w:val="20"/>
          <w:szCs w:val="20"/>
        </w:rPr>
        <w:t>М.П. (при наличии)</w:t>
      </w:r>
    </w:p>
    <w:p w:rsidR="00AE44C8" w:rsidRPr="000A08E3" w:rsidRDefault="00AE44C8" w:rsidP="00AE44C8">
      <w:pPr>
        <w:widowControl w:val="0"/>
        <w:autoSpaceDE w:val="0"/>
        <w:autoSpaceDN w:val="0"/>
        <w:jc w:val="right"/>
        <w:outlineLvl w:val="1"/>
        <w:rPr>
          <w:rFonts w:eastAsia="Times New Roman"/>
          <w:sz w:val="20"/>
          <w:szCs w:val="20"/>
        </w:rPr>
      </w:pPr>
    </w:p>
    <w:p w:rsidR="00851635" w:rsidRDefault="00851635" w:rsidP="00FA7925">
      <w:pPr>
        <w:jc w:val="center"/>
        <w:rPr>
          <w:sz w:val="28"/>
          <w:szCs w:val="28"/>
        </w:rPr>
      </w:pPr>
    </w:p>
    <w:p w:rsidR="00851635" w:rsidRDefault="00851635" w:rsidP="00FA7925">
      <w:pPr>
        <w:jc w:val="center"/>
        <w:rPr>
          <w:sz w:val="28"/>
          <w:szCs w:val="28"/>
        </w:rPr>
      </w:pPr>
    </w:p>
    <w:p w:rsidR="00851635" w:rsidRDefault="00851635" w:rsidP="00FA7925">
      <w:pPr>
        <w:jc w:val="center"/>
        <w:rPr>
          <w:sz w:val="28"/>
          <w:szCs w:val="28"/>
        </w:rPr>
      </w:pPr>
    </w:p>
    <w:p w:rsidR="00851635" w:rsidRDefault="00851635" w:rsidP="00FA7925">
      <w:pPr>
        <w:jc w:val="center"/>
        <w:rPr>
          <w:sz w:val="28"/>
          <w:szCs w:val="28"/>
        </w:rPr>
      </w:pPr>
    </w:p>
    <w:p w:rsidR="00851635" w:rsidRDefault="00851635" w:rsidP="00FA7925">
      <w:pPr>
        <w:jc w:val="center"/>
        <w:rPr>
          <w:sz w:val="28"/>
          <w:szCs w:val="28"/>
        </w:rPr>
      </w:pPr>
    </w:p>
    <w:p w:rsidR="00851635" w:rsidRDefault="00851635" w:rsidP="00FA7925">
      <w:pPr>
        <w:jc w:val="center"/>
        <w:rPr>
          <w:sz w:val="28"/>
          <w:szCs w:val="28"/>
        </w:rPr>
      </w:pPr>
    </w:p>
    <w:p w:rsidR="00851635" w:rsidRDefault="00851635" w:rsidP="00FA7925">
      <w:pPr>
        <w:jc w:val="center"/>
        <w:rPr>
          <w:sz w:val="28"/>
          <w:szCs w:val="28"/>
        </w:rPr>
      </w:pPr>
    </w:p>
    <w:p w:rsidR="00851635" w:rsidRDefault="00851635" w:rsidP="00FA7925">
      <w:pPr>
        <w:jc w:val="center"/>
        <w:rPr>
          <w:sz w:val="28"/>
          <w:szCs w:val="28"/>
        </w:rPr>
      </w:pPr>
    </w:p>
    <w:p w:rsidR="00851635" w:rsidRDefault="00851635" w:rsidP="00FA7925">
      <w:pPr>
        <w:jc w:val="center"/>
        <w:rPr>
          <w:sz w:val="28"/>
          <w:szCs w:val="28"/>
        </w:rPr>
      </w:pPr>
    </w:p>
    <w:p w:rsidR="00851635" w:rsidRDefault="00851635" w:rsidP="00FA7925">
      <w:pPr>
        <w:jc w:val="center"/>
        <w:rPr>
          <w:sz w:val="28"/>
          <w:szCs w:val="28"/>
        </w:rPr>
      </w:pPr>
    </w:p>
    <w:p w:rsidR="00851635" w:rsidRDefault="00851635" w:rsidP="00FA7925">
      <w:pPr>
        <w:jc w:val="center"/>
        <w:rPr>
          <w:sz w:val="28"/>
          <w:szCs w:val="28"/>
        </w:rPr>
      </w:pPr>
    </w:p>
    <w:p w:rsidR="00851635" w:rsidRDefault="00851635" w:rsidP="00FA7925">
      <w:pPr>
        <w:jc w:val="center"/>
        <w:rPr>
          <w:sz w:val="28"/>
          <w:szCs w:val="28"/>
        </w:rPr>
      </w:pPr>
    </w:p>
    <w:p w:rsidR="00851635" w:rsidRDefault="00851635" w:rsidP="00FA7925">
      <w:pPr>
        <w:jc w:val="center"/>
        <w:rPr>
          <w:sz w:val="28"/>
          <w:szCs w:val="28"/>
        </w:rPr>
      </w:pPr>
    </w:p>
    <w:p w:rsidR="00FA7925" w:rsidRPr="001A3109" w:rsidRDefault="00FA7925" w:rsidP="00FA7925">
      <w:pPr>
        <w:jc w:val="center"/>
        <w:rPr>
          <w:sz w:val="28"/>
          <w:szCs w:val="28"/>
        </w:rPr>
      </w:pPr>
      <w:r w:rsidRPr="001A3109">
        <w:rPr>
          <w:sz w:val="28"/>
          <w:szCs w:val="28"/>
        </w:rPr>
        <w:lastRenderedPageBreak/>
        <w:t>Администрация</w:t>
      </w:r>
    </w:p>
    <w:p w:rsidR="00FA7925" w:rsidRPr="001A3109" w:rsidRDefault="00FA7925" w:rsidP="00FA7925">
      <w:pPr>
        <w:jc w:val="center"/>
        <w:rPr>
          <w:sz w:val="28"/>
          <w:szCs w:val="28"/>
        </w:rPr>
      </w:pPr>
      <w:r w:rsidRPr="001A3109">
        <w:rPr>
          <w:sz w:val="28"/>
          <w:szCs w:val="28"/>
        </w:rPr>
        <w:t>муниципального образования Бегуницкое сельское поселение</w:t>
      </w:r>
    </w:p>
    <w:p w:rsidR="00FA7925" w:rsidRPr="001A3109" w:rsidRDefault="00FA7925" w:rsidP="00FA7925">
      <w:pPr>
        <w:jc w:val="center"/>
        <w:rPr>
          <w:sz w:val="28"/>
          <w:szCs w:val="28"/>
        </w:rPr>
      </w:pPr>
      <w:r w:rsidRPr="001A3109">
        <w:rPr>
          <w:sz w:val="28"/>
          <w:szCs w:val="28"/>
        </w:rPr>
        <w:t>Волосовского муниципального района</w:t>
      </w:r>
    </w:p>
    <w:p w:rsidR="00FA7925" w:rsidRPr="001A3109" w:rsidRDefault="00FA7925" w:rsidP="00FA7925">
      <w:pPr>
        <w:jc w:val="center"/>
        <w:rPr>
          <w:sz w:val="28"/>
          <w:szCs w:val="28"/>
        </w:rPr>
      </w:pPr>
      <w:r w:rsidRPr="001A3109">
        <w:rPr>
          <w:sz w:val="28"/>
          <w:szCs w:val="28"/>
        </w:rPr>
        <w:t>Ленинградской области</w:t>
      </w:r>
    </w:p>
    <w:p w:rsidR="00FA7925" w:rsidRPr="001A3109" w:rsidRDefault="00FA7925" w:rsidP="00FA7925">
      <w:pPr>
        <w:jc w:val="center"/>
        <w:rPr>
          <w:sz w:val="28"/>
          <w:szCs w:val="28"/>
        </w:rPr>
      </w:pPr>
      <w:r w:rsidRPr="001A3109">
        <w:rPr>
          <w:b/>
          <w:sz w:val="28"/>
          <w:szCs w:val="28"/>
        </w:rPr>
        <w:t>ПОСТАНОВЛЕНИЕ</w:t>
      </w:r>
    </w:p>
    <w:p w:rsidR="00FA7925" w:rsidRPr="00B164F3" w:rsidRDefault="00FA7925" w:rsidP="00FA7925">
      <w:pPr>
        <w:jc w:val="center"/>
        <w:rPr>
          <w:sz w:val="28"/>
          <w:szCs w:val="28"/>
        </w:rPr>
      </w:pPr>
      <w:r>
        <w:rPr>
          <w:sz w:val="28"/>
          <w:szCs w:val="28"/>
        </w:rPr>
        <w:t>03.10.2022</w:t>
      </w:r>
      <w:r w:rsidRPr="00B164F3">
        <w:rPr>
          <w:sz w:val="28"/>
          <w:szCs w:val="28"/>
        </w:rPr>
        <w:t xml:space="preserve"> г.                                                                          №</w:t>
      </w:r>
      <w:r>
        <w:rPr>
          <w:sz w:val="28"/>
          <w:szCs w:val="28"/>
        </w:rPr>
        <w:t xml:space="preserve"> 303</w:t>
      </w:r>
    </w:p>
    <w:p w:rsidR="00FA7925" w:rsidRPr="00B164F3" w:rsidRDefault="00FA7925" w:rsidP="00FA7925">
      <w:pPr>
        <w:jc w:val="center"/>
      </w:pPr>
      <w:r w:rsidRPr="00B164F3">
        <w:t>д. Бегуницы</w:t>
      </w:r>
    </w:p>
    <w:p w:rsidR="00FA7925" w:rsidRDefault="00FA7925" w:rsidP="00FA7925">
      <w:pPr>
        <w:widowControl w:val="0"/>
        <w:autoSpaceDE w:val="0"/>
        <w:autoSpaceDN w:val="0"/>
        <w:adjustRightInd w:val="0"/>
        <w:ind w:firstLine="709"/>
        <w:jc w:val="center"/>
      </w:pPr>
      <w:r w:rsidRPr="00B164F3">
        <w:t xml:space="preserve">Об утверждении административного регламента предоставления                                     муниципальной услуги </w:t>
      </w:r>
      <w:r w:rsidRPr="00B164F3">
        <w:rPr>
          <w:bCs/>
        </w:rPr>
        <w:t>«</w:t>
      </w:r>
      <w:r w:rsidRPr="000118CF">
        <w:rPr>
          <w:rFonts w:eastAsia="Times New Roman"/>
          <w:bCs/>
        </w:rPr>
        <w:t>Предоставление земельного участка, находящегося в муниципальной собственности (государственная собственность на который не разграничена*</w:t>
      </w:r>
      <w:r w:rsidRPr="000118CF">
        <w:rPr>
          <w:rStyle w:val="af"/>
          <w:rFonts w:eastAsia="Times New Roman"/>
          <w:bCs/>
        </w:rPr>
        <w:footnoteReference w:id="9"/>
      </w:r>
      <w:r w:rsidRPr="000118CF">
        <w:rPr>
          <w:rFonts w:eastAsia="Times New Roman"/>
          <w:bCs/>
        </w:rPr>
        <w:t>), в собственность бесплатно</w:t>
      </w:r>
      <w:r w:rsidRPr="00B164F3">
        <w:t>»</w:t>
      </w:r>
    </w:p>
    <w:p w:rsidR="00FA7925" w:rsidRPr="00970647" w:rsidRDefault="00FA7925" w:rsidP="00FA7925">
      <w:pPr>
        <w:widowControl w:val="0"/>
        <w:autoSpaceDE w:val="0"/>
        <w:autoSpaceDN w:val="0"/>
        <w:adjustRightInd w:val="0"/>
        <w:ind w:firstLine="709"/>
        <w:jc w:val="center"/>
        <w:rPr>
          <w:rFonts w:eastAsia="Times New Roman"/>
          <w:bCs/>
        </w:rPr>
      </w:pPr>
    </w:p>
    <w:p w:rsidR="00FA7925" w:rsidRPr="001A3109" w:rsidRDefault="00FA7925" w:rsidP="00FA7925">
      <w:pPr>
        <w:ind w:firstLine="708"/>
        <w:jc w:val="both"/>
        <w:rPr>
          <w:sz w:val="28"/>
          <w:szCs w:val="28"/>
        </w:rPr>
      </w:pPr>
      <w:proofErr w:type="gramStart"/>
      <w:r w:rsidRPr="001A3109">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1A3109">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FA7925" w:rsidRPr="00B164F3" w:rsidRDefault="00FA7925" w:rsidP="00FA7925">
      <w:pPr>
        <w:ind w:firstLine="708"/>
        <w:jc w:val="center"/>
        <w:rPr>
          <w:sz w:val="28"/>
          <w:szCs w:val="28"/>
        </w:rPr>
      </w:pPr>
      <w:r w:rsidRPr="00B164F3">
        <w:rPr>
          <w:sz w:val="28"/>
          <w:szCs w:val="28"/>
        </w:rPr>
        <w:t>ПОСТАНОВЛЯЕТ:</w:t>
      </w:r>
    </w:p>
    <w:p w:rsidR="00FA7925" w:rsidRPr="000118CF" w:rsidRDefault="00FA7925" w:rsidP="002B08BD">
      <w:pPr>
        <w:pStyle w:val="a5"/>
        <w:widowControl w:val="0"/>
        <w:numPr>
          <w:ilvl w:val="0"/>
          <w:numId w:val="4"/>
        </w:numPr>
        <w:autoSpaceDE w:val="0"/>
        <w:autoSpaceDN w:val="0"/>
        <w:adjustRightInd w:val="0"/>
        <w:ind w:left="0" w:firstLine="0"/>
        <w:jc w:val="both"/>
        <w:rPr>
          <w:rFonts w:eastAsia="Times New Roman"/>
          <w:bCs/>
          <w:sz w:val="28"/>
          <w:szCs w:val="28"/>
        </w:rPr>
      </w:pPr>
      <w:r w:rsidRPr="00B164F3">
        <w:rPr>
          <w:sz w:val="28"/>
          <w:szCs w:val="28"/>
        </w:rPr>
        <w:t xml:space="preserve"> Утвердить административный регламент предоставления муниципальной услу</w:t>
      </w:r>
      <w:r>
        <w:rPr>
          <w:sz w:val="28"/>
          <w:szCs w:val="28"/>
        </w:rPr>
        <w:t xml:space="preserve">ги </w:t>
      </w:r>
      <w:r w:rsidRPr="00B164F3">
        <w:rPr>
          <w:bCs/>
          <w:sz w:val="28"/>
          <w:szCs w:val="28"/>
        </w:rPr>
        <w:t>«</w:t>
      </w:r>
      <w:r w:rsidRPr="007F2DD8">
        <w:rPr>
          <w:rFonts w:eastAsiaTheme="minorEastAsia"/>
          <w:sz w:val="28"/>
          <w:szCs w:val="28"/>
        </w:rPr>
        <w:t>Предоставление земельного участка, находящегося в муниципальной собственности, в собственность бесплатно</w:t>
      </w:r>
      <w:r w:rsidRPr="00B164F3">
        <w:rPr>
          <w:b/>
          <w:sz w:val="28"/>
          <w:szCs w:val="28"/>
        </w:rPr>
        <w:t xml:space="preserve">» </w:t>
      </w:r>
      <w:r w:rsidRPr="00B164F3">
        <w:rPr>
          <w:sz w:val="28"/>
          <w:szCs w:val="28"/>
        </w:rPr>
        <w:t xml:space="preserve"> согласно приложению.</w:t>
      </w:r>
    </w:p>
    <w:p w:rsidR="00FA7925" w:rsidRPr="00B164F3" w:rsidRDefault="00FA7925" w:rsidP="002B08BD">
      <w:pPr>
        <w:numPr>
          <w:ilvl w:val="0"/>
          <w:numId w:val="4"/>
        </w:numPr>
        <w:autoSpaceDE w:val="0"/>
        <w:autoSpaceDN w:val="0"/>
        <w:adjustRightInd w:val="0"/>
        <w:ind w:left="0" w:firstLine="0"/>
        <w:jc w:val="both"/>
        <w:rPr>
          <w:sz w:val="28"/>
          <w:szCs w:val="28"/>
        </w:rPr>
      </w:pPr>
      <w:r w:rsidRPr="00B164F3">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FA7925" w:rsidRPr="00B164F3" w:rsidRDefault="00FA7925" w:rsidP="002B08BD">
      <w:pPr>
        <w:pStyle w:val="a5"/>
        <w:widowControl w:val="0"/>
        <w:numPr>
          <w:ilvl w:val="0"/>
          <w:numId w:val="4"/>
        </w:numPr>
        <w:autoSpaceDE w:val="0"/>
        <w:autoSpaceDN w:val="0"/>
        <w:adjustRightInd w:val="0"/>
        <w:ind w:left="0" w:firstLine="0"/>
        <w:jc w:val="both"/>
      </w:pPr>
      <w:r w:rsidRPr="00B164F3">
        <w:rPr>
          <w:sz w:val="28"/>
          <w:szCs w:val="28"/>
        </w:rPr>
        <w:t>Постановление вступает в силу после его официального опубликования.</w:t>
      </w:r>
    </w:p>
    <w:p w:rsidR="00FA7925" w:rsidRPr="00970647" w:rsidRDefault="00FA7925" w:rsidP="002B08BD">
      <w:pPr>
        <w:pStyle w:val="a5"/>
        <w:widowControl w:val="0"/>
        <w:numPr>
          <w:ilvl w:val="0"/>
          <w:numId w:val="4"/>
        </w:numPr>
        <w:autoSpaceDE w:val="0"/>
        <w:autoSpaceDN w:val="0"/>
        <w:adjustRightInd w:val="0"/>
        <w:ind w:left="0" w:firstLine="0"/>
        <w:jc w:val="both"/>
        <w:rPr>
          <w:sz w:val="28"/>
          <w:szCs w:val="28"/>
        </w:rPr>
      </w:pPr>
      <w:proofErr w:type="gramStart"/>
      <w:r w:rsidRPr="00B164F3">
        <w:rPr>
          <w:bCs/>
          <w:sz w:val="28"/>
          <w:szCs w:val="28"/>
        </w:rPr>
        <w:t>Контроль за</w:t>
      </w:r>
      <w:proofErr w:type="gramEnd"/>
      <w:r w:rsidRPr="00B164F3">
        <w:rPr>
          <w:bCs/>
          <w:sz w:val="28"/>
          <w:szCs w:val="28"/>
        </w:rPr>
        <w:t xml:space="preserve"> исполнением настоящего постановления оставляю за собой.</w:t>
      </w:r>
    </w:p>
    <w:p w:rsidR="00FA7925" w:rsidRDefault="00FA7925" w:rsidP="00FA7925">
      <w:pPr>
        <w:rPr>
          <w:sz w:val="28"/>
          <w:szCs w:val="28"/>
        </w:rPr>
      </w:pPr>
    </w:p>
    <w:p w:rsidR="00FA7925" w:rsidRDefault="00FA7925" w:rsidP="00FA7925">
      <w:pPr>
        <w:rPr>
          <w:sz w:val="28"/>
          <w:szCs w:val="28"/>
        </w:rPr>
      </w:pPr>
    </w:p>
    <w:p w:rsidR="00FA7925" w:rsidRPr="00B164F3" w:rsidRDefault="00FA7925" w:rsidP="00FA7925">
      <w:pPr>
        <w:rPr>
          <w:sz w:val="28"/>
          <w:szCs w:val="28"/>
        </w:rPr>
      </w:pPr>
      <w:r w:rsidRPr="00B164F3">
        <w:rPr>
          <w:sz w:val="28"/>
          <w:szCs w:val="28"/>
        </w:rPr>
        <w:t xml:space="preserve">Глава администрации   МО </w:t>
      </w:r>
    </w:p>
    <w:p w:rsidR="00FA7925" w:rsidRPr="006F4B19" w:rsidRDefault="00FA7925" w:rsidP="00FA7925">
      <w:pPr>
        <w:rPr>
          <w:sz w:val="28"/>
          <w:szCs w:val="28"/>
        </w:rPr>
      </w:pPr>
      <w:r w:rsidRPr="00B164F3">
        <w:rPr>
          <w:sz w:val="28"/>
          <w:szCs w:val="28"/>
        </w:rPr>
        <w:t>Бегуницкое  сельское  поселение                                            А.И. Миню</w:t>
      </w:r>
      <w:r>
        <w:rPr>
          <w:sz w:val="28"/>
          <w:szCs w:val="28"/>
        </w:rPr>
        <w:t>к</w:t>
      </w:r>
    </w:p>
    <w:p w:rsidR="00FA7925" w:rsidRDefault="00FA7925" w:rsidP="00FA7925"/>
    <w:p w:rsidR="00851635" w:rsidRDefault="00851635" w:rsidP="00FA7925">
      <w:pPr>
        <w:jc w:val="right"/>
      </w:pPr>
    </w:p>
    <w:p w:rsidR="00851635" w:rsidRDefault="00851635" w:rsidP="00FA7925">
      <w:pPr>
        <w:jc w:val="right"/>
      </w:pPr>
    </w:p>
    <w:p w:rsidR="00851635" w:rsidRDefault="00851635" w:rsidP="00FA7925">
      <w:pPr>
        <w:jc w:val="right"/>
      </w:pPr>
    </w:p>
    <w:p w:rsidR="00851635" w:rsidRDefault="00851635" w:rsidP="00FA7925">
      <w:pPr>
        <w:jc w:val="right"/>
      </w:pPr>
    </w:p>
    <w:p w:rsidR="00FA7925" w:rsidRPr="00B164F3" w:rsidRDefault="00FA7925" w:rsidP="00FA7925">
      <w:pPr>
        <w:jc w:val="right"/>
      </w:pPr>
      <w:r w:rsidRPr="00B164F3">
        <w:t xml:space="preserve">Приложение </w:t>
      </w:r>
    </w:p>
    <w:p w:rsidR="00FA7925" w:rsidRPr="00B164F3" w:rsidRDefault="00FA7925" w:rsidP="00FA7925">
      <w:pPr>
        <w:jc w:val="right"/>
      </w:pPr>
      <w:r w:rsidRPr="00B164F3">
        <w:t>к постановлению администрации</w:t>
      </w:r>
    </w:p>
    <w:p w:rsidR="00FA7925" w:rsidRPr="00B164F3" w:rsidRDefault="00FA7925" w:rsidP="00FA7925">
      <w:pPr>
        <w:jc w:val="right"/>
      </w:pPr>
      <w:r w:rsidRPr="00B164F3">
        <w:t>муниципального образования</w:t>
      </w:r>
    </w:p>
    <w:p w:rsidR="00FA7925" w:rsidRPr="00B164F3" w:rsidRDefault="00FA7925" w:rsidP="00FA7925">
      <w:pPr>
        <w:jc w:val="right"/>
      </w:pPr>
      <w:r w:rsidRPr="00B164F3">
        <w:t>Бегуницкое сельское поселение</w:t>
      </w:r>
    </w:p>
    <w:p w:rsidR="00FA7925" w:rsidRPr="00B164F3" w:rsidRDefault="00FA7925" w:rsidP="00FA7925">
      <w:pPr>
        <w:ind w:firstLine="708"/>
        <w:jc w:val="center"/>
      </w:pPr>
      <w:r w:rsidRPr="00B164F3">
        <w:t xml:space="preserve">                                                                         </w:t>
      </w:r>
      <w:r>
        <w:t xml:space="preserve">                            от 03.10.2022</w:t>
      </w:r>
      <w:r w:rsidRPr="00B164F3">
        <w:t xml:space="preserve"> г.  №</w:t>
      </w:r>
      <w:r>
        <w:t xml:space="preserve"> 303</w:t>
      </w:r>
    </w:p>
    <w:p w:rsidR="00FA7925" w:rsidRDefault="00FA7925" w:rsidP="00FA7925">
      <w:pPr>
        <w:jc w:val="center"/>
        <w:rPr>
          <w:b/>
          <w:bCs/>
          <w:sz w:val="28"/>
          <w:szCs w:val="28"/>
        </w:rPr>
      </w:pPr>
    </w:p>
    <w:p w:rsidR="00FA7925" w:rsidRPr="00B164F3" w:rsidRDefault="00FA7925" w:rsidP="00FA7925">
      <w:pPr>
        <w:jc w:val="center"/>
        <w:rPr>
          <w:b/>
          <w:bCs/>
          <w:sz w:val="28"/>
          <w:szCs w:val="28"/>
        </w:rPr>
      </w:pPr>
      <w:r w:rsidRPr="00B164F3">
        <w:rPr>
          <w:b/>
          <w:bCs/>
          <w:sz w:val="28"/>
          <w:szCs w:val="28"/>
        </w:rPr>
        <w:t>АДМИНИСТРАТИВНЫЙ РЕГЛАМЕНТ</w:t>
      </w:r>
    </w:p>
    <w:p w:rsidR="00FA7925" w:rsidRPr="00970647" w:rsidRDefault="00FA7925" w:rsidP="00FA7925">
      <w:pPr>
        <w:pStyle w:val="ConsPlusNormal"/>
        <w:jc w:val="center"/>
      </w:pPr>
      <w:r w:rsidRPr="00970647">
        <w:t xml:space="preserve">предоставления муниципальной услуги   </w:t>
      </w:r>
    </w:p>
    <w:p w:rsidR="00FA7925" w:rsidRPr="007F2DD8" w:rsidRDefault="00FA7925" w:rsidP="00FA7925">
      <w:pPr>
        <w:autoSpaceDE w:val="0"/>
        <w:autoSpaceDN w:val="0"/>
        <w:adjustRightInd w:val="0"/>
        <w:jc w:val="center"/>
        <w:rPr>
          <w:rFonts w:eastAsia="Times New Roman"/>
          <w:b/>
          <w:bCs/>
          <w:sz w:val="28"/>
          <w:szCs w:val="28"/>
        </w:rPr>
      </w:pPr>
      <w:r>
        <w:rPr>
          <w:rFonts w:eastAsia="Times New Roman"/>
          <w:b/>
          <w:bCs/>
          <w:sz w:val="28"/>
          <w:szCs w:val="28"/>
        </w:rPr>
        <w:t xml:space="preserve"> «</w:t>
      </w:r>
      <w:r w:rsidRPr="007F2DD8">
        <w:rPr>
          <w:rFonts w:eastAsia="Times New Roman"/>
          <w:b/>
          <w:bCs/>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w:t>
      </w:r>
      <w:r w:rsidRPr="007F2DD8">
        <w:rPr>
          <w:rStyle w:val="af"/>
          <w:rFonts w:eastAsia="Times New Roman"/>
          <w:b/>
          <w:bCs/>
          <w:sz w:val="28"/>
          <w:szCs w:val="28"/>
        </w:rPr>
        <w:footnoteReference w:id="10"/>
      </w:r>
      <w:r w:rsidRPr="007F2DD8">
        <w:rPr>
          <w:rFonts w:eastAsia="Times New Roman"/>
          <w:b/>
          <w:bCs/>
          <w:sz w:val="28"/>
          <w:szCs w:val="28"/>
        </w:rPr>
        <w:t>), в собственность бесплатно</w:t>
      </w:r>
      <w:r>
        <w:rPr>
          <w:rFonts w:eastAsia="Times New Roman"/>
          <w:b/>
          <w:bCs/>
          <w:sz w:val="28"/>
          <w:szCs w:val="28"/>
        </w:rPr>
        <w:t>»</w:t>
      </w:r>
    </w:p>
    <w:p w:rsidR="00FA7925" w:rsidRPr="007F2DD8" w:rsidRDefault="00FA7925" w:rsidP="00FA7925">
      <w:pPr>
        <w:autoSpaceDE w:val="0"/>
        <w:autoSpaceDN w:val="0"/>
        <w:adjustRightInd w:val="0"/>
        <w:jc w:val="center"/>
        <w:rPr>
          <w:rFonts w:eastAsia="Times New Roman"/>
          <w:b/>
          <w:bCs/>
          <w:sz w:val="28"/>
          <w:szCs w:val="28"/>
        </w:rPr>
      </w:pPr>
    </w:p>
    <w:p w:rsidR="00FA7925" w:rsidRPr="007F2DD8" w:rsidRDefault="00FA7925" w:rsidP="00FA7925">
      <w:pPr>
        <w:widowControl w:val="0"/>
        <w:autoSpaceDE w:val="0"/>
        <w:autoSpaceDN w:val="0"/>
        <w:adjustRightInd w:val="0"/>
        <w:ind w:firstLine="540"/>
        <w:jc w:val="center"/>
        <w:rPr>
          <w:sz w:val="28"/>
          <w:szCs w:val="28"/>
        </w:rPr>
      </w:pPr>
      <w:r w:rsidRPr="007F2DD8">
        <w:rPr>
          <w:sz w:val="28"/>
          <w:szCs w:val="28"/>
        </w:rPr>
        <w:t>Сокращенное наименование: «</w:t>
      </w:r>
      <w:r w:rsidRPr="007F2DD8">
        <w:rPr>
          <w:rFonts w:eastAsiaTheme="minorEastAsia"/>
          <w:sz w:val="28"/>
          <w:szCs w:val="28"/>
        </w:rPr>
        <w:t>Предоставление земельного участка, находящегося в муниципальной собственности, в собственность бесплатно</w:t>
      </w:r>
      <w:r w:rsidRPr="007F2DD8">
        <w:rPr>
          <w:sz w:val="28"/>
          <w:szCs w:val="28"/>
        </w:rPr>
        <w:t>»</w:t>
      </w:r>
    </w:p>
    <w:p w:rsidR="00FA7925" w:rsidRPr="007F2DD8" w:rsidRDefault="00FA7925" w:rsidP="00FA7925">
      <w:pPr>
        <w:autoSpaceDE w:val="0"/>
        <w:autoSpaceDN w:val="0"/>
        <w:adjustRightInd w:val="0"/>
        <w:jc w:val="center"/>
        <w:rPr>
          <w:rFonts w:eastAsia="Times New Roman"/>
          <w:bCs/>
          <w:sz w:val="28"/>
          <w:szCs w:val="28"/>
        </w:rPr>
      </w:pPr>
      <w:r w:rsidRPr="007F2DD8">
        <w:rPr>
          <w:rFonts w:eastAsia="Times New Roman"/>
          <w:bCs/>
          <w:sz w:val="28"/>
          <w:szCs w:val="28"/>
        </w:rPr>
        <w:t>(далее – муниципальная услуга, административный регламент)</w:t>
      </w:r>
    </w:p>
    <w:p w:rsidR="00FA7925" w:rsidRPr="007F2DD8" w:rsidRDefault="00FA7925" w:rsidP="00FA7925">
      <w:pPr>
        <w:autoSpaceDE w:val="0"/>
        <w:autoSpaceDN w:val="0"/>
        <w:adjustRightInd w:val="0"/>
        <w:jc w:val="center"/>
        <w:rPr>
          <w:rFonts w:eastAsiaTheme="minorEastAsia"/>
          <w:sz w:val="28"/>
          <w:szCs w:val="28"/>
        </w:rPr>
      </w:pPr>
    </w:p>
    <w:p w:rsidR="00FA7925" w:rsidRPr="007F2DD8" w:rsidRDefault="00FA7925" w:rsidP="00FA7925">
      <w:pPr>
        <w:widowControl w:val="0"/>
        <w:autoSpaceDE w:val="0"/>
        <w:autoSpaceDN w:val="0"/>
        <w:adjustRightInd w:val="0"/>
        <w:jc w:val="center"/>
        <w:outlineLvl w:val="1"/>
        <w:rPr>
          <w:rFonts w:eastAsiaTheme="minorEastAsia"/>
          <w:sz w:val="28"/>
          <w:szCs w:val="28"/>
        </w:rPr>
      </w:pPr>
      <w:bookmarkStart w:id="11" w:name="Par43"/>
      <w:bookmarkEnd w:id="11"/>
      <w:r w:rsidRPr="007F2DD8">
        <w:rPr>
          <w:rFonts w:eastAsiaTheme="minorEastAsia"/>
          <w:sz w:val="28"/>
          <w:szCs w:val="28"/>
        </w:rPr>
        <w:t>1. Общие положения</w:t>
      </w:r>
    </w:p>
    <w:p w:rsidR="00FA7925" w:rsidRPr="007F2DD8" w:rsidRDefault="00FA7925" w:rsidP="00FA7925">
      <w:pPr>
        <w:widowControl w:val="0"/>
        <w:autoSpaceDE w:val="0"/>
        <w:autoSpaceDN w:val="0"/>
        <w:adjustRightInd w:val="0"/>
        <w:jc w:val="center"/>
        <w:rPr>
          <w:rFonts w:eastAsiaTheme="minorEastAsia"/>
          <w:sz w:val="28"/>
          <w:szCs w:val="28"/>
        </w:rPr>
      </w:pPr>
    </w:p>
    <w:p w:rsidR="00FA7925" w:rsidRPr="007F2DD8" w:rsidRDefault="00FA7925" w:rsidP="002B08BD">
      <w:pPr>
        <w:pStyle w:val="a5"/>
        <w:numPr>
          <w:ilvl w:val="1"/>
          <w:numId w:val="24"/>
        </w:numPr>
        <w:ind w:left="0" w:firstLine="709"/>
        <w:contextualSpacing w:val="0"/>
        <w:jc w:val="both"/>
        <w:rPr>
          <w:rFonts w:eastAsia="Times New Roman"/>
          <w:sz w:val="28"/>
          <w:szCs w:val="28"/>
        </w:rPr>
      </w:pPr>
      <w:bookmarkStart w:id="12" w:name="Par45"/>
      <w:bookmarkEnd w:id="12"/>
      <w:r w:rsidRPr="007F2DD8">
        <w:rPr>
          <w:rFonts w:eastAsiaTheme="minorEastAsia"/>
          <w:sz w:val="28"/>
          <w:szCs w:val="28"/>
        </w:rPr>
        <w:t>Административный р</w:t>
      </w:r>
      <w:r w:rsidRPr="007F2DD8">
        <w:rPr>
          <w:rFonts w:eastAsia="Times New Roman"/>
          <w:sz w:val="28"/>
          <w:szCs w:val="28"/>
        </w:rPr>
        <w:t>егламент устанавливает порядок и стандарт предоставления муниципальной услуги.</w:t>
      </w:r>
    </w:p>
    <w:p w:rsidR="00FA7925" w:rsidRPr="007F2DD8" w:rsidRDefault="00FA7925" w:rsidP="00FA7925">
      <w:pPr>
        <w:ind w:firstLine="709"/>
        <w:jc w:val="both"/>
        <w:rPr>
          <w:rFonts w:eastAsia="Times New Roman"/>
          <w:sz w:val="28"/>
          <w:szCs w:val="28"/>
        </w:rPr>
      </w:pPr>
      <w:r w:rsidRPr="007F2DD8">
        <w:rPr>
          <w:rFonts w:eastAsia="Times New Roman"/>
          <w:sz w:val="28"/>
          <w:szCs w:val="28"/>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FA7925" w:rsidRPr="007F2DD8" w:rsidRDefault="00FA7925" w:rsidP="00FA7925">
      <w:pPr>
        <w:ind w:firstLine="709"/>
        <w:jc w:val="both"/>
        <w:rPr>
          <w:rFonts w:eastAsia="Times New Roman"/>
          <w:sz w:val="28"/>
          <w:szCs w:val="28"/>
        </w:rPr>
      </w:pPr>
      <w:r w:rsidRPr="007F2DD8">
        <w:rPr>
          <w:rFonts w:eastAsia="Times New Roman"/>
          <w:sz w:val="28"/>
          <w:szCs w:val="28"/>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Заявителями, имеющими право на получение муниципальной услуги, являются:</w:t>
      </w:r>
    </w:p>
    <w:p w:rsidR="00FA7925" w:rsidRPr="007F2DD8" w:rsidRDefault="00FA7925" w:rsidP="002B08BD">
      <w:pPr>
        <w:widowControl w:val="0"/>
        <w:numPr>
          <w:ilvl w:val="0"/>
          <w:numId w:val="10"/>
        </w:numPr>
        <w:autoSpaceDE w:val="0"/>
        <w:autoSpaceDN w:val="0"/>
        <w:ind w:left="0" w:firstLine="709"/>
        <w:jc w:val="both"/>
        <w:rPr>
          <w:rFonts w:eastAsia="Times New Roman"/>
          <w:sz w:val="28"/>
          <w:szCs w:val="28"/>
        </w:rPr>
      </w:pPr>
      <w:r w:rsidRPr="007F2DD8">
        <w:rPr>
          <w:rFonts w:eastAsia="Times New Roman"/>
          <w:sz w:val="28"/>
          <w:szCs w:val="28"/>
        </w:rPr>
        <w:t>физические лица;</w:t>
      </w:r>
    </w:p>
    <w:p w:rsidR="00FA7925" w:rsidRPr="007F2DD8" w:rsidRDefault="00FA7925" w:rsidP="002B08BD">
      <w:pPr>
        <w:widowControl w:val="0"/>
        <w:numPr>
          <w:ilvl w:val="0"/>
          <w:numId w:val="10"/>
        </w:numPr>
        <w:autoSpaceDE w:val="0"/>
        <w:autoSpaceDN w:val="0"/>
        <w:ind w:left="0" w:firstLine="709"/>
        <w:jc w:val="both"/>
        <w:rPr>
          <w:rFonts w:eastAsia="Times New Roman"/>
          <w:sz w:val="28"/>
          <w:szCs w:val="28"/>
        </w:rPr>
      </w:pPr>
      <w:r w:rsidRPr="007F2DD8">
        <w:rPr>
          <w:rFonts w:eastAsia="Times New Roman"/>
          <w:sz w:val="28"/>
          <w:szCs w:val="28"/>
        </w:rPr>
        <w:t>индивидуальные предприниматели;</w:t>
      </w:r>
    </w:p>
    <w:p w:rsidR="00FA7925" w:rsidRPr="007F2DD8" w:rsidRDefault="00FA7925" w:rsidP="002B08BD">
      <w:pPr>
        <w:widowControl w:val="0"/>
        <w:numPr>
          <w:ilvl w:val="0"/>
          <w:numId w:val="10"/>
        </w:numPr>
        <w:autoSpaceDE w:val="0"/>
        <w:autoSpaceDN w:val="0"/>
        <w:ind w:left="0" w:firstLine="709"/>
        <w:jc w:val="both"/>
        <w:rPr>
          <w:rFonts w:eastAsia="Times New Roman"/>
          <w:sz w:val="28"/>
          <w:szCs w:val="28"/>
        </w:rPr>
      </w:pPr>
      <w:r w:rsidRPr="007F2DD8">
        <w:rPr>
          <w:rFonts w:eastAsia="Times New Roman"/>
          <w:sz w:val="28"/>
          <w:szCs w:val="28"/>
        </w:rPr>
        <w:t>юридические лица (далее – заявитель).</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Представлять интересы заявителя имеют право:</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FA7925" w:rsidRPr="007F2DD8" w:rsidRDefault="00FA7925" w:rsidP="00FA7925">
      <w:pPr>
        <w:ind w:firstLine="709"/>
        <w:jc w:val="both"/>
        <w:rPr>
          <w:rFonts w:eastAsia="Times New Roman"/>
          <w:sz w:val="28"/>
          <w:szCs w:val="28"/>
        </w:rPr>
      </w:pPr>
      <w:proofErr w:type="gramStart"/>
      <w:r w:rsidRPr="007F2DD8">
        <w:rPr>
          <w:rFonts w:eastAsia="Times New Roman"/>
          <w:sz w:val="28"/>
          <w:szCs w:val="28"/>
        </w:rPr>
        <w:lastRenderedPageBreak/>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FA7925" w:rsidRPr="007F2DD8" w:rsidRDefault="00FA7925" w:rsidP="00FA7925">
      <w:pPr>
        <w:widowControl w:val="0"/>
        <w:autoSpaceDE w:val="0"/>
        <w:autoSpaceDN w:val="0"/>
        <w:ind w:firstLine="709"/>
        <w:jc w:val="both"/>
        <w:rPr>
          <w:rFonts w:eastAsia="Times New Roman"/>
          <w:sz w:val="28"/>
          <w:szCs w:val="28"/>
        </w:rPr>
      </w:pPr>
      <w:bookmarkStart w:id="13" w:name="Par49"/>
      <w:bookmarkEnd w:id="13"/>
      <w:r w:rsidRPr="007F2DD8">
        <w:rPr>
          <w:rFonts w:eastAsia="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на сайте Администрации;</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F2DD8">
        <w:rPr>
          <w:rFonts w:eastAsia="Times New Roman"/>
          <w:sz w:val="28"/>
          <w:szCs w:val="28"/>
        </w:rPr>
        <w:t>www.gu.le</w:t>
      </w:r>
      <w:proofErr w:type="spellEnd"/>
      <w:r w:rsidRPr="007F2DD8">
        <w:rPr>
          <w:rFonts w:eastAsia="Times New Roman"/>
          <w:sz w:val="28"/>
          <w:szCs w:val="28"/>
          <w:lang w:val="en-US"/>
        </w:rPr>
        <w:t>n</w:t>
      </w:r>
      <w:proofErr w:type="spellStart"/>
      <w:r w:rsidRPr="007F2DD8">
        <w:rPr>
          <w:rFonts w:eastAsia="Times New Roman"/>
          <w:sz w:val="28"/>
          <w:szCs w:val="28"/>
        </w:rPr>
        <w:t>obl.ru</w:t>
      </w:r>
      <w:proofErr w:type="spellEnd"/>
      <w:r w:rsidRPr="007F2DD8">
        <w:rPr>
          <w:rFonts w:eastAsia="Times New Roman"/>
          <w:sz w:val="28"/>
          <w:szCs w:val="28"/>
        </w:rPr>
        <w:t>, www.gosuslugi.ru.</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A7925" w:rsidRDefault="00FA7925" w:rsidP="00FA7925">
      <w:pPr>
        <w:pStyle w:val="a5"/>
        <w:widowControl w:val="0"/>
        <w:autoSpaceDE w:val="0"/>
        <w:autoSpaceDN w:val="0"/>
        <w:adjustRightInd w:val="0"/>
        <w:ind w:left="1365"/>
        <w:jc w:val="center"/>
        <w:outlineLvl w:val="1"/>
        <w:rPr>
          <w:rFonts w:eastAsiaTheme="minorEastAsia"/>
          <w:sz w:val="28"/>
          <w:szCs w:val="28"/>
        </w:rPr>
      </w:pPr>
      <w:bookmarkStart w:id="14" w:name="Par130"/>
      <w:bookmarkEnd w:id="14"/>
    </w:p>
    <w:p w:rsidR="00FA7925" w:rsidRPr="007F2DD8" w:rsidRDefault="00FA7925" w:rsidP="00FA7925">
      <w:pPr>
        <w:pStyle w:val="a5"/>
        <w:widowControl w:val="0"/>
        <w:autoSpaceDE w:val="0"/>
        <w:autoSpaceDN w:val="0"/>
        <w:adjustRightInd w:val="0"/>
        <w:ind w:left="1365"/>
        <w:jc w:val="center"/>
        <w:outlineLvl w:val="1"/>
        <w:rPr>
          <w:rFonts w:eastAsiaTheme="minorEastAsia"/>
          <w:sz w:val="28"/>
          <w:szCs w:val="28"/>
        </w:rPr>
      </w:pPr>
      <w:r w:rsidRPr="007F2DD8">
        <w:rPr>
          <w:rFonts w:eastAsiaTheme="minorEastAsia"/>
          <w:sz w:val="28"/>
          <w:szCs w:val="28"/>
        </w:rPr>
        <w:t>2.Стандарт предоставления муниципальной услуги</w:t>
      </w:r>
    </w:p>
    <w:p w:rsidR="00FA7925" w:rsidRPr="007F2DD8" w:rsidRDefault="00FA7925" w:rsidP="00FA7925">
      <w:pPr>
        <w:pStyle w:val="a5"/>
        <w:widowControl w:val="0"/>
        <w:autoSpaceDE w:val="0"/>
        <w:autoSpaceDN w:val="0"/>
        <w:adjustRightInd w:val="0"/>
        <w:ind w:left="1365"/>
        <w:rPr>
          <w:sz w:val="28"/>
          <w:szCs w:val="28"/>
        </w:rPr>
      </w:pPr>
    </w:p>
    <w:p w:rsidR="00FA7925" w:rsidRPr="007F2DD8" w:rsidRDefault="00FA7925" w:rsidP="00FA7925">
      <w:pPr>
        <w:widowControl w:val="0"/>
        <w:autoSpaceDE w:val="0"/>
        <w:autoSpaceDN w:val="0"/>
        <w:adjustRightInd w:val="0"/>
        <w:ind w:firstLine="709"/>
        <w:jc w:val="both"/>
        <w:rPr>
          <w:sz w:val="28"/>
          <w:szCs w:val="28"/>
        </w:rPr>
      </w:pPr>
      <w:r w:rsidRPr="007F2DD8">
        <w:rPr>
          <w:sz w:val="28"/>
          <w:szCs w:val="28"/>
        </w:rPr>
        <w:t xml:space="preserve">2.1. Полное наименование муниципальной услуги: </w:t>
      </w:r>
    </w:p>
    <w:p w:rsidR="00FA7925" w:rsidRPr="007F2DD8" w:rsidRDefault="00FA7925" w:rsidP="00FA7925">
      <w:pPr>
        <w:widowControl w:val="0"/>
        <w:autoSpaceDE w:val="0"/>
        <w:autoSpaceDN w:val="0"/>
        <w:adjustRightInd w:val="0"/>
        <w:ind w:firstLine="709"/>
        <w:jc w:val="both"/>
        <w:rPr>
          <w:sz w:val="28"/>
          <w:szCs w:val="28"/>
        </w:rPr>
      </w:pPr>
      <w:r w:rsidRPr="007F2DD8">
        <w:rPr>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FA7925" w:rsidRPr="007F2DD8" w:rsidRDefault="00FA7925" w:rsidP="00FA7925">
      <w:pPr>
        <w:widowControl w:val="0"/>
        <w:autoSpaceDE w:val="0"/>
        <w:autoSpaceDN w:val="0"/>
        <w:adjustRightInd w:val="0"/>
        <w:ind w:firstLine="709"/>
        <w:jc w:val="both"/>
        <w:rPr>
          <w:sz w:val="28"/>
          <w:szCs w:val="28"/>
        </w:rPr>
      </w:pPr>
      <w:r w:rsidRPr="007F2DD8">
        <w:rPr>
          <w:sz w:val="28"/>
          <w:szCs w:val="28"/>
        </w:rPr>
        <w:t xml:space="preserve">Сокращенное наименование муниципальной услуги: </w:t>
      </w:r>
    </w:p>
    <w:p w:rsidR="00FA7925" w:rsidRPr="007F2DD8" w:rsidRDefault="00FA7925" w:rsidP="00FA7925">
      <w:pPr>
        <w:widowControl w:val="0"/>
        <w:autoSpaceDE w:val="0"/>
        <w:autoSpaceDN w:val="0"/>
        <w:adjustRightInd w:val="0"/>
        <w:ind w:firstLine="709"/>
        <w:jc w:val="both"/>
        <w:rPr>
          <w:sz w:val="28"/>
          <w:szCs w:val="28"/>
        </w:rPr>
      </w:pPr>
      <w:r w:rsidRPr="007F2DD8">
        <w:rPr>
          <w:rFonts w:eastAsiaTheme="minorEastAsia"/>
          <w:sz w:val="28"/>
          <w:szCs w:val="28"/>
        </w:rPr>
        <w:t>Предоставление земельного участка, находящегося в муниципальной собственности, в собственность бесплатно</w:t>
      </w:r>
      <w:r w:rsidRPr="007F2DD8">
        <w:rPr>
          <w:sz w:val="28"/>
          <w:szCs w:val="28"/>
        </w:rPr>
        <w:t>.</w:t>
      </w:r>
    </w:p>
    <w:p w:rsidR="00FA7925" w:rsidRPr="007F2DD8" w:rsidRDefault="00FA7925" w:rsidP="00FA7925">
      <w:pPr>
        <w:ind w:firstLine="709"/>
        <w:jc w:val="both"/>
        <w:rPr>
          <w:sz w:val="28"/>
          <w:szCs w:val="28"/>
        </w:rPr>
      </w:pPr>
      <w:r w:rsidRPr="007F2DD8">
        <w:rPr>
          <w:sz w:val="28"/>
          <w:szCs w:val="28"/>
        </w:rPr>
        <w:t>2.2. Муниципальную услугу предоставляют:</w:t>
      </w:r>
    </w:p>
    <w:p w:rsidR="00FA7925" w:rsidRPr="007F2DD8" w:rsidRDefault="00FA7925" w:rsidP="00FA7925">
      <w:pPr>
        <w:ind w:firstLine="709"/>
        <w:jc w:val="both"/>
        <w:rPr>
          <w:color w:val="FF0000"/>
          <w:sz w:val="28"/>
          <w:szCs w:val="28"/>
        </w:rPr>
      </w:pPr>
      <w:r w:rsidRPr="007F2DD8">
        <w:rPr>
          <w:sz w:val="28"/>
          <w:szCs w:val="28"/>
        </w:rPr>
        <w:t>Адм</w:t>
      </w:r>
      <w:r>
        <w:rPr>
          <w:sz w:val="28"/>
          <w:szCs w:val="28"/>
        </w:rPr>
        <w:t>инистрация МО Бегуницкое сельское поселение</w:t>
      </w:r>
      <w:r w:rsidRPr="007F2DD8">
        <w:rPr>
          <w:sz w:val="28"/>
          <w:szCs w:val="28"/>
        </w:rPr>
        <w:t xml:space="preserve"> Ленинградской области.</w:t>
      </w:r>
    </w:p>
    <w:p w:rsidR="00FA7925" w:rsidRPr="007F2DD8" w:rsidRDefault="00FA7925" w:rsidP="00FA7925">
      <w:pPr>
        <w:ind w:firstLine="709"/>
        <w:jc w:val="both"/>
        <w:rPr>
          <w:sz w:val="28"/>
          <w:szCs w:val="28"/>
        </w:rPr>
      </w:pPr>
      <w:r w:rsidRPr="007F2DD8">
        <w:rPr>
          <w:sz w:val="28"/>
          <w:szCs w:val="28"/>
        </w:rPr>
        <w:t>В предоставлении муниципальной услуги участвуют:</w:t>
      </w:r>
    </w:p>
    <w:p w:rsidR="00FA7925" w:rsidRPr="007F2DD8" w:rsidRDefault="00FA7925" w:rsidP="002B08BD">
      <w:pPr>
        <w:numPr>
          <w:ilvl w:val="0"/>
          <w:numId w:val="17"/>
        </w:numPr>
        <w:ind w:left="0" w:firstLine="709"/>
        <w:jc w:val="both"/>
        <w:rPr>
          <w:sz w:val="28"/>
          <w:szCs w:val="28"/>
        </w:rPr>
      </w:pPr>
      <w:r w:rsidRPr="007F2DD8">
        <w:rPr>
          <w:sz w:val="28"/>
          <w:szCs w:val="28"/>
        </w:rPr>
        <w:t>органы Федеральной службы государственной регистрации, кадастра и картографии;</w:t>
      </w:r>
    </w:p>
    <w:p w:rsidR="00FA7925" w:rsidRPr="007F2DD8" w:rsidRDefault="00FA7925" w:rsidP="002B08BD">
      <w:pPr>
        <w:numPr>
          <w:ilvl w:val="0"/>
          <w:numId w:val="17"/>
        </w:numPr>
        <w:ind w:left="0" w:firstLine="709"/>
        <w:jc w:val="both"/>
        <w:rPr>
          <w:sz w:val="28"/>
          <w:szCs w:val="28"/>
        </w:rPr>
      </w:pPr>
      <w:r w:rsidRPr="007F2DD8">
        <w:rPr>
          <w:sz w:val="28"/>
          <w:szCs w:val="28"/>
        </w:rPr>
        <w:t>органы Федеральной налоговой службы;</w:t>
      </w:r>
    </w:p>
    <w:p w:rsidR="00FA7925" w:rsidRPr="007F2DD8" w:rsidRDefault="00FA7925" w:rsidP="002B08BD">
      <w:pPr>
        <w:numPr>
          <w:ilvl w:val="0"/>
          <w:numId w:val="17"/>
        </w:numPr>
        <w:ind w:left="709" w:firstLine="0"/>
        <w:jc w:val="both"/>
        <w:rPr>
          <w:sz w:val="28"/>
          <w:szCs w:val="28"/>
        </w:rPr>
      </w:pPr>
      <w:r w:rsidRPr="007F2DD8">
        <w:rPr>
          <w:sz w:val="28"/>
          <w:szCs w:val="28"/>
        </w:rPr>
        <w:t>ГБУ ЛО «МФЦ».</w:t>
      </w:r>
    </w:p>
    <w:p w:rsidR="00FA7925" w:rsidRPr="007F2DD8" w:rsidRDefault="00FA7925" w:rsidP="00FA7925">
      <w:pPr>
        <w:ind w:firstLine="709"/>
        <w:jc w:val="both"/>
        <w:rPr>
          <w:rFonts w:eastAsia="Times New Roman"/>
          <w:sz w:val="28"/>
          <w:szCs w:val="28"/>
        </w:rPr>
      </w:pPr>
      <w:r w:rsidRPr="007F2DD8">
        <w:rPr>
          <w:rFonts w:eastAsia="Times New Roman"/>
          <w:sz w:val="28"/>
          <w:szCs w:val="28"/>
        </w:rPr>
        <w:t>Заявление на получение муниципальной услуги с комплектом документов принимается:</w:t>
      </w:r>
    </w:p>
    <w:p w:rsidR="00FA7925" w:rsidRPr="007F2DD8" w:rsidRDefault="00FA7925" w:rsidP="00FA7925">
      <w:pPr>
        <w:ind w:firstLine="709"/>
        <w:jc w:val="both"/>
        <w:rPr>
          <w:rFonts w:eastAsia="Times New Roman"/>
          <w:sz w:val="28"/>
          <w:szCs w:val="28"/>
        </w:rPr>
      </w:pPr>
      <w:r w:rsidRPr="007F2DD8">
        <w:rPr>
          <w:rFonts w:eastAsia="Times New Roman"/>
          <w:sz w:val="28"/>
          <w:szCs w:val="28"/>
        </w:rPr>
        <w:t>1) при личной явке:</w:t>
      </w:r>
    </w:p>
    <w:p w:rsidR="00FA7925" w:rsidRPr="007F2DD8" w:rsidRDefault="00FA7925" w:rsidP="00FA7925">
      <w:pPr>
        <w:ind w:firstLine="709"/>
        <w:jc w:val="both"/>
        <w:rPr>
          <w:rFonts w:eastAsia="Times New Roman"/>
          <w:sz w:val="28"/>
          <w:szCs w:val="28"/>
        </w:rPr>
      </w:pPr>
      <w:r w:rsidRPr="007F2DD8">
        <w:rPr>
          <w:rFonts w:eastAsia="Times New Roman"/>
          <w:sz w:val="28"/>
          <w:szCs w:val="28"/>
        </w:rPr>
        <w:t>в Администрации;</w:t>
      </w:r>
    </w:p>
    <w:p w:rsidR="00FA7925" w:rsidRPr="007F2DD8" w:rsidRDefault="00FA7925" w:rsidP="00FA7925">
      <w:pPr>
        <w:ind w:firstLine="709"/>
        <w:jc w:val="both"/>
        <w:rPr>
          <w:rFonts w:eastAsia="Times New Roman"/>
          <w:sz w:val="28"/>
          <w:szCs w:val="28"/>
        </w:rPr>
      </w:pPr>
      <w:r w:rsidRPr="007F2DD8">
        <w:rPr>
          <w:rFonts w:eastAsia="Times New Roman"/>
          <w:sz w:val="28"/>
          <w:szCs w:val="28"/>
        </w:rPr>
        <w:t>в филиалах, отделах, удаленных рабочих местах ГБУ ЛО «МФЦ»;</w:t>
      </w:r>
    </w:p>
    <w:p w:rsidR="00FA7925" w:rsidRPr="007F2DD8" w:rsidRDefault="00FA7925" w:rsidP="00FA7925">
      <w:pPr>
        <w:ind w:firstLine="709"/>
        <w:jc w:val="both"/>
        <w:rPr>
          <w:rFonts w:eastAsia="Times New Roman"/>
          <w:sz w:val="28"/>
          <w:szCs w:val="28"/>
        </w:rPr>
      </w:pPr>
      <w:r w:rsidRPr="007F2DD8">
        <w:rPr>
          <w:rFonts w:eastAsia="Times New Roman"/>
          <w:sz w:val="28"/>
          <w:szCs w:val="28"/>
        </w:rPr>
        <w:t>2) без личной явки:</w:t>
      </w:r>
    </w:p>
    <w:p w:rsidR="00FA7925" w:rsidRPr="007F2DD8" w:rsidRDefault="00FA7925" w:rsidP="00FA7925">
      <w:pPr>
        <w:ind w:firstLine="709"/>
        <w:jc w:val="both"/>
        <w:rPr>
          <w:rFonts w:eastAsia="Times New Roman"/>
          <w:sz w:val="28"/>
          <w:szCs w:val="28"/>
        </w:rPr>
      </w:pPr>
      <w:r w:rsidRPr="007F2DD8">
        <w:rPr>
          <w:rFonts w:eastAsia="Times New Roman"/>
          <w:sz w:val="28"/>
          <w:szCs w:val="28"/>
        </w:rPr>
        <w:t>почтовым отправлением в Администрацию;</w:t>
      </w:r>
    </w:p>
    <w:p w:rsidR="00FA7925" w:rsidRPr="007F2DD8" w:rsidRDefault="00FA7925" w:rsidP="00FA7925">
      <w:pPr>
        <w:ind w:firstLine="709"/>
        <w:jc w:val="both"/>
        <w:rPr>
          <w:rFonts w:eastAsia="Times New Roman"/>
          <w:sz w:val="28"/>
          <w:szCs w:val="28"/>
        </w:rPr>
      </w:pPr>
      <w:r w:rsidRPr="007F2DD8">
        <w:rPr>
          <w:rFonts w:eastAsia="Times New Roman"/>
          <w:sz w:val="28"/>
          <w:szCs w:val="28"/>
        </w:rPr>
        <w:t>в электронной форме через личный кабинет заявителя на ПГУ ЛО/ЕПГУ.</w:t>
      </w:r>
    </w:p>
    <w:p w:rsidR="00FA7925" w:rsidRPr="007F2DD8" w:rsidRDefault="00FA7925" w:rsidP="00FA7925">
      <w:pPr>
        <w:widowControl w:val="0"/>
        <w:autoSpaceDE w:val="0"/>
        <w:autoSpaceDN w:val="0"/>
        <w:ind w:firstLine="709"/>
        <w:jc w:val="both"/>
        <w:rPr>
          <w:rFonts w:eastAsia="Times New Roman"/>
          <w:sz w:val="28"/>
          <w:szCs w:val="28"/>
        </w:rPr>
      </w:pPr>
      <w:bookmarkStart w:id="15" w:name="Par132"/>
      <w:bookmarkEnd w:id="15"/>
      <w:r w:rsidRPr="007F2DD8">
        <w:rPr>
          <w:rFonts w:eastAsia="Times New Roman"/>
          <w:sz w:val="28"/>
          <w:szCs w:val="28"/>
        </w:rPr>
        <w:t xml:space="preserve">Заявитель может записаться на прием для подачи заявления о </w:t>
      </w:r>
      <w:r w:rsidRPr="007F2DD8">
        <w:rPr>
          <w:rFonts w:eastAsia="Times New Roman"/>
          <w:sz w:val="28"/>
          <w:szCs w:val="28"/>
        </w:rPr>
        <w:lastRenderedPageBreak/>
        <w:t>предоставлении услуги следующими способами:</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1) посредством ПГУ ЛО/ЕПГУ - в Администрацию, МФЦ;</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2) посредством сайта ОМСУ, МФЦ (при технической реализации) - в Администрацию, МФЦ;</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3) по телефону - в Администрацию, МФЦ.</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 xml:space="preserve">2.2.1. </w:t>
      </w:r>
      <w:proofErr w:type="gramStart"/>
      <w:r w:rsidRPr="007F2DD8">
        <w:rPr>
          <w:rFonts w:eastAsia="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7F2DD8">
        <w:rPr>
          <w:rFonts w:eastAsia="Times New Roman"/>
          <w:sz w:val="28"/>
          <w:szCs w:val="28"/>
        </w:rPr>
        <w:t xml:space="preserve"> информации, информационных технологиях и о защите информации» (при наличии технической возможности).</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FA7925" w:rsidRPr="007F2DD8" w:rsidRDefault="00FA7925" w:rsidP="00FA7925">
      <w:pPr>
        <w:widowControl w:val="0"/>
        <w:autoSpaceDE w:val="0"/>
        <w:autoSpaceDN w:val="0"/>
        <w:ind w:firstLine="709"/>
        <w:jc w:val="both"/>
        <w:rPr>
          <w:rFonts w:eastAsia="Times New Roman"/>
          <w:sz w:val="28"/>
          <w:szCs w:val="28"/>
        </w:rPr>
      </w:pPr>
      <w:proofErr w:type="gramStart"/>
      <w:r w:rsidRPr="007F2DD8">
        <w:rPr>
          <w:rFonts w:eastAsia="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2) единой системы идентификац</w:t>
      </w:r>
      <w:proofErr w:type="gramStart"/>
      <w:r w:rsidRPr="007F2DD8">
        <w:rPr>
          <w:rFonts w:eastAsia="Times New Roman"/>
          <w:sz w:val="28"/>
          <w:szCs w:val="28"/>
        </w:rPr>
        <w:t>ии и ау</w:t>
      </w:r>
      <w:proofErr w:type="gramEnd"/>
      <w:r w:rsidRPr="007F2DD8">
        <w:rPr>
          <w:rFonts w:eastAsia="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A7925" w:rsidRPr="007F2DD8" w:rsidRDefault="00FA7925" w:rsidP="00FA7925">
      <w:pPr>
        <w:ind w:firstLine="709"/>
        <w:jc w:val="both"/>
        <w:rPr>
          <w:sz w:val="28"/>
          <w:szCs w:val="28"/>
        </w:rPr>
      </w:pPr>
      <w:r w:rsidRPr="007F2DD8">
        <w:rPr>
          <w:rFonts w:eastAsia="Times New Roman"/>
          <w:sz w:val="28"/>
          <w:szCs w:val="28"/>
        </w:rPr>
        <w:t xml:space="preserve">2.3. </w:t>
      </w:r>
      <w:r w:rsidRPr="007F2DD8">
        <w:rPr>
          <w:sz w:val="28"/>
          <w:szCs w:val="28"/>
        </w:rPr>
        <w:t>Результатом предоставления муниципальной услуги является:</w:t>
      </w:r>
    </w:p>
    <w:p w:rsidR="00FA7925" w:rsidRPr="007F2DD8" w:rsidRDefault="00FA7925" w:rsidP="002B08BD">
      <w:pPr>
        <w:pStyle w:val="a5"/>
        <w:numPr>
          <w:ilvl w:val="0"/>
          <w:numId w:val="18"/>
        </w:numPr>
        <w:tabs>
          <w:tab w:val="left" w:pos="1276"/>
        </w:tabs>
        <w:ind w:left="0" w:firstLine="709"/>
        <w:contextualSpacing w:val="0"/>
        <w:jc w:val="both"/>
        <w:rPr>
          <w:rFonts w:eastAsia="Times New Roman"/>
          <w:sz w:val="28"/>
          <w:szCs w:val="28"/>
        </w:rPr>
      </w:pPr>
      <w:r w:rsidRPr="007F2DD8">
        <w:rPr>
          <w:rFonts w:eastAsia="Times New Roman"/>
          <w:sz w:val="28"/>
          <w:szCs w:val="28"/>
        </w:rPr>
        <w:t>решение о предоставлении земельного участка в собственность бесплатно;</w:t>
      </w:r>
    </w:p>
    <w:p w:rsidR="00FA7925" w:rsidRPr="007F2DD8" w:rsidRDefault="00FA7925" w:rsidP="002B08BD">
      <w:pPr>
        <w:pStyle w:val="a5"/>
        <w:numPr>
          <w:ilvl w:val="0"/>
          <w:numId w:val="18"/>
        </w:numPr>
        <w:tabs>
          <w:tab w:val="left" w:pos="1276"/>
        </w:tabs>
        <w:ind w:left="0" w:firstLine="709"/>
        <w:contextualSpacing w:val="0"/>
        <w:jc w:val="both"/>
        <w:rPr>
          <w:rFonts w:eastAsia="Times New Roman"/>
          <w:sz w:val="28"/>
          <w:szCs w:val="28"/>
        </w:rPr>
      </w:pPr>
      <w:r w:rsidRPr="007F2DD8">
        <w:rPr>
          <w:rFonts w:eastAsia="Times New Roman"/>
          <w:sz w:val="28"/>
          <w:szCs w:val="28"/>
        </w:rPr>
        <w:t xml:space="preserve">решение об отказе в предоставлении муниципальной услуги (приложение </w:t>
      </w:r>
      <w:r>
        <w:rPr>
          <w:rFonts w:eastAsia="Times New Roman"/>
          <w:sz w:val="28"/>
          <w:szCs w:val="28"/>
        </w:rPr>
        <w:t>2</w:t>
      </w:r>
      <w:r w:rsidRPr="007F2DD8">
        <w:rPr>
          <w:rFonts w:eastAsia="Times New Roman"/>
          <w:sz w:val="28"/>
          <w:szCs w:val="28"/>
        </w:rPr>
        <w:t xml:space="preserve"> к настоящему административному регламенту);</w:t>
      </w:r>
    </w:p>
    <w:p w:rsidR="00FA7925" w:rsidRPr="007F2DD8" w:rsidRDefault="00FA7925" w:rsidP="002B08BD">
      <w:pPr>
        <w:pStyle w:val="a5"/>
        <w:numPr>
          <w:ilvl w:val="0"/>
          <w:numId w:val="18"/>
        </w:numPr>
        <w:tabs>
          <w:tab w:val="left" w:pos="1276"/>
        </w:tabs>
        <w:ind w:left="0" w:firstLine="709"/>
        <w:contextualSpacing w:val="0"/>
        <w:jc w:val="both"/>
        <w:rPr>
          <w:rFonts w:eastAsia="Times New Roman"/>
          <w:sz w:val="28"/>
          <w:szCs w:val="28"/>
        </w:rPr>
      </w:pPr>
      <w:r w:rsidRPr="007F2DD8">
        <w:rPr>
          <w:rFonts w:eastAsia="Times New Roman"/>
          <w:sz w:val="28"/>
          <w:szCs w:val="28"/>
        </w:rPr>
        <w:t xml:space="preserve">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w:t>
      </w:r>
      <w:r>
        <w:rPr>
          <w:rFonts w:eastAsia="Times New Roman"/>
          <w:sz w:val="28"/>
          <w:szCs w:val="28"/>
        </w:rPr>
        <w:t>4</w:t>
      </w:r>
      <w:r w:rsidRPr="007F2DD8">
        <w:rPr>
          <w:rFonts w:eastAsia="Times New Roman"/>
          <w:sz w:val="28"/>
          <w:szCs w:val="28"/>
        </w:rPr>
        <w:t xml:space="preserve"> к настоящему административному регламенту).</w:t>
      </w:r>
    </w:p>
    <w:p w:rsidR="00FA7925" w:rsidRPr="007F2DD8" w:rsidRDefault="00FA7925" w:rsidP="00FA7925">
      <w:pPr>
        <w:ind w:firstLine="709"/>
        <w:jc w:val="both"/>
        <w:rPr>
          <w:rFonts w:eastAsia="Times New Roman"/>
          <w:sz w:val="28"/>
          <w:szCs w:val="28"/>
        </w:rPr>
      </w:pPr>
      <w:r w:rsidRPr="007F2DD8">
        <w:rPr>
          <w:rFonts w:eastAsia="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A7925" w:rsidRPr="007F2DD8" w:rsidRDefault="00FA7925" w:rsidP="00FA7925">
      <w:pPr>
        <w:ind w:firstLine="709"/>
        <w:jc w:val="both"/>
        <w:rPr>
          <w:rFonts w:eastAsia="Times New Roman"/>
          <w:sz w:val="28"/>
          <w:szCs w:val="28"/>
        </w:rPr>
      </w:pPr>
      <w:r w:rsidRPr="007F2DD8">
        <w:rPr>
          <w:rFonts w:eastAsia="Times New Roman"/>
          <w:sz w:val="28"/>
          <w:szCs w:val="28"/>
        </w:rPr>
        <w:t>1) при личной явке:</w:t>
      </w:r>
    </w:p>
    <w:p w:rsidR="00FA7925" w:rsidRPr="007F2DD8" w:rsidRDefault="00FA7925" w:rsidP="00FA7925">
      <w:pPr>
        <w:ind w:firstLine="709"/>
        <w:jc w:val="both"/>
        <w:rPr>
          <w:rFonts w:eastAsia="Times New Roman"/>
          <w:sz w:val="28"/>
          <w:szCs w:val="28"/>
        </w:rPr>
      </w:pPr>
      <w:r w:rsidRPr="007F2DD8">
        <w:rPr>
          <w:rFonts w:eastAsia="Times New Roman"/>
          <w:sz w:val="28"/>
          <w:szCs w:val="28"/>
        </w:rPr>
        <w:t>в Администрации;</w:t>
      </w:r>
    </w:p>
    <w:p w:rsidR="00FA7925" w:rsidRPr="007F2DD8" w:rsidRDefault="00FA7925" w:rsidP="00FA7925">
      <w:pPr>
        <w:ind w:firstLine="709"/>
        <w:jc w:val="both"/>
        <w:rPr>
          <w:rFonts w:eastAsia="Times New Roman"/>
          <w:sz w:val="28"/>
          <w:szCs w:val="28"/>
        </w:rPr>
      </w:pPr>
      <w:r w:rsidRPr="007F2DD8">
        <w:rPr>
          <w:rFonts w:eastAsia="Times New Roman"/>
          <w:sz w:val="28"/>
          <w:szCs w:val="28"/>
        </w:rPr>
        <w:lastRenderedPageBreak/>
        <w:t>в филиалах, отделах, удаленных рабочих местах ГБУ ЛО «МФЦ»;</w:t>
      </w:r>
    </w:p>
    <w:p w:rsidR="00FA7925" w:rsidRPr="007F2DD8" w:rsidRDefault="00FA7925" w:rsidP="00FA7925">
      <w:pPr>
        <w:ind w:firstLine="709"/>
        <w:jc w:val="both"/>
        <w:rPr>
          <w:rFonts w:eastAsia="Times New Roman"/>
          <w:sz w:val="28"/>
          <w:szCs w:val="28"/>
        </w:rPr>
      </w:pPr>
      <w:r w:rsidRPr="007F2DD8">
        <w:rPr>
          <w:rFonts w:eastAsia="Times New Roman"/>
          <w:sz w:val="28"/>
          <w:szCs w:val="28"/>
        </w:rPr>
        <w:t>2) без личной явки:</w:t>
      </w:r>
    </w:p>
    <w:p w:rsidR="00FA7925" w:rsidRPr="007F2DD8" w:rsidRDefault="00FA7925" w:rsidP="00FA7925">
      <w:pPr>
        <w:ind w:firstLine="709"/>
        <w:jc w:val="both"/>
        <w:rPr>
          <w:rFonts w:eastAsia="Times New Roman"/>
          <w:sz w:val="28"/>
          <w:szCs w:val="28"/>
        </w:rPr>
      </w:pPr>
      <w:r w:rsidRPr="007F2DD8">
        <w:rPr>
          <w:rFonts w:eastAsia="Times New Roman"/>
          <w:sz w:val="28"/>
          <w:szCs w:val="28"/>
        </w:rPr>
        <w:t>почтовым отправлением;</w:t>
      </w:r>
    </w:p>
    <w:p w:rsidR="00FA7925" w:rsidRPr="007F2DD8" w:rsidRDefault="00FA7925" w:rsidP="00FA7925">
      <w:pPr>
        <w:ind w:firstLine="709"/>
        <w:jc w:val="both"/>
        <w:rPr>
          <w:rFonts w:eastAsia="Times New Roman"/>
          <w:sz w:val="28"/>
          <w:szCs w:val="28"/>
        </w:rPr>
      </w:pPr>
      <w:r w:rsidRPr="007F2DD8">
        <w:rPr>
          <w:rFonts w:eastAsia="Times New Roman"/>
          <w:sz w:val="28"/>
          <w:szCs w:val="28"/>
        </w:rPr>
        <w:t>в электронной форме через личный кабинет заявителя на ПГУ ЛО/ ЕПГУ.</w:t>
      </w:r>
    </w:p>
    <w:p w:rsidR="00FA7925" w:rsidRPr="007F2DD8" w:rsidRDefault="00FA7925" w:rsidP="00FA7925">
      <w:pPr>
        <w:widowControl w:val="0"/>
        <w:autoSpaceDE w:val="0"/>
        <w:autoSpaceDN w:val="0"/>
        <w:adjustRightInd w:val="0"/>
        <w:ind w:firstLine="709"/>
        <w:jc w:val="both"/>
        <w:rPr>
          <w:sz w:val="28"/>
          <w:szCs w:val="28"/>
        </w:rPr>
      </w:pPr>
      <w:r w:rsidRPr="007F2DD8">
        <w:rPr>
          <w:sz w:val="28"/>
          <w:szCs w:val="28"/>
        </w:rPr>
        <w:t>2.4. Срок предоставления муниципальной услуги составляет не более 30 календарных дней (в период до 01.01.2023 – не более 14 календарных дней) со дня поступления заявления и документов в Администрацию.</w:t>
      </w:r>
    </w:p>
    <w:p w:rsidR="00FA7925" w:rsidRPr="007F2DD8" w:rsidRDefault="00FA7925" w:rsidP="00FA7925">
      <w:pPr>
        <w:widowControl w:val="0"/>
        <w:tabs>
          <w:tab w:val="left" w:pos="709"/>
        </w:tabs>
        <w:autoSpaceDE w:val="0"/>
        <w:autoSpaceDN w:val="0"/>
        <w:adjustRightInd w:val="0"/>
        <w:ind w:firstLine="709"/>
        <w:jc w:val="both"/>
        <w:rPr>
          <w:sz w:val="28"/>
          <w:szCs w:val="28"/>
        </w:rPr>
      </w:pPr>
      <w:r w:rsidRPr="007F2DD8">
        <w:rPr>
          <w:sz w:val="28"/>
          <w:szCs w:val="28"/>
        </w:rPr>
        <w:t>2.5. Нормативно-правовые акты, регулирующие предоставление муниципальной услуги:</w:t>
      </w:r>
    </w:p>
    <w:p w:rsidR="00FA7925" w:rsidRPr="007F2DD8" w:rsidRDefault="00FA7925" w:rsidP="002B08BD">
      <w:pPr>
        <w:widowControl w:val="0"/>
        <w:numPr>
          <w:ilvl w:val="0"/>
          <w:numId w:val="14"/>
        </w:numPr>
        <w:tabs>
          <w:tab w:val="left" w:pos="709"/>
        </w:tabs>
        <w:autoSpaceDE w:val="0"/>
        <w:autoSpaceDN w:val="0"/>
        <w:adjustRightInd w:val="0"/>
        <w:ind w:left="0" w:firstLine="709"/>
        <w:jc w:val="both"/>
        <w:rPr>
          <w:rFonts w:eastAsiaTheme="minorEastAsia"/>
          <w:sz w:val="28"/>
          <w:szCs w:val="28"/>
        </w:rPr>
      </w:pPr>
      <w:bookmarkStart w:id="16" w:name="Par201"/>
      <w:bookmarkEnd w:id="16"/>
      <w:r w:rsidRPr="007F2DD8">
        <w:rPr>
          <w:rFonts w:eastAsiaTheme="minorEastAsia"/>
          <w:sz w:val="28"/>
          <w:szCs w:val="28"/>
        </w:rPr>
        <w:t>Гражданский кодекс Российской Федерации (часть первая) от 30.11.1994 № 51-ФЗ;</w:t>
      </w:r>
    </w:p>
    <w:p w:rsidR="00FA7925" w:rsidRPr="007F2DD8" w:rsidRDefault="00FA7925" w:rsidP="002B08BD">
      <w:pPr>
        <w:widowControl w:val="0"/>
        <w:numPr>
          <w:ilvl w:val="0"/>
          <w:numId w:val="14"/>
        </w:numPr>
        <w:tabs>
          <w:tab w:val="left" w:pos="709"/>
        </w:tabs>
        <w:autoSpaceDE w:val="0"/>
        <w:autoSpaceDN w:val="0"/>
        <w:adjustRightInd w:val="0"/>
        <w:ind w:left="0" w:firstLine="709"/>
        <w:jc w:val="both"/>
        <w:rPr>
          <w:rFonts w:eastAsiaTheme="minorEastAsia"/>
          <w:sz w:val="28"/>
          <w:szCs w:val="28"/>
        </w:rPr>
      </w:pPr>
      <w:r w:rsidRPr="007F2DD8">
        <w:rPr>
          <w:rFonts w:eastAsiaTheme="minorEastAsia"/>
          <w:sz w:val="28"/>
          <w:szCs w:val="28"/>
        </w:rPr>
        <w:t>Гражданским кодексом Российской Федерации (часть вторая) от 26.01.1996 № 14-ФЗ;</w:t>
      </w:r>
    </w:p>
    <w:p w:rsidR="00FA7925" w:rsidRPr="007F2DD8" w:rsidRDefault="00FA7925" w:rsidP="002B08BD">
      <w:pPr>
        <w:widowControl w:val="0"/>
        <w:numPr>
          <w:ilvl w:val="0"/>
          <w:numId w:val="14"/>
        </w:numPr>
        <w:tabs>
          <w:tab w:val="left" w:pos="709"/>
        </w:tabs>
        <w:autoSpaceDE w:val="0"/>
        <w:autoSpaceDN w:val="0"/>
        <w:adjustRightInd w:val="0"/>
        <w:ind w:left="0" w:firstLine="709"/>
        <w:jc w:val="both"/>
        <w:rPr>
          <w:rFonts w:eastAsiaTheme="minorEastAsia"/>
          <w:sz w:val="28"/>
          <w:szCs w:val="28"/>
        </w:rPr>
      </w:pPr>
      <w:r w:rsidRPr="007F2DD8">
        <w:rPr>
          <w:rFonts w:eastAsiaTheme="minorEastAsia"/>
          <w:sz w:val="28"/>
          <w:szCs w:val="28"/>
        </w:rPr>
        <w:t>Земельным кодексом Российской Федерации от 25.10.2001 № 136-ФЗ;</w:t>
      </w:r>
    </w:p>
    <w:p w:rsidR="00FA7925" w:rsidRPr="007F2DD8" w:rsidRDefault="00FA7925" w:rsidP="002B08BD">
      <w:pPr>
        <w:widowControl w:val="0"/>
        <w:numPr>
          <w:ilvl w:val="0"/>
          <w:numId w:val="14"/>
        </w:numPr>
        <w:tabs>
          <w:tab w:val="left" w:pos="709"/>
        </w:tabs>
        <w:autoSpaceDE w:val="0"/>
        <w:autoSpaceDN w:val="0"/>
        <w:adjustRightInd w:val="0"/>
        <w:ind w:left="0" w:firstLine="709"/>
        <w:jc w:val="both"/>
        <w:rPr>
          <w:rFonts w:eastAsiaTheme="minorEastAsia"/>
          <w:sz w:val="28"/>
          <w:szCs w:val="28"/>
        </w:rPr>
      </w:pPr>
      <w:r w:rsidRPr="007F2DD8">
        <w:rPr>
          <w:rFonts w:eastAsiaTheme="minorEastAsia"/>
          <w:sz w:val="28"/>
          <w:szCs w:val="28"/>
        </w:rPr>
        <w:t>Федеральным законом от 25.10.2001 № 137-ФЗ «О введении в действие Земельного кодекса Российской Федерации»;</w:t>
      </w:r>
    </w:p>
    <w:p w:rsidR="00FA7925" w:rsidRPr="007F2DD8" w:rsidRDefault="00FA7925" w:rsidP="002B08BD">
      <w:pPr>
        <w:widowControl w:val="0"/>
        <w:numPr>
          <w:ilvl w:val="0"/>
          <w:numId w:val="14"/>
        </w:numPr>
        <w:tabs>
          <w:tab w:val="left" w:pos="709"/>
        </w:tabs>
        <w:autoSpaceDE w:val="0"/>
        <w:autoSpaceDN w:val="0"/>
        <w:adjustRightInd w:val="0"/>
        <w:ind w:left="0" w:firstLine="709"/>
        <w:jc w:val="both"/>
        <w:rPr>
          <w:rFonts w:eastAsiaTheme="minorEastAsia"/>
          <w:sz w:val="28"/>
          <w:szCs w:val="28"/>
        </w:rPr>
      </w:pPr>
      <w:r w:rsidRPr="007F2DD8">
        <w:rPr>
          <w:rFonts w:eastAsiaTheme="minorEastAsia"/>
          <w:sz w:val="28"/>
          <w:szCs w:val="28"/>
        </w:rPr>
        <w:t xml:space="preserve">Федеральным законом от 21.07.1997 № 122-ФЗ «О </w:t>
      </w:r>
      <w:proofErr w:type="gramStart"/>
      <w:r w:rsidRPr="007F2DD8">
        <w:rPr>
          <w:rFonts w:eastAsiaTheme="minorEastAsia"/>
          <w:sz w:val="28"/>
          <w:szCs w:val="28"/>
        </w:rPr>
        <w:t>государственной</w:t>
      </w:r>
      <w:proofErr w:type="gramEnd"/>
      <w:r w:rsidRPr="007F2DD8">
        <w:rPr>
          <w:rFonts w:eastAsiaTheme="minorEastAsia"/>
          <w:sz w:val="28"/>
          <w:szCs w:val="28"/>
        </w:rPr>
        <w:t xml:space="preserve"> регистрации прав на недвижимое имущество и сделок с ним»;</w:t>
      </w:r>
    </w:p>
    <w:p w:rsidR="00FA7925" w:rsidRPr="007F2DD8" w:rsidRDefault="00FA7925" w:rsidP="002B08BD">
      <w:pPr>
        <w:numPr>
          <w:ilvl w:val="0"/>
          <w:numId w:val="14"/>
        </w:numPr>
        <w:tabs>
          <w:tab w:val="left" w:pos="709"/>
        </w:tabs>
        <w:autoSpaceDE w:val="0"/>
        <w:autoSpaceDN w:val="0"/>
        <w:adjustRightInd w:val="0"/>
        <w:ind w:left="0" w:firstLine="709"/>
        <w:jc w:val="both"/>
        <w:rPr>
          <w:sz w:val="28"/>
          <w:szCs w:val="28"/>
        </w:rPr>
      </w:pPr>
      <w:r w:rsidRPr="007F2DD8">
        <w:rPr>
          <w:sz w:val="28"/>
          <w:szCs w:val="28"/>
        </w:rPr>
        <w:t>Федеральный закон от 13.07.2015 № 218-ФЗ «О государственной регистрации недвижимости»;</w:t>
      </w:r>
    </w:p>
    <w:p w:rsidR="00FA7925" w:rsidRPr="007F2DD8" w:rsidRDefault="00FA7925" w:rsidP="002B08BD">
      <w:pPr>
        <w:numPr>
          <w:ilvl w:val="0"/>
          <w:numId w:val="14"/>
        </w:numPr>
        <w:tabs>
          <w:tab w:val="left" w:pos="709"/>
        </w:tabs>
        <w:autoSpaceDE w:val="0"/>
        <w:autoSpaceDN w:val="0"/>
        <w:adjustRightInd w:val="0"/>
        <w:ind w:left="0" w:firstLine="709"/>
        <w:jc w:val="both"/>
        <w:rPr>
          <w:sz w:val="28"/>
          <w:szCs w:val="28"/>
        </w:rPr>
      </w:pPr>
      <w:r w:rsidRPr="007F2DD8">
        <w:rPr>
          <w:sz w:val="28"/>
          <w:szCs w:val="28"/>
        </w:rPr>
        <w:t>Федеральный закон от 24.07.2007 № 221-ФЗ «О кадастровой деятельности»;</w:t>
      </w:r>
    </w:p>
    <w:p w:rsidR="00FA7925" w:rsidRPr="007F2DD8" w:rsidRDefault="00FA7925" w:rsidP="002B08BD">
      <w:pPr>
        <w:numPr>
          <w:ilvl w:val="0"/>
          <w:numId w:val="14"/>
        </w:numPr>
        <w:tabs>
          <w:tab w:val="left" w:pos="709"/>
        </w:tabs>
        <w:autoSpaceDE w:val="0"/>
        <w:autoSpaceDN w:val="0"/>
        <w:adjustRightInd w:val="0"/>
        <w:ind w:left="0" w:firstLine="709"/>
        <w:jc w:val="both"/>
        <w:rPr>
          <w:sz w:val="28"/>
          <w:szCs w:val="28"/>
        </w:rPr>
      </w:pPr>
      <w:proofErr w:type="gramStart"/>
      <w:r w:rsidRPr="007F2DD8">
        <w:rPr>
          <w:sz w:val="28"/>
          <w:szCs w:val="28"/>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FA7925" w:rsidRPr="007F2DD8" w:rsidRDefault="00FA7925" w:rsidP="002B08BD">
      <w:pPr>
        <w:pStyle w:val="ConsPlusNormal"/>
        <w:widowControl w:val="0"/>
        <w:numPr>
          <w:ilvl w:val="0"/>
          <w:numId w:val="12"/>
        </w:numPr>
        <w:adjustRightInd/>
        <w:ind w:left="0" w:firstLine="709"/>
        <w:jc w:val="both"/>
      </w:pPr>
      <w:r w:rsidRPr="007F2DD8">
        <w:t>Постановление Правительства РФ от 09.04.2022 № 629 «Об особенностях регулирования земельных отношений в Российской Федерации в 2022 году»;</w:t>
      </w:r>
    </w:p>
    <w:p w:rsidR="00FA7925" w:rsidRPr="007F2DD8" w:rsidRDefault="00FA7925" w:rsidP="002B08BD">
      <w:pPr>
        <w:widowControl w:val="0"/>
        <w:numPr>
          <w:ilvl w:val="0"/>
          <w:numId w:val="14"/>
        </w:numPr>
        <w:tabs>
          <w:tab w:val="left" w:pos="709"/>
        </w:tabs>
        <w:autoSpaceDE w:val="0"/>
        <w:autoSpaceDN w:val="0"/>
        <w:adjustRightInd w:val="0"/>
        <w:ind w:left="0" w:firstLine="709"/>
        <w:jc w:val="both"/>
        <w:rPr>
          <w:sz w:val="28"/>
          <w:szCs w:val="28"/>
        </w:rPr>
      </w:pPr>
      <w:r w:rsidRPr="007F2DD8">
        <w:rPr>
          <w:sz w:val="28"/>
          <w:szCs w:val="28"/>
        </w:rPr>
        <w:t xml:space="preserve">Приказ Росреестра от 02.09.2020 № </w:t>
      </w:r>
      <w:proofErr w:type="gramStart"/>
      <w:r w:rsidRPr="007F2DD8">
        <w:rPr>
          <w:sz w:val="28"/>
          <w:szCs w:val="28"/>
        </w:rPr>
        <w:t>П</w:t>
      </w:r>
      <w:proofErr w:type="gramEnd"/>
      <w:r w:rsidRPr="007F2DD8">
        <w:rPr>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FA7925" w:rsidRPr="007F2DD8" w:rsidRDefault="00FA7925" w:rsidP="00FA7925">
      <w:pPr>
        <w:widowControl w:val="0"/>
        <w:autoSpaceDE w:val="0"/>
        <w:autoSpaceDN w:val="0"/>
        <w:adjustRightInd w:val="0"/>
        <w:ind w:firstLine="709"/>
        <w:jc w:val="both"/>
        <w:rPr>
          <w:sz w:val="28"/>
          <w:szCs w:val="28"/>
        </w:rPr>
      </w:pPr>
      <w:r w:rsidRPr="007F2DD8">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heme="minorEastAsia"/>
          <w:sz w:val="28"/>
          <w:szCs w:val="28"/>
        </w:rPr>
        <w:t xml:space="preserve">1) </w:t>
      </w:r>
      <w:r w:rsidRPr="007F2DD8">
        <w:rPr>
          <w:rFonts w:eastAsia="Times New Roman"/>
          <w:sz w:val="28"/>
          <w:szCs w:val="28"/>
        </w:rPr>
        <w:t xml:space="preserve">для предоставления муниципальной услуги заполняется </w:t>
      </w:r>
      <w:r>
        <w:rPr>
          <w:rFonts w:eastAsia="Times New Roman"/>
          <w:sz w:val="28"/>
          <w:szCs w:val="28"/>
        </w:rPr>
        <w:t>з</w:t>
      </w:r>
      <w:r w:rsidRPr="007F2DD8">
        <w:rPr>
          <w:rFonts w:eastAsia="Times New Roman"/>
          <w:sz w:val="28"/>
          <w:szCs w:val="28"/>
        </w:rPr>
        <w:t>аявление согласно приложению 1 к настоящему административному регламенту:</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 лично заявителем при обращении в Администрацию, в том числе на ЕПГУ/ПГУ ЛО;</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lastRenderedPageBreak/>
        <w:t>- специалистом МФЦ при личном обращении заявителя (представителя заявителя) в МФЦ.</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 xml:space="preserve">при обращении в Администрацию, МФЦ необходимо предъявить документ, удостоверяющий личность: </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FA7925" w:rsidRPr="007F2DD8" w:rsidRDefault="00FA7925" w:rsidP="00FA7925">
      <w:pPr>
        <w:widowControl w:val="0"/>
        <w:autoSpaceDE w:val="0"/>
        <w:autoSpaceDN w:val="0"/>
        <w:ind w:firstLine="709"/>
        <w:jc w:val="both"/>
        <w:rPr>
          <w:rFonts w:eastAsia="Times New Roman"/>
          <w:sz w:val="28"/>
          <w:szCs w:val="28"/>
        </w:rPr>
      </w:pPr>
      <w:proofErr w:type="gramStart"/>
      <w:r w:rsidRPr="007F2DD8">
        <w:rPr>
          <w:rFonts w:eastAsia="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F2DD8">
        <w:rPr>
          <w:rFonts w:eastAsia="Times New Roman"/>
          <w:sz w:val="28"/>
          <w:szCs w:val="28"/>
        </w:rPr>
        <w:t>к</w:t>
      </w:r>
      <w:proofErr w:type="gramEnd"/>
      <w:r w:rsidRPr="007F2DD8">
        <w:rPr>
          <w:rFonts w:eastAsia="Times New Roman"/>
          <w:sz w:val="28"/>
          <w:szCs w:val="28"/>
        </w:rPr>
        <w:t xml:space="preserve"> нотариальной: </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7F2DD8">
        <w:rPr>
          <w:rFonts w:eastAsia="Times New Roman"/>
          <w:sz w:val="28"/>
          <w:szCs w:val="28"/>
        </w:rPr>
        <w:lastRenderedPageBreak/>
        <w:t>администрацией этой организации или руководителем (его заместителем) соответствующего учреждения социальной защиты населения;</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eastAsia="Times New Roman"/>
          <w:sz w:val="28"/>
          <w:szCs w:val="28"/>
        </w:rPr>
        <w:t>муниципаль</w:t>
      </w:r>
      <w:r w:rsidRPr="007F2DD8">
        <w:rPr>
          <w:rFonts w:eastAsia="Times New Roman"/>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A7925" w:rsidRPr="007F2DD8" w:rsidRDefault="00FA7925" w:rsidP="00FA7925">
      <w:pPr>
        <w:widowControl w:val="0"/>
        <w:autoSpaceDE w:val="0"/>
        <w:autoSpaceDN w:val="0"/>
        <w:adjustRightInd w:val="0"/>
        <w:ind w:firstLine="709"/>
        <w:jc w:val="both"/>
        <w:rPr>
          <w:rFonts w:eastAsiaTheme="minorEastAsia"/>
          <w:sz w:val="28"/>
          <w:szCs w:val="28"/>
        </w:rPr>
      </w:pPr>
      <w:r w:rsidRPr="007F2DD8">
        <w:rPr>
          <w:rFonts w:eastAsiaTheme="minorEastAsia"/>
          <w:sz w:val="28"/>
          <w:szCs w:val="28"/>
        </w:rPr>
        <w:t>Заявление о предоставлении земельного участка в собственность бесплатно должно содержать следующую информацию:</w:t>
      </w:r>
    </w:p>
    <w:p w:rsidR="00FA7925" w:rsidRPr="007F2DD8" w:rsidRDefault="00FA7925" w:rsidP="002B08BD">
      <w:pPr>
        <w:widowControl w:val="0"/>
        <w:numPr>
          <w:ilvl w:val="0"/>
          <w:numId w:val="19"/>
        </w:numPr>
        <w:autoSpaceDE w:val="0"/>
        <w:autoSpaceDN w:val="0"/>
        <w:adjustRightInd w:val="0"/>
        <w:ind w:left="0" w:firstLine="709"/>
        <w:jc w:val="both"/>
        <w:rPr>
          <w:rFonts w:eastAsiaTheme="minorEastAsia"/>
          <w:sz w:val="28"/>
          <w:szCs w:val="28"/>
        </w:rPr>
      </w:pPr>
      <w:r w:rsidRPr="007F2DD8">
        <w:rPr>
          <w:rFonts w:eastAsiaTheme="minorEastAsia"/>
          <w:sz w:val="28"/>
          <w:szCs w:val="28"/>
        </w:rPr>
        <w:t>фамилию, имя и отчество (при наличии), место жительства заявителя, реквизиты документа, удостоверяющего личность заявителя (для гражданина);</w:t>
      </w:r>
    </w:p>
    <w:p w:rsidR="00FA7925" w:rsidRPr="007F2DD8" w:rsidRDefault="00FA7925" w:rsidP="002B08BD">
      <w:pPr>
        <w:widowControl w:val="0"/>
        <w:numPr>
          <w:ilvl w:val="0"/>
          <w:numId w:val="19"/>
        </w:numPr>
        <w:autoSpaceDE w:val="0"/>
        <w:autoSpaceDN w:val="0"/>
        <w:adjustRightInd w:val="0"/>
        <w:ind w:left="0" w:firstLine="709"/>
        <w:jc w:val="both"/>
        <w:rPr>
          <w:rFonts w:eastAsiaTheme="minorEastAsia"/>
          <w:sz w:val="28"/>
          <w:szCs w:val="28"/>
        </w:rPr>
      </w:pPr>
      <w:proofErr w:type="gramStart"/>
      <w:r w:rsidRPr="007F2DD8">
        <w:rPr>
          <w:rFonts w:eastAsiaTheme="minorEastAsia"/>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roofErr w:type="gramEnd"/>
    </w:p>
    <w:p w:rsidR="00FA7925" w:rsidRPr="007F2DD8" w:rsidRDefault="00FA7925" w:rsidP="002B08BD">
      <w:pPr>
        <w:widowControl w:val="0"/>
        <w:numPr>
          <w:ilvl w:val="0"/>
          <w:numId w:val="19"/>
        </w:numPr>
        <w:autoSpaceDE w:val="0"/>
        <w:autoSpaceDN w:val="0"/>
        <w:adjustRightInd w:val="0"/>
        <w:ind w:left="0" w:firstLine="709"/>
        <w:jc w:val="both"/>
        <w:rPr>
          <w:rFonts w:eastAsiaTheme="minorEastAsia"/>
          <w:sz w:val="28"/>
          <w:szCs w:val="28"/>
        </w:rPr>
      </w:pPr>
      <w:r w:rsidRPr="007F2DD8">
        <w:rPr>
          <w:rFonts w:eastAsiaTheme="minorEastAsia"/>
          <w:sz w:val="28"/>
          <w:szCs w:val="28"/>
        </w:rPr>
        <w:t>кадастровый номер испрашиваемого земельного участка;</w:t>
      </w:r>
    </w:p>
    <w:p w:rsidR="00FA7925" w:rsidRPr="007F2DD8" w:rsidRDefault="00FA7925" w:rsidP="002B08BD">
      <w:pPr>
        <w:widowControl w:val="0"/>
        <w:numPr>
          <w:ilvl w:val="0"/>
          <w:numId w:val="19"/>
        </w:numPr>
        <w:autoSpaceDE w:val="0"/>
        <w:autoSpaceDN w:val="0"/>
        <w:adjustRightInd w:val="0"/>
        <w:ind w:left="0" w:firstLine="709"/>
        <w:jc w:val="both"/>
        <w:rPr>
          <w:rFonts w:eastAsiaTheme="minorEastAsia"/>
          <w:sz w:val="28"/>
          <w:szCs w:val="28"/>
        </w:rPr>
      </w:pPr>
      <w:r w:rsidRPr="007F2DD8">
        <w:rPr>
          <w:rFonts w:eastAsiaTheme="minorEastAsia"/>
          <w:sz w:val="28"/>
          <w:szCs w:val="28"/>
        </w:rPr>
        <w:t>основание предоставления земельного участка без проведения торгов, предусмотренное статьей 39.5 Земельного кодекса Российской Федерации;</w:t>
      </w:r>
    </w:p>
    <w:p w:rsidR="00FA7925" w:rsidRPr="007F2DD8" w:rsidRDefault="00FA7925" w:rsidP="002B08BD">
      <w:pPr>
        <w:widowControl w:val="0"/>
        <w:numPr>
          <w:ilvl w:val="0"/>
          <w:numId w:val="19"/>
        </w:numPr>
        <w:autoSpaceDE w:val="0"/>
        <w:autoSpaceDN w:val="0"/>
        <w:adjustRightInd w:val="0"/>
        <w:ind w:left="0" w:firstLine="709"/>
        <w:jc w:val="both"/>
        <w:rPr>
          <w:rFonts w:eastAsiaTheme="minorEastAsia"/>
          <w:sz w:val="28"/>
          <w:szCs w:val="28"/>
        </w:rPr>
      </w:pPr>
      <w:r w:rsidRPr="007F2DD8">
        <w:rPr>
          <w:rFonts w:eastAsiaTheme="minorEastAsia"/>
          <w:sz w:val="28"/>
          <w:szCs w:val="28"/>
        </w:rPr>
        <w:t>цель использования земельного участка;</w:t>
      </w:r>
    </w:p>
    <w:p w:rsidR="00FA7925" w:rsidRPr="007F2DD8" w:rsidRDefault="00FA7925" w:rsidP="002B08BD">
      <w:pPr>
        <w:widowControl w:val="0"/>
        <w:numPr>
          <w:ilvl w:val="0"/>
          <w:numId w:val="19"/>
        </w:numPr>
        <w:autoSpaceDE w:val="0"/>
        <w:autoSpaceDN w:val="0"/>
        <w:adjustRightInd w:val="0"/>
        <w:ind w:left="0" w:firstLine="709"/>
        <w:jc w:val="both"/>
        <w:rPr>
          <w:rFonts w:eastAsiaTheme="minorEastAsia"/>
          <w:sz w:val="28"/>
          <w:szCs w:val="28"/>
        </w:rPr>
      </w:pPr>
      <w:r w:rsidRPr="007F2DD8">
        <w:rPr>
          <w:rFonts w:eastAsiaTheme="minorEastAsia"/>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A7925" w:rsidRPr="007F2DD8" w:rsidRDefault="00FA7925" w:rsidP="002B08BD">
      <w:pPr>
        <w:widowControl w:val="0"/>
        <w:numPr>
          <w:ilvl w:val="0"/>
          <w:numId w:val="19"/>
        </w:numPr>
        <w:autoSpaceDE w:val="0"/>
        <w:autoSpaceDN w:val="0"/>
        <w:adjustRightInd w:val="0"/>
        <w:ind w:left="0" w:firstLine="709"/>
        <w:jc w:val="both"/>
        <w:rPr>
          <w:rFonts w:eastAsiaTheme="minorEastAsia"/>
          <w:sz w:val="28"/>
          <w:szCs w:val="28"/>
        </w:rPr>
      </w:pPr>
      <w:r w:rsidRPr="007F2DD8">
        <w:rPr>
          <w:rFonts w:eastAsiaTheme="minorEastAsia"/>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F2DD8">
        <w:rPr>
          <w:rFonts w:eastAsiaTheme="minorEastAsia"/>
          <w:sz w:val="28"/>
          <w:szCs w:val="28"/>
        </w:rPr>
        <w:t>указанными</w:t>
      </w:r>
      <w:proofErr w:type="gramEnd"/>
      <w:r w:rsidRPr="007F2DD8">
        <w:rPr>
          <w:rFonts w:eastAsiaTheme="minorEastAsia"/>
          <w:sz w:val="28"/>
          <w:szCs w:val="28"/>
        </w:rPr>
        <w:t xml:space="preserve"> документом и (или) проектом;</w:t>
      </w:r>
    </w:p>
    <w:p w:rsidR="00FA7925" w:rsidRPr="007F2DD8" w:rsidRDefault="00FA7925" w:rsidP="002B08BD">
      <w:pPr>
        <w:widowControl w:val="0"/>
        <w:numPr>
          <w:ilvl w:val="0"/>
          <w:numId w:val="19"/>
        </w:numPr>
        <w:autoSpaceDE w:val="0"/>
        <w:autoSpaceDN w:val="0"/>
        <w:adjustRightInd w:val="0"/>
        <w:ind w:left="0" w:firstLine="709"/>
        <w:jc w:val="both"/>
        <w:rPr>
          <w:rFonts w:eastAsiaTheme="minorEastAsia"/>
          <w:sz w:val="28"/>
          <w:szCs w:val="28"/>
        </w:rPr>
      </w:pPr>
      <w:r w:rsidRPr="007F2DD8">
        <w:rPr>
          <w:rFonts w:eastAsiaTheme="minorEastAsia"/>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A7925" w:rsidRPr="007F2DD8" w:rsidRDefault="00FA7925" w:rsidP="002B08BD">
      <w:pPr>
        <w:widowControl w:val="0"/>
        <w:numPr>
          <w:ilvl w:val="0"/>
          <w:numId w:val="19"/>
        </w:numPr>
        <w:autoSpaceDE w:val="0"/>
        <w:autoSpaceDN w:val="0"/>
        <w:adjustRightInd w:val="0"/>
        <w:ind w:left="0" w:firstLine="709"/>
        <w:jc w:val="both"/>
        <w:rPr>
          <w:rFonts w:eastAsiaTheme="minorEastAsia"/>
          <w:sz w:val="28"/>
          <w:szCs w:val="28"/>
        </w:rPr>
      </w:pPr>
      <w:r w:rsidRPr="007F2DD8">
        <w:rPr>
          <w:rFonts w:eastAsiaTheme="minorEastAsia"/>
          <w:sz w:val="28"/>
          <w:szCs w:val="28"/>
        </w:rPr>
        <w:t>почтовый адрес и (или) адрес электронной почты для связи с заявителем;</w:t>
      </w:r>
    </w:p>
    <w:p w:rsidR="00FA7925" w:rsidRPr="007F2DD8" w:rsidRDefault="00FA7925" w:rsidP="00FA7925">
      <w:pPr>
        <w:widowControl w:val="0"/>
        <w:autoSpaceDE w:val="0"/>
        <w:autoSpaceDN w:val="0"/>
        <w:adjustRightInd w:val="0"/>
        <w:ind w:firstLine="709"/>
        <w:jc w:val="both"/>
        <w:rPr>
          <w:rFonts w:eastAsiaTheme="minorEastAsia"/>
          <w:sz w:val="28"/>
          <w:szCs w:val="28"/>
        </w:rPr>
      </w:pPr>
      <w:r w:rsidRPr="007F2DD8">
        <w:rPr>
          <w:rFonts w:eastAsiaTheme="minorEastAsia"/>
          <w:sz w:val="28"/>
          <w:szCs w:val="28"/>
        </w:rPr>
        <w:t xml:space="preserve">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w:t>
      </w:r>
      <w:r w:rsidRPr="007F2DD8">
        <w:rPr>
          <w:rFonts w:eastAsiaTheme="minorEastAsia"/>
          <w:sz w:val="28"/>
          <w:szCs w:val="28"/>
        </w:rPr>
        <w:lastRenderedPageBreak/>
        <w:t>гражданина Российской Федерации: страницы вторая и третья документа);</w:t>
      </w:r>
    </w:p>
    <w:p w:rsidR="00FA7925" w:rsidRPr="007F2DD8" w:rsidRDefault="00FA7925" w:rsidP="00FA7925">
      <w:pPr>
        <w:widowControl w:val="0"/>
        <w:autoSpaceDE w:val="0"/>
        <w:autoSpaceDN w:val="0"/>
        <w:adjustRightInd w:val="0"/>
        <w:ind w:firstLine="709"/>
        <w:jc w:val="both"/>
        <w:rPr>
          <w:rFonts w:eastAsiaTheme="minorEastAsia"/>
          <w:sz w:val="28"/>
          <w:szCs w:val="28"/>
        </w:rPr>
      </w:pPr>
      <w:r w:rsidRPr="007F2DD8">
        <w:rPr>
          <w:rFonts w:eastAsiaTheme="minorEastAsia"/>
          <w:sz w:val="28"/>
          <w:szCs w:val="28"/>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FA7925" w:rsidRPr="007F2DD8" w:rsidRDefault="00FA7925" w:rsidP="00FA7925">
      <w:pPr>
        <w:widowControl w:val="0"/>
        <w:autoSpaceDE w:val="0"/>
        <w:autoSpaceDN w:val="0"/>
        <w:adjustRightInd w:val="0"/>
        <w:ind w:firstLine="709"/>
        <w:jc w:val="both"/>
        <w:rPr>
          <w:rFonts w:eastAsiaTheme="minorEastAsia"/>
          <w:sz w:val="28"/>
          <w:szCs w:val="28"/>
        </w:rPr>
      </w:pPr>
      <w:r w:rsidRPr="007F2DD8">
        <w:rPr>
          <w:rFonts w:eastAsiaTheme="minorEastAsia"/>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FA7925" w:rsidRPr="007F2DD8" w:rsidRDefault="00FA7925" w:rsidP="00FA7925">
      <w:pPr>
        <w:widowControl w:val="0"/>
        <w:autoSpaceDE w:val="0"/>
        <w:autoSpaceDN w:val="0"/>
        <w:adjustRightInd w:val="0"/>
        <w:ind w:firstLine="709"/>
        <w:jc w:val="both"/>
        <w:rPr>
          <w:rFonts w:eastAsiaTheme="minorEastAsia"/>
          <w:sz w:val="28"/>
          <w:szCs w:val="28"/>
        </w:rPr>
      </w:pPr>
      <w:r w:rsidRPr="007F2DD8">
        <w:rPr>
          <w:rFonts w:eastAsiaTheme="minorEastAsia"/>
          <w:sz w:val="28"/>
          <w:szCs w:val="28"/>
        </w:rPr>
        <w:t xml:space="preserve">4) заверенный перевод на русский язык документов </w:t>
      </w:r>
      <w:proofErr w:type="gramStart"/>
      <w:r w:rsidRPr="007F2DD8">
        <w:rPr>
          <w:rFonts w:eastAsiaTheme="minorEastAsia"/>
          <w:sz w:val="28"/>
          <w:szCs w:val="28"/>
        </w:rPr>
        <w:t>о</w:t>
      </w:r>
      <w:proofErr w:type="gramEnd"/>
      <w:r w:rsidRPr="007F2DD8">
        <w:rPr>
          <w:rFonts w:eastAsiaTheme="minorEastAsia"/>
          <w:sz w:val="28"/>
          <w:szCs w:val="28"/>
        </w:rPr>
        <w:t xml:space="preserve"> </w:t>
      </w:r>
      <w:proofErr w:type="gramStart"/>
      <w:r w:rsidRPr="007F2DD8">
        <w:rPr>
          <w:rFonts w:eastAsiaTheme="minorEastAsia"/>
          <w:sz w:val="28"/>
          <w:szCs w:val="28"/>
        </w:rPr>
        <w:t>государственной</w:t>
      </w:r>
      <w:proofErr w:type="gramEnd"/>
      <w:r w:rsidRPr="007F2DD8">
        <w:rPr>
          <w:rFonts w:eastAsiaTheme="minorEastAsia"/>
          <w:sz w:val="28"/>
          <w:szCs w:val="28"/>
        </w:rPr>
        <w:t xml:space="preserve">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A7925" w:rsidRPr="007F2DD8" w:rsidRDefault="00FA7925" w:rsidP="00FA7925">
      <w:pPr>
        <w:widowControl w:val="0"/>
        <w:autoSpaceDE w:val="0"/>
        <w:autoSpaceDN w:val="0"/>
        <w:adjustRightInd w:val="0"/>
        <w:ind w:firstLine="709"/>
        <w:jc w:val="both"/>
        <w:rPr>
          <w:rFonts w:eastAsiaTheme="minorEastAsia"/>
          <w:sz w:val="28"/>
          <w:szCs w:val="28"/>
        </w:rPr>
      </w:pPr>
      <w:r w:rsidRPr="00975014">
        <w:rPr>
          <w:rFonts w:eastAsiaTheme="minorEastAsia"/>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FA7925" w:rsidRPr="007F2DD8" w:rsidRDefault="00FA7925" w:rsidP="002B08BD">
      <w:pPr>
        <w:pStyle w:val="12"/>
        <w:numPr>
          <w:ilvl w:val="0"/>
          <w:numId w:val="25"/>
        </w:numPr>
        <w:tabs>
          <w:tab w:val="left" w:pos="1118"/>
        </w:tabs>
        <w:ind w:left="0" w:firstLine="709"/>
        <w:jc w:val="both"/>
      </w:pPr>
      <w:r w:rsidRPr="007F2DD8">
        <w:t>договор о развитии застроенной территории, если обращается лицо, с которым заключен договор о развитии застроенной территории;</w:t>
      </w:r>
    </w:p>
    <w:p w:rsidR="00FA7925" w:rsidRPr="007F2DD8" w:rsidRDefault="00FA7925" w:rsidP="002B08BD">
      <w:pPr>
        <w:pStyle w:val="12"/>
        <w:numPr>
          <w:ilvl w:val="0"/>
          <w:numId w:val="25"/>
        </w:numPr>
        <w:tabs>
          <w:tab w:val="left" w:pos="1118"/>
        </w:tabs>
        <w:ind w:left="0" w:firstLine="709"/>
        <w:jc w:val="both"/>
      </w:pPr>
      <w:r w:rsidRPr="007F2DD8">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FA7925" w:rsidRPr="007F2DD8" w:rsidRDefault="00FA7925" w:rsidP="002B08BD">
      <w:pPr>
        <w:pStyle w:val="12"/>
        <w:numPr>
          <w:ilvl w:val="0"/>
          <w:numId w:val="25"/>
        </w:numPr>
        <w:tabs>
          <w:tab w:val="left" w:pos="1118"/>
        </w:tabs>
        <w:ind w:left="0" w:firstLine="760"/>
        <w:jc w:val="both"/>
      </w:pPr>
      <w:r w:rsidRPr="007F2DD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FA7925" w:rsidRPr="007F2DD8" w:rsidRDefault="00FA7925" w:rsidP="002B08BD">
      <w:pPr>
        <w:pStyle w:val="12"/>
        <w:numPr>
          <w:ilvl w:val="0"/>
          <w:numId w:val="25"/>
        </w:numPr>
        <w:tabs>
          <w:tab w:val="left" w:pos="1118"/>
        </w:tabs>
        <w:ind w:left="0" w:firstLine="760"/>
        <w:jc w:val="both"/>
      </w:pPr>
      <w:r w:rsidRPr="007F2DD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FA7925" w:rsidRPr="007F2DD8" w:rsidRDefault="00FA7925" w:rsidP="002B08BD">
      <w:pPr>
        <w:pStyle w:val="12"/>
        <w:numPr>
          <w:ilvl w:val="0"/>
          <w:numId w:val="25"/>
        </w:numPr>
        <w:tabs>
          <w:tab w:val="left" w:pos="1254"/>
        </w:tabs>
        <w:ind w:left="0" w:firstLine="760"/>
        <w:jc w:val="both"/>
      </w:pPr>
      <w:r w:rsidRPr="007F2DD8">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FA7925" w:rsidRPr="007F2DD8" w:rsidRDefault="00FA7925" w:rsidP="002B08BD">
      <w:pPr>
        <w:pStyle w:val="12"/>
        <w:numPr>
          <w:ilvl w:val="0"/>
          <w:numId w:val="25"/>
        </w:numPr>
        <w:tabs>
          <w:tab w:val="left" w:pos="1249"/>
        </w:tabs>
        <w:ind w:left="0" w:firstLine="760"/>
        <w:jc w:val="both"/>
      </w:pPr>
      <w:r w:rsidRPr="007F2DD8">
        <w:t xml:space="preserve">приказ о приеме на работу, выписка из трудовой книжки (либо </w:t>
      </w:r>
      <w:r w:rsidRPr="007F2DD8">
        <w:lastRenderedPageBreak/>
        <w:t>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FA7925" w:rsidRPr="007F2DD8" w:rsidRDefault="00FA7925" w:rsidP="002B08BD">
      <w:pPr>
        <w:pStyle w:val="12"/>
        <w:numPr>
          <w:ilvl w:val="0"/>
          <w:numId w:val="25"/>
        </w:numPr>
        <w:tabs>
          <w:tab w:val="left" w:pos="1249"/>
        </w:tabs>
        <w:ind w:left="0" w:firstLine="760"/>
        <w:jc w:val="both"/>
      </w:pPr>
      <w:r w:rsidRPr="007F2DD8">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FA7925" w:rsidRPr="007F2DD8" w:rsidRDefault="00FA7925" w:rsidP="00FA7925">
      <w:pPr>
        <w:pStyle w:val="12"/>
        <w:ind w:firstLine="740"/>
        <w:jc w:val="both"/>
      </w:pPr>
      <w:r w:rsidRPr="007F2DD8">
        <w:t>Предоставление документов, указанных в пп. 4-12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A7925" w:rsidRPr="007F2DD8" w:rsidRDefault="00FA7925" w:rsidP="00FA7925">
      <w:pPr>
        <w:widowControl w:val="0"/>
        <w:autoSpaceDE w:val="0"/>
        <w:autoSpaceDN w:val="0"/>
        <w:adjustRightInd w:val="0"/>
        <w:ind w:firstLine="709"/>
        <w:jc w:val="both"/>
        <w:rPr>
          <w:sz w:val="28"/>
          <w:szCs w:val="28"/>
        </w:rPr>
      </w:pPr>
      <w:r w:rsidRPr="007F2DD8">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FA7925" w:rsidRPr="007F2DD8" w:rsidRDefault="00FA7925" w:rsidP="00FA7925">
      <w:pPr>
        <w:autoSpaceDE w:val="0"/>
        <w:autoSpaceDN w:val="0"/>
        <w:adjustRightInd w:val="0"/>
        <w:ind w:firstLine="709"/>
        <w:jc w:val="both"/>
        <w:rPr>
          <w:sz w:val="28"/>
          <w:szCs w:val="28"/>
        </w:rPr>
      </w:pPr>
      <w:r w:rsidRPr="007F2DD8">
        <w:rPr>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 выписка из Единого государственного реестра недвижимости об объекте недвижимости (ЕГРН);</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 выписка из Единого государственного реестра юридических лиц (ЕГРЮЛ);</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 выписка из Единого государственного реестра индивидуальных предпринимателей (ЕГРИП);</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 утвержденный проект планировки территории, если обращается лицо, с которым заключен договор о развитии застроенной территории;</w:t>
      </w:r>
    </w:p>
    <w:p w:rsidR="00FA7925" w:rsidRPr="007F2DD8" w:rsidRDefault="00FA7925" w:rsidP="00FA7925">
      <w:pPr>
        <w:widowControl w:val="0"/>
        <w:autoSpaceDE w:val="0"/>
        <w:autoSpaceDN w:val="0"/>
        <w:adjustRightInd w:val="0"/>
        <w:ind w:firstLine="709"/>
        <w:jc w:val="both"/>
        <w:rPr>
          <w:sz w:val="28"/>
          <w:szCs w:val="28"/>
        </w:rPr>
      </w:pPr>
      <w:r w:rsidRPr="007F2DD8">
        <w:rPr>
          <w:sz w:val="28"/>
          <w:szCs w:val="28"/>
        </w:rPr>
        <w:t xml:space="preserve">Заявитель вправе представить документы, указанные в пункте 2.7 </w:t>
      </w:r>
      <w:r w:rsidRPr="007F2DD8">
        <w:rPr>
          <w:sz w:val="28"/>
          <w:szCs w:val="28"/>
        </w:rPr>
        <w:lastRenderedPageBreak/>
        <w:t>настоящего административного регламента, по собственной инициативе.</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2.7.1. При предоставлении муниципальной услуги запрещается требовать от заявителя:</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1.</w:t>
      </w:r>
      <w:r w:rsidRPr="007F2DD8">
        <w:rPr>
          <w:rFonts w:eastAsia="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2.</w:t>
      </w:r>
      <w:r w:rsidRPr="007F2DD8">
        <w:rPr>
          <w:rFonts w:eastAsia="Times New Roman"/>
          <w:sz w:val="28"/>
          <w:szCs w:val="28"/>
        </w:rPr>
        <w:tab/>
      </w:r>
      <w:proofErr w:type="gramStart"/>
      <w:r w:rsidRPr="007F2DD8">
        <w:rPr>
          <w:rFonts w:eastAsia="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F2DD8">
        <w:rPr>
          <w:rFonts w:eastAsia="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3.</w:t>
      </w:r>
      <w:r w:rsidRPr="007F2DD8">
        <w:rPr>
          <w:rFonts w:eastAsia="Times New Roman"/>
          <w:sz w:val="28"/>
          <w:szCs w:val="28"/>
        </w:rPr>
        <w:tab/>
      </w:r>
      <w:proofErr w:type="gramStart"/>
      <w:r w:rsidRPr="007F2DD8">
        <w:rPr>
          <w:rFonts w:eastAsia="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FA7925" w:rsidRPr="007F2DD8" w:rsidRDefault="00FA7925" w:rsidP="00FA7925">
      <w:pPr>
        <w:widowControl w:val="0"/>
        <w:autoSpaceDE w:val="0"/>
        <w:autoSpaceDN w:val="0"/>
        <w:adjustRightInd w:val="0"/>
        <w:ind w:firstLine="709"/>
        <w:jc w:val="both"/>
        <w:rPr>
          <w:rFonts w:eastAsia="Times New Roman"/>
          <w:sz w:val="28"/>
          <w:szCs w:val="28"/>
        </w:rPr>
      </w:pPr>
      <w:r w:rsidRPr="007F2DD8">
        <w:rPr>
          <w:rFonts w:eastAsia="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eastAsiaTheme="minorEastAsia"/>
          <w:sz w:val="28"/>
          <w:szCs w:val="28"/>
        </w:rPr>
        <w:t xml:space="preserve">за исключением случаев, </w:t>
      </w:r>
      <w:r w:rsidRPr="007F2DD8">
        <w:rPr>
          <w:rFonts w:eastAsia="Times New Roman"/>
          <w:sz w:val="28"/>
          <w:szCs w:val="28"/>
        </w:rPr>
        <w:t>предусмотренных пунктом 4 части 1 статьи 7 Федерального закона № 210-ФЗ;</w:t>
      </w:r>
    </w:p>
    <w:p w:rsidR="00FA7925" w:rsidRPr="007F2DD8" w:rsidRDefault="00FA7925" w:rsidP="00FA7925">
      <w:pPr>
        <w:widowControl w:val="0"/>
        <w:autoSpaceDE w:val="0"/>
        <w:autoSpaceDN w:val="0"/>
        <w:adjustRightInd w:val="0"/>
        <w:ind w:firstLine="709"/>
        <w:jc w:val="both"/>
        <w:rPr>
          <w:rFonts w:eastAsia="Times New Roman"/>
          <w:sz w:val="28"/>
          <w:szCs w:val="28"/>
        </w:rPr>
      </w:pPr>
      <w:r w:rsidRPr="007F2DD8">
        <w:rPr>
          <w:rFonts w:eastAsia="Times New Roman"/>
          <w:sz w:val="28"/>
          <w:szCs w:val="28"/>
        </w:rPr>
        <w:t xml:space="preserve">5. </w:t>
      </w:r>
      <w:proofErr w:type="gramStart"/>
      <w:r w:rsidRPr="007F2DD8">
        <w:rPr>
          <w:rFonts w:eastAsia="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2.7.2. При наступлении событий, являющихся основанием для предоставления муниципальной услуги, Администрация вправе:</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F2DD8">
        <w:rPr>
          <w:rFonts w:eastAsia="Times New Roman"/>
          <w:sz w:val="28"/>
          <w:szCs w:val="28"/>
        </w:rPr>
        <w:t>запрос</w:t>
      </w:r>
      <w:proofErr w:type="gramEnd"/>
      <w:r w:rsidRPr="007F2DD8">
        <w:rPr>
          <w:rFonts w:eastAsia="Times New Roman"/>
          <w:sz w:val="28"/>
          <w:szCs w:val="28"/>
        </w:rPr>
        <w:t xml:space="preserve"> о предоставлении соответствующей </w:t>
      </w:r>
      <w:r w:rsidRPr="007F2DD8">
        <w:rPr>
          <w:rFonts w:eastAsia="Times New Roman"/>
          <w:sz w:val="28"/>
          <w:szCs w:val="28"/>
        </w:rPr>
        <w:lastRenderedPageBreak/>
        <w:t>услуги для немедленного получения результата предоставления такой услуги;</w:t>
      </w:r>
    </w:p>
    <w:p w:rsidR="00FA7925" w:rsidRPr="007F2DD8" w:rsidRDefault="00FA7925" w:rsidP="00FA7925">
      <w:pPr>
        <w:widowControl w:val="0"/>
        <w:autoSpaceDE w:val="0"/>
        <w:autoSpaceDN w:val="0"/>
        <w:ind w:firstLine="709"/>
        <w:jc w:val="both"/>
        <w:rPr>
          <w:rFonts w:eastAsia="Times New Roman"/>
          <w:sz w:val="28"/>
          <w:szCs w:val="28"/>
        </w:rPr>
      </w:pPr>
      <w:proofErr w:type="gramStart"/>
      <w:r w:rsidRPr="007F2DD8">
        <w:rPr>
          <w:rFonts w:eastAsia="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F2DD8">
        <w:rPr>
          <w:rFonts w:eastAsia="Times New Roman"/>
          <w:sz w:val="28"/>
          <w:szCs w:val="28"/>
        </w:rPr>
        <w:t xml:space="preserve"> заявителя о проведенных мероприятиях.</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Основания для приостановления предоставления муниципальной услуги не предусмотрены.</w:t>
      </w:r>
    </w:p>
    <w:p w:rsidR="00FA7925" w:rsidRPr="007F2DD8" w:rsidRDefault="00FA7925" w:rsidP="00FA7925">
      <w:pPr>
        <w:widowControl w:val="0"/>
        <w:autoSpaceDE w:val="0"/>
        <w:autoSpaceDN w:val="0"/>
        <w:adjustRightInd w:val="0"/>
        <w:ind w:firstLine="709"/>
        <w:jc w:val="both"/>
        <w:rPr>
          <w:rFonts w:eastAsiaTheme="minorEastAsia"/>
          <w:sz w:val="28"/>
          <w:szCs w:val="28"/>
        </w:rPr>
      </w:pPr>
      <w:r w:rsidRPr="007F2DD8">
        <w:rPr>
          <w:sz w:val="28"/>
          <w:szCs w:val="28"/>
        </w:rPr>
        <w:t xml:space="preserve">2.9. Основания для </w:t>
      </w:r>
      <w:r w:rsidRPr="007F2DD8">
        <w:rPr>
          <w:rFonts w:eastAsiaTheme="minorEastAsia"/>
          <w:sz w:val="28"/>
          <w:szCs w:val="28"/>
        </w:rPr>
        <w:t>отказа в приеме документов, необходимых для предоставления муниципальной услуги:</w:t>
      </w:r>
    </w:p>
    <w:p w:rsidR="00FA7925" w:rsidRPr="007F2DD8" w:rsidRDefault="00FA7925" w:rsidP="00FA7925">
      <w:pPr>
        <w:widowControl w:val="0"/>
        <w:autoSpaceDE w:val="0"/>
        <w:autoSpaceDN w:val="0"/>
        <w:adjustRightInd w:val="0"/>
        <w:ind w:firstLine="709"/>
        <w:jc w:val="both"/>
        <w:rPr>
          <w:rFonts w:eastAsiaTheme="minorEastAsia"/>
          <w:sz w:val="28"/>
          <w:szCs w:val="28"/>
        </w:rPr>
      </w:pPr>
      <w:r w:rsidRPr="00975014">
        <w:rPr>
          <w:rFonts w:eastAsiaTheme="minorEastAsia"/>
          <w:sz w:val="28"/>
          <w:szCs w:val="28"/>
        </w:rPr>
        <w:t xml:space="preserve">1) </w:t>
      </w:r>
      <w:r w:rsidRPr="007F2DD8">
        <w:rPr>
          <w:rFonts w:eastAsiaTheme="minorEastAsia"/>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A7925" w:rsidRPr="007C5994" w:rsidRDefault="00FA7925" w:rsidP="00FA7925">
      <w:pPr>
        <w:widowControl w:val="0"/>
        <w:autoSpaceDE w:val="0"/>
        <w:autoSpaceDN w:val="0"/>
        <w:adjustRightInd w:val="0"/>
        <w:ind w:firstLine="709"/>
        <w:jc w:val="both"/>
        <w:rPr>
          <w:rFonts w:eastAsiaTheme="minorEastAsia"/>
          <w:sz w:val="28"/>
          <w:szCs w:val="28"/>
        </w:rPr>
      </w:pPr>
      <w:r w:rsidRPr="007F2DD8">
        <w:rPr>
          <w:rFonts w:eastAsiaTheme="minorEastAsia"/>
          <w:sz w:val="28"/>
          <w:szCs w:val="28"/>
        </w:rPr>
        <w:t xml:space="preserve">- заявителем не представлены документы, установленные </w:t>
      </w:r>
      <w:hyperlink w:anchor="P112" w:history="1">
        <w:r w:rsidRPr="007F2DD8">
          <w:rPr>
            <w:rFonts w:eastAsiaTheme="minorEastAsia"/>
            <w:sz w:val="28"/>
            <w:szCs w:val="28"/>
          </w:rPr>
          <w:t>пунктом 2.6</w:t>
        </w:r>
      </w:hyperlink>
      <w:r w:rsidRPr="007F2DD8">
        <w:rPr>
          <w:rFonts w:eastAsiaTheme="minorEastAsia"/>
          <w:sz w:val="28"/>
          <w:szCs w:val="28"/>
        </w:rPr>
        <w:t xml:space="preserve"> административного регламента;</w:t>
      </w:r>
    </w:p>
    <w:p w:rsidR="00FA7925" w:rsidRPr="00975014" w:rsidRDefault="00FA7925" w:rsidP="00FA7925">
      <w:pPr>
        <w:widowControl w:val="0"/>
        <w:autoSpaceDE w:val="0"/>
        <w:autoSpaceDN w:val="0"/>
        <w:adjustRightInd w:val="0"/>
        <w:ind w:firstLine="709"/>
        <w:jc w:val="both"/>
        <w:rPr>
          <w:rFonts w:eastAsiaTheme="minorEastAsia"/>
          <w:sz w:val="28"/>
          <w:szCs w:val="28"/>
        </w:rPr>
      </w:pPr>
      <w:r w:rsidRPr="00975014">
        <w:rPr>
          <w:sz w:val="28"/>
          <w:szCs w:val="28"/>
        </w:rPr>
        <w:t xml:space="preserve">2) </w:t>
      </w:r>
      <w:r>
        <w:rPr>
          <w:sz w:val="28"/>
          <w:szCs w:val="28"/>
        </w:rPr>
        <w:t>Заявление подано лицом, не уполномоченным на осуществление таких действий</w:t>
      </w:r>
      <w:r w:rsidRPr="00975014">
        <w:rPr>
          <w:sz w:val="28"/>
          <w:szCs w:val="28"/>
        </w:rPr>
        <w:t>:</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 заявление подано лицом, не уполномоченным на осуществление таких действий;</w:t>
      </w:r>
    </w:p>
    <w:p w:rsidR="00FA7925" w:rsidRPr="00975014" w:rsidRDefault="00FA7925" w:rsidP="00FA7925">
      <w:pPr>
        <w:widowControl w:val="0"/>
        <w:autoSpaceDE w:val="0"/>
        <w:autoSpaceDN w:val="0"/>
        <w:adjustRightInd w:val="0"/>
        <w:ind w:firstLine="709"/>
        <w:jc w:val="both"/>
        <w:rPr>
          <w:rFonts w:eastAsiaTheme="minorEastAsia"/>
          <w:sz w:val="28"/>
          <w:szCs w:val="28"/>
        </w:rPr>
      </w:pPr>
      <w:r w:rsidRPr="00975014">
        <w:rPr>
          <w:rFonts w:eastAsiaTheme="minorEastAsia"/>
          <w:sz w:val="28"/>
          <w:szCs w:val="28"/>
        </w:rPr>
        <w:t>3) Представленные заявителем документы не отвечают требованиям, установленным административным регламентом:</w:t>
      </w:r>
    </w:p>
    <w:p w:rsidR="00FA7925" w:rsidRPr="007F2DD8" w:rsidRDefault="00FA7925" w:rsidP="00FA7925">
      <w:pPr>
        <w:widowControl w:val="0"/>
        <w:autoSpaceDE w:val="0"/>
        <w:autoSpaceDN w:val="0"/>
        <w:adjustRightInd w:val="0"/>
        <w:ind w:firstLine="709"/>
        <w:jc w:val="both"/>
        <w:rPr>
          <w:rFonts w:eastAsiaTheme="minorEastAsia"/>
          <w:sz w:val="28"/>
          <w:szCs w:val="28"/>
        </w:rPr>
      </w:pPr>
      <w:r w:rsidRPr="007F2DD8">
        <w:rPr>
          <w:rFonts w:eastAsiaTheme="minorEastAsia"/>
          <w:sz w:val="28"/>
          <w:szCs w:val="28"/>
        </w:rPr>
        <w:t>- представленные документы утратили силу на момент обращения за услугой;</w:t>
      </w:r>
    </w:p>
    <w:p w:rsidR="00FA7925" w:rsidRPr="007F2DD8" w:rsidRDefault="00FA7925" w:rsidP="00FA7925">
      <w:pPr>
        <w:widowControl w:val="0"/>
        <w:autoSpaceDE w:val="0"/>
        <w:autoSpaceDN w:val="0"/>
        <w:adjustRightInd w:val="0"/>
        <w:ind w:firstLine="709"/>
        <w:jc w:val="both"/>
        <w:rPr>
          <w:rFonts w:eastAsiaTheme="minorEastAsia"/>
          <w:sz w:val="28"/>
          <w:szCs w:val="28"/>
        </w:rPr>
      </w:pPr>
      <w:r w:rsidRPr="007F2DD8">
        <w:rPr>
          <w:rFonts w:eastAsiaTheme="minorEastAsia"/>
          <w:sz w:val="28"/>
          <w:szCs w:val="28"/>
        </w:rPr>
        <w:t xml:space="preserve">- представленные документы содержат подчистки и исправления текста, не заверенные в порядке, </w:t>
      </w:r>
      <w:proofErr w:type="gramStart"/>
      <w:r w:rsidRPr="007F2DD8">
        <w:rPr>
          <w:rFonts w:eastAsiaTheme="minorEastAsia"/>
          <w:sz w:val="28"/>
          <w:szCs w:val="28"/>
        </w:rPr>
        <w:t>установленном</w:t>
      </w:r>
      <w:proofErr w:type="gramEnd"/>
      <w:r w:rsidRPr="007F2DD8">
        <w:rPr>
          <w:rFonts w:eastAsiaTheme="minorEastAsia"/>
          <w:sz w:val="28"/>
          <w:szCs w:val="28"/>
        </w:rPr>
        <w:t xml:space="preserve"> законодательством Российской Федерации;</w:t>
      </w:r>
    </w:p>
    <w:p w:rsidR="00FA7925" w:rsidRPr="007F2DD8" w:rsidRDefault="00FA7925" w:rsidP="00FA7925">
      <w:pPr>
        <w:widowControl w:val="0"/>
        <w:autoSpaceDE w:val="0"/>
        <w:autoSpaceDN w:val="0"/>
        <w:adjustRightInd w:val="0"/>
        <w:ind w:firstLine="709"/>
        <w:jc w:val="both"/>
        <w:rPr>
          <w:rFonts w:eastAsiaTheme="minorEastAsia"/>
          <w:sz w:val="28"/>
          <w:szCs w:val="28"/>
        </w:rPr>
      </w:pPr>
      <w:r w:rsidRPr="007F2DD8">
        <w:rPr>
          <w:rFonts w:eastAsiaTheme="minorEastAsia"/>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A7925" w:rsidRPr="007A5B40" w:rsidRDefault="00FA7925" w:rsidP="00FA7925">
      <w:pPr>
        <w:widowControl w:val="0"/>
        <w:autoSpaceDE w:val="0"/>
        <w:autoSpaceDN w:val="0"/>
        <w:adjustRightInd w:val="0"/>
        <w:ind w:firstLine="709"/>
        <w:jc w:val="both"/>
        <w:rPr>
          <w:rFonts w:eastAsiaTheme="minorEastAsia"/>
          <w:sz w:val="28"/>
          <w:szCs w:val="28"/>
        </w:rPr>
      </w:pPr>
      <w:r w:rsidRPr="007A5B40">
        <w:rPr>
          <w:rFonts w:eastAsiaTheme="minorEastAsia"/>
          <w:sz w:val="28"/>
          <w:szCs w:val="28"/>
        </w:rPr>
        <w:t>4) Заявление на получение услуги оформлено не в соответствии с административным регламентом;</w:t>
      </w:r>
    </w:p>
    <w:p w:rsidR="00FA7925" w:rsidRPr="007F2DD8" w:rsidRDefault="00FA7925" w:rsidP="00FA7925">
      <w:pPr>
        <w:widowControl w:val="0"/>
        <w:autoSpaceDE w:val="0"/>
        <w:autoSpaceDN w:val="0"/>
        <w:adjustRightInd w:val="0"/>
        <w:ind w:firstLine="709"/>
        <w:jc w:val="both"/>
        <w:rPr>
          <w:rFonts w:eastAsiaTheme="minorEastAsia"/>
          <w:sz w:val="28"/>
          <w:szCs w:val="28"/>
        </w:rPr>
      </w:pPr>
      <w:r w:rsidRPr="007F2DD8">
        <w:rPr>
          <w:rFonts w:eastAsiaTheme="minorEastAsia"/>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A7925" w:rsidRDefault="00FA7925" w:rsidP="00FA7925">
      <w:pPr>
        <w:widowControl w:val="0"/>
        <w:autoSpaceDE w:val="0"/>
        <w:autoSpaceDN w:val="0"/>
        <w:adjustRightInd w:val="0"/>
        <w:ind w:firstLine="709"/>
        <w:jc w:val="both"/>
        <w:rPr>
          <w:rFonts w:eastAsiaTheme="minorEastAsia"/>
          <w:sz w:val="28"/>
          <w:szCs w:val="28"/>
        </w:rPr>
      </w:pPr>
      <w:r w:rsidRPr="007F2DD8">
        <w:rPr>
          <w:rFonts w:eastAsiaTheme="minorEastAsia"/>
          <w:sz w:val="28"/>
          <w:szCs w:val="28"/>
        </w:rPr>
        <w:t>- неполное заполнение полей в форме заявления, в том числе в интерактивной форме заявления на ЕПГУ/ПГУ ЛО.</w:t>
      </w:r>
    </w:p>
    <w:p w:rsidR="00FA7925" w:rsidRPr="007F2DD8" w:rsidRDefault="00FA7925" w:rsidP="00FA7925">
      <w:pPr>
        <w:widowControl w:val="0"/>
        <w:autoSpaceDE w:val="0"/>
        <w:autoSpaceDN w:val="0"/>
        <w:adjustRightInd w:val="0"/>
        <w:ind w:firstLine="709"/>
        <w:jc w:val="both"/>
        <w:rPr>
          <w:rFonts w:eastAsiaTheme="minorEastAsia"/>
          <w:sz w:val="28"/>
          <w:szCs w:val="28"/>
        </w:rPr>
      </w:pPr>
      <w:bookmarkStart w:id="17" w:name="P140"/>
      <w:bookmarkEnd w:id="17"/>
      <w:r w:rsidRPr="007F2DD8">
        <w:rPr>
          <w:sz w:val="28"/>
          <w:szCs w:val="28"/>
        </w:rPr>
        <w:t>2.10. Исчерпывающий перечень оснований для отказа в предоставлении муниципальной услуги</w:t>
      </w:r>
      <w:bookmarkStart w:id="18" w:name="Par281"/>
      <w:bookmarkEnd w:id="18"/>
      <w:r w:rsidRPr="007F2DD8">
        <w:rPr>
          <w:rFonts w:eastAsiaTheme="minorEastAsia"/>
          <w:sz w:val="28"/>
          <w:szCs w:val="28"/>
        </w:rPr>
        <w:t>:</w:t>
      </w:r>
    </w:p>
    <w:p w:rsidR="00FA7925" w:rsidRPr="007F2DD8" w:rsidRDefault="00FA7925" w:rsidP="00FA7925">
      <w:pPr>
        <w:widowControl w:val="0"/>
        <w:autoSpaceDE w:val="0"/>
        <w:autoSpaceDN w:val="0"/>
        <w:adjustRightInd w:val="0"/>
        <w:ind w:firstLine="709"/>
        <w:jc w:val="both"/>
        <w:rPr>
          <w:sz w:val="28"/>
          <w:szCs w:val="28"/>
        </w:rPr>
      </w:pPr>
      <w:r w:rsidRPr="007F2DD8">
        <w:rPr>
          <w:sz w:val="28"/>
          <w:szCs w:val="28"/>
        </w:rPr>
        <w:lastRenderedPageBreak/>
        <w:t>Отсутствие права на предоставление муниципальной услуги:</w:t>
      </w:r>
    </w:p>
    <w:p w:rsidR="00FA7925" w:rsidRPr="007F2DD8" w:rsidRDefault="00FA7925" w:rsidP="002B08BD">
      <w:pPr>
        <w:pStyle w:val="a5"/>
        <w:widowControl w:val="0"/>
        <w:numPr>
          <w:ilvl w:val="0"/>
          <w:numId w:val="20"/>
        </w:numPr>
        <w:autoSpaceDE w:val="0"/>
        <w:autoSpaceDN w:val="0"/>
        <w:adjustRightInd w:val="0"/>
        <w:ind w:left="0" w:firstLine="709"/>
        <w:contextualSpacing w:val="0"/>
        <w:jc w:val="both"/>
        <w:rPr>
          <w:sz w:val="28"/>
          <w:szCs w:val="28"/>
        </w:rPr>
      </w:pPr>
      <w:r w:rsidRPr="007F2DD8">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A7925" w:rsidRPr="007F2DD8" w:rsidRDefault="00FA7925" w:rsidP="002B08BD">
      <w:pPr>
        <w:widowControl w:val="0"/>
        <w:numPr>
          <w:ilvl w:val="0"/>
          <w:numId w:val="20"/>
        </w:numPr>
        <w:autoSpaceDE w:val="0"/>
        <w:autoSpaceDN w:val="0"/>
        <w:adjustRightInd w:val="0"/>
        <w:ind w:left="0" w:firstLine="709"/>
        <w:jc w:val="both"/>
        <w:rPr>
          <w:sz w:val="28"/>
          <w:szCs w:val="28"/>
        </w:rPr>
      </w:pPr>
      <w:proofErr w:type="gramStart"/>
      <w:r w:rsidRPr="007F2DD8">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FA7925" w:rsidRPr="007F2DD8" w:rsidRDefault="00FA7925" w:rsidP="002B08BD">
      <w:pPr>
        <w:pStyle w:val="a5"/>
        <w:numPr>
          <w:ilvl w:val="0"/>
          <w:numId w:val="20"/>
        </w:numPr>
        <w:autoSpaceDE w:val="0"/>
        <w:autoSpaceDN w:val="0"/>
        <w:adjustRightInd w:val="0"/>
        <w:ind w:left="0" w:firstLine="709"/>
        <w:contextualSpacing w:val="0"/>
        <w:jc w:val="both"/>
        <w:rPr>
          <w:sz w:val="28"/>
          <w:szCs w:val="28"/>
        </w:rPr>
      </w:pPr>
      <w:proofErr w:type="gramStart"/>
      <w:r w:rsidRPr="007F2DD8">
        <w:rPr>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7F2DD8">
        <w:rPr>
          <w:sz w:val="28"/>
          <w:szCs w:val="28"/>
        </w:rPr>
        <w:t xml:space="preserve"> участком общего назначения);</w:t>
      </w:r>
    </w:p>
    <w:p w:rsidR="00FA7925" w:rsidRPr="007F2DD8" w:rsidRDefault="00FA7925" w:rsidP="002B08BD">
      <w:pPr>
        <w:numPr>
          <w:ilvl w:val="0"/>
          <w:numId w:val="20"/>
        </w:numPr>
        <w:autoSpaceDE w:val="0"/>
        <w:autoSpaceDN w:val="0"/>
        <w:adjustRightInd w:val="0"/>
        <w:ind w:left="0" w:firstLine="709"/>
        <w:jc w:val="both"/>
        <w:rPr>
          <w:sz w:val="28"/>
          <w:szCs w:val="28"/>
        </w:rPr>
      </w:pPr>
      <w:proofErr w:type="gramStart"/>
      <w:r w:rsidRPr="007F2DD8">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3" w:history="1">
        <w:r w:rsidRPr="007F2DD8">
          <w:rPr>
            <w:sz w:val="28"/>
            <w:szCs w:val="28"/>
          </w:rPr>
          <w:t>статьей 39.36</w:t>
        </w:r>
      </w:hyperlink>
      <w:r w:rsidRPr="007F2DD8">
        <w:rPr>
          <w:sz w:val="28"/>
          <w:szCs w:val="28"/>
        </w:rPr>
        <w:t xml:space="preserve"> </w:t>
      </w:r>
      <w:r w:rsidRPr="007F2DD8">
        <w:rPr>
          <w:bCs/>
          <w:sz w:val="28"/>
          <w:szCs w:val="28"/>
        </w:rPr>
        <w:t>Земельного кодекса Российской Федерации</w:t>
      </w:r>
      <w:r w:rsidRPr="007F2DD8">
        <w:rPr>
          <w:sz w:val="28"/>
          <w:szCs w:val="28"/>
        </w:rPr>
        <w:t>, либо с</w:t>
      </w:r>
      <w:proofErr w:type="gramEnd"/>
      <w:r w:rsidRPr="007F2DD8">
        <w:rPr>
          <w:sz w:val="28"/>
          <w:szCs w:val="28"/>
        </w:rPr>
        <w:t xml:space="preserve"> </w:t>
      </w:r>
      <w:proofErr w:type="gramStart"/>
      <w:r w:rsidRPr="007F2DD8">
        <w:rPr>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7F2DD8">
        <w:rPr>
          <w:sz w:val="28"/>
          <w:szCs w:val="28"/>
        </w:rPr>
        <w:t xml:space="preserve"> сроки, установленные указанными решениями, не выполнены обязанности, предусмотренные </w:t>
      </w:r>
      <w:hyperlink r:id="rId84" w:history="1">
        <w:r w:rsidRPr="007F2DD8">
          <w:rPr>
            <w:sz w:val="28"/>
            <w:szCs w:val="28"/>
          </w:rPr>
          <w:t>частью 11 статьи 55.32</w:t>
        </w:r>
      </w:hyperlink>
      <w:r w:rsidRPr="007F2DD8">
        <w:rPr>
          <w:sz w:val="28"/>
          <w:szCs w:val="28"/>
        </w:rPr>
        <w:t xml:space="preserve"> Градостроительного кодекса Российской Федерации; </w:t>
      </w:r>
    </w:p>
    <w:p w:rsidR="00FA7925" w:rsidRPr="007F2DD8" w:rsidRDefault="00FA7925" w:rsidP="002B08BD">
      <w:pPr>
        <w:numPr>
          <w:ilvl w:val="0"/>
          <w:numId w:val="20"/>
        </w:numPr>
        <w:autoSpaceDE w:val="0"/>
        <w:autoSpaceDN w:val="0"/>
        <w:adjustRightInd w:val="0"/>
        <w:ind w:left="0" w:firstLine="709"/>
        <w:jc w:val="both"/>
        <w:rPr>
          <w:sz w:val="28"/>
          <w:szCs w:val="28"/>
        </w:rPr>
      </w:pPr>
      <w:proofErr w:type="gramStart"/>
      <w:r w:rsidRPr="007F2DD8">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5" w:history="1">
        <w:r w:rsidRPr="007F2DD8">
          <w:rPr>
            <w:sz w:val="28"/>
            <w:szCs w:val="28"/>
          </w:rPr>
          <w:t>статьей 39.36</w:t>
        </w:r>
      </w:hyperlink>
      <w:r w:rsidRPr="007F2DD8">
        <w:rPr>
          <w:sz w:val="28"/>
          <w:szCs w:val="28"/>
        </w:rPr>
        <w:t xml:space="preserve"> </w:t>
      </w:r>
      <w:r w:rsidRPr="007F2DD8">
        <w:rPr>
          <w:bCs/>
          <w:sz w:val="28"/>
          <w:szCs w:val="28"/>
        </w:rPr>
        <w:t xml:space="preserve">Земельного кодекса </w:t>
      </w:r>
      <w:r w:rsidRPr="007F2DD8">
        <w:rPr>
          <w:bCs/>
          <w:sz w:val="28"/>
          <w:szCs w:val="28"/>
        </w:rPr>
        <w:lastRenderedPageBreak/>
        <w:t>Российской Федерации</w:t>
      </w:r>
      <w:r w:rsidRPr="007F2DD8">
        <w:rPr>
          <w:sz w:val="28"/>
          <w:szCs w:val="28"/>
        </w:rPr>
        <w:t>, либо</w:t>
      </w:r>
      <w:proofErr w:type="gramEnd"/>
      <w:r w:rsidRPr="007F2DD8">
        <w:rPr>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FA7925" w:rsidRPr="007F2DD8" w:rsidRDefault="00FA7925" w:rsidP="002B08BD">
      <w:pPr>
        <w:widowControl w:val="0"/>
        <w:numPr>
          <w:ilvl w:val="0"/>
          <w:numId w:val="20"/>
        </w:numPr>
        <w:autoSpaceDE w:val="0"/>
        <w:autoSpaceDN w:val="0"/>
        <w:adjustRightInd w:val="0"/>
        <w:ind w:left="0" w:firstLine="709"/>
        <w:jc w:val="both"/>
        <w:rPr>
          <w:sz w:val="28"/>
          <w:szCs w:val="28"/>
        </w:rPr>
      </w:pPr>
      <w:r w:rsidRPr="007F2DD8">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rsidR="00FA7925" w:rsidRPr="007F2DD8" w:rsidRDefault="00FA7925" w:rsidP="002B08BD">
      <w:pPr>
        <w:widowControl w:val="0"/>
        <w:numPr>
          <w:ilvl w:val="0"/>
          <w:numId w:val="20"/>
        </w:numPr>
        <w:autoSpaceDE w:val="0"/>
        <w:autoSpaceDN w:val="0"/>
        <w:adjustRightInd w:val="0"/>
        <w:ind w:left="0" w:firstLine="709"/>
        <w:jc w:val="both"/>
        <w:rPr>
          <w:sz w:val="28"/>
          <w:szCs w:val="28"/>
        </w:rPr>
      </w:pPr>
      <w:r w:rsidRPr="007F2DD8">
        <w:rPr>
          <w:sz w:val="28"/>
          <w:szCs w:val="28"/>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FA7925" w:rsidRPr="007F2DD8" w:rsidRDefault="00FA7925" w:rsidP="002B08BD">
      <w:pPr>
        <w:widowControl w:val="0"/>
        <w:numPr>
          <w:ilvl w:val="0"/>
          <w:numId w:val="20"/>
        </w:numPr>
        <w:autoSpaceDE w:val="0"/>
        <w:autoSpaceDN w:val="0"/>
        <w:adjustRightInd w:val="0"/>
        <w:ind w:left="0" w:firstLine="709"/>
        <w:jc w:val="both"/>
        <w:rPr>
          <w:sz w:val="28"/>
          <w:szCs w:val="28"/>
        </w:rPr>
      </w:pPr>
      <w:proofErr w:type="gramStart"/>
      <w:r w:rsidRPr="007F2DD8">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7925" w:rsidRPr="007F2DD8" w:rsidRDefault="00FA7925" w:rsidP="002B08BD">
      <w:pPr>
        <w:widowControl w:val="0"/>
        <w:numPr>
          <w:ilvl w:val="0"/>
          <w:numId w:val="20"/>
        </w:numPr>
        <w:autoSpaceDE w:val="0"/>
        <w:autoSpaceDN w:val="0"/>
        <w:adjustRightInd w:val="0"/>
        <w:ind w:left="0" w:firstLine="709"/>
        <w:jc w:val="both"/>
        <w:rPr>
          <w:sz w:val="28"/>
          <w:szCs w:val="28"/>
        </w:rPr>
      </w:pPr>
      <w:proofErr w:type="gramStart"/>
      <w:r w:rsidRPr="007F2DD8">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F2DD8">
        <w:rPr>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7925" w:rsidRPr="007F2DD8" w:rsidRDefault="00FA7925" w:rsidP="002B08BD">
      <w:pPr>
        <w:widowControl w:val="0"/>
        <w:numPr>
          <w:ilvl w:val="0"/>
          <w:numId w:val="20"/>
        </w:numPr>
        <w:autoSpaceDE w:val="0"/>
        <w:autoSpaceDN w:val="0"/>
        <w:adjustRightInd w:val="0"/>
        <w:ind w:left="0" w:firstLine="709"/>
        <w:jc w:val="both"/>
        <w:rPr>
          <w:sz w:val="28"/>
          <w:szCs w:val="28"/>
        </w:rPr>
      </w:pPr>
      <w:proofErr w:type="gramStart"/>
      <w:r w:rsidRPr="007F2DD8">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7F2DD8">
        <w:rPr>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FA7925" w:rsidRPr="007F2DD8" w:rsidRDefault="00FA7925" w:rsidP="002B08BD">
      <w:pPr>
        <w:widowControl w:val="0"/>
        <w:numPr>
          <w:ilvl w:val="0"/>
          <w:numId w:val="20"/>
        </w:numPr>
        <w:autoSpaceDE w:val="0"/>
        <w:autoSpaceDN w:val="0"/>
        <w:adjustRightInd w:val="0"/>
        <w:ind w:left="0" w:firstLine="709"/>
        <w:jc w:val="both"/>
        <w:rPr>
          <w:sz w:val="28"/>
          <w:szCs w:val="28"/>
        </w:rPr>
      </w:pPr>
      <w:r w:rsidRPr="007F2DD8">
        <w:rPr>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7F2DD8">
        <w:rPr>
          <w:sz w:val="28"/>
          <w:szCs w:val="28"/>
        </w:rPr>
        <w:t>извещение</w:t>
      </w:r>
      <w:proofErr w:type="gramEnd"/>
      <w:r w:rsidRPr="007F2DD8">
        <w:rPr>
          <w:sz w:val="28"/>
          <w:szCs w:val="28"/>
        </w:rPr>
        <w:t xml:space="preserve"> о проведении которого размещено в соответствии с пунктом 19 статьи 39.11</w:t>
      </w:r>
      <w:r w:rsidRPr="007F2DD8">
        <w:rPr>
          <w:bCs/>
          <w:sz w:val="28"/>
          <w:szCs w:val="28"/>
        </w:rPr>
        <w:t xml:space="preserve"> Земельного кодекса Российской Федерации</w:t>
      </w:r>
      <w:r w:rsidRPr="007F2DD8">
        <w:rPr>
          <w:sz w:val="28"/>
          <w:szCs w:val="28"/>
        </w:rPr>
        <w:t>;</w:t>
      </w:r>
    </w:p>
    <w:p w:rsidR="00FA7925" w:rsidRPr="007F2DD8" w:rsidRDefault="00FA7925" w:rsidP="002B08BD">
      <w:pPr>
        <w:numPr>
          <w:ilvl w:val="0"/>
          <w:numId w:val="20"/>
        </w:numPr>
        <w:autoSpaceDE w:val="0"/>
        <w:autoSpaceDN w:val="0"/>
        <w:adjustRightInd w:val="0"/>
        <w:ind w:left="0" w:firstLine="709"/>
        <w:jc w:val="both"/>
        <w:rPr>
          <w:sz w:val="28"/>
          <w:szCs w:val="28"/>
        </w:rPr>
      </w:pPr>
      <w:proofErr w:type="gramStart"/>
      <w:r w:rsidRPr="007F2DD8">
        <w:rPr>
          <w:sz w:val="28"/>
          <w:szCs w:val="28"/>
        </w:rPr>
        <w:t xml:space="preserve">в отношении земельного участка, указанного в заявлении о его предоставлении, поступило предусмотренное </w:t>
      </w:r>
      <w:hyperlink r:id="rId86" w:history="1">
        <w:r w:rsidRPr="007F2DD8">
          <w:rPr>
            <w:sz w:val="28"/>
            <w:szCs w:val="28"/>
          </w:rPr>
          <w:t>подпунктом 6 пункта 4 статьи 39.11</w:t>
        </w:r>
      </w:hyperlink>
      <w:r w:rsidRPr="007F2DD8">
        <w:rPr>
          <w:sz w:val="28"/>
          <w:szCs w:val="28"/>
        </w:rPr>
        <w:t xml:space="preserve"> </w:t>
      </w:r>
      <w:r w:rsidRPr="007F2DD8">
        <w:rPr>
          <w:bCs/>
          <w:sz w:val="28"/>
          <w:szCs w:val="28"/>
        </w:rPr>
        <w:t>Земельного кодекса Российской Федерации</w:t>
      </w:r>
      <w:r w:rsidRPr="007F2DD8">
        <w:rPr>
          <w:sz w:val="28"/>
          <w:szCs w:val="28"/>
        </w:rPr>
        <w:t xml:space="preserve"> заявление о проведении аукциона по его продаже или аукциона на право заключения договора его аренды при условии, </w:t>
      </w:r>
      <w:r w:rsidRPr="007F2DD8">
        <w:rPr>
          <w:sz w:val="28"/>
          <w:szCs w:val="28"/>
        </w:rPr>
        <w:lastRenderedPageBreak/>
        <w:t xml:space="preserve">что такой земельный участок образован в соответствии с </w:t>
      </w:r>
      <w:hyperlink r:id="rId87" w:history="1">
        <w:r w:rsidRPr="007F2DD8">
          <w:rPr>
            <w:sz w:val="28"/>
            <w:szCs w:val="28"/>
          </w:rPr>
          <w:t>подпунктом 4 пункта 4 статьи 39.11</w:t>
        </w:r>
      </w:hyperlink>
      <w:r w:rsidRPr="007F2DD8">
        <w:rPr>
          <w:sz w:val="28"/>
          <w:szCs w:val="28"/>
        </w:rPr>
        <w:t xml:space="preserve"> </w:t>
      </w:r>
      <w:r w:rsidRPr="007F2DD8">
        <w:rPr>
          <w:bCs/>
          <w:sz w:val="28"/>
          <w:szCs w:val="28"/>
        </w:rPr>
        <w:t>Земельного кодекса Российской Федерации</w:t>
      </w:r>
      <w:r w:rsidRPr="007F2DD8">
        <w:rPr>
          <w:sz w:val="28"/>
          <w:szCs w:val="28"/>
        </w:rPr>
        <w:t xml:space="preserve"> и уполномоченным органом</w:t>
      </w:r>
      <w:proofErr w:type="gramEnd"/>
      <w:r w:rsidRPr="007F2DD8">
        <w:rPr>
          <w:sz w:val="28"/>
          <w:szCs w:val="28"/>
        </w:rPr>
        <w:t xml:space="preserve"> не принято решение об отказе в проведении этого аукциона по основаниям, предусмотренным </w:t>
      </w:r>
      <w:hyperlink r:id="rId88" w:history="1">
        <w:r w:rsidRPr="007F2DD8">
          <w:rPr>
            <w:sz w:val="28"/>
            <w:szCs w:val="28"/>
          </w:rPr>
          <w:t>пунктом 8 статьи 39.11</w:t>
        </w:r>
      </w:hyperlink>
      <w:r w:rsidRPr="007F2DD8">
        <w:rPr>
          <w:sz w:val="28"/>
          <w:szCs w:val="28"/>
        </w:rPr>
        <w:t xml:space="preserve"> </w:t>
      </w:r>
      <w:r w:rsidRPr="007F2DD8">
        <w:rPr>
          <w:bCs/>
          <w:sz w:val="28"/>
          <w:szCs w:val="28"/>
        </w:rPr>
        <w:t>Земельного кодекса Российской Федерации</w:t>
      </w:r>
      <w:r w:rsidRPr="007F2DD8">
        <w:rPr>
          <w:sz w:val="28"/>
          <w:szCs w:val="28"/>
        </w:rPr>
        <w:t>;</w:t>
      </w:r>
    </w:p>
    <w:p w:rsidR="00FA7925" w:rsidRPr="007F2DD8" w:rsidRDefault="00FA7925" w:rsidP="002B08BD">
      <w:pPr>
        <w:widowControl w:val="0"/>
        <w:numPr>
          <w:ilvl w:val="0"/>
          <w:numId w:val="20"/>
        </w:numPr>
        <w:autoSpaceDE w:val="0"/>
        <w:autoSpaceDN w:val="0"/>
        <w:adjustRightInd w:val="0"/>
        <w:ind w:left="0" w:firstLine="709"/>
        <w:jc w:val="both"/>
        <w:rPr>
          <w:sz w:val="28"/>
          <w:szCs w:val="28"/>
        </w:rPr>
      </w:pPr>
      <w:proofErr w:type="gramStart"/>
      <w:r w:rsidRPr="007F2DD8">
        <w:rPr>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FA7925" w:rsidRPr="007F2DD8" w:rsidRDefault="00FA7925" w:rsidP="002B08BD">
      <w:pPr>
        <w:widowControl w:val="0"/>
        <w:numPr>
          <w:ilvl w:val="0"/>
          <w:numId w:val="20"/>
        </w:numPr>
        <w:autoSpaceDE w:val="0"/>
        <w:autoSpaceDN w:val="0"/>
        <w:adjustRightInd w:val="0"/>
        <w:ind w:left="0" w:firstLine="709"/>
        <w:jc w:val="both"/>
        <w:rPr>
          <w:sz w:val="28"/>
          <w:szCs w:val="28"/>
        </w:rPr>
      </w:pPr>
      <w:r w:rsidRPr="007F2DD8">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7925" w:rsidRPr="007F2DD8" w:rsidRDefault="00FA7925" w:rsidP="002B08BD">
      <w:pPr>
        <w:widowControl w:val="0"/>
        <w:numPr>
          <w:ilvl w:val="0"/>
          <w:numId w:val="20"/>
        </w:numPr>
        <w:autoSpaceDE w:val="0"/>
        <w:autoSpaceDN w:val="0"/>
        <w:adjustRightInd w:val="0"/>
        <w:ind w:left="0" w:firstLine="709"/>
        <w:jc w:val="both"/>
        <w:rPr>
          <w:sz w:val="28"/>
          <w:szCs w:val="28"/>
        </w:rPr>
      </w:pPr>
      <w:r w:rsidRPr="007F2DD8">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A7925" w:rsidRPr="007F2DD8" w:rsidRDefault="00FA7925" w:rsidP="002B08BD">
      <w:pPr>
        <w:numPr>
          <w:ilvl w:val="0"/>
          <w:numId w:val="20"/>
        </w:numPr>
        <w:autoSpaceDE w:val="0"/>
        <w:autoSpaceDN w:val="0"/>
        <w:adjustRightInd w:val="0"/>
        <w:ind w:left="0" w:firstLine="709"/>
        <w:jc w:val="both"/>
        <w:rPr>
          <w:sz w:val="28"/>
          <w:szCs w:val="28"/>
        </w:rPr>
      </w:pPr>
      <w:r w:rsidRPr="007F2DD8">
        <w:rPr>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FA7925" w:rsidRPr="007F2DD8" w:rsidRDefault="00FA7925" w:rsidP="002B08BD">
      <w:pPr>
        <w:widowControl w:val="0"/>
        <w:numPr>
          <w:ilvl w:val="0"/>
          <w:numId w:val="20"/>
        </w:numPr>
        <w:autoSpaceDE w:val="0"/>
        <w:autoSpaceDN w:val="0"/>
        <w:adjustRightInd w:val="0"/>
        <w:ind w:left="0" w:firstLine="709"/>
        <w:jc w:val="both"/>
        <w:rPr>
          <w:sz w:val="28"/>
          <w:szCs w:val="28"/>
        </w:rPr>
      </w:pPr>
      <w:r w:rsidRPr="007F2DD8">
        <w:rPr>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FA7925" w:rsidRPr="007F2DD8" w:rsidRDefault="00FA7925" w:rsidP="002B08BD">
      <w:pPr>
        <w:widowControl w:val="0"/>
        <w:numPr>
          <w:ilvl w:val="0"/>
          <w:numId w:val="20"/>
        </w:numPr>
        <w:autoSpaceDE w:val="0"/>
        <w:autoSpaceDN w:val="0"/>
        <w:adjustRightInd w:val="0"/>
        <w:ind w:left="0" w:firstLine="709"/>
        <w:jc w:val="both"/>
        <w:rPr>
          <w:sz w:val="28"/>
          <w:szCs w:val="28"/>
        </w:rPr>
      </w:pPr>
      <w:r w:rsidRPr="007F2DD8">
        <w:rPr>
          <w:sz w:val="28"/>
          <w:szCs w:val="28"/>
        </w:rPr>
        <w:t>предоставление земельного участка на заявленном виде прав не допускается;</w:t>
      </w:r>
    </w:p>
    <w:p w:rsidR="00FA7925" w:rsidRPr="007F2DD8" w:rsidRDefault="00FA7925" w:rsidP="002B08BD">
      <w:pPr>
        <w:widowControl w:val="0"/>
        <w:numPr>
          <w:ilvl w:val="0"/>
          <w:numId w:val="20"/>
        </w:numPr>
        <w:autoSpaceDE w:val="0"/>
        <w:autoSpaceDN w:val="0"/>
        <w:adjustRightInd w:val="0"/>
        <w:ind w:left="0" w:firstLine="709"/>
        <w:jc w:val="both"/>
        <w:rPr>
          <w:sz w:val="28"/>
          <w:szCs w:val="28"/>
        </w:rPr>
      </w:pPr>
      <w:r w:rsidRPr="007F2DD8">
        <w:rPr>
          <w:sz w:val="28"/>
          <w:szCs w:val="28"/>
        </w:rPr>
        <w:t>в отношении земельного участка, указанного в заявлен</w:t>
      </w:r>
      <w:proofErr w:type="gramStart"/>
      <w:r w:rsidRPr="007F2DD8">
        <w:rPr>
          <w:sz w:val="28"/>
          <w:szCs w:val="28"/>
        </w:rPr>
        <w:t>ии о е</w:t>
      </w:r>
      <w:proofErr w:type="gramEnd"/>
      <w:r w:rsidRPr="007F2DD8">
        <w:rPr>
          <w:sz w:val="28"/>
          <w:szCs w:val="28"/>
        </w:rPr>
        <w:t>го предоставлении, не установлен вид разрешенного использования;</w:t>
      </w:r>
    </w:p>
    <w:p w:rsidR="00FA7925" w:rsidRPr="007F2DD8" w:rsidRDefault="00FA7925" w:rsidP="002B08BD">
      <w:pPr>
        <w:widowControl w:val="0"/>
        <w:numPr>
          <w:ilvl w:val="0"/>
          <w:numId w:val="20"/>
        </w:numPr>
        <w:autoSpaceDE w:val="0"/>
        <w:autoSpaceDN w:val="0"/>
        <w:adjustRightInd w:val="0"/>
        <w:ind w:left="0" w:firstLine="709"/>
        <w:jc w:val="both"/>
        <w:rPr>
          <w:sz w:val="28"/>
          <w:szCs w:val="28"/>
        </w:rPr>
      </w:pPr>
      <w:r w:rsidRPr="007F2DD8">
        <w:rPr>
          <w:sz w:val="28"/>
          <w:szCs w:val="28"/>
        </w:rPr>
        <w:t>указанный в заявлении о предоставлении земельного участка земельный участок не отнесен к определенной категории земель;</w:t>
      </w:r>
    </w:p>
    <w:p w:rsidR="00FA7925" w:rsidRPr="007F2DD8" w:rsidRDefault="00FA7925" w:rsidP="002B08BD">
      <w:pPr>
        <w:widowControl w:val="0"/>
        <w:numPr>
          <w:ilvl w:val="0"/>
          <w:numId w:val="20"/>
        </w:numPr>
        <w:autoSpaceDE w:val="0"/>
        <w:autoSpaceDN w:val="0"/>
        <w:adjustRightInd w:val="0"/>
        <w:ind w:left="0" w:firstLine="709"/>
        <w:jc w:val="both"/>
        <w:rPr>
          <w:rFonts w:eastAsiaTheme="minorEastAsia"/>
          <w:sz w:val="28"/>
          <w:szCs w:val="28"/>
        </w:rPr>
      </w:pPr>
      <w:r w:rsidRPr="007F2DD8">
        <w:rPr>
          <w:rFonts w:eastAsiaTheme="minorEastAsia"/>
          <w:sz w:val="28"/>
          <w:szCs w:val="28"/>
        </w:rPr>
        <w:t>в отношении земельного участка, указанного в заявлен</w:t>
      </w:r>
      <w:proofErr w:type="gramStart"/>
      <w:r w:rsidRPr="007F2DD8">
        <w:rPr>
          <w:rFonts w:eastAsiaTheme="minorEastAsia"/>
          <w:sz w:val="28"/>
          <w:szCs w:val="28"/>
        </w:rPr>
        <w:t>ии о е</w:t>
      </w:r>
      <w:proofErr w:type="gramEnd"/>
      <w:r w:rsidRPr="007F2DD8">
        <w:rPr>
          <w:rFonts w:eastAsiaTheme="minorEastAsia"/>
          <w:sz w:val="28"/>
          <w:szCs w:val="28"/>
        </w:rPr>
        <w:t xml:space="preserve">го предоставлении, принято решение о предварительном согласовании его </w:t>
      </w:r>
      <w:r w:rsidRPr="007F2DD8">
        <w:rPr>
          <w:rFonts w:eastAsiaTheme="minorEastAsia"/>
          <w:sz w:val="28"/>
          <w:szCs w:val="28"/>
        </w:rPr>
        <w:lastRenderedPageBreak/>
        <w:t xml:space="preserve">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FA7925" w:rsidRPr="007F2DD8" w:rsidRDefault="00FA7925" w:rsidP="002B08BD">
      <w:pPr>
        <w:widowControl w:val="0"/>
        <w:numPr>
          <w:ilvl w:val="0"/>
          <w:numId w:val="20"/>
        </w:numPr>
        <w:autoSpaceDE w:val="0"/>
        <w:autoSpaceDN w:val="0"/>
        <w:adjustRightInd w:val="0"/>
        <w:ind w:left="0" w:firstLine="709"/>
        <w:jc w:val="both"/>
        <w:rPr>
          <w:sz w:val="28"/>
          <w:szCs w:val="28"/>
        </w:rPr>
      </w:pPr>
      <w:proofErr w:type="gramStart"/>
      <w:r w:rsidRPr="007F2DD8">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7F2DD8">
        <w:rPr>
          <w:sz w:val="28"/>
          <w:szCs w:val="28"/>
        </w:rPr>
        <w:t xml:space="preserve"> или реконструкции;</w:t>
      </w:r>
    </w:p>
    <w:p w:rsidR="00FA7925" w:rsidRPr="007F2DD8" w:rsidRDefault="00FA7925" w:rsidP="002B08BD">
      <w:pPr>
        <w:numPr>
          <w:ilvl w:val="0"/>
          <w:numId w:val="20"/>
        </w:numPr>
        <w:autoSpaceDE w:val="0"/>
        <w:autoSpaceDN w:val="0"/>
        <w:adjustRightInd w:val="0"/>
        <w:ind w:left="0" w:firstLine="709"/>
        <w:jc w:val="both"/>
        <w:rPr>
          <w:sz w:val="28"/>
          <w:szCs w:val="28"/>
        </w:rPr>
      </w:pPr>
      <w:r w:rsidRPr="007F2DD8">
        <w:rPr>
          <w:sz w:val="28"/>
          <w:szCs w:val="28"/>
        </w:rPr>
        <w:t>границы земельного участка, указанного в заявлен</w:t>
      </w:r>
      <w:proofErr w:type="gramStart"/>
      <w:r w:rsidRPr="007F2DD8">
        <w:rPr>
          <w:sz w:val="28"/>
          <w:szCs w:val="28"/>
        </w:rPr>
        <w:t>ии о е</w:t>
      </w:r>
      <w:proofErr w:type="gramEnd"/>
      <w:r w:rsidRPr="007F2DD8">
        <w:rPr>
          <w:sz w:val="28"/>
          <w:szCs w:val="28"/>
        </w:rPr>
        <w:t>го предоставлении, подлежат уточнению в соответствии с Федеральным законом </w:t>
      </w:r>
      <w:r w:rsidRPr="007F2DD8">
        <w:rPr>
          <w:sz w:val="28"/>
          <w:szCs w:val="28"/>
          <w:lang w:bidi="ru-RU"/>
        </w:rPr>
        <w:t xml:space="preserve">от 13 июля 2015 г. № 218-ФЗ </w:t>
      </w:r>
      <w:r w:rsidRPr="007F2DD8">
        <w:rPr>
          <w:sz w:val="28"/>
          <w:szCs w:val="28"/>
        </w:rPr>
        <w:t>«О государственной регистрации недвижимости»;</w:t>
      </w:r>
    </w:p>
    <w:p w:rsidR="00FA7925" w:rsidRPr="007F2DD8" w:rsidRDefault="00FA7925" w:rsidP="002B08BD">
      <w:pPr>
        <w:widowControl w:val="0"/>
        <w:numPr>
          <w:ilvl w:val="0"/>
          <w:numId w:val="20"/>
        </w:numPr>
        <w:autoSpaceDE w:val="0"/>
        <w:autoSpaceDN w:val="0"/>
        <w:adjustRightInd w:val="0"/>
        <w:ind w:left="0" w:firstLine="709"/>
        <w:jc w:val="both"/>
        <w:rPr>
          <w:sz w:val="28"/>
          <w:szCs w:val="28"/>
        </w:rPr>
      </w:pPr>
      <w:proofErr w:type="gramStart"/>
      <w:r w:rsidRPr="007F2DD8">
        <w:rPr>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FA7925" w:rsidRPr="007F2DD8" w:rsidRDefault="00FA7925" w:rsidP="00FA7925">
      <w:pPr>
        <w:widowControl w:val="0"/>
        <w:autoSpaceDE w:val="0"/>
        <w:autoSpaceDN w:val="0"/>
        <w:adjustRightInd w:val="0"/>
        <w:ind w:firstLine="709"/>
        <w:jc w:val="both"/>
        <w:rPr>
          <w:sz w:val="28"/>
          <w:szCs w:val="28"/>
        </w:rPr>
      </w:pPr>
      <w:bookmarkStart w:id="19" w:name="Par285"/>
      <w:bookmarkEnd w:id="19"/>
      <w:r w:rsidRPr="007F2DD8">
        <w:rPr>
          <w:sz w:val="28"/>
          <w:szCs w:val="28"/>
        </w:rPr>
        <w:t>2.10.1. В течение десяти дней со дня регистрации (поступления) заявление о предоставлении земельного участка возвращается заявителю в случае если:</w:t>
      </w:r>
    </w:p>
    <w:p w:rsidR="00FA7925" w:rsidRPr="007F2DD8" w:rsidRDefault="00FA7925" w:rsidP="00FA7925">
      <w:pPr>
        <w:widowControl w:val="0"/>
        <w:autoSpaceDE w:val="0"/>
        <w:autoSpaceDN w:val="0"/>
        <w:adjustRightInd w:val="0"/>
        <w:ind w:firstLine="709"/>
        <w:jc w:val="both"/>
        <w:rPr>
          <w:sz w:val="28"/>
          <w:szCs w:val="28"/>
        </w:rPr>
      </w:pPr>
      <w:r w:rsidRPr="007F2DD8">
        <w:rPr>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rsidR="00FA7925" w:rsidRPr="007F2DD8" w:rsidRDefault="00FA7925" w:rsidP="00FA7925">
      <w:pPr>
        <w:widowControl w:val="0"/>
        <w:autoSpaceDE w:val="0"/>
        <w:autoSpaceDN w:val="0"/>
        <w:adjustRightInd w:val="0"/>
        <w:ind w:firstLine="709"/>
        <w:jc w:val="both"/>
        <w:rPr>
          <w:sz w:val="28"/>
          <w:szCs w:val="28"/>
        </w:rPr>
      </w:pPr>
      <w:r w:rsidRPr="007F2DD8">
        <w:rPr>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rsidR="00FA7925" w:rsidRPr="007F2DD8" w:rsidRDefault="00FA7925" w:rsidP="00FA7925">
      <w:pPr>
        <w:widowControl w:val="0"/>
        <w:autoSpaceDE w:val="0"/>
        <w:autoSpaceDN w:val="0"/>
        <w:adjustRightInd w:val="0"/>
        <w:ind w:firstLine="709"/>
        <w:jc w:val="both"/>
        <w:rPr>
          <w:sz w:val="28"/>
          <w:szCs w:val="28"/>
        </w:rPr>
      </w:pPr>
      <w:r w:rsidRPr="007F2DD8">
        <w:rPr>
          <w:sz w:val="28"/>
          <w:szCs w:val="28"/>
        </w:rPr>
        <w:t>Администрацией должны быть указаны причины возврата заявления о предоставлении земельного участка.</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2.11. Муниципальная услуга предоставляется бесплатно.</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A7925" w:rsidRPr="007F2DD8" w:rsidRDefault="00FA7925" w:rsidP="00FA7925">
      <w:pPr>
        <w:ind w:firstLine="709"/>
        <w:jc w:val="both"/>
        <w:rPr>
          <w:sz w:val="28"/>
          <w:szCs w:val="28"/>
        </w:rPr>
      </w:pPr>
      <w:r w:rsidRPr="007F2DD8">
        <w:rPr>
          <w:sz w:val="28"/>
          <w:szCs w:val="28"/>
        </w:rPr>
        <w:t>2.13. Срок регистрации заявления о предоставлении муниципальной услуги составляет:</w:t>
      </w:r>
    </w:p>
    <w:p w:rsidR="00FA7925" w:rsidRPr="007F2DD8" w:rsidRDefault="00FA7925" w:rsidP="00FA7925">
      <w:pPr>
        <w:ind w:firstLine="709"/>
        <w:jc w:val="both"/>
        <w:rPr>
          <w:sz w:val="28"/>
          <w:szCs w:val="28"/>
        </w:rPr>
      </w:pPr>
      <w:r w:rsidRPr="007F2DD8">
        <w:rPr>
          <w:sz w:val="28"/>
          <w:szCs w:val="28"/>
        </w:rPr>
        <w:t>при обращении заявителя в ГБУ ЛО "МФЦ" - в течение 1 рабочего дня;</w:t>
      </w:r>
    </w:p>
    <w:p w:rsidR="00FA7925" w:rsidRPr="007F2DD8" w:rsidRDefault="00FA7925" w:rsidP="00FA7925">
      <w:pPr>
        <w:ind w:firstLine="709"/>
        <w:jc w:val="both"/>
        <w:rPr>
          <w:sz w:val="28"/>
          <w:szCs w:val="28"/>
        </w:rPr>
      </w:pPr>
      <w:r w:rsidRPr="007F2DD8">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FA7925" w:rsidRPr="007F2DD8" w:rsidRDefault="00FA7925" w:rsidP="00FA7925">
      <w:pPr>
        <w:ind w:firstLine="709"/>
        <w:jc w:val="both"/>
        <w:rPr>
          <w:sz w:val="28"/>
          <w:szCs w:val="28"/>
        </w:rPr>
      </w:pPr>
      <w:r w:rsidRPr="007F2DD8">
        <w:rPr>
          <w:sz w:val="28"/>
          <w:szCs w:val="28"/>
        </w:rPr>
        <w:t xml:space="preserve">при направлении запроса в форме электронного документа посредством ЕПГУ </w:t>
      </w:r>
      <w:proofErr w:type="gramStart"/>
      <w:r w:rsidRPr="007F2DD8">
        <w:rPr>
          <w:sz w:val="28"/>
          <w:szCs w:val="28"/>
        </w:rPr>
        <w:t>и(</w:t>
      </w:r>
      <w:proofErr w:type="gramEnd"/>
      <w:r w:rsidRPr="007F2DD8">
        <w:rPr>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w:t>
      </w:r>
      <w:r w:rsidRPr="007F2DD8">
        <w:rPr>
          <w:rFonts w:eastAsia="Times New Roman"/>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2.14.2. Наличие на территории, прилегающей к зданию,</w:t>
      </w:r>
      <w:r w:rsidRPr="007F2DD8">
        <w:t xml:space="preserve"> </w:t>
      </w:r>
      <w:r w:rsidRPr="007F2DD8">
        <w:rPr>
          <w:rFonts w:eastAsia="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2.14.6. В помещении организуется бесплатный туалет для посетителей, в том числе туалет, предназначенный для инвалидов.</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 xml:space="preserve">2.14.13. Места ожидания и места для информирования оборудуются </w:t>
      </w:r>
      <w:r w:rsidRPr="007F2DD8">
        <w:rPr>
          <w:rFonts w:eastAsia="Times New Roman"/>
          <w:sz w:val="28"/>
          <w:szCs w:val="28"/>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2.15. Показатели доступности и качества муниципальной услуги.</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2.15.1. Показатели доступности муниципальной услуги (общие, применимые в отношении всех заявителей):</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1) транспортная доступность к месту предоставления муниципальной услуги;</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4) предоставление муниципальной услуги любым доступным способом, предусмотренным действующим законодательством;</w:t>
      </w:r>
    </w:p>
    <w:p w:rsidR="00FA7925" w:rsidRPr="007F2DD8" w:rsidRDefault="00FA7925" w:rsidP="00FA7925">
      <w:pPr>
        <w:widowControl w:val="0"/>
        <w:autoSpaceDE w:val="0"/>
        <w:autoSpaceDN w:val="0"/>
        <w:adjustRightInd w:val="0"/>
        <w:ind w:firstLine="709"/>
        <w:jc w:val="both"/>
        <w:rPr>
          <w:rFonts w:eastAsiaTheme="minorEastAsia"/>
          <w:sz w:val="28"/>
          <w:szCs w:val="28"/>
        </w:rPr>
      </w:pPr>
      <w:r w:rsidRPr="007F2DD8">
        <w:rPr>
          <w:rFonts w:eastAsiaTheme="minorEastAsia"/>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F2DD8">
        <w:rPr>
          <w:rFonts w:eastAsiaTheme="minorEastAsia"/>
          <w:sz w:val="28"/>
          <w:szCs w:val="28"/>
        </w:rPr>
        <w:t>и(</w:t>
      </w:r>
      <w:proofErr w:type="gramEnd"/>
      <w:r w:rsidRPr="007F2DD8">
        <w:rPr>
          <w:rFonts w:eastAsiaTheme="minorEastAsia"/>
          <w:sz w:val="28"/>
          <w:szCs w:val="28"/>
        </w:rPr>
        <w:t>или) ПГУ ЛО (если муниципальная услуга предоставляется посредством ЕПГУ и(или) ПГУ ЛО)</w:t>
      </w:r>
      <w:r>
        <w:rPr>
          <w:rFonts w:eastAsiaTheme="minorEastAsia"/>
          <w:sz w:val="28"/>
          <w:szCs w:val="28"/>
        </w:rPr>
        <w:t>.</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2.15.2. Показатели доступности муниципальной услуги (специальные, применимые в отношении инвалидов):</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 xml:space="preserve">1) наличие инфраструктуры, указанной в </w:t>
      </w:r>
      <w:hyperlink w:anchor="P200" w:history="1">
        <w:r w:rsidRPr="007F2DD8">
          <w:rPr>
            <w:rFonts w:eastAsia="Times New Roman"/>
            <w:sz w:val="28"/>
            <w:szCs w:val="28"/>
          </w:rPr>
          <w:t>п. 2.14</w:t>
        </w:r>
      </w:hyperlink>
      <w:r w:rsidRPr="007F2DD8">
        <w:rPr>
          <w:rFonts w:eastAsia="Times New Roman"/>
          <w:sz w:val="28"/>
          <w:szCs w:val="28"/>
        </w:rPr>
        <w:t xml:space="preserve"> административного регламента;</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2) исполнение требований доступности услуг для инвалидов;</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3) обеспечение беспрепятственного доступа инвалидов к помещениям, в которых предоставляется муниципальная услуга.</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2.15.3. Показатели качества муниципальной услуги:</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1) соблюдение срока предоставления муниципальной услуги;</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2) соблюдение времени ожидания в очереди при подаче заявления и получении результата;</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 xml:space="preserve">4) отсутствие жалоб на действия или бездействие должностных лиц Администрации, поданных в </w:t>
      </w:r>
      <w:proofErr w:type="gramStart"/>
      <w:r w:rsidRPr="007F2DD8">
        <w:rPr>
          <w:rFonts w:eastAsia="Times New Roman"/>
          <w:sz w:val="28"/>
          <w:szCs w:val="28"/>
        </w:rPr>
        <w:t>установленном</w:t>
      </w:r>
      <w:proofErr w:type="gramEnd"/>
      <w:r w:rsidRPr="007F2DD8">
        <w:rPr>
          <w:rFonts w:eastAsia="Times New Roman"/>
          <w:sz w:val="28"/>
          <w:szCs w:val="28"/>
        </w:rPr>
        <w:t xml:space="preserve"> порядке.</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 xml:space="preserve">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w:t>
      </w:r>
      <w:r w:rsidRPr="007F2DD8">
        <w:rPr>
          <w:rFonts w:eastAsia="Times New Roman"/>
          <w:sz w:val="28"/>
          <w:szCs w:val="28"/>
        </w:rPr>
        <w:lastRenderedPageBreak/>
        <w:t>оказания муниципальной услуги.</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Согласований, необходимых для получения муниципальной услуги, не требуется.</w:t>
      </w:r>
    </w:p>
    <w:p w:rsidR="00FA7925" w:rsidRPr="007F2DD8" w:rsidRDefault="00FA7925" w:rsidP="00FA7925">
      <w:pPr>
        <w:widowControl w:val="0"/>
        <w:autoSpaceDE w:val="0"/>
        <w:autoSpaceDN w:val="0"/>
        <w:adjustRightInd w:val="0"/>
        <w:ind w:firstLine="709"/>
        <w:jc w:val="both"/>
        <w:rPr>
          <w:rFonts w:eastAsiaTheme="minorEastAsia"/>
          <w:sz w:val="28"/>
          <w:szCs w:val="28"/>
        </w:rPr>
      </w:pPr>
      <w:r w:rsidRPr="007F2DD8">
        <w:rPr>
          <w:rFonts w:eastAsiaTheme="minorEastAsia"/>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A7925" w:rsidRPr="007F2DD8" w:rsidRDefault="00FA7925" w:rsidP="00FA7925">
      <w:pPr>
        <w:widowControl w:val="0"/>
        <w:autoSpaceDE w:val="0"/>
        <w:autoSpaceDN w:val="0"/>
        <w:adjustRightInd w:val="0"/>
        <w:ind w:firstLine="709"/>
        <w:jc w:val="both"/>
        <w:rPr>
          <w:rFonts w:eastAsiaTheme="minorEastAsia"/>
          <w:sz w:val="28"/>
          <w:szCs w:val="28"/>
        </w:rPr>
      </w:pPr>
      <w:r w:rsidRPr="007F2DD8">
        <w:rPr>
          <w:rFonts w:eastAsiaTheme="minorEastAsia"/>
          <w:sz w:val="28"/>
          <w:szCs w:val="28"/>
        </w:rPr>
        <w:t>2.17.1. Предоставление муниципальной услуги по экстерриториальному принципу не предусмотрено.</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A7925" w:rsidRPr="007F2DD8" w:rsidRDefault="00FA7925" w:rsidP="00FA7925">
      <w:pPr>
        <w:widowControl w:val="0"/>
        <w:autoSpaceDE w:val="0"/>
        <w:autoSpaceDN w:val="0"/>
        <w:adjustRightInd w:val="0"/>
        <w:ind w:firstLine="540"/>
        <w:jc w:val="both"/>
        <w:rPr>
          <w:rFonts w:eastAsiaTheme="minorEastAsia"/>
          <w:sz w:val="28"/>
          <w:szCs w:val="28"/>
        </w:rPr>
      </w:pPr>
    </w:p>
    <w:p w:rsidR="00FA7925" w:rsidRPr="007F2DD8" w:rsidRDefault="00FA7925" w:rsidP="00FA7925">
      <w:pPr>
        <w:widowControl w:val="0"/>
        <w:autoSpaceDE w:val="0"/>
        <w:autoSpaceDN w:val="0"/>
        <w:ind w:firstLine="709"/>
        <w:jc w:val="center"/>
        <w:rPr>
          <w:rFonts w:eastAsia="Times New Roman"/>
          <w:sz w:val="28"/>
          <w:szCs w:val="28"/>
        </w:rPr>
      </w:pPr>
      <w:bookmarkStart w:id="20" w:name="Par383"/>
      <w:bookmarkEnd w:id="20"/>
      <w:r w:rsidRPr="007F2DD8">
        <w:rPr>
          <w:rFonts w:eastAsia="Times New Roman"/>
          <w:sz w:val="28"/>
          <w:szCs w:val="28"/>
        </w:rPr>
        <w:t>3. Состав, последовательность и сроки выполнения</w:t>
      </w:r>
      <w:r>
        <w:rPr>
          <w:rFonts w:eastAsia="Times New Roman"/>
          <w:sz w:val="28"/>
          <w:szCs w:val="28"/>
        </w:rPr>
        <w:t xml:space="preserve"> </w:t>
      </w:r>
      <w:r w:rsidRPr="007F2DD8">
        <w:rPr>
          <w:rFonts w:eastAsia="Times New Roman"/>
          <w:sz w:val="28"/>
          <w:szCs w:val="28"/>
        </w:rPr>
        <w:t>административных процедур, требования к порядку их</w:t>
      </w:r>
      <w:r>
        <w:rPr>
          <w:rFonts w:eastAsia="Times New Roman"/>
          <w:sz w:val="28"/>
          <w:szCs w:val="28"/>
        </w:rPr>
        <w:t xml:space="preserve"> </w:t>
      </w:r>
      <w:r w:rsidRPr="007F2DD8">
        <w:rPr>
          <w:rFonts w:eastAsia="Times New Roman"/>
          <w:sz w:val="28"/>
          <w:szCs w:val="28"/>
        </w:rPr>
        <w:t>выполнения, в том числе особенности выполнения</w:t>
      </w:r>
      <w:r>
        <w:rPr>
          <w:rFonts w:eastAsia="Times New Roman"/>
          <w:sz w:val="28"/>
          <w:szCs w:val="28"/>
        </w:rPr>
        <w:t xml:space="preserve"> </w:t>
      </w:r>
      <w:r w:rsidRPr="007F2DD8">
        <w:rPr>
          <w:rFonts w:eastAsia="Times New Roman"/>
          <w:sz w:val="28"/>
          <w:szCs w:val="28"/>
        </w:rPr>
        <w:t>административных процедур в электронной форме</w:t>
      </w:r>
    </w:p>
    <w:p w:rsidR="00FA7925" w:rsidRPr="007F2DD8" w:rsidRDefault="00FA7925" w:rsidP="00FA7925">
      <w:pPr>
        <w:widowControl w:val="0"/>
        <w:autoSpaceDE w:val="0"/>
        <w:autoSpaceDN w:val="0"/>
        <w:adjustRightInd w:val="0"/>
        <w:jc w:val="center"/>
        <w:rPr>
          <w:rFonts w:eastAsiaTheme="minorEastAsia"/>
          <w:b/>
          <w:sz w:val="28"/>
          <w:szCs w:val="28"/>
        </w:rPr>
      </w:pPr>
    </w:p>
    <w:p w:rsidR="00FA7925" w:rsidRPr="007F2DD8" w:rsidRDefault="00FA7925" w:rsidP="00FA7925">
      <w:pPr>
        <w:widowControl w:val="0"/>
        <w:autoSpaceDE w:val="0"/>
        <w:autoSpaceDN w:val="0"/>
        <w:adjustRightInd w:val="0"/>
        <w:ind w:firstLine="709"/>
        <w:jc w:val="both"/>
        <w:rPr>
          <w:rFonts w:eastAsiaTheme="minorEastAsia"/>
          <w:sz w:val="28"/>
          <w:szCs w:val="28"/>
        </w:rPr>
      </w:pPr>
      <w:r w:rsidRPr="007F2DD8">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rsidR="00FA7925" w:rsidRPr="007F2DD8" w:rsidRDefault="00FA7925" w:rsidP="00FA7925">
      <w:pPr>
        <w:widowControl w:val="0"/>
        <w:autoSpaceDE w:val="0"/>
        <w:autoSpaceDN w:val="0"/>
        <w:adjustRightInd w:val="0"/>
        <w:ind w:firstLine="709"/>
        <w:jc w:val="both"/>
        <w:rPr>
          <w:rFonts w:eastAsiaTheme="minorEastAsia"/>
          <w:sz w:val="28"/>
          <w:szCs w:val="28"/>
        </w:rPr>
      </w:pPr>
      <w:r w:rsidRPr="007F2DD8">
        <w:rPr>
          <w:rFonts w:eastAsiaTheme="minorEastAsia"/>
          <w:sz w:val="28"/>
          <w:szCs w:val="28"/>
        </w:rPr>
        <w:t>3.1.1. Предоставления муниципальной услуги включает в себя следующие административные процедуры:</w:t>
      </w:r>
    </w:p>
    <w:p w:rsidR="00FA7925" w:rsidRPr="007F2DD8" w:rsidRDefault="00FA7925" w:rsidP="002B08BD">
      <w:pPr>
        <w:pStyle w:val="a5"/>
        <w:widowControl w:val="0"/>
        <w:numPr>
          <w:ilvl w:val="0"/>
          <w:numId w:val="21"/>
        </w:numPr>
        <w:autoSpaceDE w:val="0"/>
        <w:autoSpaceDN w:val="0"/>
        <w:adjustRightInd w:val="0"/>
        <w:ind w:left="0" w:firstLine="1069"/>
        <w:contextualSpacing w:val="0"/>
        <w:jc w:val="both"/>
        <w:rPr>
          <w:sz w:val="28"/>
          <w:szCs w:val="28"/>
        </w:rPr>
      </w:pPr>
      <w:r w:rsidRPr="007F2DD8">
        <w:rPr>
          <w:sz w:val="28"/>
          <w:szCs w:val="28"/>
        </w:rPr>
        <w:t xml:space="preserve">прием и регистрация заявления и документов о предоставлении муниципальной услуги – 1 день; </w:t>
      </w:r>
    </w:p>
    <w:p w:rsidR="00FA7925" w:rsidRPr="007F2DD8" w:rsidRDefault="00FA7925" w:rsidP="002B08BD">
      <w:pPr>
        <w:pStyle w:val="a5"/>
        <w:widowControl w:val="0"/>
        <w:numPr>
          <w:ilvl w:val="0"/>
          <w:numId w:val="21"/>
        </w:numPr>
        <w:autoSpaceDE w:val="0"/>
        <w:autoSpaceDN w:val="0"/>
        <w:adjustRightInd w:val="0"/>
        <w:ind w:left="0" w:firstLine="1069"/>
        <w:contextualSpacing w:val="0"/>
        <w:jc w:val="both"/>
        <w:rPr>
          <w:sz w:val="28"/>
          <w:szCs w:val="28"/>
        </w:rPr>
      </w:pPr>
      <w:r w:rsidRPr="007F2DD8">
        <w:rPr>
          <w:sz w:val="28"/>
          <w:szCs w:val="28"/>
        </w:rPr>
        <w:t>рассмотрение заявления и документов о предоставлении муниципальной услуги – 26 дней (в период до 01.01.2023 – 10 дней);</w:t>
      </w:r>
    </w:p>
    <w:p w:rsidR="00FA7925" w:rsidRPr="007F2DD8" w:rsidRDefault="00FA7925" w:rsidP="00FA7925">
      <w:pPr>
        <w:widowControl w:val="0"/>
        <w:autoSpaceDE w:val="0"/>
        <w:autoSpaceDN w:val="0"/>
        <w:adjustRightInd w:val="0"/>
        <w:ind w:firstLine="1134"/>
        <w:jc w:val="both"/>
        <w:rPr>
          <w:sz w:val="28"/>
          <w:szCs w:val="28"/>
        </w:rPr>
      </w:pPr>
      <w:r w:rsidRPr="007F2DD8">
        <w:rPr>
          <w:sz w:val="28"/>
          <w:szCs w:val="28"/>
        </w:rPr>
        <w:t xml:space="preserve">В случае установления специалистом оснований, перечисленных в пункте 2.10.1 административного регламента - 6 дней. </w:t>
      </w:r>
    </w:p>
    <w:p w:rsidR="00FA7925" w:rsidRPr="007F2DD8" w:rsidRDefault="00FA7925" w:rsidP="002B08BD">
      <w:pPr>
        <w:widowControl w:val="0"/>
        <w:numPr>
          <w:ilvl w:val="0"/>
          <w:numId w:val="21"/>
        </w:numPr>
        <w:autoSpaceDE w:val="0"/>
        <w:autoSpaceDN w:val="0"/>
        <w:adjustRightInd w:val="0"/>
        <w:ind w:left="0" w:firstLine="1069"/>
        <w:jc w:val="both"/>
        <w:rPr>
          <w:sz w:val="28"/>
          <w:szCs w:val="28"/>
        </w:rPr>
      </w:pPr>
      <w:r w:rsidRPr="007F2DD8">
        <w:rPr>
          <w:sz w:val="28"/>
          <w:szCs w:val="28"/>
        </w:rPr>
        <w:t>принятие решения о предоставлении муниципальной услуги или об отказе в предоставлении муниципальной услуги – 2 дня;</w:t>
      </w:r>
    </w:p>
    <w:p w:rsidR="00FA7925" w:rsidRPr="007F2DD8" w:rsidRDefault="00FA7925" w:rsidP="002B08BD">
      <w:pPr>
        <w:widowControl w:val="0"/>
        <w:numPr>
          <w:ilvl w:val="0"/>
          <w:numId w:val="21"/>
        </w:numPr>
        <w:autoSpaceDE w:val="0"/>
        <w:autoSpaceDN w:val="0"/>
        <w:adjustRightInd w:val="0"/>
        <w:ind w:left="0" w:firstLine="1069"/>
        <w:jc w:val="both"/>
        <w:rPr>
          <w:sz w:val="28"/>
          <w:szCs w:val="28"/>
        </w:rPr>
      </w:pPr>
      <w:r w:rsidRPr="007F2DD8">
        <w:rPr>
          <w:sz w:val="28"/>
          <w:szCs w:val="28"/>
        </w:rPr>
        <w:t>выдача результата предоставления муниципальной услуги – 1 день.</w:t>
      </w:r>
    </w:p>
    <w:p w:rsidR="00FA7925" w:rsidRPr="007F2DD8" w:rsidRDefault="00FA7925" w:rsidP="00FA7925">
      <w:pPr>
        <w:widowControl w:val="0"/>
        <w:autoSpaceDE w:val="0"/>
        <w:autoSpaceDN w:val="0"/>
        <w:adjustRightInd w:val="0"/>
        <w:ind w:firstLine="709"/>
        <w:jc w:val="both"/>
        <w:rPr>
          <w:rFonts w:eastAsiaTheme="minorEastAsia"/>
          <w:sz w:val="28"/>
          <w:szCs w:val="28"/>
        </w:rPr>
      </w:pPr>
      <w:r w:rsidRPr="007F2DD8">
        <w:rPr>
          <w:rFonts w:eastAsiaTheme="minorEastAsia"/>
          <w:sz w:val="28"/>
          <w:szCs w:val="28"/>
        </w:rPr>
        <w:t>3.1.2. Прием и регистрация заявления и документов о предоставлении муниципальной услуги.</w:t>
      </w:r>
    </w:p>
    <w:p w:rsidR="00FA7925" w:rsidRPr="007F2DD8" w:rsidRDefault="00FA7925" w:rsidP="00FA7925">
      <w:pPr>
        <w:widowControl w:val="0"/>
        <w:autoSpaceDE w:val="0"/>
        <w:autoSpaceDN w:val="0"/>
        <w:adjustRightInd w:val="0"/>
        <w:ind w:firstLine="709"/>
        <w:jc w:val="both"/>
        <w:rPr>
          <w:rFonts w:eastAsiaTheme="minorEastAsia"/>
          <w:sz w:val="28"/>
          <w:szCs w:val="28"/>
        </w:rPr>
      </w:pPr>
      <w:r w:rsidRPr="007F2DD8">
        <w:rPr>
          <w:rFonts w:eastAsiaTheme="minorEastAsia"/>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FA7925" w:rsidRPr="007F2DD8" w:rsidRDefault="00FA7925" w:rsidP="00FA7925">
      <w:pPr>
        <w:widowControl w:val="0"/>
        <w:autoSpaceDE w:val="0"/>
        <w:autoSpaceDN w:val="0"/>
        <w:adjustRightInd w:val="0"/>
        <w:ind w:firstLine="709"/>
        <w:jc w:val="both"/>
        <w:rPr>
          <w:rFonts w:eastAsiaTheme="minorEastAsia"/>
          <w:sz w:val="28"/>
          <w:szCs w:val="28"/>
        </w:rPr>
      </w:pPr>
      <w:r w:rsidRPr="007F2DD8">
        <w:rPr>
          <w:rFonts w:eastAsiaTheme="minorEastAsia"/>
          <w:sz w:val="28"/>
          <w:szCs w:val="28"/>
        </w:rPr>
        <w:t xml:space="preserve">3.1.2.2. Содержание административного действия, продолжительность </w:t>
      </w:r>
      <w:proofErr w:type="gramStart"/>
      <w:r w:rsidRPr="007F2DD8">
        <w:rPr>
          <w:rFonts w:eastAsiaTheme="minorEastAsia"/>
          <w:sz w:val="28"/>
          <w:szCs w:val="28"/>
        </w:rPr>
        <w:t>и(</w:t>
      </w:r>
      <w:proofErr w:type="gramEnd"/>
      <w:r w:rsidRPr="007F2DD8">
        <w:rPr>
          <w:rFonts w:eastAsiaTheme="minorEastAsia"/>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w:t>
      </w:r>
      <w:r w:rsidRPr="007F2DD8">
        <w:rPr>
          <w:rFonts w:eastAsiaTheme="minorEastAsia"/>
          <w:sz w:val="28"/>
          <w:szCs w:val="28"/>
        </w:rPr>
        <w:lastRenderedPageBreak/>
        <w:t>течение не более 1 дня.</w:t>
      </w:r>
    </w:p>
    <w:p w:rsidR="00FA7925" w:rsidRPr="007F2DD8" w:rsidRDefault="00FA7925" w:rsidP="00FA7925">
      <w:pPr>
        <w:widowControl w:val="0"/>
        <w:autoSpaceDE w:val="0"/>
        <w:autoSpaceDN w:val="0"/>
        <w:adjustRightInd w:val="0"/>
        <w:ind w:firstLine="709"/>
        <w:jc w:val="both"/>
        <w:rPr>
          <w:rFonts w:eastAsiaTheme="minorEastAsia"/>
          <w:sz w:val="28"/>
          <w:szCs w:val="28"/>
        </w:rPr>
      </w:pPr>
      <w:proofErr w:type="gramStart"/>
      <w:r w:rsidRPr="007F2DD8">
        <w:rPr>
          <w:rFonts w:eastAsiaTheme="minorEastAsia"/>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7F2DD8">
        <w:rPr>
          <w:rFonts w:eastAsia="Times New Roman"/>
          <w:sz w:val="28"/>
          <w:szCs w:val="28"/>
        </w:rPr>
        <w:t xml:space="preserve">(приложение </w:t>
      </w:r>
      <w:r>
        <w:rPr>
          <w:rFonts w:eastAsia="Times New Roman"/>
          <w:sz w:val="28"/>
          <w:szCs w:val="28"/>
        </w:rPr>
        <w:t>3</w:t>
      </w:r>
      <w:r w:rsidRPr="007F2DD8">
        <w:rPr>
          <w:rFonts w:eastAsia="Times New Roman"/>
          <w:sz w:val="28"/>
          <w:szCs w:val="28"/>
        </w:rPr>
        <w:t xml:space="preserve"> к настоящему административному регламенту)</w:t>
      </w:r>
      <w:r w:rsidRPr="007F2DD8">
        <w:rPr>
          <w:rFonts w:eastAsiaTheme="minorEastAsia"/>
          <w:sz w:val="28"/>
          <w:szCs w:val="28"/>
        </w:rPr>
        <w:t>.</w:t>
      </w:r>
      <w:proofErr w:type="gramEnd"/>
    </w:p>
    <w:p w:rsidR="00FA7925" w:rsidRPr="007F2DD8" w:rsidRDefault="00FA7925" w:rsidP="00FA7925">
      <w:pPr>
        <w:widowControl w:val="0"/>
        <w:autoSpaceDE w:val="0"/>
        <w:autoSpaceDN w:val="0"/>
        <w:adjustRightInd w:val="0"/>
        <w:ind w:firstLine="709"/>
        <w:jc w:val="both"/>
        <w:rPr>
          <w:rFonts w:eastAsiaTheme="minorEastAsia"/>
          <w:sz w:val="28"/>
          <w:szCs w:val="28"/>
        </w:rPr>
      </w:pPr>
      <w:r w:rsidRPr="007F2DD8">
        <w:rPr>
          <w:rFonts w:eastAsiaTheme="minorEastAsia"/>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A7925" w:rsidRPr="007F2DD8" w:rsidRDefault="00FA7925" w:rsidP="00FA7925">
      <w:pPr>
        <w:widowControl w:val="0"/>
        <w:autoSpaceDE w:val="0"/>
        <w:autoSpaceDN w:val="0"/>
        <w:adjustRightInd w:val="0"/>
        <w:ind w:firstLine="709"/>
        <w:jc w:val="both"/>
        <w:rPr>
          <w:rFonts w:eastAsiaTheme="minorEastAsia"/>
          <w:sz w:val="28"/>
          <w:szCs w:val="28"/>
        </w:rPr>
      </w:pPr>
      <w:r w:rsidRPr="007F2DD8">
        <w:rPr>
          <w:rFonts w:eastAsiaTheme="minorEastAsia"/>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FA7925" w:rsidRPr="007F2DD8" w:rsidRDefault="00FA7925" w:rsidP="00FA7925">
      <w:pPr>
        <w:widowControl w:val="0"/>
        <w:autoSpaceDE w:val="0"/>
        <w:autoSpaceDN w:val="0"/>
        <w:adjustRightInd w:val="0"/>
        <w:ind w:firstLine="709"/>
        <w:jc w:val="both"/>
        <w:rPr>
          <w:rFonts w:eastAsiaTheme="minorEastAsia"/>
          <w:sz w:val="28"/>
          <w:szCs w:val="28"/>
        </w:rPr>
      </w:pPr>
      <w:r w:rsidRPr="007F2DD8">
        <w:rPr>
          <w:rFonts w:eastAsiaTheme="minorEastAsia"/>
          <w:sz w:val="28"/>
          <w:szCs w:val="28"/>
        </w:rPr>
        <w:t>3.1.2.5. Результат выполнения административной процедуры:</w:t>
      </w:r>
    </w:p>
    <w:p w:rsidR="00FA7925" w:rsidRPr="007F2DD8" w:rsidRDefault="00FA7925" w:rsidP="00FA7925">
      <w:pPr>
        <w:widowControl w:val="0"/>
        <w:autoSpaceDE w:val="0"/>
        <w:autoSpaceDN w:val="0"/>
        <w:adjustRightInd w:val="0"/>
        <w:ind w:firstLine="709"/>
        <w:jc w:val="both"/>
        <w:rPr>
          <w:rFonts w:eastAsiaTheme="minorEastAsia"/>
          <w:sz w:val="28"/>
          <w:szCs w:val="28"/>
        </w:rPr>
      </w:pPr>
      <w:r w:rsidRPr="007F2DD8">
        <w:rPr>
          <w:rFonts w:eastAsiaTheme="minorEastAsia"/>
          <w:sz w:val="28"/>
          <w:szCs w:val="28"/>
        </w:rPr>
        <w:t>- отказ в приеме заявления о предоставлении муниципальной услуги и прилагаемых к нему документов;</w:t>
      </w:r>
    </w:p>
    <w:p w:rsidR="00FA7925" w:rsidRPr="007F2DD8" w:rsidRDefault="00FA7925" w:rsidP="00FA7925">
      <w:pPr>
        <w:widowControl w:val="0"/>
        <w:autoSpaceDE w:val="0"/>
        <w:autoSpaceDN w:val="0"/>
        <w:adjustRightInd w:val="0"/>
        <w:ind w:firstLine="709"/>
        <w:jc w:val="both"/>
        <w:rPr>
          <w:rFonts w:eastAsiaTheme="minorEastAsia"/>
          <w:sz w:val="28"/>
          <w:szCs w:val="28"/>
        </w:rPr>
      </w:pPr>
      <w:r w:rsidRPr="007F2DD8">
        <w:rPr>
          <w:rFonts w:eastAsiaTheme="minorEastAsia"/>
          <w:sz w:val="28"/>
          <w:szCs w:val="28"/>
        </w:rPr>
        <w:t>- регистрация заявления о предоставлении муниципальной услуги и прилагаемых к нему документов.</w:t>
      </w:r>
    </w:p>
    <w:p w:rsidR="00FA7925" w:rsidRPr="007F2DD8" w:rsidRDefault="00FA7925" w:rsidP="00FA7925">
      <w:pPr>
        <w:widowControl w:val="0"/>
        <w:autoSpaceDE w:val="0"/>
        <w:autoSpaceDN w:val="0"/>
        <w:adjustRightInd w:val="0"/>
        <w:ind w:firstLine="709"/>
        <w:jc w:val="both"/>
        <w:rPr>
          <w:rFonts w:eastAsiaTheme="minorEastAsia"/>
          <w:sz w:val="28"/>
          <w:szCs w:val="28"/>
        </w:rPr>
      </w:pPr>
      <w:r w:rsidRPr="007F2DD8">
        <w:rPr>
          <w:rFonts w:eastAsiaTheme="minorEastAsia"/>
          <w:sz w:val="28"/>
          <w:szCs w:val="28"/>
        </w:rPr>
        <w:t>3.1.3.</w:t>
      </w:r>
      <w:bookmarkStart w:id="21" w:name="Par411"/>
      <w:bookmarkEnd w:id="21"/>
      <w:r w:rsidRPr="007F2DD8">
        <w:rPr>
          <w:rFonts w:eastAsiaTheme="minorEastAsia"/>
          <w:sz w:val="28"/>
          <w:szCs w:val="28"/>
        </w:rPr>
        <w:t xml:space="preserve"> Рассмотрение заявления и документов о предоставлении муниципальной услуги.</w:t>
      </w:r>
    </w:p>
    <w:p w:rsidR="00FA7925" w:rsidRPr="007F2DD8" w:rsidRDefault="00FA7925" w:rsidP="00FA7925">
      <w:pPr>
        <w:widowControl w:val="0"/>
        <w:autoSpaceDE w:val="0"/>
        <w:autoSpaceDN w:val="0"/>
        <w:adjustRightInd w:val="0"/>
        <w:ind w:firstLine="709"/>
        <w:jc w:val="both"/>
        <w:rPr>
          <w:rFonts w:eastAsiaTheme="minorEastAsia"/>
          <w:sz w:val="28"/>
          <w:szCs w:val="28"/>
        </w:rPr>
      </w:pPr>
      <w:r w:rsidRPr="007F2DD8">
        <w:rPr>
          <w:rFonts w:eastAsiaTheme="minorEastAsia"/>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FA7925" w:rsidRPr="007F2DD8" w:rsidRDefault="00FA7925" w:rsidP="00FA7925">
      <w:pPr>
        <w:widowControl w:val="0"/>
        <w:autoSpaceDE w:val="0"/>
        <w:autoSpaceDN w:val="0"/>
        <w:adjustRightInd w:val="0"/>
        <w:ind w:firstLine="709"/>
        <w:jc w:val="both"/>
        <w:rPr>
          <w:rFonts w:eastAsiaTheme="minorEastAsia"/>
          <w:sz w:val="28"/>
          <w:szCs w:val="28"/>
        </w:rPr>
      </w:pPr>
      <w:r w:rsidRPr="007F2DD8">
        <w:rPr>
          <w:rFonts w:eastAsiaTheme="minorEastAsia"/>
          <w:sz w:val="28"/>
          <w:szCs w:val="28"/>
        </w:rPr>
        <w:t xml:space="preserve">Содержание административного действия (административных действий), продолжительность </w:t>
      </w:r>
      <w:proofErr w:type="gramStart"/>
      <w:r w:rsidRPr="007F2DD8">
        <w:rPr>
          <w:rFonts w:eastAsiaTheme="minorEastAsia"/>
          <w:sz w:val="28"/>
          <w:szCs w:val="28"/>
        </w:rPr>
        <w:t>и(</w:t>
      </w:r>
      <w:proofErr w:type="gramEnd"/>
      <w:r w:rsidRPr="007F2DD8">
        <w:rPr>
          <w:rFonts w:eastAsiaTheme="minorEastAsia"/>
          <w:sz w:val="28"/>
          <w:szCs w:val="28"/>
        </w:rPr>
        <w:t>или) максимальный срок его (их) выполнения:</w:t>
      </w:r>
    </w:p>
    <w:p w:rsidR="00FA7925" w:rsidRPr="007F2DD8" w:rsidRDefault="00FA7925" w:rsidP="00FA7925">
      <w:pPr>
        <w:widowControl w:val="0"/>
        <w:autoSpaceDE w:val="0"/>
        <w:autoSpaceDN w:val="0"/>
        <w:adjustRightInd w:val="0"/>
        <w:ind w:firstLine="709"/>
        <w:jc w:val="both"/>
        <w:rPr>
          <w:rFonts w:eastAsiaTheme="minorEastAsia"/>
          <w:sz w:val="28"/>
          <w:szCs w:val="28"/>
        </w:rPr>
      </w:pPr>
      <w:r w:rsidRPr="007F2DD8">
        <w:rPr>
          <w:rFonts w:eastAsiaTheme="minorEastAsia"/>
          <w:sz w:val="28"/>
          <w:szCs w:val="28"/>
          <w:u w:val="single"/>
        </w:rPr>
        <w:t>1 действие:</w:t>
      </w:r>
      <w:r w:rsidRPr="007F2DD8">
        <w:rPr>
          <w:rFonts w:eastAsiaTheme="minorEastAsia"/>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7F2DD8">
        <w:rPr>
          <w:rFonts w:eastAsiaTheme="minorEastAsia"/>
          <w:sz w:val="28"/>
          <w:szCs w:val="28"/>
        </w:rPr>
        <w:t>заявлении</w:t>
      </w:r>
      <w:proofErr w:type="gramEnd"/>
      <w:r w:rsidRPr="007F2DD8">
        <w:rPr>
          <w:rFonts w:eastAsiaTheme="minorEastAsia"/>
          <w:sz w:val="28"/>
          <w:szCs w:val="28"/>
        </w:rPr>
        <w:t xml:space="preserve"> и документах, в целях оценки их соответствия требованиям и условиям на получение муниципальной услуги; </w:t>
      </w:r>
    </w:p>
    <w:p w:rsidR="00FA7925" w:rsidRPr="007F2DD8" w:rsidRDefault="00FA7925" w:rsidP="00FA7925">
      <w:pPr>
        <w:widowControl w:val="0"/>
        <w:autoSpaceDE w:val="0"/>
        <w:autoSpaceDN w:val="0"/>
        <w:adjustRightInd w:val="0"/>
        <w:ind w:firstLine="709"/>
        <w:jc w:val="both"/>
        <w:rPr>
          <w:rFonts w:eastAsiaTheme="minorEastAsia"/>
          <w:sz w:val="28"/>
          <w:szCs w:val="28"/>
        </w:rPr>
      </w:pPr>
      <w:r w:rsidRPr="007F2DD8">
        <w:rPr>
          <w:rFonts w:eastAsiaTheme="minorEastAsia"/>
          <w:sz w:val="28"/>
          <w:szCs w:val="28"/>
          <w:u w:val="single"/>
        </w:rPr>
        <w:t>2 действие:</w:t>
      </w:r>
      <w:r w:rsidRPr="007F2DD8">
        <w:rPr>
          <w:rFonts w:eastAsiaTheme="minorEastAsia"/>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FA7925" w:rsidRPr="007F2DD8" w:rsidRDefault="00FA7925" w:rsidP="00FA7925">
      <w:pPr>
        <w:widowControl w:val="0"/>
        <w:autoSpaceDE w:val="0"/>
        <w:autoSpaceDN w:val="0"/>
        <w:adjustRightInd w:val="0"/>
        <w:ind w:firstLine="709"/>
        <w:jc w:val="both"/>
        <w:rPr>
          <w:rFonts w:eastAsiaTheme="minorEastAsia"/>
          <w:sz w:val="28"/>
          <w:szCs w:val="28"/>
        </w:rPr>
      </w:pPr>
      <w:r w:rsidRPr="007F2DD8">
        <w:rPr>
          <w:rFonts w:eastAsia="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7F2DD8">
        <w:rPr>
          <w:rFonts w:eastAsiaTheme="minorEastAsia"/>
          <w:sz w:val="28"/>
          <w:szCs w:val="28"/>
        </w:rPr>
        <w:t>;</w:t>
      </w:r>
    </w:p>
    <w:p w:rsidR="00FA7925" w:rsidRPr="007F2DD8" w:rsidRDefault="00FA7925" w:rsidP="00FA7925">
      <w:pPr>
        <w:widowControl w:val="0"/>
        <w:autoSpaceDE w:val="0"/>
        <w:autoSpaceDN w:val="0"/>
        <w:adjustRightInd w:val="0"/>
        <w:ind w:firstLine="709"/>
        <w:jc w:val="both"/>
        <w:rPr>
          <w:rFonts w:eastAsiaTheme="minorEastAsia"/>
          <w:sz w:val="28"/>
          <w:szCs w:val="28"/>
        </w:rPr>
      </w:pPr>
      <w:r w:rsidRPr="007F2DD8">
        <w:rPr>
          <w:rFonts w:eastAsiaTheme="minorEastAsia"/>
          <w:sz w:val="28"/>
          <w:szCs w:val="28"/>
          <w:u w:val="single"/>
        </w:rPr>
        <w:t>3 действие:</w:t>
      </w:r>
      <w:r w:rsidRPr="007F2DD8">
        <w:rPr>
          <w:rFonts w:eastAsiaTheme="minorEastAsia"/>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A7925" w:rsidRPr="007F2DD8" w:rsidRDefault="00FA7925" w:rsidP="00FA7925">
      <w:pPr>
        <w:widowControl w:val="0"/>
        <w:autoSpaceDE w:val="0"/>
        <w:autoSpaceDN w:val="0"/>
        <w:adjustRightInd w:val="0"/>
        <w:ind w:firstLine="709"/>
        <w:jc w:val="both"/>
        <w:rPr>
          <w:rFonts w:eastAsiaTheme="minorEastAsia"/>
          <w:sz w:val="28"/>
          <w:szCs w:val="28"/>
        </w:rPr>
      </w:pPr>
      <w:r w:rsidRPr="007F2DD8">
        <w:rPr>
          <w:rFonts w:eastAsiaTheme="minorEastAsia"/>
          <w:sz w:val="28"/>
          <w:szCs w:val="28"/>
        </w:rPr>
        <w:lastRenderedPageBreak/>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FA7925" w:rsidRPr="007F2DD8" w:rsidRDefault="00FA7925" w:rsidP="00FA7925">
      <w:pPr>
        <w:widowControl w:val="0"/>
        <w:autoSpaceDE w:val="0"/>
        <w:autoSpaceDN w:val="0"/>
        <w:adjustRightInd w:val="0"/>
        <w:ind w:firstLine="709"/>
        <w:jc w:val="both"/>
        <w:rPr>
          <w:rFonts w:eastAsiaTheme="minorEastAsia"/>
          <w:sz w:val="28"/>
          <w:szCs w:val="28"/>
        </w:rPr>
      </w:pPr>
      <w:r w:rsidRPr="007F2DD8">
        <w:rPr>
          <w:rFonts w:eastAsiaTheme="minorEastAsia"/>
          <w:sz w:val="28"/>
          <w:szCs w:val="28"/>
        </w:rPr>
        <w:t>3.1.3.3. Критерии принятия решения:</w:t>
      </w:r>
      <w:r w:rsidRPr="007F2DD8">
        <w:t xml:space="preserve"> </w:t>
      </w:r>
      <w:r w:rsidRPr="007F2DD8">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FA7925" w:rsidRPr="007F2DD8" w:rsidRDefault="00FA7925" w:rsidP="00FA7925">
      <w:pPr>
        <w:widowControl w:val="0"/>
        <w:autoSpaceDE w:val="0"/>
        <w:autoSpaceDN w:val="0"/>
        <w:adjustRightInd w:val="0"/>
        <w:ind w:firstLine="709"/>
        <w:jc w:val="both"/>
        <w:rPr>
          <w:rFonts w:eastAsiaTheme="minorEastAsia"/>
          <w:sz w:val="28"/>
          <w:szCs w:val="28"/>
        </w:rPr>
      </w:pPr>
      <w:r w:rsidRPr="007F2DD8">
        <w:rPr>
          <w:rFonts w:eastAsiaTheme="minorEastAsia"/>
          <w:sz w:val="28"/>
          <w:szCs w:val="28"/>
        </w:rPr>
        <w:t xml:space="preserve">3.1.3.4. Результат выполнения административной процедуры: </w:t>
      </w:r>
    </w:p>
    <w:p w:rsidR="00FA7925" w:rsidRPr="007F2DD8" w:rsidRDefault="00FA7925" w:rsidP="002B08BD">
      <w:pPr>
        <w:widowControl w:val="0"/>
        <w:numPr>
          <w:ilvl w:val="0"/>
          <w:numId w:val="22"/>
        </w:numPr>
        <w:autoSpaceDE w:val="0"/>
        <w:autoSpaceDN w:val="0"/>
        <w:adjustRightInd w:val="0"/>
        <w:ind w:left="0" w:firstLine="709"/>
        <w:jc w:val="both"/>
        <w:rPr>
          <w:sz w:val="28"/>
          <w:szCs w:val="28"/>
        </w:rPr>
      </w:pPr>
      <w:r w:rsidRPr="007F2DD8">
        <w:rPr>
          <w:sz w:val="28"/>
          <w:szCs w:val="28"/>
        </w:rPr>
        <w:t>подготовка проекта решения о предоставлении земельного участка в собственность бесплатно;</w:t>
      </w:r>
    </w:p>
    <w:p w:rsidR="00FA7925" w:rsidRPr="007F2DD8" w:rsidRDefault="00FA7925" w:rsidP="002B08BD">
      <w:pPr>
        <w:widowControl w:val="0"/>
        <w:numPr>
          <w:ilvl w:val="0"/>
          <w:numId w:val="22"/>
        </w:numPr>
        <w:autoSpaceDE w:val="0"/>
        <w:autoSpaceDN w:val="0"/>
        <w:adjustRightInd w:val="0"/>
        <w:ind w:left="0" w:firstLine="709"/>
        <w:jc w:val="both"/>
        <w:rPr>
          <w:rFonts w:eastAsia="Times New Roman"/>
          <w:sz w:val="28"/>
          <w:szCs w:val="28"/>
        </w:rPr>
      </w:pPr>
      <w:r w:rsidRPr="007F2DD8">
        <w:rPr>
          <w:rFonts w:eastAsia="Times New Roman"/>
          <w:sz w:val="28"/>
          <w:szCs w:val="28"/>
        </w:rPr>
        <w:t xml:space="preserve">подготовка проекта </w:t>
      </w:r>
      <w:r w:rsidRPr="007F2DD8">
        <w:rPr>
          <w:sz w:val="28"/>
          <w:szCs w:val="28"/>
        </w:rPr>
        <w:t>решения</w:t>
      </w:r>
      <w:r w:rsidRPr="007F2DD8">
        <w:rPr>
          <w:rFonts w:eastAsia="Times New Roman"/>
          <w:sz w:val="28"/>
          <w:szCs w:val="28"/>
        </w:rPr>
        <w:t xml:space="preserve"> об </w:t>
      </w:r>
      <w:r w:rsidRPr="007F2DD8">
        <w:rPr>
          <w:sz w:val="28"/>
          <w:szCs w:val="28"/>
        </w:rPr>
        <w:t xml:space="preserve">отказе в предоставлении </w:t>
      </w:r>
      <w:r w:rsidRPr="007F2DD8">
        <w:rPr>
          <w:color w:val="000000"/>
          <w:sz w:val="28"/>
          <w:szCs w:val="28"/>
        </w:rPr>
        <w:t>муниципальной услуги;</w:t>
      </w:r>
      <w:r w:rsidRPr="007F2DD8">
        <w:rPr>
          <w:rFonts w:eastAsia="Times New Roman"/>
          <w:sz w:val="28"/>
          <w:szCs w:val="28"/>
        </w:rPr>
        <w:t xml:space="preserve"> </w:t>
      </w:r>
    </w:p>
    <w:p w:rsidR="00FA7925" w:rsidRPr="007F2DD8" w:rsidRDefault="00FA7925" w:rsidP="002B08BD">
      <w:pPr>
        <w:widowControl w:val="0"/>
        <w:numPr>
          <w:ilvl w:val="0"/>
          <w:numId w:val="22"/>
        </w:numPr>
        <w:autoSpaceDE w:val="0"/>
        <w:autoSpaceDN w:val="0"/>
        <w:adjustRightInd w:val="0"/>
        <w:ind w:left="0" w:firstLine="709"/>
        <w:jc w:val="both"/>
        <w:rPr>
          <w:sz w:val="28"/>
          <w:szCs w:val="28"/>
        </w:rPr>
      </w:pPr>
      <w:r w:rsidRPr="007F2DD8">
        <w:rPr>
          <w:sz w:val="28"/>
          <w:szCs w:val="28"/>
        </w:rPr>
        <w:t>подготовка проекта решения о возврате заявления о предоставлении муниципальной услуги и прилагаемых к нему документов.</w:t>
      </w:r>
    </w:p>
    <w:p w:rsidR="00FA7925" w:rsidRPr="007F2DD8" w:rsidRDefault="00FA7925" w:rsidP="00FA7925">
      <w:pPr>
        <w:widowControl w:val="0"/>
        <w:autoSpaceDE w:val="0"/>
        <w:autoSpaceDN w:val="0"/>
        <w:adjustRightInd w:val="0"/>
        <w:ind w:firstLine="709"/>
        <w:jc w:val="both"/>
        <w:rPr>
          <w:rFonts w:eastAsia="Times New Roman"/>
          <w:sz w:val="28"/>
          <w:szCs w:val="28"/>
        </w:rPr>
      </w:pPr>
      <w:r w:rsidRPr="007F2DD8">
        <w:rPr>
          <w:rFonts w:eastAsia="Times New Roman"/>
          <w:sz w:val="28"/>
          <w:szCs w:val="28"/>
        </w:rPr>
        <w:t>Общий срок выполнения административной процедуры составляет не более 26 дней (в период до 01.01.2023 – не более 10 дней);</w:t>
      </w:r>
    </w:p>
    <w:p w:rsidR="00FA7925" w:rsidRPr="007F2DD8" w:rsidRDefault="00FA7925" w:rsidP="00FA7925">
      <w:pPr>
        <w:widowControl w:val="0"/>
        <w:autoSpaceDE w:val="0"/>
        <w:autoSpaceDN w:val="0"/>
        <w:adjustRightInd w:val="0"/>
        <w:ind w:firstLine="709"/>
        <w:jc w:val="both"/>
        <w:rPr>
          <w:rFonts w:eastAsia="Times New Roman"/>
          <w:sz w:val="28"/>
          <w:szCs w:val="28"/>
        </w:rPr>
      </w:pPr>
      <w:r w:rsidRPr="007F2DD8">
        <w:rPr>
          <w:rFonts w:eastAsia="Times New Roman"/>
          <w:sz w:val="28"/>
          <w:szCs w:val="28"/>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rsidR="00FA7925" w:rsidRPr="007F2DD8" w:rsidRDefault="00FA7925" w:rsidP="00FA7925">
      <w:pPr>
        <w:widowControl w:val="0"/>
        <w:autoSpaceDE w:val="0"/>
        <w:autoSpaceDN w:val="0"/>
        <w:adjustRightInd w:val="0"/>
        <w:ind w:firstLine="709"/>
        <w:jc w:val="both"/>
        <w:rPr>
          <w:rFonts w:eastAsia="Times New Roman"/>
          <w:sz w:val="28"/>
          <w:szCs w:val="28"/>
        </w:rPr>
      </w:pPr>
      <w:r w:rsidRPr="007F2DD8">
        <w:rPr>
          <w:rFonts w:eastAsia="Times New Roman"/>
          <w:sz w:val="28"/>
          <w:szCs w:val="28"/>
        </w:rPr>
        <w:t>3.1.4. Принятие решения о предоставлении муниципальной услуги или об отказе в предоставлении муниципальной услуги.</w:t>
      </w:r>
    </w:p>
    <w:p w:rsidR="00FA7925" w:rsidRPr="007F2DD8" w:rsidRDefault="00FA7925" w:rsidP="00FA7925">
      <w:pPr>
        <w:widowControl w:val="0"/>
        <w:autoSpaceDE w:val="0"/>
        <w:autoSpaceDN w:val="0"/>
        <w:adjustRightInd w:val="0"/>
        <w:ind w:firstLine="709"/>
        <w:jc w:val="both"/>
        <w:rPr>
          <w:rFonts w:eastAsia="Times New Roman"/>
          <w:sz w:val="28"/>
          <w:szCs w:val="28"/>
        </w:rPr>
      </w:pPr>
      <w:r w:rsidRPr="007F2DD8">
        <w:rPr>
          <w:rFonts w:eastAsia="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FA7925" w:rsidRPr="007F2DD8" w:rsidRDefault="00FA7925" w:rsidP="00FA7925">
      <w:pPr>
        <w:widowControl w:val="0"/>
        <w:autoSpaceDE w:val="0"/>
        <w:autoSpaceDN w:val="0"/>
        <w:adjustRightInd w:val="0"/>
        <w:ind w:firstLine="709"/>
        <w:jc w:val="both"/>
        <w:rPr>
          <w:rFonts w:eastAsia="Times New Roman"/>
          <w:sz w:val="28"/>
          <w:szCs w:val="28"/>
        </w:rPr>
      </w:pPr>
      <w:r w:rsidRPr="007F2DD8">
        <w:rPr>
          <w:rFonts w:eastAsia="Times New Roman"/>
          <w:sz w:val="28"/>
          <w:szCs w:val="28"/>
        </w:rPr>
        <w:t xml:space="preserve">3.1.4.2. Содержание административного действия (административных действий), продолжительность </w:t>
      </w:r>
      <w:proofErr w:type="gramStart"/>
      <w:r w:rsidRPr="007F2DD8">
        <w:rPr>
          <w:rFonts w:eastAsia="Times New Roman"/>
          <w:sz w:val="28"/>
          <w:szCs w:val="28"/>
        </w:rPr>
        <w:t>и(</w:t>
      </w:r>
      <w:proofErr w:type="gramEnd"/>
      <w:r w:rsidRPr="007F2DD8">
        <w:rPr>
          <w:rFonts w:eastAsia="Times New Roman"/>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FA7925" w:rsidRPr="007F2DD8" w:rsidRDefault="00FA7925" w:rsidP="00FA7925">
      <w:pPr>
        <w:widowControl w:val="0"/>
        <w:autoSpaceDE w:val="0"/>
        <w:autoSpaceDN w:val="0"/>
        <w:adjustRightInd w:val="0"/>
        <w:ind w:firstLine="709"/>
        <w:jc w:val="both"/>
        <w:rPr>
          <w:rFonts w:eastAsia="Times New Roman"/>
          <w:sz w:val="28"/>
          <w:szCs w:val="28"/>
        </w:rPr>
      </w:pPr>
      <w:r w:rsidRPr="007F2DD8">
        <w:rPr>
          <w:rFonts w:eastAsia="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A7925" w:rsidRPr="007F2DD8" w:rsidRDefault="00FA7925" w:rsidP="00FA7925">
      <w:pPr>
        <w:widowControl w:val="0"/>
        <w:autoSpaceDE w:val="0"/>
        <w:autoSpaceDN w:val="0"/>
        <w:adjustRightInd w:val="0"/>
        <w:ind w:firstLine="709"/>
        <w:jc w:val="both"/>
        <w:rPr>
          <w:rFonts w:eastAsia="Times New Roman"/>
          <w:sz w:val="28"/>
          <w:szCs w:val="28"/>
        </w:rPr>
      </w:pPr>
      <w:r w:rsidRPr="007F2DD8">
        <w:rPr>
          <w:rFonts w:eastAsia="Times New Roman"/>
          <w:sz w:val="28"/>
          <w:szCs w:val="28"/>
        </w:rPr>
        <w:t>3.1.4.4. Критерии принятия решения: наличие/отсутствие у заявителя права на получение муниципальной услуги.</w:t>
      </w:r>
    </w:p>
    <w:p w:rsidR="00FA7925" w:rsidRPr="007F2DD8" w:rsidRDefault="00FA7925" w:rsidP="00FA7925">
      <w:pPr>
        <w:widowControl w:val="0"/>
        <w:autoSpaceDE w:val="0"/>
        <w:autoSpaceDN w:val="0"/>
        <w:adjustRightInd w:val="0"/>
        <w:ind w:firstLine="709"/>
        <w:jc w:val="both"/>
        <w:rPr>
          <w:rFonts w:eastAsia="Times New Roman"/>
          <w:sz w:val="28"/>
          <w:szCs w:val="28"/>
        </w:rPr>
      </w:pPr>
      <w:r w:rsidRPr="007F2DD8">
        <w:rPr>
          <w:rFonts w:eastAsia="Times New Roman"/>
          <w:sz w:val="28"/>
          <w:szCs w:val="28"/>
        </w:rPr>
        <w:t>3.1.4.5. Результат выполнения административной процедуры:</w:t>
      </w:r>
    </w:p>
    <w:p w:rsidR="00FA7925" w:rsidRPr="007F2DD8" w:rsidRDefault="00FA7925" w:rsidP="00FA7925">
      <w:pPr>
        <w:widowControl w:val="0"/>
        <w:autoSpaceDE w:val="0"/>
        <w:autoSpaceDN w:val="0"/>
        <w:adjustRightInd w:val="0"/>
        <w:ind w:firstLine="709"/>
        <w:jc w:val="both"/>
        <w:rPr>
          <w:rFonts w:eastAsia="Times New Roman"/>
          <w:sz w:val="28"/>
          <w:szCs w:val="28"/>
        </w:rPr>
      </w:pPr>
      <w:r w:rsidRPr="007F2DD8">
        <w:rPr>
          <w:rFonts w:eastAsia="Times New Roman"/>
          <w:sz w:val="28"/>
          <w:szCs w:val="28"/>
        </w:rPr>
        <w:t></w:t>
      </w:r>
      <w:r w:rsidRPr="007F2DD8">
        <w:rPr>
          <w:rFonts w:eastAsia="Times New Roman"/>
          <w:sz w:val="28"/>
          <w:szCs w:val="28"/>
        </w:rPr>
        <w:tab/>
        <w:t>подписание решения о предоставлении земельного участка в собственность бесплатно</w:t>
      </w:r>
      <w:r>
        <w:rPr>
          <w:rFonts w:eastAsia="Times New Roman"/>
          <w:sz w:val="28"/>
          <w:szCs w:val="28"/>
        </w:rPr>
        <w:t>.</w:t>
      </w:r>
    </w:p>
    <w:p w:rsidR="00FA7925" w:rsidRPr="007F2DD8" w:rsidRDefault="00FA7925" w:rsidP="00FA7925">
      <w:pPr>
        <w:widowControl w:val="0"/>
        <w:autoSpaceDE w:val="0"/>
        <w:autoSpaceDN w:val="0"/>
        <w:adjustRightInd w:val="0"/>
        <w:ind w:firstLine="709"/>
        <w:jc w:val="both"/>
        <w:rPr>
          <w:rFonts w:eastAsia="Times New Roman"/>
          <w:sz w:val="28"/>
          <w:szCs w:val="28"/>
        </w:rPr>
      </w:pPr>
      <w:r w:rsidRPr="007F2DD8">
        <w:rPr>
          <w:rFonts w:eastAsia="Times New Roman"/>
          <w:sz w:val="28"/>
          <w:szCs w:val="28"/>
        </w:rPr>
        <w:t></w:t>
      </w:r>
      <w:r w:rsidRPr="007F2DD8">
        <w:rPr>
          <w:rFonts w:eastAsia="Times New Roman"/>
          <w:sz w:val="28"/>
          <w:szCs w:val="28"/>
        </w:rPr>
        <w:tab/>
        <w:t xml:space="preserve">подписание решения об отказе в предоставлении муниципальной услуги (приложение </w:t>
      </w:r>
      <w:r>
        <w:rPr>
          <w:rFonts w:eastAsia="Times New Roman"/>
          <w:sz w:val="28"/>
          <w:szCs w:val="28"/>
        </w:rPr>
        <w:t>2</w:t>
      </w:r>
      <w:r w:rsidRPr="007F2DD8">
        <w:rPr>
          <w:rFonts w:eastAsia="Times New Roman"/>
          <w:sz w:val="28"/>
          <w:szCs w:val="28"/>
        </w:rPr>
        <w:t xml:space="preserve"> к настоящему административному регламенту). </w:t>
      </w:r>
    </w:p>
    <w:p w:rsidR="00FA7925" w:rsidRPr="007F2DD8" w:rsidRDefault="00FA7925" w:rsidP="00FA7925">
      <w:pPr>
        <w:widowControl w:val="0"/>
        <w:autoSpaceDE w:val="0"/>
        <w:autoSpaceDN w:val="0"/>
        <w:adjustRightInd w:val="0"/>
        <w:ind w:firstLine="709"/>
        <w:jc w:val="both"/>
        <w:rPr>
          <w:rFonts w:eastAsia="Times New Roman"/>
          <w:sz w:val="28"/>
          <w:szCs w:val="28"/>
        </w:rPr>
      </w:pPr>
      <w:r w:rsidRPr="007F2DD8">
        <w:rPr>
          <w:rFonts w:eastAsia="Times New Roman"/>
          <w:sz w:val="28"/>
          <w:szCs w:val="28"/>
        </w:rPr>
        <w:t></w:t>
      </w:r>
      <w:r w:rsidRPr="007F2DD8">
        <w:rPr>
          <w:rFonts w:eastAsia="Times New Roman"/>
          <w:sz w:val="28"/>
          <w:szCs w:val="28"/>
        </w:rPr>
        <w:tab/>
        <w:t xml:space="preserve">подписание решения о возврате заявления о предоставлении муниципальной услуги и прилагаемых к нему документов (приложение </w:t>
      </w:r>
      <w:r>
        <w:rPr>
          <w:rFonts w:eastAsia="Times New Roman"/>
          <w:sz w:val="28"/>
          <w:szCs w:val="28"/>
        </w:rPr>
        <w:t>4</w:t>
      </w:r>
      <w:r w:rsidRPr="007F2DD8">
        <w:rPr>
          <w:rFonts w:eastAsia="Times New Roman"/>
          <w:sz w:val="28"/>
          <w:szCs w:val="28"/>
        </w:rPr>
        <w:t xml:space="preserve"> к </w:t>
      </w:r>
      <w:r w:rsidRPr="007F2DD8">
        <w:rPr>
          <w:rFonts w:eastAsia="Times New Roman"/>
          <w:sz w:val="28"/>
          <w:szCs w:val="28"/>
        </w:rPr>
        <w:lastRenderedPageBreak/>
        <w:t>настоящему административному регламенту);</w:t>
      </w:r>
    </w:p>
    <w:p w:rsidR="00FA7925" w:rsidRPr="007F2DD8" w:rsidRDefault="00FA7925" w:rsidP="00FA7925">
      <w:pPr>
        <w:widowControl w:val="0"/>
        <w:autoSpaceDE w:val="0"/>
        <w:autoSpaceDN w:val="0"/>
        <w:adjustRightInd w:val="0"/>
        <w:ind w:firstLine="709"/>
        <w:jc w:val="both"/>
        <w:rPr>
          <w:rFonts w:eastAsia="Times New Roman"/>
          <w:sz w:val="28"/>
          <w:szCs w:val="28"/>
        </w:rPr>
      </w:pPr>
      <w:r w:rsidRPr="007F2DD8">
        <w:rPr>
          <w:rFonts w:eastAsia="Times New Roman"/>
          <w:sz w:val="28"/>
          <w:szCs w:val="28"/>
        </w:rPr>
        <w:t>3.1.5. Выдача результата предоставления муниципальной услуги.</w:t>
      </w:r>
    </w:p>
    <w:p w:rsidR="00FA7925" w:rsidRPr="007F2DD8" w:rsidRDefault="00FA7925" w:rsidP="00FA7925">
      <w:pPr>
        <w:widowControl w:val="0"/>
        <w:autoSpaceDE w:val="0"/>
        <w:autoSpaceDN w:val="0"/>
        <w:adjustRightInd w:val="0"/>
        <w:ind w:firstLine="709"/>
        <w:jc w:val="both"/>
        <w:rPr>
          <w:rFonts w:eastAsia="Times New Roman"/>
          <w:sz w:val="28"/>
          <w:szCs w:val="28"/>
        </w:rPr>
      </w:pPr>
      <w:r w:rsidRPr="007F2DD8">
        <w:rPr>
          <w:rFonts w:eastAsia="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FA7925" w:rsidRPr="007F2DD8" w:rsidRDefault="00FA7925" w:rsidP="00FA7925">
      <w:pPr>
        <w:widowControl w:val="0"/>
        <w:autoSpaceDE w:val="0"/>
        <w:autoSpaceDN w:val="0"/>
        <w:adjustRightInd w:val="0"/>
        <w:ind w:firstLine="709"/>
        <w:jc w:val="both"/>
        <w:rPr>
          <w:rFonts w:eastAsia="Times New Roman"/>
          <w:sz w:val="28"/>
          <w:szCs w:val="28"/>
        </w:rPr>
      </w:pPr>
      <w:r w:rsidRPr="007F2DD8">
        <w:rPr>
          <w:rFonts w:eastAsia="Times New Roman"/>
          <w:sz w:val="28"/>
          <w:szCs w:val="28"/>
        </w:rPr>
        <w:t xml:space="preserve">3.1.5.2. Содержание административного действия, продолжительность </w:t>
      </w:r>
      <w:proofErr w:type="gramStart"/>
      <w:r w:rsidRPr="007F2DD8">
        <w:rPr>
          <w:rFonts w:eastAsia="Times New Roman"/>
          <w:sz w:val="28"/>
          <w:szCs w:val="28"/>
        </w:rPr>
        <w:t>и(</w:t>
      </w:r>
      <w:proofErr w:type="gramEnd"/>
      <w:r w:rsidRPr="007F2DD8">
        <w:rPr>
          <w:rFonts w:eastAsia="Times New Roman"/>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FA7925" w:rsidRPr="007F2DD8" w:rsidRDefault="00FA7925" w:rsidP="00FA7925">
      <w:pPr>
        <w:widowControl w:val="0"/>
        <w:autoSpaceDE w:val="0"/>
        <w:autoSpaceDN w:val="0"/>
        <w:adjustRightInd w:val="0"/>
        <w:ind w:firstLine="709"/>
        <w:jc w:val="both"/>
        <w:rPr>
          <w:rFonts w:eastAsia="Times New Roman"/>
          <w:sz w:val="28"/>
          <w:szCs w:val="28"/>
        </w:rPr>
      </w:pPr>
      <w:r w:rsidRPr="007F2DD8">
        <w:rPr>
          <w:rFonts w:eastAsia="Times New Roman"/>
          <w:sz w:val="28"/>
          <w:szCs w:val="28"/>
        </w:rPr>
        <w:t>3.1.5.3. Лицо, ответственное за выполнение административной процедуры: работник канцелярии Администрации.</w:t>
      </w:r>
    </w:p>
    <w:p w:rsidR="00FA7925" w:rsidRPr="007F2DD8" w:rsidRDefault="00FA7925" w:rsidP="00FA7925">
      <w:pPr>
        <w:widowControl w:val="0"/>
        <w:autoSpaceDE w:val="0"/>
        <w:autoSpaceDN w:val="0"/>
        <w:adjustRightInd w:val="0"/>
        <w:ind w:firstLine="709"/>
        <w:jc w:val="both"/>
        <w:rPr>
          <w:sz w:val="28"/>
          <w:szCs w:val="28"/>
        </w:rPr>
      </w:pPr>
      <w:r w:rsidRPr="007F2DD8">
        <w:rPr>
          <w:rFonts w:eastAsia="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3.2. Особенности выполнения административных процедур в электронной форме.</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 xml:space="preserve">3.2.1. Предоставление муниципальной услуги на ЕПГУ и ПГУ ЛО осуществляется в соответствии с Федеральным </w:t>
      </w:r>
      <w:hyperlink r:id="rId89" w:history="1">
        <w:r w:rsidRPr="007F2DD8">
          <w:rPr>
            <w:rFonts w:eastAsia="Times New Roman"/>
            <w:sz w:val="28"/>
            <w:szCs w:val="28"/>
          </w:rPr>
          <w:t>законом</w:t>
        </w:r>
      </w:hyperlink>
      <w:r w:rsidRPr="007F2DD8">
        <w:rPr>
          <w:rFonts w:eastAsia="Times New Roman"/>
          <w:sz w:val="28"/>
          <w:szCs w:val="28"/>
        </w:rPr>
        <w:t xml:space="preserve"> № 210-ФЗ, Федеральным </w:t>
      </w:r>
      <w:hyperlink r:id="rId90" w:history="1">
        <w:r w:rsidRPr="007F2DD8">
          <w:rPr>
            <w:rFonts w:eastAsia="Times New Roman"/>
            <w:sz w:val="28"/>
            <w:szCs w:val="28"/>
          </w:rPr>
          <w:t>законом</w:t>
        </w:r>
      </w:hyperlink>
      <w:r w:rsidRPr="007F2DD8">
        <w:rPr>
          <w:rFonts w:eastAsia="Times New Roman"/>
          <w:sz w:val="28"/>
          <w:szCs w:val="28"/>
        </w:rPr>
        <w:t xml:space="preserve"> от 27.07.2006 № 149-ФЗ «Об информации, информационных технологиях и о защите информации», </w:t>
      </w:r>
      <w:hyperlink r:id="rId91" w:history="1">
        <w:r w:rsidRPr="007F2DD8">
          <w:rPr>
            <w:rFonts w:eastAsia="Times New Roman"/>
            <w:sz w:val="28"/>
            <w:szCs w:val="28"/>
          </w:rPr>
          <w:t>постановлением</w:t>
        </w:r>
      </w:hyperlink>
      <w:r w:rsidRPr="007F2DD8">
        <w:rPr>
          <w:rFonts w:eastAsia="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F2DD8">
        <w:rPr>
          <w:rFonts w:eastAsia="Times New Roman"/>
          <w:sz w:val="28"/>
          <w:szCs w:val="28"/>
        </w:rPr>
        <w:t>ии и ау</w:t>
      </w:r>
      <w:proofErr w:type="gramEnd"/>
      <w:r w:rsidRPr="007F2DD8">
        <w:rPr>
          <w:rFonts w:eastAsia="Times New Roman"/>
          <w:sz w:val="28"/>
          <w:szCs w:val="28"/>
        </w:rPr>
        <w:t>тентификации (далее - ЕСИА).</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3.2.3. Муниципальная услуга может быть получена через ПГУ ЛО либо через ЕПГУ следующими способами:</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без личной явки на прием в Администрацию.</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3.2.4. Для подачи заявления через ЕПГУ или через ПГУ ЛО заявитель должен выполнить следующие действия:</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 пройти идентификацию и аутентификацию в ЕСИА;</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 в личном кабинете на ЕПГУ или на ПГУ ЛО заполнить в электронной форме заявление на оказание муниципальной услуги;</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F2DD8">
        <w:rPr>
          <w:rFonts w:eastAsia="Times New Roman"/>
          <w:sz w:val="28"/>
          <w:szCs w:val="28"/>
        </w:rPr>
        <w:t>и(</w:t>
      </w:r>
      <w:proofErr w:type="gramEnd"/>
      <w:r w:rsidRPr="007F2DD8">
        <w:rPr>
          <w:rFonts w:eastAsia="Times New Roman"/>
          <w:sz w:val="28"/>
          <w:szCs w:val="28"/>
        </w:rPr>
        <w:t>или) ЕПГУ.</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 xml:space="preserve">3.2.7. В случае поступления всех документов, указанных в </w:t>
      </w:r>
      <w:hyperlink w:anchor="P99" w:history="1">
        <w:r w:rsidRPr="007F2DD8">
          <w:rPr>
            <w:rFonts w:eastAsia="Times New Roman"/>
            <w:sz w:val="28"/>
            <w:szCs w:val="28"/>
          </w:rPr>
          <w:t>пункте 2.6</w:t>
        </w:r>
      </w:hyperlink>
      <w:r w:rsidRPr="007F2DD8">
        <w:rPr>
          <w:rFonts w:eastAsia="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7F2DD8">
        <w:rPr>
          <w:rFonts w:eastAsia="Times New Roman"/>
          <w:sz w:val="28"/>
          <w:szCs w:val="28"/>
        </w:rPr>
        <w:t>и(</w:t>
      </w:r>
      <w:proofErr w:type="gramEnd"/>
      <w:r w:rsidRPr="007F2DD8">
        <w:rPr>
          <w:rFonts w:eastAsia="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7F2DD8">
        <w:rPr>
          <w:rFonts w:eastAsia="Times New Roman"/>
          <w:sz w:val="28"/>
          <w:szCs w:val="28"/>
        </w:rPr>
        <w:t>и(</w:t>
      </w:r>
      <w:proofErr w:type="gramEnd"/>
      <w:r w:rsidRPr="007F2DD8">
        <w:rPr>
          <w:rFonts w:eastAsia="Times New Roman"/>
          <w:sz w:val="28"/>
          <w:szCs w:val="28"/>
        </w:rPr>
        <w:t xml:space="preserve">или) ошибки (приложение </w:t>
      </w:r>
      <w:r w:rsidRPr="00432E91">
        <w:rPr>
          <w:rFonts w:eastAsia="Times New Roman"/>
          <w:sz w:val="28"/>
          <w:szCs w:val="28"/>
        </w:rPr>
        <w:t>5</w:t>
      </w:r>
      <w:r w:rsidRPr="007F2DD8">
        <w:rPr>
          <w:rFonts w:eastAsia="Times New Roman"/>
          <w:sz w:val="28"/>
          <w:szCs w:val="28"/>
        </w:rPr>
        <w:t xml:space="preserve"> к настоящему административному регламенту).</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 xml:space="preserve">3.3.2. В течение </w:t>
      </w:r>
      <w:r>
        <w:rPr>
          <w:rFonts w:eastAsia="Times New Roman"/>
          <w:sz w:val="28"/>
          <w:szCs w:val="28"/>
        </w:rPr>
        <w:t>3</w:t>
      </w:r>
      <w:r w:rsidRPr="007F2DD8">
        <w:rPr>
          <w:rFonts w:eastAsia="Times New Roman"/>
          <w:sz w:val="28"/>
          <w:szCs w:val="28"/>
        </w:rPr>
        <w:t xml:space="preserve"> рабочих дней со дня регистрации заявления об исправлении опечаток </w:t>
      </w:r>
      <w:proofErr w:type="gramStart"/>
      <w:r w:rsidRPr="007F2DD8">
        <w:rPr>
          <w:rFonts w:eastAsia="Times New Roman"/>
          <w:sz w:val="28"/>
          <w:szCs w:val="28"/>
        </w:rPr>
        <w:t>и(</w:t>
      </w:r>
      <w:proofErr w:type="gramEnd"/>
      <w:r w:rsidRPr="007F2DD8">
        <w:rPr>
          <w:rFonts w:eastAsia="Times New Roman"/>
          <w:sz w:val="28"/>
          <w:szCs w:val="28"/>
        </w:rPr>
        <w:t xml:space="preserve">или) ошибок в выданных в результате предоставления </w:t>
      </w:r>
      <w:r w:rsidRPr="007F2DD8">
        <w:rPr>
          <w:rFonts w:eastAsia="Times New Roman"/>
          <w:sz w:val="28"/>
          <w:szCs w:val="28"/>
        </w:rPr>
        <w:lastRenderedPageBreak/>
        <w:t xml:space="preserve">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F2DD8">
        <w:rPr>
          <w:rFonts w:eastAsia="Times New Roman"/>
          <w:sz w:val="28"/>
          <w:szCs w:val="28"/>
        </w:rPr>
        <w:t>и(</w:t>
      </w:r>
      <w:proofErr w:type="gramEnd"/>
      <w:r w:rsidRPr="007F2DD8">
        <w:rPr>
          <w:rFonts w:eastAsia="Times New Roman"/>
          <w:sz w:val="28"/>
          <w:szCs w:val="28"/>
        </w:rPr>
        <w:t>или) ошибок.</w:t>
      </w:r>
    </w:p>
    <w:p w:rsidR="00FA7925" w:rsidRPr="007F2DD8" w:rsidRDefault="00FA7925" w:rsidP="00FA7925">
      <w:pPr>
        <w:widowControl w:val="0"/>
        <w:autoSpaceDE w:val="0"/>
        <w:autoSpaceDN w:val="0"/>
        <w:ind w:firstLine="709"/>
        <w:jc w:val="both"/>
        <w:rPr>
          <w:rFonts w:eastAsia="Times New Roman"/>
          <w:sz w:val="28"/>
          <w:szCs w:val="28"/>
        </w:rPr>
      </w:pPr>
    </w:p>
    <w:p w:rsidR="00FA7925" w:rsidRPr="007F2DD8" w:rsidRDefault="00FA7925" w:rsidP="00FA7925">
      <w:pPr>
        <w:autoSpaceDE w:val="0"/>
        <w:autoSpaceDN w:val="0"/>
        <w:adjustRightInd w:val="0"/>
        <w:jc w:val="center"/>
        <w:outlineLvl w:val="0"/>
        <w:rPr>
          <w:rFonts w:eastAsiaTheme="minorEastAsia"/>
          <w:sz w:val="28"/>
          <w:szCs w:val="28"/>
        </w:rPr>
      </w:pPr>
      <w:bookmarkStart w:id="22" w:name="Par469"/>
      <w:bookmarkEnd w:id="22"/>
      <w:r w:rsidRPr="007F2DD8">
        <w:rPr>
          <w:rFonts w:eastAsiaTheme="minorEastAsia"/>
          <w:sz w:val="28"/>
          <w:szCs w:val="28"/>
        </w:rPr>
        <w:t xml:space="preserve">4. Формы </w:t>
      </w:r>
      <w:proofErr w:type="gramStart"/>
      <w:r w:rsidRPr="007F2DD8">
        <w:rPr>
          <w:rFonts w:eastAsiaTheme="minorEastAsia"/>
          <w:sz w:val="28"/>
          <w:szCs w:val="28"/>
        </w:rPr>
        <w:t>контроля за</w:t>
      </w:r>
      <w:proofErr w:type="gramEnd"/>
      <w:r w:rsidRPr="007F2DD8">
        <w:rPr>
          <w:rFonts w:eastAsiaTheme="minorEastAsia"/>
          <w:sz w:val="28"/>
          <w:szCs w:val="28"/>
        </w:rPr>
        <w:t xml:space="preserve"> исполнением административного регламента</w:t>
      </w:r>
    </w:p>
    <w:p w:rsidR="00FA7925" w:rsidRPr="007F2DD8" w:rsidRDefault="00FA7925" w:rsidP="00FA7925">
      <w:pPr>
        <w:autoSpaceDE w:val="0"/>
        <w:autoSpaceDN w:val="0"/>
        <w:adjustRightInd w:val="0"/>
        <w:jc w:val="center"/>
        <w:outlineLvl w:val="0"/>
        <w:rPr>
          <w:rFonts w:eastAsiaTheme="minorEastAsia"/>
          <w:b/>
          <w:sz w:val="28"/>
          <w:szCs w:val="28"/>
        </w:rPr>
      </w:pPr>
    </w:p>
    <w:p w:rsidR="00FA7925" w:rsidRPr="007F2DD8" w:rsidRDefault="00FA7925" w:rsidP="00FA7925">
      <w:pPr>
        <w:widowControl w:val="0"/>
        <w:autoSpaceDE w:val="0"/>
        <w:autoSpaceDN w:val="0"/>
        <w:adjustRightInd w:val="0"/>
        <w:ind w:firstLine="540"/>
        <w:jc w:val="both"/>
        <w:rPr>
          <w:sz w:val="28"/>
          <w:szCs w:val="28"/>
        </w:rPr>
      </w:pPr>
      <w:r w:rsidRPr="007F2DD8">
        <w:rPr>
          <w:sz w:val="28"/>
          <w:szCs w:val="28"/>
        </w:rPr>
        <w:t xml:space="preserve">4.1. Порядок осуществления текущего </w:t>
      </w:r>
      <w:proofErr w:type="gramStart"/>
      <w:r w:rsidRPr="007F2DD8">
        <w:rPr>
          <w:sz w:val="28"/>
          <w:szCs w:val="28"/>
        </w:rPr>
        <w:t>контроля за</w:t>
      </w:r>
      <w:proofErr w:type="gramEnd"/>
      <w:r w:rsidRPr="007F2DD8">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A7925" w:rsidRPr="007F2DD8" w:rsidRDefault="00FA7925" w:rsidP="00FA7925">
      <w:pPr>
        <w:widowControl w:val="0"/>
        <w:autoSpaceDE w:val="0"/>
        <w:autoSpaceDN w:val="0"/>
        <w:adjustRightInd w:val="0"/>
        <w:ind w:firstLine="540"/>
        <w:jc w:val="both"/>
        <w:rPr>
          <w:sz w:val="28"/>
          <w:szCs w:val="28"/>
        </w:rPr>
      </w:pPr>
      <w:r w:rsidRPr="007F2DD8">
        <w:rPr>
          <w:sz w:val="28"/>
          <w:szCs w:val="28"/>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A7925" w:rsidRPr="007F2DD8" w:rsidRDefault="00FA7925" w:rsidP="00FA7925">
      <w:pPr>
        <w:widowControl w:val="0"/>
        <w:autoSpaceDE w:val="0"/>
        <w:autoSpaceDN w:val="0"/>
        <w:adjustRightInd w:val="0"/>
        <w:ind w:firstLine="540"/>
        <w:jc w:val="both"/>
        <w:rPr>
          <w:sz w:val="28"/>
          <w:szCs w:val="28"/>
        </w:rPr>
      </w:pPr>
      <w:r w:rsidRPr="007F2DD8">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A7925" w:rsidRPr="007F2DD8" w:rsidRDefault="00FA7925" w:rsidP="00FA7925">
      <w:pPr>
        <w:widowControl w:val="0"/>
        <w:autoSpaceDE w:val="0"/>
        <w:autoSpaceDN w:val="0"/>
        <w:adjustRightInd w:val="0"/>
        <w:ind w:firstLine="540"/>
        <w:jc w:val="both"/>
        <w:rPr>
          <w:sz w:val="28"/>
          <w:szCs w:val="28"/>
        </w:rPr>
      </w:pPr>
      <w:r w:rsidRPr="007F2DD8">
        <w:rPr>
          <w:sz w:val="28"/>
          <w:szCs w:val="28"/>
        </w:rPr>
        <w:t xml:space="preserve">В целях осуществления </w:t>
      </w:r>
      <w:proofErr w:type="gramStart"/>
      <w:r w:rsidRPr="007F2DD8">
        <w:rPr>
          <w:sz w:val="28"/>
          <w:szCs w:val="28"/>
        </w:rPr>
        <w:t>контроля за</w:t>
      </w:r>
      <w:proofErr w:type="gramEnd"/>
      <w:r w:rsidRPr="007F2DD8">
        <w:rPr>
          <w:sz w:val="28"/>
          <w:szCs w:val="28"/>
        </w:rPr>
        <w:t xml:space="preserve"> полнотой и качеством предоставления муниципальной услуги проводятся плановые и внеплановые проверки.</w:t>
      </w:r>
    </w:p>
    <w:p w:rsidR="00FA7925" w:rsidRPr="007F2DD8" w:rsidRDefault="00FA7925" w:rsidP="00FA7925">
      <w:pPr>
        <w:widowControl w:val="0"/>
        <w:autoSpaceDE w:val="0"/>
        <w:autoSpaceDN w:val="0"/>
        <w:adjustRightInd w:val="0"/>
        <w:ind w:firstLine="540"/>
        <w:jc w:val="both"/>
        <w:rPr>
          <w:sz w:val="28"/>
          <w:szCs w:val="28"/>
        </w:rPr>
      </w:pPr>
      <w:r w:rsidRPr="007F2DD8">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A7925" w:rsidRPr="007F2DD8" w:rsidRDefault="00FA7925" w:rsidP="00FA7925">
      <w:pPr>
        <w:widowControl w:val="0"/>
        <w:autoSpaceDE w:val="0"/>
        <w:autoSpaceDN w:val="0"/>
        <w:adjustRightInd w:val="0"/>
        <w:ind w:firstLine="540"/>
        <w:jc w:val="both"/>
        <w:rPr>
          <w:sz w:val="28"/>
          <w:szCs w:val="28"/>
        </w:rPr>
      </w:pPr>
      <w:r w:rsidRPr="007F2DD8">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A7925" w:rsidRPr="007F2DD8" w:rsidRDefault="00FA7925" w:rsidP="00FA7925">
      <w:pPr>
        <w:widowControl w:val="0"/>
        <w:autoSpaceDE w:val="0"/>
        <w:autoSpaceDN w:val="0"/>
        <w:adjustRightInd w:val="0"/>
        <w:ind w:firstLine="540"/>
        <w:jc w:val="both"/>
        <w:rPr>
          <w:sz w:val="28"/>
          <w:szCs w:val="28"/>
        </w:rPr>
      </w:pPr>
      <w:r w:rsidRPr="007F2DD8">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A7925" w:rsidRPr="007F2DD8" w:rsidRDefault="00FA7925" w:rsidP="00FA7925">
      <w:pPr>
        <w:widowControl w:val="0"/>
        <w:autoSpaceDE w:val="0"/>
        <w:autoSpaceDN w:val="0"/>
        <w:adjustRightInd w:val="0"/>
        <w:ind w:firstLine="540"/>
        <w:jc w:val="both"/>
        <w:rPr>
          <w:sz w:val="28"/>
          <w:szCs w:val="28"/>
        </w:rPr>
      </w:pPr>
      <w:r w:rsidRPr="007F2DD8">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A7925" w:rsidRPr="007F2DD8" w:rsidRDefault="00FA7925" w:rsidP="00FA7925">
      <w:pPr>
        <w:widowControl w:val="0"/>
        <w:autoSpaceDE w:val="0"/>
        <w:autoSpaceDN w:val="0"/>
        <w:adjustRightInd w:val="0"/>
        <w:ind w:firstLine="540"/>
        <w:jc w:val="both"/>
        <w:rPr>
          <w:sz w:val="28"/>
          <w:szCs w:val="28"/>
        </w:rPr>
      </w:pPr>
      <w:r w:rsidRPr="007F2DD8">
        <w:rPr>
          <w:sz w:val="28"/>
          <w:szCs w:val="28"/>
        </w:rPr>
        <w:t xml:space="preserve">По результатам проведения проверки составляется акт, в котором должны </w:t>
      </w:r>
      <w:r w:rsidRPr="007F2DD8">
        <w:rPr>
          <w:sz w:val="28"/>
          <w:szCs w:val="28"/>
        </w:rPr>
        <w:lastRenderedPageBreak/>
        <w:t>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A7925" w:rsidRPr="007F2DD8" w:rsidRDefault="00FA7925" w:rsidP="00FA7925">
      <w:pPr>
        <w:widowControl w:val="0"/>
        <w:autoSpaceDE w:val="0"/>
        <w:autoSpaceDN w:val="0"/>
        <w:adjustRightInd w:val="0"/>
        <w:ind w:firstLine="540"/>
        <w:jc w:val="both"/>
        <w:rPr>
          <w:sz w:val="28"/>
          <w:szCs w:val="28"/>
        </w:rPr>
      </w:pPr>
      <w:r w:rsidRPr="007F2DD8">
        <w:rPr>
          <w:sz w:val="28"/>
          <w:szCs w:val="28"/>
        </w:rPr>
        <w:t>По результатам рассмотрения обращений дается письменный ответ.</w:t>
      </w:r>
    </w:p>
    <w:p w:rsidR="00FA7925" w:rsidRPr="007F2DD8" w:rsidRDefault="00FA7925" w:rsidP="00FA7925">
      <w:pPr>
        <w:widowControl w:val="0"/>
        <w:autoSpaceDE w:val="0"/>
        <w:autoSpaceDN w:val="0"/>
        <w:adjustRightInd w:val="0"/>
        <w:ind w:firstLine="540"/>
        <w:jc w:val="both"/>
        <w:rPr>
          <w:sz w:val="28"/>
          <w:szCs w:val="28"/>
        </w:rPr>
      </w:pPr>
      <w:r w:rsidRPr="007F2DD8">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A7925" w:rsidRPr="007F2DD8" w:rsidRDefault="00FA7925" w:rsidP="00FA7925">
      <w:pPr>
        <w:widowControl w:val="0"/>
        <w:autoSpaceDE w:val="0"/>
        <w:autoSpaceDN w:val="0"/>
        <w:adjustRightInd w:val="0"/>
        <w:ind w:firstLine="540"/>
        <w:jc w:val="both"/>
        <w:rPr>
          <w:sz w:val="28"/>
          <w:szCs w:val="28"/>
        </w:rPr>
      </w:pPr>
      <w:r w:rsidRPr="007F2DD8">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A7925" w:rsidRPr="007F2DD8" w:rsidRDefault="00FA7925" w:rsidP="00FA7925">
      <w:pPr>
        <w:widowControl w:val="0"/>
        <w:autoSpaceDE w:val="0"/>
        <w:autoSpaceDN w:val="0"/>
        <w:adjustRightInd w:val="0"/>
        <w:ind w:firstLine="540"/>
        <w:jc w:val="both"/>
        <w:rPr>
          <w:sz w:val="28"/>
          <w:szCs w:val="28"/>
        </w:rPr>
      </w:pPr>
      <w:r w:rsidRPr="007F2DD8">
        <w:rPr>
          <w:sz w:val="28"/>
          <w:szCs w:val="28"/>
        </w:rPr>
        <w:t>Руководитель ОМСУ несет персональную ответственность за обеспечение предоставления муниципальной услуги.</w:t>
      </w:r>
    </w:p>
    <w:p w:rsidR="00FA7925" w:rsidRPr="007F2DD8" w:rsidRDefault="00FA7925" w:rsidP="00FA7925">
      <w:pPr>
        <w:widowControl w:val="0"/>
        <w:autoSpaceDE w:val="0"/>
        <w:autoSpaceDN w:val="0"/>
        <w:adjustRightInd w:val="0"/>
        <w:ind w:firstLine="540"/>
        <w:jc w:val="both"/>
        <w:rPr>
          <w:sz w:val="28"/>
          <w:szCs w:val="28"/>
        </w:rPr>
      </w:pPr>
      <w:r w:rsidRPr="007F2DD8">
        <w:rPr>
          <w:sz w:val="28"/>
          <w:szCs w:val="28"/>
        </w:rPr>
        <w:t>Работники ОМСУ при предоставлении муниципальной услуги несут персональную ответственность:</w:t>
      </w:r>
    </w:p>
    <w:p w:rsidR="00FA7925" w:rsidRPr="007F2DD8" w:rsidRDefault="00FA7925" w:rsidP="002B08BD">
      <w:pPr>
        <w:widowControl w:val="0"/>
        <w:numPr>
          <w:ilvl w:val="0"/>
          <w:numId w:val="23"/>
        </w:numPr>
        <w:autoSpaceDE w:val="0"/>
        <w:autoSpaceDN w:val="0"/>
        <w:adjustRightInd w:val="0"/>
        <w:ind w:left="0" w:firstLine="567"/>
        <w:jc w:val="both"/>
        <w:rPr>
          <w:sz w:val="28"/>
          <w:szCs w:val="28"/>
        </w:rPr>
      </w:pPr>
      <w:r w:rsidRPr="007F2DD8">
        <w:rPr>
          <w:sz w:val="28"/>
          <w:szCs w:val="28"/>
        </w:rPr>
        <w:t>за неисполнение или ненадлежащее исполнение административных процедур при предоставлении муниципальной услуги;</w:t>
      </w:r>
    </w:p>
    <w:p w:rsidR="00FA7925" w:rsidRPr="007F2DD8" w:rsidRDefault="00FA7925" w:rsidP="002B08BD">
      <w:pPr>
        <w:widowControl w:val="0"/>
        <w:numPr>
          <w:ilvl w:val="0"/>
          <w:numId w:val="23"/>
        </w:numPr>
        <w:autoSpaceDE w:val="0"/>
        <w:autoSpaceDN w:val="0"/>
        <w:adjustRightInd w:val="0"/>
        <w:ind w:left="0" w:firstLine="567"/>
        <w:jc w:val="both"/>
        <w:rPr>
          <w:sz w:val="28"/>
          <w:szCs w:val="28"/>
        </w:rPr>
      </w:pPr>
      <w:r w:rsidRPr="007F2DD8">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FA7925" w:rsidRPr="007F2DD8" w:rsidRDefault="00FA7925" w:rsidP="00FA7925">
      <w:pPr>
        <w:widowControl w:val="0"/>
        <w:autoSpaceDE w:val="0"/>
        <w:autoSpaceDN w:val="0"/>
        <w:adjustRightInd w:val="0"/>
        <w:ind w:firstLine="709"/>
        <w:jc w:val="both"/>
        <w:rPr>
          <w:sz w:val="28"/>
          <w:szCs w:val="28"/>
        </w:rPr>
      </w:pPr>
      <w:r w:rsidRPr="007F2DD8">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A7925" w:rsidRPr="007F2DD8" w:rsidRDefault="00FA7925" w:rsidP="00FA7925">
      <w:pPr>
        <w:widowControl w:val="0"/>
        <w:autoSpaceDE w:val="0"/>
        <w:autoSpaceDN w:val="0"/>
        <w:adjustRightInd w:val="0"/>
        <w:jc w:val="center"/>
        <w:outlineLvl w:val="1"/>
        <w:rPr>
          <w:rFonts w:eastAsia="Times New Roman"/>
          <w:sz w:val="28"/>
          <w:szCs w:val="28"/>
        </w:rPr>
      </w:pPr>
    </w:p>
    <w:p w:rsidR="00FA7925" w:rsidRPr="007F2DD8" w:rsidRDefault="00FA7925" w:rsidP="00FA7925">
      <w:pPr>
        <w:widowControl w:val="0"/>
        <w:autoSpaceDE w:val="0"/>
        <w:autoSpaceDN w:val="0"/>
        <w:adjustRightInd w:val="0"/>
        <w:jc w:val="center"/>
        <w:outlineLvl w:val="1"/>
        <w:rPr>
          <w:rFonts w:eastAsia="Times New Roman"/>
          <w:sz w:val="28"/>
          <w:szCs w:val="28"/>
        </w:rPr>
      </w:pPr>
      <w:bookmarkStart w:id="23" w:name="Par491"/>
      <w:bookmarkEnd w:id="23"/>
      <w:r w:rsidRPr="007F2DD8">
        <w:rPr>
          <w:rFonts w:eastAsiaTheme="minorEastAsia"/>
          <w:sz w:val="28"/>
          <w:szCs w:val="28"/>
        </w:rPr>
        <w:t>5</w:t>
      </w:r>
      <w:r w:rsidRPr="007F2DD8">
        <w:rPr>
          <w:rFonts w:eastAsia="Times New Roman"/>
          <w:sz w:val="28"/>
          <w:szCs w:val="28"/>
        </w:rPr>
        <w:t xml:space="preserve">. </w:t>
      </w:r>
      <w:bookmarkStart w:id="24" w:name="Par540"/>
      <w:bookmarkEnd w:id="24"/>
      <w:r w:rsidRPr="007F2DD8">
        <w:rPr>
          <w:rFonts w:eastAsia="Times New Roman"/>
          <w:sz w:val="28"/>
          <w:szCs w:val="28"/>
        </w:rPr>
        <w:t>Досудебный (внесудебный) порядок обжалования решений</w:t>
      </w:r>
    </w:p>
    <w:p w:rsidR="00FA7925" w:rsidRPr="007F2DD8" w:rsidRDefault="00FA7925" w:rsidP="00FA7925">
      <w:pPr>
        <w:widowControl w:val="0"/>
        <w:autoSpaceDE w:val="0"/>
        <w:autoSpaceDN w:val="0"/>
        <w:adjustRightInd w:val="0"/>
        <w:jc w:val="center"/>
        <w:rPr>
          <w:rFonts w:eastAsia="Times New Roman"/>
          <w:sz w:val="28"/>
          <w:szCs w:val="28"/>
        </w:rPr>
      </w:pPr>
      <w:r w:rsidRPr="007F2DD8">
        <w:rPr>
          <w:rFonts w:eastAsia="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25" w:name="Par436"/>
      <w:bookmarkEnd w:id="25"/>
      <w:r w:rsidRPr="007F2DD8">
        <w:rPr>
          <w:rFonts w:eastAsia="Times New Roman"/>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A7925" w:rsidRPr="007F2DD8" w:rsidRDefault="00FA7925" w:rsidP="00FA7925">
      <w:pPr>
        <w:autoSpaceDE w:val="0"/>
        <w:autoSpaceDN w:val="0"/>
        <w:adjustRightInd w:val="0"/>
        <w:jc w:val="center"/>
        <w:rPr>
          <w:sz w:val="28"/>
          <w:szCs w:val="28"/>
        </w:rPr>
      </w:pPr>
    </w:p>
    <w:p w:rsidR="00FA7925" w:rsidRPr="007F2DD8" w:rsidRDefault="00FA7925" w:rsidP="00FA7925">
      <w:pPr>
        <w:autoSpaceDN w:val="0"/>
        <w:ind w:firstLine="709"/>
        <w:jc w:val="both"/>
        <w:rPr>
          <w:sz w:val="28"/>
          <w:szCs w:val="28"/>
        </w:rPr>
      </w:pPr>
      <w:r w:rsidRPr="007F2DD8">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A7925" w:rsidRPr="007F2DD8" w:rsidRDefault="00FA7925" w:rsidP="00FA7925">
      <w:pPr>
        <w:widowControl w:val="0"/>
        <w:autoSpaceDE w:val="0"/>
        <w:autoSpaceDN w:val="0"/>
        <w:ind w:firstLine="709"/>
        <w:jc w:val="both"/>
        <w:rPr>
          <w:rFonts w:eastAsia="Times New Roman"/>
          <w:sz w:val="28"/>
          <w:szCs w:val="28"/>
        </w:rPr>
      </w:pPr>
      <w:r w:rsidRPr="007F2DD8">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2DD8">
        <w:t xml:space="preserve"> </w:t>
      </w:r>
      <w:r w:rsidRPr="007F2DD8">
        <w:rPr>
          <w:sz w:val="28"/>
          <w:szCs w:val="28"/>
        </w:rPr>
        <w:t xml:space="preserve">предоставления </w:t>
      </w:r>
      <w:r w:rsidRPr="007F2DD8">
        <w:rPr>
          <w:sz w:val="28"/>
          <w:szCs w:val="28"/>
        </w:rPr>
        <w:lastRenderedPageBreak/>
        <w:t xml:space="preserve">государственных и муниципальных услуг (далее - многофункциональный центр) работника многофункционального центра </w:t>
      </w:r>
      <w:proofErr w:type="gramStart"/>
      <w:r w:rsidRPr="007F2DD8">
        <w:rPr>
          <w:rFonts w:eastAsia="Times New Roman"/>
          <w:sz w:val="28"/>
          <w:szCs w:val="28"/>
        </w:rPr>
        <w:t>являются</w:t>
      </w:r>
      <w:proofErr w:type="gramEnd"/>
      <w:r w:rsidRPr="007F2DD8">
        <w:t xml:space="preserve"> </w:t>
      </w:r>
      <w:r w:rsidRPr="007F2DD8">
        <w:rPr>
          <w:rFonts w:eastAsia="Times New Roman"/>
          <w:sz w:val="28"/>
          <w:szCs w:val="28"/>
        </w:rPr>
        <w:t>в том числе следующие случаи:</w:t>
      </w:r>
    </w:p>
    <w:p w:rsidR="00FA7925" w:rsidRPr="007F2DD8" w:rsidRDefault="00FA7925" w:rsidP="00FA7925">
      <w:pPr>
        <w:ind w:firstLine="709"/>
        <w:contextualSpacing/>
        <w:jc w:val="both"/>
        <w:rPr>
          <w:sz w:val="28"/>
          <w:szCs w:val="28"/>
        </w:rPr>
      </w:pPr>
      <w:r w:rsidRPr="007F2DD8">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A7925" w:rsidRPr="007F2DD8" w:rsidRDefault="00FA7925" w:rsidP="00FA7925">
      <w:pPr>
        <w:autoSpaceDN w:val="0"/>
        <w:ind w:firstLine="709"/>
        <w:jc w:val="both"/>
        <w:rPr>
          <w:sz w:val="28"/>
          <w:szCs w:val="28"/>
        </w:rPr>
      </w:pPr>
      <w:r w:rsidRPr="007F2DD8">
        <w:rPr>
          <w:sz w:val="28"/>
          <w:szCs w:val="28"/>
        </w:rPr>
        <w:t xml:space="preserve">2) нарушение срока предоставления муниципальной услуги. </w:t>
      </w:r>
      <w:proofErr w:type="gramStart"/>
      <w:r w:rsidRPr="007F2DD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A7925" w:rsidRPr="007F2DD8" w:rsidRDefault="00FA7925" w:rsidP="00FA7925">
      <w:pPr>
        <w:autoSpaceDN w:val="0"/>
        <w:ind w:firstLine="709"/>
        <w:jc w:val="both"/>
        <w:rPr>
          <w:sz w:val="28"/>
          <w:szCs w:val="28"/>
        </w:rPr>
      </w:pPr>
      <w:r w:rsidRPr="007F2DD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A7925" w:rsidRPr="007F2DD8" w:rsidRDefault="00FA7925" w:rsidP="00FA7925">
      <w:pPr>
        <w:autoSpaceDN w:val="0"/>
        <w:ind w:firstLine="709"/>
        <w:jc w:val="both"/>
        <w:rPr>
          <w:sz w:val="28"/>
          <w:szCs w:val="28"/>
        </w:rPr>
      </w:pPr>
      <w:r w:rsidRPr="007F2DD8">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A7925" w:rsidRPr="007F2DD8" w:rsidRDefault="00FA7925" w:rsidP="00FA7925">
      <w:pPr>
        <w:autoSpaceDN w:val="0"/>
        <w:ind w:firstLine="709"/>
        <w:jc w:val="both"/>
        <w:rPr>
          <w:sz w:val="28"/>
          <w:szCs w:val="28"/>
        </w:rPr>
      </w:pPr>
      <w:proofErr w:type="gramStart"/>
      <w:r w:rsidRPr="007F2DD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F2DD8">
        <w:rPr>
          <w:sz w:val="28"/>
          <w:szCs w:val="28"/>
        </w:rPr>
        <w:t xml:space="preserve"> </w:t>
      </w:r>
      <w:proofErr w:type="gramStart"/>
      <w:r w:rsidRPr="007F2DD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A7925" w:rsidRPr="007F2DD8" w:rsidRDefault="00FA7925" w:rsidP="00FA7925">
      <w:pPr>
        <w:autoSpaceDN w:val="0"/>
        <w:ind w:firstLine="709"/>
        <w:jc w:val="both"/>
        <w:rPr>
          <w:sz w:val="28"/>
          <w:szCs w:val="28"/>
        </w:rPr>
      </w:pPr>
      <w:r w:rsidRPr="007F2DD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A7925" w:rsidRPr="007F2DD8" w:rsidRDefault="00FA7925" w:rsidP="00FA7925">
      <w:pPr>
        <w:autoSpaceDN w:val="0"/>
        <w:ind w:firstLine="709"/>
        <w:jc w:val="both"/>
        <w:rPr>
          <w:sz w:val="28"/>
          <w:szCs w:val="28"/>
        </w:rPr>
      </w:pPr>
      <w:proofErr w:type="gramStart"/>
      <w:r w:rsidRPr="007F2DD8">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2DD8">
        <w:rPr>
          <w:sz w:val="28"/>
          <w:szCs w:val="28"/>
        </w:rPr>
        <w:t xml:space="preserve"> </w:t>
      </w:r>
      <w:proofErr w:type="gramStart"/>
      <w:r w:rsidRPr="007F2DD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7F2DD8">
        <w:rPr>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A7925" w:rsidRPr="007F2DD8" w:rsidRDefault="00FA7925" w:rsidP="00FA7925">
      <w:pPr>
        <w:autoSpaceDN w:val="0"/>
        <w:ind w:firstLine="709"/>
        <w:jc w:val="both"/>
        <w:rPr>
          <w:sz w:val="28"/>
          <w:szCs w:val="28"/>
        </w:rPr>
      </w:pPr>
      <w:r w:rsidRPr="007F2DD8">
        <w:rPr>
          <w:sz w:val="28"/>
          <w:szCs w:val="28"/>
        </w:rPr>
        <w:t>8) нарушение срока или порядка выдачи документов по результатам предоставления муниципальной услуги;</w:t>
      </w:r>
    </w:p>
    <w:p w:rsidR="00FA7925" w:rsidRPr="007F2DD8" w:rsidRDefault="00FA7925" w:rsidP="00FA7925">
      <w:pPr>
        <w:autoSpaceDN w:val="0"/>
        <w:ind w:firstLine="709"/>
        <w:jc w:val="both"/>
        <w:rPr>
          <w:sz w:val="28"/>
          <w:szCs w:val="28"/>
        </w:rPr>
      </w:pPr>
      <w:proofErr w:type="gramStart"/>
      <w:r w:rsidRPr="007F2DD8">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F2DD8">
        <w:rPr>
          <w:sz w:val="28"/>
          <w:szCs w:val="28"/>
        </w:rPr>
        <w:t xml:space="preserve"> </w:t>
      </w:r>
      <w:proofErr w:type="gramStart"/>
      <w:r w:rsidRPr="007F2DD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iCs/>
          <w:sz w:val="28"/>
          <w:szCs w:val="28"/>
        </w:rPr>
        <w:t xml:space="preserve"> от 27.07.2010 № 210-ФЗ</w:t>
      </w:r>
      <w:r w:rsidRPr="007F2DD8">
        <w:rPr>
          <w:sz w:val="28"/>
          <w:szCs w:val="28"/>
        </w:rPr>
        <w:t>;</w:t>
      </w:r>
      <w:proofErr w:type="gramEnd"/>
    </w:p>
    <w:p w:rsidR="00FA7925" w:rsidRPr="007F2DD8" w:rsidRDefault="00FA7925" w:rsidP="00FA7925">
      <w:pPr>
        <w:ind w:firstLine="709"/>
        <w:contextualSpacing/>
        <w:jc w:val="both"/>
        <w:rPr>
          <w:sz w:val="28"/>
          <w:szCs w:val="28"/>
        </w:rPr>
      </w:pPr>
      <w:r w:rsidRPr="007F2DD8">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F2DD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A7925" w:rsidRPr="007F2DD8" w:rsidRDefault="00FA7925" w:rsidP="00FA7925">
      <w:pPr>
        <w:ind w:firstLine="709"/>
        <w:contextualSpacing/>
        <w:jc w:val="both"/>
        <w:rPr>
          <w:sz w:val="28"/>
          <w:szCs w:val="28"/>
        </w:rPr>
      </w:pPr>
      <w:r w:rsidRPr="007F2DD8">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A7925" w:rsidRPr="007F2DD8" w:rsidRDefault="00FA7925" w:rsidP="00FA7925">
      <w:pPr>
        <w:ind w:firstLine="709"/>
        <w:contextualSpacing/>
        <w:jc w:val="both"/>
        <w:rPr>
          <w:sz w:val="28"/>
          <w:szCs w:val="28"/>
        </w:rPr>
      </w:pPr>
      <w:proofErr w:type="gramStart"/>
      <w:r w:rsidRPr="007F2DD8">
        <w:rPr>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F2DD8">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A7925" w:rsidRPr="007F2DD8" w:rsidRDefault="00FA7925" w:rsidP="00FA7925">
      <w:pPr>
        <w:autoSpaceDN w:val="0"/>
        <w:ind w:firstLine="709"/>
        <w:jc w:val="both"/>
        <w:rPr>
          <w:sz w:val="28"/>
          <w:szCs w:val="28"/>
        </w:rPr>
      </w:pPr>
      <w:r w:rsidRPr="007F2DD8">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2" w:history="1">
        <w:proofErr w:type="gramStart"/>
        <w:r w:rsidRPr="007F2DD8">
          <w:rPr>
            <w:sz w:val="28"/>
            <w:szCs w:val="28"/>
          </w:rPr>
          <w:t>ч</w:t>
        </w:r>
        <w:proofErr w:type="gramEnd"/>
        <w:r w:rsidRPr="007F2DD8">
          <w:rPr>
            <w:sz w:val="28"/>
            <w:szCs w:val="28"/>
          </w:rPr>
          <w:t>. 5 ст. 11.2</w:t>
        </w:r>
      </w:hyperlink>
      <w:r w:rsidRPr="007F2DD8">
        <w:rPr>
          <w:sz w:val="28"/>
          <w:szCs w:val="28"/>
        </w:rPr>
        <w:t xml:space="preserve"> Федерального закона от 27.07.2010 № 210-ФЗ.</w:t>
      </w:r>
    </w:p>
    <w:p w:rsidR="00FA7925" w:rsidRPr="007F2DD8" w:rsidRDefault="00FA7925" w:rsidP="00FA7925">
      <w:pPr>
        <w:autoSpaceDN w:val="0"/>
        <w:ind w:firstLine="709"/>
        <w:jc w:val="both"/>
        <w:rPr>
          <w:sz w:val="28"/>
          <w:szCs w:val="28"/>
        </w:rPr>
      </w:pPr>
      <w:r w:rsidRPr="007F2DD8">
        <w:rPr>
          <w:sz w:val="28"/>
          <w:szCs w:val="28"/>
        </w:rPr>
        <w:t xml:space="preserve">В письменной жалобе в </w:t>
      </w:r>
      <w:proofErr w:type="gramStart"/>
      <w:r w:rsidRPr="007F2DD8">
        <w:rPr>
          <w:sz w:val="28"/>
          <w:szCs w:val="28"/>
        </w:rPr>
        <w:t>обязательном</w:t>
      </w:r>
      <w:proofErr w:type="gramEnd"/>
      <w:r w:rsidRPr="007F2DD8">
        <w:rPr>
          <w:sz w:val="28"/>
          <w:szCs w:val="28"/>
        </w:rPr>
        <w:t xml:space="preserve"> порядке указываются:</w:t>
      </w:r>
    </w:p>
    <w:p w:rsidR="00FA7925" w:rsidRPr="007F2DD8" w:rsidRDefault="00FA7925" w:rsidP="00FA7925">
      <w:pPr>
        <w:ind w:firstLine="709"/>
        <w:contextualSpacing/>
        <w:jc w:val="both"/>
        <w:rPr>
          <w:sz w:val="28"/>
          <w:szCs w:val="28"/>
        </w:rPr>
      </w:pPr>
      <w:r w:rsidRPr="007F2DD8">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7F2DD8">
        <w:rPr>
          <w:sz w:val="28"/>
          <w:szCs w:val="28"/>
        </w:rPr>
        <w:t>и(</w:t>
      </w:r>
      <w:proofErr w:type="gramEnd"/>
      <w:r w:rsidRPr="007F2DD8">
        <w:rPr>
          <w:sz w:val="28"/>
          <w:szCs w:val="28"/>
        </w:rPr>
        <w:t>или) работника, решения и действия (бездействие) которых обжалуются;</w:t>
      </w:r>
    </w:p>
    <w:p w:rsidR="00FA7925" w:rsidRPr="007F2DD8" w:rsidRDefault="00FA7925" w:rsidP="00FA7925">
      <w:pPr>
        <w:ind w:firstLine="709"/>
        <w:contextualSpacing/>
        <w:jc w:val="both"/>
        <w:rPr>
          <w:sz w:val="28"/>
          <w:szCs w:val="28"/>
        </w:rPr>
      </w:pPr>
      <w:proofErr w:type="gramStart"/>
      <w:r w:rsidRPr="007F2DD8">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7925" w:rsidRPr="007F2DD8" w:rsidRDefault="00FA7925" w:rsidP="00FA7925">
      <w:pPr>
        <w:ind w:firstLine="709"/>
        <w:contextualSpacing/>
        <w:jc w:val="both"/>
        <w:rPr>
          <w:sz w:val="28"/>
          <w:szCs w:val="28"/>
        </w:rPr>
      </w:pPr>
      <w:r w:rsidRPr="007F2DD8">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strike/>
          <w:sz w:val="28"/>
          <w:szCs w:val="28"/>
        </w:rPr>
        <w:t>государственного или</w:t>
      </w:r>
      <w:r w:rsidRPr="007F2DD8">
        <w:rPr>
          <w:sz w:val="28"/>
          <w:szCs w:val="28"/>
        </w:rPr>
        <w:t xml:space="preserve"> муниципального служащего, филиала, отдела, удаленного рабочего места ГБУ ЛО «МФЦ», его работника;</w:t>
      </w:r>
    </w:p>
    <w:p w:rsidR="00FA7925" w:rsidRPr="007F2DD8" w:rsidRDefault="00FA7925" w:rsidP="00FA7925">
      <w:pPr>
        <w:ind w:firstLine="709"/>
        <w:contextualSpacing/>
        <w:jc w:val="both"/>
        <w:rPr>
          <w:sz w:val="28"/>
          <w:szCs w:val="28"/>
        </w:rPr>
      </w:pPr>
      <w:r w:rsidRPr="007F2DD8">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7F2DD8">
        <w:rPr>
          <w:strike/>
          <w:sz w:val="28"/>
          <w:szCs w:val="28"/>
        </w:rPr>
        <w:t>государственного или</w:t>
      </w:r>
      <w:r w:rsidRPr="007F2DD8">
        <w:rPr>
          <w:sz w:val="28"/>
          <w:szCs w:val="28"/>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A7925" w:rsidRPr="007F2DD8" w:rsidRDefault="00FA7925" w:rsidP="00FA7925">
      <w:pPr>
        <w:autoSpaceDN w:val="0"/>
        <w:ind w:firstLine="709"/>
        <w:jc w:val="both"/>
        <w:rPr>
          <w:sz w:val="28"/>
          <w:szCs w:val="28"/>
        </w:rPr>
      </w:pPr>
      <w:r w:rsidRPr="007F2DD8">
        <w:rPr>
          <w:sz w:val="28"/>
          <w:szCs w:val="28"/>
        </w:rPr>
        <w:t xml:space="preserve">5.5. </w:t>
      </w:r>
      <w:proofErr w:type="gramStart"/>
      <w:r w:rsidRPr="007F2DD8">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93" w:history="1">
        <w:r w:rsidRPr="007F2DD8">
          <w:rPr>
            <w:sz w:val="28"/>
            <w:szCs w:val="28"/>
          </w:rPr>
          <w:t>ст. 11.1</w:t>
        </w:r>
      </w:hyperlink>
      <w:r w:rsidRPr="007F2DD8">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w:t>
      </w:r>
      <w:r w:rsidRPr="007F2DD8">
        <w:rPr>
          <w:sz w:val="28"/>
          <w:szCs w:val="28"/>
        </w:rPr>
        <w:lastRenderedPageBreak/>
        <w:t>информация и документы не содержат сведений, составляющих государственную или иную охраняемую тайну.</w:t>
      </w:r>
      <w:proofErr w:type="gramEnd"/>
    </w:p>
    <w:p w:rsidR="00FA7925" w:rsidRPr="007F2DD8" w:rsidRDefault="00FA7925" w:rsidP="00FA7925">
      <w:pPr>
        <w:ind w:firstLine="709"/>
        <w:contextualSpacing/>
        <w:jc w:val="both"/>
        <w:rPr>
          <w:sz w:val="28"/>
          <w:szCs w:val="28"/>
        </w:rPr>
      </w:pPr>
      <w:r w:rsidRPr="007F2DD8">
        <w:rPr>
          <w:sz w:val="28"/>
          <w:szCs w:val="28"/>
        </w:rPr>
        <w:t xml:space="preserve">5.6. </w:t>
      </w:r>
      <w:proofErr w:type="gramStart"/>
      <w:r w:rsidRPr="007F2DD8">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F2DD8">
        <w:rPr>
          <w:sz w:val="28"/>
          <w:szCs w:val="28"/>
        </w:rPr>
        <w:t xml:space="preserve"> установленного срока таких исправлений - в течение пяти рабочих дней со дня ее регистрации.</w:t>
      </w:r>
    </w:p>
    <w:p w:rsidR="00FA7925" w:rsidRPr="007F2DD8" w:rsidRDefault="00FA7925" w:rsidP="00FA7925">
      <w:pPr>
        <w:autoSpaceDN w:val="0"/>
        <w:ind w:firstLine="709"/>
        <w:jc w:val="both"/>
        <w:rPr>
          <w:sz w:val="28"/>
          <w:szCs w:val="28"/>
        </w:rPr>
      </w:pPr>
      <w:r w:rsidRPr="007F2DD8">
        <w:rPr>
          <w:sz w:val="28"/>
          <w:szCs w:val="28"/>
        </w:rPr>
        <w:t>5.7. По результатам рассмотрения жалобы принимается одно из следующих решений:</w:t>
      </w:r>
    </w:p>
    <w:p w:rsidR="00FA7925" w:rsidRPr="007F2DD8" w:rsidRDefault="00FA7925" w:rsidP="00FA7925">
      <w:pPr>
        <w:autoSpaceDN w:val="0"/>
        <w:ind w:firstLine="709"/>
        <w:jc w:val="both"/>
        <w:rPr>
          <w:sz w:val="28"/>
          <w:szCs w:val="28"/>
        </w:rPr>
      </w:pPr>
      <w:proofErr w:type="gramStart"/>
      <w:r w:rsidRPr="007F2DD8">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A7925" w:rsidRPr="007F2DD8" w:rsidRDefault="00FA7925" w:rsidP="00FA7925">
      <w:pPr>
        <w:autoSpaceDN w:val="0"/>
        <w:ind w:firstLine="709"/>
        <w:jc w:val="both"/>
        <w:rPr>
          <w:sz w:val="28"/>
          <w:szCs w:val="28"/>
        </w:rPr>
      </w:pPr>
      <w:r w:rsidRPr="007F2DD8">
        <w:rPr>
          <w:sz w:val="28"/>
          <w:szCs w:val="28"/>
        </w:rPr>
        <w:t>2) в удовлетворении жалобы отказывается.</w:t>
      </w:r>
    </w:p>
    <w:p w:rsidR="00FA7925" w:rsidRPr="007F2DD8" w:rsidRDefault="00FA7925" w:rsidP="00FA7925">
      <w:pPr>
        <w:autoSpaceDN w:val="0"/>
        <w:ind w:firstLine="709"/>
        <w:jc w:val="both"/>
        <w:rPr>
          <w:sz w:val="28"/>
          <w:szCs w:val="28"/>
        </w:rPr>
      </w:pPr>
      <w:r w:rsidRPr="007F2DD8">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7925" w:rsidRPr="007F2DD8" w:rsidRDefault="00FA7925" w:rsidP="00FA7925">
      <w:pPr>
        <w:autoSpaceDN w:val="0"/>
        <w:ind w:firstLine="709"/>
        <w:jc w:val="both"/>
        <w:rPr>
          <w:sz w:val="28"/>
          <w:szCs w:val="28"/>
        </w:rPr>
      </w:pPr>
      <w:r w:rsidRPr="007F2DD8">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2DD8">
        <w:rPr>
          <w:sz w:val="28"/>
          <w:szCs w:val="28"/>
        </w:rPr>
        <w:t>неудобства</w:t>
      </w:r>
      <w:proofErr w:type="gramEnd"/>
      <w:r w:rsidRPr="007F2DD8">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A7925" w:rsidRPr="007F2DD8" w:rsidRDefault="00FA7925" w:rsidP="00FA7925">
      <w:pPr>
        <w:autoSpaceDN w:val="0"/>
        <w:ind w:firstLine="709"/>
        <w:jc w:val="both"/>
        <w:rPr>
          <w:sz w:val="28"/>
          <w:szCs w:val="28"/>
        </w:rPr>
      </w:pPr>
      <w:r w:rsidRPr="007F2DD8">
        <w:rPr>
          <w:sz w:val="28"/>
          <w:szCs w:val="28"/>
        </w:rPr>
        <w:t xml:space="preserve">В случае признания </w:t>
      </w:r>
      <w:proofErr w:type="gramStart"/>
      <w:r w:rsidRPr="007F2DD8">
        <w:rPr>
          <w:sz w:val="28"/>
          <w:szCs w:val="28"/>
        </w:rPr>
        <w:t>жалобы</w:t>
      </w:r>
      <w:proofErr w:type="gramEnd"/>
      <w:r w:rsidRPr="007F2DD8">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7925" w:rsidRPr="007F2DD8" w:rsidRDefault="00FA7925" w:rsidP="00FA7925">
      <w:pPr>
        <w:autoSpaceDN w:val="0"/>
        <w:ind w:firstLine="709"/>
        <w:jc w:val="both"/>
        <w:rPr>
          <w:sz w:val="28"/>
          <w:szCs w:val="28"/>
        </w:rPr>
      </w:pPr>
      <w:r w:rsidRPr="007F2DD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A7925" w:rsidRPr="007F2DD8" w:rsidRDefault="00FA7925" w:rsidP="00FA7925">
      <w:pPr>
        <w:widowControl w:val="0"/>
        <w:autoSpaceDE w:val="0"/>
        <w:autoSpaceDN w:val="0"/>
        <w:ind w:firstLine="540"/>
        <w:jc w:val="both"/>
        <w:rPr>
          <w:rFonts w:ascii="Calibri" w:eastAsia="Times New Roman" w:hAnsi="Calibri" w:cs="Calibri"/>
          <w:szCs w:val="20"/>
        </w:rPr>
      </w:pPr>
    </w:p>
    <w:p w:rsidR="00FA7925" w:rsidRPr="007F2DD8" w:rsidRDefault="00FA7925" w:rsidP="00FA7925">
      <w:pPr>
        <w:widowControl w:val="0"/>
        <w:autoSpaceDE w:val="0"/>
        <w:autoSpaceDN w:val="0"/>
        <w:adjustRightInd w:val="0"/>
        <w:ind w:firstLine="709"/>
        <w:jc w:val="center"/>
        <w:rPr>
          <w:rFonts w:eastAsia="Times New Roman"/>
          <w:sz w:val="28"/>
          <w:szCs w:val="28"/>
        </w:rPr>
      </w:pPr>
      <w:r w:rsidRPr="007F2DD8">
        <w:rPr>
          <w:rFonts w:eastAsia="Times New Roman"/>
          <w:sz w:val="28"/>
          <w:szCs w:val="28"/>
        </w:rPr>
        <w:t>6. Особенности выполнения административных процедур</w:t>
      </w:r>
    </w:p>
    <w:p w:rsidR="00FA7925" w:rsidRPr="007F2DD8" w:rsidRDefault="00FA7925" w:rsidP="00FA7925">
      <w:pPr>
        <w:widowControl w:val="0"/>
        <w:autoSpaceDE w:val="0"/>
        <w:autoSpaceDN w:val="0"/>
        <w:ind w:firstLine="709"/>
        <w:jc w:val="center"/>
        <w:rPr>
          <w:rFonts w:eastAsia="Times New Roman"/>
          <w:sz w:val="28"/>
          <w:szCs w:val="28"/>
        </w:rPr>
      </w:pPr>
      <w:r w:rsidRPr="007F2DD8">
        <w:rPr>
          <w:rFonts w:eastAsia="Times New Roman"/>
          <w:sz w:val="28"/>
          <w:szCs w:val="28"/>
        </w:rPr>
        <w:t>в многофункциональных центрах</w:t>
      </w:r>
    </w:p>
    <w:p w:rsidR="00FA7925" w:rsidRPr="007F2DD8" w:rsidRDefault="00FA7925" w:rsidP="00FA7925">
      <w:pPr>
        <w:widowControl w:val="0"/>
        <w:autoSpaceDE w:val="0"/>
        <w:autoSpaceDN w:val="0"/>
        <w:ind w:firstLine="709"/>
        <w:jc w:val="both"/>
        <w:rPr>
          <w:rFonts w:eastAsia="Times New Roman"/>
          <w:sz w:val="28"/>
          <w:szCs w:val="28"/>
        </w:rPr>
      </w:pP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r w:rsidRPr="007F2DD8">
        <w:rPr>
          <w:rFonts w:eastAsia="Times New Roman"/>
          <w:sz w:val="28"/>
          <w:szCs w:val="28"/>
        </w:rPr>
        <w:lastRenderedPageBreak/>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б) определяет предмет обращения;</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в) проводит проверку правильности заполнения обращения;</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г) проводит проверку укомплектованности пакета документов;</w:t>
      </w:r>
    </w:p>
    <w:p w:rsidR="00FA7925" w:rsidRPr="007F2DD8" w:rsidRDefault="00FA7925" w:rsidP="00FA7925">
      <w:pPr>
        <w:widowControl w:val="0"/>
        <w:autoSpaceDE w:val="0"/>
        <w:autoSpaceDN w:val="0"/>
        <w:ind w:firstLine="709"/>
        <w:jc w:val="both"/>
        <w:rPr>
          <w:rFonts w:eastAsia="Times New Roman"/>
          <w:sz w:val="28"/>
          <w:szCs w:val="28"/>
        </w:rPr>
      </w:pPr>
      <w:proofErr w:type="spellStart"/>
      <w:r w:rsidRPr="007F2DD8">
        <w:rPr>
          <w:rFonts w:eastAsia="Times New Roman"/>
          <w:sz w:val="28"/>
          <w:szCs w:val="28"/>
        </w:rPr>
        <w:t>д</w:t>
      </w:r>
      <w:proofErr w:type="spellEnd"/>
      <w:r w:rsidRPr="007F2DD8">
        <w:rPr>
          <w:rFonts w:eastAsia="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е) заверяет каждый документ дела своей электронной подписью (далее - ЭП);</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ж) направляет копии документов и реестр документов в Администрацию:</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 в электронном виде (в составе пакетов электронных дел) в день обращения заявителя в МФЦ;</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По окончании приема документов специалист МФЦ выдает заявителю расписку в приеме документов.</w:t>
      </w:r>
    </w:p>
    <w:p w:rsidR="00FA7925" w:rsidRPr="007C5994" w:rsidRDefault="00FA7925" w:rsidP="00FA7925">
      <w:pPr>
        <w:widowControl w:val="0"/>
        <w:autoSpaceDE w:val="0"/>
        <w:autoSpaceDN w:val="0"/>
        <w:ind w:firstLine="709"/>
        <w:jc w:val="both"/>
        <w:rPr>
          <w:rFonts w:eastAsia="Times New Roman"/>
          <w:sz w:val="28"/>
          <w:szCs w:val="28"/>
        </w:rPr>
      </w:pPr>
      <w:r w:rsidRPr="007C5994">
        <w:rPr>
          <w:rFonts w:eastAsia="Times New Roman"/>
          <w:sz w:val="28"/>
          <w:szCs w:val="28"/>
        </w:rPr>
        <w:t>6.3. При установлении работником МФЦ следующих фактов:</w:t>
      </w:r>
    </w:p>
    <w:p w:rsidR="00FA7925" w:rsidRPr="007C5994" w:rsidRDefault="00FA7925" w:rsidP="00FA7925">
      <w:pPr>
        <w:widowControl w:val="0"/>
        <w:autoSpaceDE w:val="0"/>
        <w:autoSpaceDN w:val="0"/>
        <w:ind w:firstLine="709"/>
        <w:jc w:val="both"/>
        <w:rPr>
          <w:rFonts w:eastAsia="Times New Roman"/>
          <w:sz w:val="28"/>
          <w:szCs w:val="28"/>
        </w:rPr>
      </w:pPr>
      <w:r w:rsidRPr="007C5994">
        <w:rPr>
          <w:rFonts w:eastAsia="Times New Roman"/>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A7925" w:rsidRPr="007C5994" w:rsidRDefault="00FA7925" w:rsidP="00FA7925">
      <w:pPr>
        <w:widowControl w:val="0"/>
        <w:autoSpaceDE w:val="0"/>
        <w:autoSpaceDN w:val="0"/>
        <w:ind w:firstLine="709"/>
        <w:jc w:val="both"/>
        <w:rPr>
          <w:rFonts w:eastAsia="Times New Roman"/>
          <w:sz w:val="28"/>
          <w:szCs w:val="28"/>
        </w:rPr>
      </w:pPr>
      <w:r w:rsidRPr="007C5994">
        <w:rPr>
          <w:rFonts w:eastAsia="Times New Roman"/>
          <w:sz w:val="28"/>
          <w:szCs w:val="28"/>
        </w:rPr>
        <w:t>сообщает заявителю, какие необходимые документы им не представлены;</w:t>
      </w:r>
    </w:p>
    <w:p w:rsidR="00FA7925" w:rsidRPr="007C5994" w:rsidRDefault="00FA7925" w:rsidP="00FA7925">
      <w:pPr>
        <w:widowControl w:val="0"/>
        <w:autoSpaceDE w:val="0"/>
        <w:autoSpaceDN w:val="0"/>
        <w:ind w:firstLine="709"/>
        <w:jc w:val="both"/>
        <w:rPr>
          <w:rFonts w:eastAsia="Times New Roman"/>
          <w:sz w:val="28"/>
          <w:szCs w:val="28"/>
        </w:rPr>
      </w:pPr>
      <w:r w:rsidRPr="007C5994">
        <w:rPr>
          <w:rFonts w:eastAsia="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FA7925" w:rsidRPr="007C5994" w:rsidRDefault="00FA7925" w:rsidP="00FA7925">
      <w:pPr>
        <w:widowControl w:val="0"/>
        <w:autoSpaceDE w:val="0"/>
        <w:autoSpaceDN w:val="0"/>
        <w:ind w:firstLine="709"/>
        <w:jc w:val="both"/>
        <w:rPr>
          <w:rFonts w:eastAsia="Times New Roman"/>
          <w:sz w:val="28"/>
          <w:szCs w:val="28"/>
        </w:rPr>
      </w:pPr>
      <w:r w:rsidRPr="007C5994">
        <w:rPr>
          <w:rFonts w:eastAsia="Times New Roman"/>
          <w:sz w:val="28"/>
          <w:szCs w:val="28"/>
        </w:rPr>
        <w:t xml:space="preserve">выдает </w:t>
      </w:r>
      <w:hyperlink r:id="rId94" w:history="1">
        <w:r w:rsidRPr="007C5994">
          <w:rPr>
            <w:rFonts w:eastAsia="Times New Roman"/>
            <w:sz w:val="28"/>
            <w:szCs w:val="28"/>
          </w:rPr>
          <w:t>решение</w:t>
        </w:r>
      </w:hyperlink>
      <w:r w:rsidRPr="007C5994">
        <w:rPr>
          <w:rFonts w:eastAsia="Times New Roman"/>
          <w:sz w:val="28"/>
          <w:szCs w:val="28"/>
        </w:rPr>
        <w:t xml:space="preserve"> об отказе в приеме заявления и документов, необходимых для предоставления государственной услуги, по форме в соответствии с приложением 3, с указанием перечня документов, которые заявителю необходимо </w:t>
      </w:r>
      <w:r w:rsidRPr="007C5994">
        <w:rPr>
          <w:rFonts w:eastAsia="Times New Roman"/>
          <w:sz w:val="28"/>
          <w:szCs w:val="28"/>
        </w:rPr>
        <w:lastRenderedPageBreak/>
        <w:t>представить для предоставления государственной услуги;</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A7925" w:rsidRPr="007F2DD8" w:rsidRDefault="00FA7925" w:rsidP="00FA7925">
      <w:pPr>
        <w:widowControl w:val="0"/>
        <w:autoSpaceDE w:val="0"/>
        <w:autoSpaceDN w:val="0"/>
        <w:ind w:firstLine="709"/>
        <w:jc w:val="both"/>
        <w:rPr>
          <w:rFonts w:eastAsia="Times New Roman"/>
          <w:sz w:val="28"/>
          <w:szCs w:val="28"/>
        </w:rPr>
      </w:pPr>
      <w:r w:rsidRPr="007F2DD8">
        <w:rPr>
          <w:rFonts w:eastAsia="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FA7925" w:rsidRPr="007F2DD8" w:rsidRDefault="00FA7925" w:rsidP="00FA7925">
      <w:pPr>
        <w:widowControl w:val="0"/>
        <w:autoSpaceDE w:val="0"/>
        <w:autoSpaceDN w:val="0"/>
        <w:ind w:firstLine="709"/>
        <w:jc w:val="both"/>
        <w:rPr>
          <w:rFonts w:eastAsiaTheme="minorEastAsia"/>
        </w:rPr>
        <w:sectPr w:rsidR="00FA7925" w:rsidRPr="007F2DD8" w:rsidSect="00631B08">
          <w:headerReference w:type="default" r:id="rId95"/>
          <w:footerReference w:type="default" r:id="rId96"/>
          <w:pgSz w:w="11906" w:h="16838"/>
          <w:pgMar w:top="1134" w:right="850" w:bottom="1134" w:left="1134" w:header="708" w:footer="708" w:gutter="0"/>
          <w:cols w:space="708"/>
          <w:titlePg/>
          <w:docGrid w:linePitch="360"/>
        </w:sectPr>
      </w:pPr>
    </w:p>
    <w:p w:rsidR="00FA7925" w:rsidRPr="007F2DD8" w:rsidRDefault="00FA7925" w:rsidP="00FA7925">
      <w:pPr>
        <w:widowControl w:val="0"/>
        <w:autoSpaceDE w:val="0"/>
        <w:autoSpaceDN w:val="0"/>
        <w:adjustRightInd w:val="0"/>
        <w:jc w:val="right"/>
        <w:outlineLvl w:val="1"/>
        <w:rPr>
          <w:rFonts w:eastAsiaTheme="minorEastAsia"/>
        </w:rPr>
      </w:pPr>
      <w:r w:rsidRPr="007F2DD8">
        <w:rPr>
          <w:rFonts w:eastAsiaTheme="minorEastAsia"/>
        </w:rPr>
        <w:lastRenderedPageBreak/>
        <w:t>Приложение 1</w:t>
      </w:r>
    </w:p>
    <w:p w:rsidR="00FA7925" w:rsidRPr="007F2DD8" w:rsidRDefault="00FA7925" w:rsidP="00FA7925">
      <w:pPr>
        <w:widowControl w:val="0"/>
        <w:autoSpaceDE w:val="0"/>
        <w:autoSpaceDN w:val="0"/>
        <w:adjustRightInd w:val="0"/>
        <w:ind w:left="6372"/>
        <w:jc w:val="both"/>
        <w:rPr>
          <w:rFonts w:ascii="Calibri" w:eastAsiaTheme="minorEastAsia" w:hAnsi="Calibri" w:cs="Calibri"/>
        </w:rPr>
      </w:pPr>
      <w:r w:rsidRPr="007F2DD8">
        <w:rPr>
          <w:rFonts w:eastAsiaTheme="minorEastAsia"/>
        </w:rPr>
        <w:t xml:space="preserve"> к административному регламенту</w:t>
      </w:r>
    </w:p>
    <w:p w:rsidR="00FA7925" w:rsidRPr="007F2DD8" w:rsidRDefault="00FA7925" w:rsidP="00FA7925">
      <w:pPr>
        <w:widowControl w:val="0"/>
        <w:autoSpaceDE w:val="0"/>
        <w:autoSpaceDN w:val="0"/>
        <w:adjustRightInd w:val="0"/>
        <w:jc w:val="right"/>
        <w:rPr>
          <w:rFonts w:eastAsiaTheme="minorEastAsia"/>
        </w:rPr>
      </w:pPr>
    </w:p>
    <w:p w:rsidR="00FA7925" w:rsidRPr="007F2DD8" w:rsidRDefault="00FA7925" w:rsidP="00FA7925">
      <w:pPr>
        <w:widowControl w:val="0"/>
        <w:autoSpaceDE w:val="0"/>
        <w:autoSpaceDN w:val="0"/>
        <w:adjustRightInd w:val="0"/>
        <w:jc w:val="right"/>
        <w:rPr>
          <w:rFonts w:eastAsiaTheme="minorEastAsia"/>
        </w:rPr>
      </w:pPr>
      <w:r w:rsidRPr="007F2DD8">
        <w:rPr>
          <w:rFonts w:eastAsiaTheme="minorEastAsia"/>
        </w:rPr>
        <w:t xml:space="preserve">В администрацию МО «______________» </w:t>
      </w:r>
    </w:p>
    <w:p w:rsidR="00FA7925" w:rsidRPr="007F2DD8" w:rsidRDefault="00FA7925" w:rsidP="00FA7925">
      <w:pPr>
        <w:widowControl w:val="0"/>
        <w:autoSpaceDE w:val="0"/>
        <w:autoSpaceDN w:val="0"/>
        <w:adjustRightInd w:val="0"/>
        <w:jc w:val="right"/>
        <w:rPr>
          <w:rFonts w:eastAsiaTheme="minorEastAsia"/>
        </w:rPr>
      </w:pPr>
      <w:r w:rsidRPr="007F2DD8">
        <w:rPr>
          <w:rFonts w:eastAsiaTheme="minorEastAsia"/>
        </w:rPr>
        <w:t>Ленинградской области</w:t>
      </w:r>
    </w:p>
    <w:p w:rsidR="00FA7925" w:rsidRPr="007F2DD8" w:rsidRDefault="00FA7925" w:rsidP="00FA7925">
      <w:pPr>
        <w:widowControl w:val="0"/>
        <w:autoSpaceDE w:val="0"/>
        <w:autoSpaceDN w:val="0"/>
        <w:adjustRightInd w:val="0"/>
        <w:jc w:val="right"/>
        <w:rPr>
          <w:rFonts w:ascii="Courier New" w:eastAsiaTheme="minorEastAsia" w:hAnsi="Courier New" w:cs="Courier New"/>
          <w:sz w:val="20"/>
          <w:szCs w:val="20"/>
        </w:rPr>
      </w:pPr>
      <w:r w:rsidRPr="007F2DD8">
        <w:rPr>
          <w:rFonts w:ascii="Courier New" w:eastAsiaTheme="minorEastAsia" w:hAnsi="Courier New" w:cs="Courier New"/>
          <w:sz w:val="20"/>
          <w:szCs w:val="20"/>
        </w:rPr>
        <w:t xml:space="preserve">_______________________                                               </w:t>
      </w:r>
    </w:p>
    <w:p w:rsidR="00FA7925" w:rsidRPr="007F2DD8" w:rsidRDefault="00FA7925" w:rsidP="00FA7925">
      <w:pPr>
        <w:widowControl w:val="0"/>
        <w:autoSpaceDE w:val="0"/>
        <w:autoSpaceDN w:val="0"/>
        <w:adjustRightInd w:val="0"/>
        <w:jc w:val="right"/>
        <w:rPr>
          <w:rFonts w:eastAsiaTheme="minorEastAsia"/>
        </w:rPr>
      </w:pPr>
    </w:p>
    <w:p w:rsidR="00FA7925" w:rsidRPr="007F2DD8" w:rsidRDefault="00FA7925" w:rsidP="00FA7925">
      <w:pPr>
        <w:widowControl w:val="0"/>
        <w:autoSpaceDE w:val="0"/>
        <w:autoSpaceDN w:val="0"/>
        <w:adjustRightInd w:val="0"/>
        <w:jc w:val="right"/>
        <w:rPr>
          <w:rFonts w:ascii="Courier New" w:eastAsiaTheme="minorEastAsia" w:hAnsi="Courier New" w:cs="Courier New"/>
          <w:sz w:val="20"/>
          <w:szCs w:val="20"/>
        </w:rPr>
      </w:pPr>
      <w:r w:rsidRPr="007F2DD8">
        <w:rPr>
          <w:rFonts w:eastAsiaTheme="minorEastAsia"/>
        </w:rPr>
        <w:t>от</w:t>
      </w:r>
      <w:r w:rsidRPr="007F2DD8">
        <w:rPr>
          <w:rFonts w:ascii="Courier New" w:eastAsiaTheme="minorEastAsia" w:hAnsi="Courier New" w:cs="Courier New"/>
          <w:sz w:val="20"/>
          <w:szCs w:val="20"/>
        </w:rPr>
        <w:t>____________________________</w:t>
      </w:r>
    </w:p>
    <w:p w:rsidR="00FA7925" w:rsidRPr="007F2DD8" w:rsidRDefault="00FA7925" w:rsidP="00FA7925">
      <w:pPr>
        <w:widowControl w:val="0"/>
        <w:autoSpaceDE w:val="0"/>
        <w:autoSpaceDN w:val="0"/>
        <w:adjustRightInd w:val="0"/>
        <w:jc w:val="right"/>
        <w:rPr>
          <w:rFonts w:eastAsiaTheme="minorEastAsia"/>
        </w:rPr>
      </w:pPr>
    </w:p>
    <w:p w:rsidR="00FA7925" w:rsidRPr="007F2DD8" w:rsidRDefault="00FA7925" w:rsidP="00FA7925">
      <w:pPr>
        <w:widowControl w:val="0"/>
        <w:autoSpaceDE w:val="0"/>
        <w:autoSpaceDN w:val="0"/>
        <w:adjustRightInd w:val="0"/>
        <w:jc w:val="right"/>
        <w:rPr>
          <w:rFonts w:eastAsiaTheme="minorEastAsia"/>
        </w:rPr>
      </w:pPr>
      <w:r w:rsidRPr="007F2DD8">
        <w:rPr>
          <w:rFonts w:eastAsiaTheme="minorEastAsia"/>
        </w:rPr>
        <w:t>___________________________</w:t>
      </w:r>
    </w:p>
    <w:p w:rsidR="00FA7925" w:rsidRPr="007F2DD8" w:rsidRDefault="00FA7925" w:rsidP="00FA7925">
      <w:pPr>
        <w:widowControl w:val="0"/>
        <w:autoSpaceDE w:val="0"/>
        <w:autoSpaceDN w:val="0"/>
        <w:adjustRightInd w:val="0"/>
        <w:jc w:val="right"/>
        <w:rPr>
          <w:rFonts w:eastAsiaTheme="minorEastAsia"/>
        </w:rPr>
      </w:pPr>
    </w:p>
    <w:p w:rsidR="00FA7925" w:rsidRPr="007F2DD8" w:rsidRDefault="00FA7925" w:rsidP="00FA7925">
      <w:pPr>
        <w:widowControl w:val="0"/>
        <w:autoSpaceDE w:val="0"/>
        <w:autoSpaceDN w:val="0"/>
        <w:adjustRightInd w:val="0"/>
        <w:jc w:val="right"/>
        <w:rPr>
          <w:rFonts w:eastAsiaTheme="minorEastAsia"/>
        </w:rPr>
      </w:pPr>
      <w:r w:rsidRPr="007F2DD8">
        <w:rPr>
          <w:rFonts w:eastAsiaTheme="minorEastAsia"/>
        </w:rPr>
        <w:t>___________________________</w:t>
      </w:r>
    </w:p>
    <w:p w:rsidR="00FA7925" w:rsidRPr="007F2DD8" w:rsidRDefault="00FA7925" w:rsidP="00FA7925">
      <w:pPr>
        <w:widowControl w:val="0"/>
        <w:autoSpaceDE w:val="0"/>
        <w:autoSpaceDN w:val="0"/>
        <w:adjustRightInd w:val="0"/>
        <w:jc w:val="right"/>
        <w:rPr>
          <w:rFonts w:eastAsiaTheme="minorEastAsia"/>
        </w:rPr>
      </w:pPr>
      <w:proofErr w:type="gramStart"/>
      <w:r w:rsidRPr="007F2DD8">
        <w:rPr>
          <w:rFonts w:eastAsiaTheme="minorEastAsia"/>
        </w:rPr>
        <w:t>(для граждан:</w:t>
      </w:r>
      <w:proofErr w:type="gramEnd"/>
      <w:r w:rsidRPr="007F2DD8">
        <w:rPr>
          <w:rFonts w:eastAsiaTheme="minorEastAsia"/>
        </w:rPr>
        <w:t xml:space="preserve"> Ф.И.О, место жительства, </w:t>
      </w:r>
    </w:p>
    <w:p w:rsidR="00FA7925" w:rsidRPr="007F2DD8" w:rsidRDefault="00FA7925" w:rsidP="00FA7925">
      <w:pPr>
        <w:widowControl w:val="0"/>
        <w:autoSpaceDE w:val="0"/>
        <w:autoSpaceDN w:val="0"/>
        <w:adjustRightInd w:val="0"/>
        <w:jc w:val="right"/>
        <w:rPr>
          <w:rFonts w:eastAsiaTheme="minorEastAsia"/>
        </w:rPr>
      </w:pPr>
      <w:r w:rsidRPr="007F2DD8">
        <w:rPr>
          <w:rFonts w:eastAsiaTheme="minorEastAsia"/>
        </w:rPr>
        <w:t xml:space="preserve">реквизиты документа, </w:t>
      </w:r>
    </w:p>
    <w:p w:rsidR="00FA7925" w:rsidRPr="007F2DD8" w:rsidRDefault="00FA7925" w:rsidP="00FA7925">
      <w:pPr>
        <w:widowControl w:val="0"/>
        <w:autoSpaceDE w:val="0"/>
        <w:autoSpaceDN w:val="0"/>
        <w:adjustRightInd w:val="0"/>
        <w:jc w:val="right"/>
        <w:rPr>
          <w:rFonts w:eastAsiaTheme="minorEastAsia"/>
        </w:rPr>
      </w:pPr>
      <w:proofErr w:type="gramStart"/>
      <w:r w:rsidRPr="007F2DD8">
        <w:rPr>
          <w:rFonts w:eastAsiaTheme="minorEastAsia"/>
        </w:rPr>
        <w:t>удостоверяющего</w:t>
      </w:r>
      <w:proofErr w:type="gramEnd"/>
      <w:r w:rsidRPr="007F2DD8">
        <w:rPr>
          <w:rFonts w:eastAsiaTheme="minorEastAsia"/>
        </w:rPr>
        <w:t xml:space="preserve"> личность </w:t>
      </w:r>
    </w:p>
    <w:p w:rsidR="00FA7925" w:rsidRPr="007F2DD8" w:rsidRDefault="00FA7925" w:rsidP="00FA7925">
      <w:pPr>
        <w:widowControl w:val="0"/>
        <w:autoSpaceDE w:val="0"/>
        <w:autoSpaceDN w:val="0"/>
        <w:adjustRightInd w:val="0"/>
        <w:jc w:val="right"/>
        <w:rPr>
          <w:rFonts w:eastAsiaTheme="minorEastAsia"/>
        </w:rPr>
      </w:pPr>
      <w:r w:rsidRPr="007F2DD8">
        <w:rPr>
          <w:rFonts w:eastAsiaTheme="minorEastAsia"/>
        </w:rPr>
        <w:t>заявителя, телефон, почтовый адрес;</w:t>
      </w:r>
    </w:p>
    <w:p w:rsidR="00FA7925" w:rsidRPr="007F2DD8" w:rsidRDefault="00FA7925" w:rsidP="00FA7925">
      <w:pPr>
        <w:widowControl w:val="0"/>
        <w:autoSpaceDE w:val="0"/>
        <w:autoSpaceDN w:val="0"/>
        <w:adjustRightInd w:val="0"/>
        <w:jc w:val="right"/>
        <w:rPr>
          <w:rFonts w:eastAsiaTheme="minorEastAsia"/>
        </w:rPr>
      </w:pPr>
      <w:r w:rsidRPr="007F2DD8">
        <w:rPr>
          <w:rFonts w:eastAsiaTheme="minorEastAsia"/>
        </w:rPr>
        <w:t xml:space="preserve">для юридического лица: наименование, местонахождение, </w:t>
      </w:r>
    </w:p>
    <w:p w:rsidR="00FA7925" w:rsidRPr="007F2DD8" w:rsidRDefault="00FA7925" w:rsidP="00FA7925">
      <w:pPr>
        <w:widowControl w:val="0"/>
        <w:autoSpaceDE w:val="0"/>
        <w:autoSpaceDN w:val="0"/>
        <w:adjustRightInd w:val="0"/>
        <w:jc w:val="right"/>
        <w:rPr>
          <w:rFonts w:eastAsiaTheme="minorEastAsia"/>
        </w:rPr>
      </w:pPr>
      <w:proofErr w:type="gramStart"/>
      <w:r w:rsidRPr="007F2DD8">
        <w:rPr>
          <w:rFonts w:eastAsiaTheme="minorEastAsia"/>
        </w:rPr>
        <w:t>ОГРН, ИНН, почтовый адрес, телефон)</w:t>
      </w:r>
      <w:proofErr w:type="gramEnd"/>
    </w:p>
    <w:p w:rsidR="00FA7925" w:rsidRPr="007F2DD8" w:rsidRDefault="00FA7925" w:rsidP="00FA7925">
      <w:pPr>
        <w:autoSpaceDE w:val="0"/>
        <w:autoSpaceDN w:val="0"/>
        <w:adjustRightInd w:val="0"/>
        <w:outlineLvl w:val="0"/>
        <w:rPr>
          <w:rFonts w:ascii="Courier New" w:eastAsiaTheme="minorEastAsia" w:hAnsi="Courier New" w:cs="Courier New"/>
          <w:sz w:val="20"/>
          <w:szCs w:val="20"/>
        </w:rPr>
      </w:pPr>
    </w:p>
    <w:p w:rsidR="00FA7925" w:rsidRPr="007F2DD8" w:rsidRDefault="00FA7925" w:rsidP="00FA7925">
      <w:pPr>
        <w:autoSpaceDE w:val="0"/>
        <w:autoSpaceDN w:val="0"/>
        <w:adjustRightInd w:val="0"/>
        <w:outlineLvl w:val="0"/>
        <w:rPr>
          <w:rFonts w:ascii="Courier New" w:eastAsiaTheme="minorEastAsia" w:hAnsi="Courier New" w:cs="Courier New"/>
          <w:sz w:val="20"/>
          <w:szCs w:val="20"/>
        </w:rPr>
      </w:pPr>
    </w:p>
    <w:p w:rsidR="00FA7925" w:rsidRPr="007F2DD8" w:rsidRDefault="00FA7925" w:rsidP="00FA7925">
      <w:pPr>
        <w:autoSpaceDE w:val="0"/>
        <w:autoSpaceDN w:val="0"/>
        <w:adjustRightInd w:val="0"/>
        <w:rPr>
          <w:rFonts w:ascii="Courier New" w:eastAsiaTheme="minorEastAsia" w:hAnsi="Courier New" w:cs="Courier New"/>
          <w:sz w:val="20"/>
          <w:szCs w:val="20"/>
        </w:rPr>
      </w:pPr>
    </w:p>
    <w:p w:rsidR="00FA7925" w:rsidRPr="007F2DD8" w:rsidRDefault="00FA7925" w:rsidP="00FA7925">
      <w:pPr>
        <w:autoSpaceDE w:val="0"/>
        <w:autoSpaceDN w:val="0"/>
        <w:adjustRightInd w:val="0"/>
        <w:jc w:val="center"/>
        <w:rPr>
          <w:rFonts w:eastAsiaTheme="minorEastAsia"/>
        </w:rPr>
      </w:pPr>
      <w:r w:rsidRPr="007F2DD8">
        <w:rPr>
          <w:rFonts w:eastAsiaTheme="minorEastAsia"/>
        </w:rPr>
        <w:t>ЗАЯВЛЕНИЕ</w:t>
      </w:r>
    </w:p>
    <w:p w:rsidR="00FA7925" w:rsidRPr="007F2DD8" w:rsidRDefault="00FA7925" w:rsidP="00FA7925">
      <w:pPr>
        <w:widowControl w:val="0"/>
        <w:autoSpaceDE w:val="0"/>
        <w:autoSpaceDN w:val="0"/>
        <w:adjustRightInd w:val="0"/>
        <w:jc w:val="center"/>
        <w:rPr>
          <w:rFonts w:ascii="ArialMT" w:eastAsiaTheme="minorEastAsia" w:hAnsi="ArialMT" w:cs="ArialMT"/>
          <w:sz w:val="26"/>
          <w:szCs w:val="26"/>
        </w:rPr>
      </w:pPr>
      <w:r w:rsidRPr="007F2DD8">
        <w:rPr>
          <w:rFonts w:ascii="ArialMT" w:eastAsiaTheme="minorEastAsia" w:hAnsi="ArialMT" w:cs="ArialMT"/>
          <w:sz w:val="26"/>
          <w:szCs w:val="26"/>
        </w:rPr>
        <w:t>о предоставлении земельного участка</w:t>
      </w:r>
    </w:p>
    <w:p w:rsidR="00FA7925" w:rsidRPr="007F2DD8" w:rsidRDefault="00FA7925" w:rsidP="00FA7925">
      <w:pPr>
        <w:widowControl w:val="0"/>
        <w:autoSpaceDE w:val="0"/>
        <w:autoSpaceDN w:val="0"/>
        <w:adjustRightInd w:val="0"/>
        <w:rPr>
          <w:rFonts w:ascii="ArialMT" w:eastAsiaTheme="minorEastAsia" w:hAnsi="ArialMT" w:cs="ArialMT"/>
          <w:sz w:val="26"/>
          <w:szCs w:val="26"/>
        </w:rPr>
      </w:pPr>
      <w:r w:rsidRPr="007F2DD8">
        <w:rPr>
          <w:rFonts w:ascii="ArialMT" w:eastAsiaTheme="minorEastAsia" w:hAnsi="ArialMT" w:cs="ArialMT"/>
          <w:sz w:val="26"/>
          <w:szCs w:val="26"/>
        </w:rPr>
        <w:t> </w:t>
      </w:r>
    </w:p>
    <w:p w:rsidR="00FA7925" w:rsidRPr="007F2DD8" w:rsidRDefault="00FA7925" w:rsidP="00FA7925">
      <w:pPr>
        <w:widowControl w:val="0"/>
        <w:autoSpaceDE w:val="0"/>
        <w:autoSpaceDN w:val="0"/>
        <w:adjustRightInd w:val="0"/>
        <w:jc w:val="both"/>
        <w:rPr>
          <w:rFonts w:ascii="ArialMT" w:eastAsiaTheme="minorEastAsia" w:hAnsi="ArialMT" w:cs="ArialMT"/>
          <w:sz w:val="26"/>
          <w:szCs w:val="26"/>
        </w:rPr>
      </w:pPr>
      <w:r w:rsidRPr="007F2DD8">
        <w:rPr>
          <w:rFonts w:ascii="ArialMT" w:eastAsiaTheme="minorEastAsia" w:hAnsi="ArialMT" w:cs="ArialMT"/>
          <w:sz w:val="26"/>
          <w:szCs w:val="26"/>
        </w:rPr>
        <w:t>Прошу предоставить земельный участок с кадастровым номером____________________________________________ в собственность бесплатно.</w:t>
      </w:r>
    </w:p>
    <w:p w:rsidR="00FA7925" w:rsidRPr="007F2DD8" w:rsidRDefault="00FA7925" w:rsidP="00FA7925">
      <w:pPr>
        <w:widowControl w:val="0"/>
        <w:autoSpaceDE w:val="0"/>
        <w:autoSpaceDN w:val="0"/>
        <w:adjustRightInd w:val="0"/>
        <w:rPr>
          <w:rFonts w:ascii="ArialMT" w:eastAsiaTheme="minorEastAsia" w:hAnsi="ArialMT" w:cs="ArialMT"/>
          <w:sz w:val="16"/>
          <w:szCs w:val="16"/>
        </w:rPr>
      </w:pPr>
    </w:p>
    <w:p w:rsidR="00FA7925" w:rsidRPr="007F2DD8" w:rsidRDefault="00FA7925" w:rsidP="00FA7925">
      <w:pPr>
        <w:widowControl w:val="0"/>
        <w:autoSpaceDE w:val="0"/>
        <w:autoSpaceDN w:val="0"/>
        <w:adjustRightInd w:val="0"/>
        <w:rPr>
          <w:rFonts w:ascii="ArialMT" w:eastAsiaTheme="minorEastAsia" w:hAnsi="ArialMT" w:cs="ArialMT"/>
          <w:sz w:val="26"/>
          <w:szCs w:val="26"/>
        </w:rPr>
      </w:pPr>
      <w:r w:rsidRPr="007F2DD8">
        <w:rPr>
          <w:rFonts w:ascii="ArialMT" w:eastAsiaTheme="minorEastAsia" w:hAnsi="ArialMT" w:cs="ArialMT"/>
          <w:sz w:val="26"/>
          <w:szCs w:val="26"/>
        </w:rPr>
        <w:t>Основание предоставления земельного участка: __________________________________</w:t>
      </w:r>
    </w:p>
    <w:p w:rsidR="00FA7925" w:rsidRPr="007F2DD8" w:rsidRDefault="00FA7925" w:rsidP="00FA7925">
      <w:pPr>
        <w:widowControl w:val="0"/>
        <w:autoSpaceDE w:val="0"/>
        <w:autoSpaceDN w:val="0"/>
        <w:adjustRightInd w:val="0"/>
        <w:rPr>
          <w:rFonts w:ascii="ArialMT" w:eastAsiaTheme="minorEastAsia" w:hAnsi="ArialMT" w:cs="ArialMT"/>
          <w:sz w:val="26"/>
          <w:szCs w:val="26"/>
        </w:rPr>
      </w:pPr>
      <w:r w:rsidRPr="007F2DD8">
        <w:rPr>
          <w:rFonts w:ascii="ArialMT" w:eastAsiaTheme="minorEastAsia" w:hAnsi="ArialMT" w:cs="ArialMT"/>
          <w:sz w:val="26"/>
          <w:szCs w:val="26"/>
        </w:rPr>
        <w:t>____________________________________________________________________________</w:t>
      </w:r>
    </w:p>
    <w:p w:rsidR="00FA7925" w:rsidRPr="007F2DD8" w:rsidRDefault="00FA7925" w:rsidP="00FA7925">
      <w:pPr>
        <w:widowControl w:val="0"/>
        <w:autoSpaceDE w:val="0"/>
        <w:autoSpaceDN w:val="0"/>
        <w:adjustRightInd w:val="0"/>
        <w:jc w:val="center"/>
        <w:rPr>
          <w:rFonts w:ascii="ArialMT" w:eastAsiaTheme="minorEastAsia" w:hAnsi="ArialMT" w:cs="ArialMT"/>
          <w:sz w:val="16"/>
          <w:szCs w:val="16"/>
        </w:rPr>
      </w:pPr>
      <w:r w:rsidRPr="007F2DD8">
        <w:t>(из числа оснований, предусмотренных статьей 39.5 Земельного кодекса РФ)</w:t>
      </w:r>
    </w:p>
    <w:p w:rsidR="00FA7925" w:rsidRPr="007F2DD8" w:rsidRDefault="00FA7925" w:rsidP="00FA7925">
      <w:pPr>
        <w:widowControl w:val="0"/>
        <w:autoSpaceDE w:val="0"/>
        <w:autoSpaceDN w:val="0"/>
        <w:adjustRightInd w:val="0"/>
        <w:rPr>
          <w:rFonts w:ascii="ArialMT" w:eastAsiaTheme="minorEastAsia" w:hAnsi="ArialMT" w:cs="ArialMT"/>
          <w:sz w:val="26"/>
          <w:szCs w:val="26"/>
        </w:rPr>
      </w:pPr>
      <w:r w:rsidRPr="007F2DD8">
        <w:rPr>
          <w:rFonts w:ascii="ArialMT" w:eastAsiaTheme="minorEastAsia" w:hAnsi="ArialMT" w:cs="ArialMT"/>
          <w:sz w:val="26"/>
          <w:szCs w:val="26"/>
        </w:rPr>
        <w:t>Цель использования земельного участка: ________________________________________</w:t>
      </w:r>
    </w:p>
    <w:p w:rsidR="00FA7925" w:rsidRPr="007F2DD8" w:rsidRDefault="00FA7925" w:rsidP="00FA7925">
      <w:pPr>
        <w:widowControl w:val="0"/>
        <w:autoSpaceDE w:val="0"/>
        <w:autoSpaceDN w:val="0"/>
        <w:adjustRightInd w:val="0"/>
        <w:rPr>
          <w:rFonts w:ascii="ArialMT" w:eastAsiaTheme="minorEastAsia" w:hAnsi="ArialMT" w:cs="ArialMT"/>
          <w:sz w:val="26"/>
          <w:szCs w:val="26"/>
        </w:rPr>
      </w:pPr>
      <w:r w:rsidRPr="007F2DD8">
        <w:rPr>
          <w:rFonts w:ascii="ArialMT" w:eastAsiaTheme="minorEastAsia" w:hAnsi="ArialMT" w:cs="ArialMT"/>
          <w:sz w:val="26"/>
          <w:szCs w:val="26"/>
        </w:rPr>
        <w:t>____________________________________________________________________________</w:t>
      </w:r>
    </w:p>
    <w:p w:rsidR="00FA7925" w:rsidRPr="007F2DD8" w:rsidRDefault="00FA7925" w:rsidP="00FA7925">
      <w:pPr>
        <w:widowControl w:val="0"/>
        <w:autoSpaceDE w:val="0"/>
        <w:autoSpaceDN w:val="0"/>
        <w:adjustRightInd w:val="0"/>
        <w:rPr>
          <w:rFonts w:ascii="ArialMT" w:eastAsiaTheme="minorEastAsia" w:hAnsi="ArialMT" w:cs="ArialMT"/>
          <w:sz w:val="26"/>
          <w:szCs w:val="26"/>
        </w:rPr>
      </w:pPr>
      <w:r w:rsidRPr="007F2DD8">
        <w:rPr>
          <w:rFonts w:ascii="ArialMT" w:eastAsiaTheme="minorEastAsia" w:hAnsi="ArialMT" w:cs="ArialMT"/>
          <w:sz w:val="26"/>
          <w:szCs w:val="26"/>
        </w:rPr>
        <w:t> </w:t>
      </w:r>
    </w:p>
    <w:p w:rsidR="00FA7925" w:rsidRPr="007F2DD8" w:rsidRDefault="00FA7925" w:rsidP="00FA7925">
      <w:pPr>
        <w:widowControl w:val="0"/>
        <w:autoSpaceDE w:val="0"/>
        <w:autoSpaceDN w:val="0"/>
        <w:adjustRightInd w:val="0"/>
        <w:rPr>
          <w:rFonts w:ascii="ArialMT" w:eastAsiaTheme="minorEastAsia" w:hAnsi="ArialMT" w:cs="ArialMT"/>
          <w:sz w:val="26"/>
          <w:szCs w:val="26"/>
        </w:rPr>
      </w:pPr>
      <w:r w:rsidRPr="007F2DD8">
        <w:rPr>
          <w:rFonts w:ascii="ArialMT" w:eastAsiaTheme="minorEastAsia" w:hAnsi="ArialMT" w:cs="ArialMT"/>
          <w:sz w:val="26"/>
          <w:szCs w:val="26"/>
        </w:rPr>
        <w:t>Реквизиты решения об изъятии земельного участка для государственных или муниципальных нужд: ________________________________________________________</w:t>
      </w:r>
    </w:p>
    <w:p w:rsidR="00FA7925" w:rsidRPr="007F2DD8" w:rsidRDefault="00FA7925" w:rsidP="00FA7925">
      <w:pPr>
        <w:widowControl w:val="0"/>
        <w:autoSpaceDE w:val="0"/>
        <w:autoSpaceDN w:val="0"/>
        <w:adjustRightInd w:val="0"/>
        <w:rPr>
          <w:rFonts w:ascii="ArialMT" w:eastAsiaTheme="minorEastAsia" w:hAnsi="ArialMT" w:cs="ArialMT"/>
          <w:sz w:val="26"/>
          <w:szCs w:val="26"/>
        </w:rPr>
      </w:pPr>
      <w:r w:rsidRPr="007F2DD8">
        <w:rPr>
          <w:rFonts w:ascii="ArialMT" w:eastAsiaTheme="minorEastAsia" w:hAnsi="ArialMT" w:cs="ArialMT"/>
          <w:sz w:val="26"/>
          <w:szCs w:val="26"/>
        </w:rPr>
        <w:t>____________________________________________________________________________</w:t>
      </w:r>
    </w:p>
    <w:p w:rsidR="00FA7925" w:rsidRPr="007F2DD8" w:rsidRDefault="00FA7925" w:rsidP="00FA7925">
      <w:pPr>
        <w:widowControl w:val="0"/>
        <w:autoSpaceDE w:val="0"/>
        <w:autoSpaceDN w:val="0"/>
        <w:adjustRightInd w:val="0"/>
        <w:jc w:val="center"/>
      </w:pPr>
      <w:r w:rsidRPr="007F2DD8">
        <w:t> (в случае</w:t>
      </w:r>
      <w:proofErr w:type="gramStart"/>
      <w:r w:rsidRPr="007F2DD8">
        <w:t>,</w:t>
      </w:r>
      <w:proofErr w:type="gramEnd"/>
      <w:r w:rsidRPr="007F2DD8">
        <w:t xml:space="preserve"> если земельный участок предоставляется взамен земельного участка, изымаемого для государственных или муниципальных нужд)</w:t>
      </w:r>
    </w:p>
    <w:p w:rsidR="00FA7925" w:rsidRPr="007F2DD8" w:rsidRDefault="00FA7925" w:rsidP="00FA7925">
      <w:pPr>
        <w:widowControl w:val="0"/>
        <w:autoSpaceDE w:val="0"/>
        <w:autoSpaceDN w:val="0"/>
        <w:adjustRightInd w:val="0"/>
        <w:jc w:val="both"/>
        <w:rPr>
          <w:rFonts w:ascii="ArialMT" w:eastAsiaTheme="minorEastAsia" w:hAnsi="ArialMT" w:cs="ArialMT"/>
          <w:sz w:val="26"/>
          <w:szCs w:val="26"/>
        </w:rPr>
      </w:pPr>
    </w:p>
    <w:p w:rsidR="00FA7925" w:rsidRPr="007F2DD8" w:rsidRDefault="00FA7925" w:rsidP="00FA7925">
      <w:pPr>
        <w:widowControl w:val="0"/>
        <w:autoSpaceDE w:val="0"/>
        <w:autoSpaceDN w:val="0"/>
        <w:adjustRightInd w:val="0"/>
        <w:jc w:val="both"/>
        <w:rPr>
          <w:rFonts w:ascii="ArialMT" w:eastAsiaTheme="minorEastAsia" w:hAnsi="ArialMT" w:cs="ArialMT"/>
          <w:sz w:val="26"/>
          <w:szCs w:val="26"/>
        </w:rPr>
      </w:pPr>
      <w:r w:rsidRPr="007F2DD8">
        <w:rPr>
          <w:rFonts w:ascii="ArialMT" w:eastAsiaTheme="minorEastAsia" w:hAnsi="ArialMT" w:cs="ArialMT"/>
          <w:sz w:val="26"/>
          <w:szCs w:val="26"/>
        </w:rPr>
        <w:t xml:space="preserve">Реквизиты решения об утверждении документа территориального планирования и (или) проекта планировки территории:________________________________________________ </w:t>
      </w:r>
    </w:p>
    <w:p w:rsidR="00FA7925" w:rsidRPr="007F2DD8" w:rsidRDefault="00FA7925" w:rsidP="00FA7925">
      <w:pPr>
        <w:widowControl w:val="0"/>
        <w:autoSpaceDE w:val="0"/>
        <w:autoSpaceDN w:val="0"/>
        <w:adjustRightInd w:val="0"/>
        <w:rPr>
          <w:rFonts w:ascii="ArialMT" w:eastAsiaTheme="minorEastAsia" w:hAnsi="ArialMT" w:cs="ArialMT"/>
          <w:sz w:val="26"/>
          <w:szCs w:val="26"/>
        </w:rPr>
      </w:pPr>
      <w:r w:rsidRPr="007F2DD8">
        <w:rPr>
          <w:rFonts w:ascii="ArialMT" w:eastAsiaTheme="minorEastAsia" w:hAnsi="ArialMT" w:cs="ArialMT"/>
          <w:sz w:val="26"/>
          <w:szCs w:val="26"/>
        </w:rPr>
        <w:t>_______________________________________________________________________</w:t>
      </w:r>
      <w:r w:rsidRPr="007F2DD8">
        <w:rPr>
          <w:rFonts w:ascii="ArialMT" w:eastAsiaTheme="minorEastAsia" w:hAnsi="ArialMT" w:cs="ArialMT"/>
          <w:sz w:val="26"/>
          <w:szCs w:val="26"/>
        </w:rPr>
        <w:lastRenderedPageBreak/>
        <w:t>_____</w:t>
      </w:r>
    </w:p>
    <w:p w:rsidR="00FA7925" w:rsidRPr="007F2DD8" w:rsidRDefault="00FA7925" w:rsidP="00FA7925">
      <w:pPr>
        <w:widowControl w:val="0"/>
        <w:autoSpaceDE w:val="0"/>
        <w:autoSpaceDN w:val="0"/>
        <w:adjustRightInd w:val="0"/>
        <w:jc w:val="center"/>
      </w:pPr>
      <w:r w:rsidRPr="007F2DD8">
        <w:t>(в случае</w:t>
      </w:r>
      <w:proofErr w:type="gramStart"/>
      <w:r w:rsidRPr="007F2DD8">
        <w:t>,</w:t>
      </w:r>
      <w:proofErr w:type="gramEnd"/>
      <w:r w:rsidRPr="007F2DD8">
        <w:t xml:space="preserve"> если земельный участок предоставляется для размещения объектов, предусмотренных этим документом и (или) этим проектом)</w:t>
      </w:r>
    </w:p>
    <w:p w:rsidR="00FA7925" w:rsidRPr="007F2DD8" w:rsidRDefault="00FA7925" w:rsidP="00FA7925">
      <w:pPr>
        <w:widowControl w:val="0"/>
        <w:autoSpaceDE w:val="0"/>
        <w:autoSpaceDN w:val="0"/>
        <w:adjustRightInd w:val="0"/>
        <w:jc w:val="both"/>
        <w:rPr>
          <w:rFonts w:ascii="ArialMT" w:eastAsiaTheme="minorEastAsia" w:hAnsi="ArialMT" w:cs="ArialMT"/>
          <w:sz w:val="26"/>
          <w:szCs w:val="26"/>
        </w:rPr>
      </w:pPr>
    </w:p>
    <w:p w:rsidR="00FA7925" w:rsidRPr="007F2DD8" w:rsidRDefault="00FA7925" w:rsidP="00FA7925">
      <w:pPr>
        <w:widowControl w:val="0"/>
        <w:autoSpaceDE w:val="0"/>
        <w:autoSpaceDN w:val="0"/>
        <w:adjustRightInd w:val="0"/>
        <w:jc w:val="both"/>
        <w:rPr>
          <w:rFonts w:ascii="ArialMT" w:eastAsiaTheme="minorEastAsia" w:hAnsi="ArialMT" w:cs="ArialMT"/>
          <w:sz w:val="26"/>
          <w:szCs w:val="26"/>
        </w:rPr>
      </w:pPr>
      <w:r w:rsidRPr="007F2DD8">
        <w:rPr>
          <w:rFonts w:ascii="ArialMT" w:eastAsiaTheme="minorEastAsia" w:hAnsi="ArialMT" w:cs="ArialMT"/>
          <w:sz w:val="26"/>
          <w:szCs w:val="26"/>
        </w:rPr>
        <w:t>Реквизиты решения о предварительном согласовании предоставления земельного участка:_____________________________________________________________________</w:t>
      </w:r>
    </w:p>
    <w:p w:rsidR="00FA7925" w:rsidRPr="007F2DD8" w:rsidRDefault="00FA7925" w:rsidP="00FA7925">
      <w:pPr>
        <w:widowControl w:val="0"/>
        <w:autoSpaceDE w:val="0"/>
        <w:autoSpaceDN w:val="0"/>
        <w:adjustRightInd w:val="0"/>
        <w:jc w:val="center"/>
      </w:pPr>
      <w:r w:rsidRPr="007F2DD8">
        <w:rPr>
          <w:rFonts w:ascii="ArialMT" w:eastAsiaTheme="minorEastAsia" w:hAnsi="ArialMT" w:cs="ArialMT"/>
          <w:sz w:val="26"/>
          <w:szCs w:val="26"/>
        </w:rPr>
        <w:t xml:space="preserve">____________________________________________________________________________ </w:t>
      </w:r>
      <w:r w:rsidRPr="007F2DD8">
        <w:t>(в случае</w:t>
      </w:r>
      <w:proofErr w:type="gramStart"/>
      <w:r w:rsidRPr="007F2DD8">
        <w:t>,</w:t>
      </w:r>
      <w:proofErr w:type="gramEnd"/>
      <w:r w:rsidRPr="007F2DD8">
        <w:t xml:space="preserve"> если испрашиваемый земельный участок образовывался или его границы уточнялись на основании данного решения)</w:t>
      </w:r>
    </w:p>
    <w:p w:rsidR="00FA7925" w:rsidRPr="007F2DD8" w:rsidRDefault="00FA7925" w:rsidP="00FA7925">
      <w:pPr>
        <w:widowControl w:val="0"/>
        <w:autoSpaceDE w:val="0"/>
        <w:autoSpaceDN w:val="0"/>
        <w:adjustRightInd w:val="0"/>
        <w:rPr>
          <w:rFonts w:eastAsiaTheme="minorEastAsia"/>
        </w:rPr>
      </w:pPr>
    </w:p>
    <w:p w:rsidR="00FA7925" w:rsidRPr="007F2DD8" w:rsidRDefault="00FA7925" w:rsidP="00FA7925">
      <w:pPr>
        <w:widowControl w:val="0"/>
        <w:autoSpaceDE w:val="0"/>
        <w:autoSpaceDN w:val="0"/>
        <w:adjustRightInd w:val="0"/>
        <w:rPr>
          <w:rFonts w:eastAsiaTheme="minorEastAsia"/>
        </w:rPr>
      </w:pPr>
      <w:r w:rsidRPr="007F2DD8">
        <w:rPr>
          <w:rFonts w:eastAsiaTheme="minorEastAsia"/>
        </w:rPr>
        <w:t>Приложение:</w:t>
      </w:r>
    </w:p>
    <w:p w:rsidR="00FA7925" w:rsidRPr="007F2DD8" w:rsidRDefault="00FA7925" w:rsidP="00FA7925">
      <w:pPr>
        <w:widowControl w:val="0"/>
        <w:autoSpaceDE w:val="0"/>
        <w:autoSpaceDN w:val="0"/>
        <w:adjustRightInd w:val="0"/>
        <w:rPr>
          <w:rFonts w:eastAsia="Times New Roman"/>
        </w:rPr>
      </w:pPr>
    </w:p>
    <w:p w:rsidR="00FA7925" w:rsidRPr="007F2DD8" w:rsidRDefault="00FA7925" w:rsidP="00FA7925">
      <w:pPr>
        <w:widowControl w:val="0"/>
        <w:autoSpaceDE w:val="0"/>
        <w:autoSpaceDN w:val="0"/>
        <w:adjustRightInd w:val="0"/>
        <w:rPr>
          <w:rFonts w:eastAsia="Times New Roman"/>
        </w:rPr>
      </w:pPr>
      <w:r w:rsidRPr="007F2DD8">
        <w:rPr>
          <w:rFonts w:eastAsia="Times New Roman"/>
        </w:rPr>
        <w:t>Результат рассмотрения заявления прошу:</w:t>
      </w:r>
    </w:p>
    <w:p w:rsidR="00FA7925" w:rsidRPr="007F2DD8" w:rsidRDefault="00FA7925" w:rsidP="00FA7925">
      <w:pPr>
        <w:widowControl w:val="0"/>
        <w:autoSpaceDE w:val="0"/>
        <w:autoSpaceDN w:val="0"/>
        <w:adjustRightInd w:val="0"/>
        <w:rPr>
          <w:rFonts w:eastAsia="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FA7925" w:rsidRPr="007F2DD8" w:rsidTr="00631B08">
        <w:tc>
          <w:tcPr>
            <w:tcW w:w="534" w:type="dxa"/>
            <w:tcBorders>
              <w:right w:val="single" w:sz="4" w:space="0" w:color="auto"/>
            </w:tcBorders>
            <w:shd w:val="clear" w:color="auto" w:fill="auto"/>
          </w:tcPr>
          <w:p w:rsidR="00FA7925" w:rsidRPr="007F2DD8" w:rsidRDefault="00FA7925" w:rsidP="00631B08">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FA7925" w:rsidRPr="007F2DD8" w:rsidRDefault="00FA7925" w:rsidP="00631B08">
            <w:pPr>
              <w:widowControl w:val="0"/>
              <w:autoSpaceDE w:val="0"/>
              <w:autoSpaceDN w:val="0"/>
              <w:adjustRightInd w:val="0"/>
              <w:rPr>
                <w:rFonts w:eastAsia="Times New Roman"/>
              </w:rPr>
            </w:pPr>
            <w:r w:rsidRPr="007F2DD8">
              <w:rPr>
                <w:rFonts w:eastAsia="Times New Roman"/>
              </w:rPr>
              <w:t>выдать на руки в Администрации</w:t>
            </w:r>
          </w:p>
        </w:tc>
      </w:tr>
      <w:tr w:rsidR="00FA7925" w:rsidRPr="007F2DD8" w:rsidTr="00631B08">
        <w:tc>
          <w:tcPr>
            <w:tcW w:w="534" w:type="dxa"/>
            <w:tcBorders>
              <w:right w:val="single" w:sz="4" w:space="0" w:color="auto"/>
            </w:tcBorders>
            <w:shd w:val="clear" w:color="auto" w:fill="auto"/>
          </w:tcPr>
          <w:p w:rsidR="00FA7925" w:rsidRPr="007F2DD8" w:rsidRDefault="00FA7925" w:rsidP="00631B08">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FA7925" w:rsidRPr="007F2DD8" w:rsidRDefault="00FA7925" w:rsidP="00631B08">
            <w:pPr>
              <w:widowControl w:val="0"/>
              <w:autoSpaceDE w:val="0"/>
              <w:autoSpaceDN w:val="0"/>
              <w:adjustRightInd w:val="0"/>
              <w:rPr>
                <w:rFonts w:eastAsia="Times New Roman"/>
              </w:rPr>
            </w:pPr>
            <w:r w:rsidRPr="007F2DD8">
              <w:rPr>
                <w:rFonts w:eastAsia="Times New Roman"/>
              </w:rPr>
              <w:t xml:space="preserve">выдать на руки в МФЦ, </w:t>
            </w:r>
            <w:proofErr w:type="gramStart"/>
            <w:r w:rsidRPr="007F2DD8">
              <w:rPr>
                <w:rFonts w:eastAsia="Times New Roman"/>
              </w:rPr>
              <w:t>расположенном</w:t>
            </w:r>
            <w:proofErr w:type="gramEnd"/>
            <w:r w:rsidRPr="007F2DD8">
              <w:rPr>
                <w:rFonts w:eastAsia="Times New Roman"/>
              </w:rPr>
              <w:t xml:space="preserve"> по адресу:__________________________________</w:t>
            </w:r>
          </w:p>
        </w:tc>
      </w:tr>
      <w:tr w:rsidR="00FA7925" w:rsidRPr="007F2DD8" w:rsidTr="00631B08">
        <w:tc>
          <w:tcPr>
            <w:tcW w:w="534" w:type="dxa"/>
            <w:tcBorders>
              <w:right w:val="single" w:sz="4" w:space="0" w:color="auto"/>
            </w:tcBorders>
            <w:shd w:val="clear" w:color="auto" w:fill="auto"/>
          </w:tcPr>
          <w:p w:rsidR="00FA7925" w:rsidRPr="007F2DD8" w:rsidRDefault="00FA7925" w:rsidP="00631B08">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FA7925" w:rsidRPr="007F2DD8" w:rsidRDefault="00FA7925" w:rsidP="00631B08">
            <w:pPr>
              <w:widowControl w:val="0"/>
              <w:autoSpaceDE w:val="0"/>
              <w:autoSpaceDN w:val="0"/>
              <w:adjustRightInd w:val="0"/>
              <w:rPr>
                <w:rFonts w:eastAsia="Times New Roman"/>
              </w:rPr>
            </w:pPr>
            <w:r w:rsidRPr="007F2DD8">
              <w:rPr>
                <w:rFonts w:eastAsia="Times New Roman"/>
              </w:rPr>
              <w:t>направить по почте</w:t>
            </w:r>
          </w:p>
        </w:tc>
      </w:tr>
      <w:tr w:rsidR="00FA7925" w:rsidRPr="007F2DD8" w:rsidTr="00631B08">
        <w:trPr>
          <w:trHeight w:val="461"/>
        </w:trPr>
        <w:tc>
          <w:tcPr>
            <w:tcW w:w="534" w:type="dxa"/>
            <w:tcBorders>
              <w:right w:val="single" w:sz="4" w:space="0" w:color="auto"/>
            </w:tcBorders>
            <w:shd w:val="clear" w:color="auto" w:fill="auto"/>
          </w:tcPr>
          <w:p w:rsidR="00FA7925" w:rsidRPr="007F2DD8" w:rsidRDefault="00FA7925" w:rsidP="00631B08">
            <w:pPr>
              <w:widowControl w:val="0"/>
              <w:autoSpaceDE w:val="0"/>
              <w:autoSpaceDN w:val="0"/>
              <w:adjustRightInd w:val="0"/>
              <w:rPr>
                <w:rFonts w:eastAsia="Times New Roman"/>
                <w:b/>
              </w:rPr>
            </w:pPr>
          </w:p>
        </w:tc>
        <w:tc>
          <w:tcPr>
            <w:tcW w:w="9531" w:type="dxa"/>
            <w:tcBorders>
              <w:top w:val="nil"/>
              <w:left w:val="single" w:sz="4" w:space="0" w:color="auto"/>
              <w:bottom w:val="nil"/>
              <w:right w:val="nil"/>
            </w:tcBorders>
            <w:shd w:val="clear" w:color="auto" w:fill="auto"/>
            <w:vAlign w:val="center"/>
          </w:tcPr>
          <w:p w:rsidR="00FA7925" w:rsidRPr="007F2DD8" w:rsidRDefault="00FA7925" w:rsidP="00631B08">
            <w:pPr>
              <w:widowControl w:val="0"/>
              <w:autoSpaceDE w:val="0"/>
              <w:autoSpaceDN w:val="0"/>
              <w:adjustRightInd w:val="0"/>
              <w:rPr>
                <w:rFonts w:eastAsia="Times New Roman"/>
              </w:rPr>
            </w:pPr>
            <w:r w:rsidRPr="007F2DD8">
              <w:rPr>
                <w:rFonts w:eastAsia="Times New Roman"/>
              </w:rPr>
              <w:t>направить в электронной форме в личный кабинет на ПГУ ЛО/ЕПГУ</w:t>
            </w:r>
          </w:p>
        </w:tc>
      </w:tr>
    </w:tbl>
    <w:p w:rsidR="00FA7925" w:rsidRPr="007F2DD8" w:rsidRDefault="00FA7925" w:rsidP="00FA7925">
      <w:pPr>
        <w:widowControl w:val="0"/>
        <w:autoSpaceDE w:val="0"/>
        <w:autoSpaceDN w:val="0"/>
        <w:adjustRightInd w:val="0"/>
        <w:rPr>
          <w:rFonts w:eastAsiaTheme="minorEastAsia"/>
          <w:sz w:val="20"/>
          <w:szCs w:val="20"/>
        </w:rPr>
      </w:pPr>
      <w:r w:rsidRPr="007F2DD8">
        <w:rPr>
          <w:rFonts w:eastAsiaTheme="minorEastAsia"/>
          <w:sz w:val="20"/>
          <w:szCs w:val="20"/>
        </w:rPr>
        <w:t xml:space="preserve">    </w:t>
      </w:r>
    </w:p>
    <w:p w:rsidR="00FA7925" w:rsidRPr="007F2DD8" w:rsidRDefault="00FA7925" w:rsidP="00FA7925">
      <w:pPr>
        <w:widowControl w:val="0"/>
        <w:autoSpaceDE w:val="0"/>
        <w:autoSpaceDN w:val="0"/>
        <w:adjustRightInd w:val="0"/>
        <w:rPr>
          <w:rFonts w:eastAsiaTheme="minorEastAsia"/>
          <w:sz w:val="20"/>
          <w:szCs w:val="20"/>
        </w:rPr>
      </w:pPr>
    </w:p>
    <w:p w:rsidR="00FA7925" w:rsidRPr="007F2DD8" w:rsidRDefault="00FA7925" w:rsidP="00FA7925">
      <w:pPr>
        <w:widowControl w:val="0"/>
        <w:autoSpaceDE w:val="0"/>
        <w:autoSpaceDN w:val="0"/>
        <w:adjustRightInd w:val="0"/>
        <w:rPr>
          <w:rFonts w:eastAsiaTheme="minorEastAsia"/>
          <w:sz w:val="20"/>
          <w:szCs w:val="20"/>
        </w:rPr>
      </w:pPr>
    </w:p>
    <w:p w:rsidR="00FA7925" w:rsidRPr="007F2DD8" w:rsidRDefault="00FA7925" w:rsidP="00FA7925">
      <w:pPr>
        <w:widowControl w:val="0"/>
        <w:autoSpaceDE w:val="0"/>
        <w:autoSpaceDN w:val="0"/>
        <w:adjustRightInd w:val="0"/>
        <w:rPr>
          <w:rFonts w:eastAsiaTheme="minorEastAsia"/>
          <w:sz w:val="20"/>
          <w:szCs w:val="20"/>
        </w:rPr>
      </w:pPr>
      <w:r w:rsidRPr="007F2DD8">
        <w:rPr>
          <w:rFonts w:eastAsiaTheme="minorEastAsia"/>
          <w:sz w:val="20"/>
          <w:szCs w:val="20"/>
        </w:rPr>
        <w:t>«__» _________ 20__ год</w:t>
      </w:r>
    </w:p>
    <w:p w:rsidR="00FA7925" w:rsidRPr="007F2DD8" w:rsidRDefault="00FA7925" w:rsidP="00FA7925">
      <w:pPr>
        <w:widowControl w:val="0"/>
        <w:autoSpaceDE w:val="0"/>
        <w:autoSpaceDN w:val="0"/>
        <w:adjustRightInd w:val="0"/>
        <w:rPr>
          <w:rFonts w:eastAsiaTheme="minorEastAsia"/>
          <w:sz w:val="20"/>
          <w:szCs w:val="20"/>
        </w:rPr>
      </w:pPr>
    </w:p>
    <w:p w:rsidR="00FA7925" w:rsidRPr="007F2DD8" w:rsidRDefault="00FA7925" w:rsidP="00FA7925">
      <w:pPr>
        <w:widowControl w:val="0"/>
        <w:autoSpaceDE w:val="0"/>
        <w:autoSpaceDN w:val="0"/>
        <w:adjustRightInd w:val="0"/>
        <w:rPr>
          <w:rFonts w:eastAsiaTheme="minorEastAsia"/>
          <w:sz w:val="20"/>
          <w:szCs w:val="20"/>
        </w:rPr>
      </w:pPr>
    </w:p>
    <w:p w:rsidR="00FA7925" w:rsidRPr="007F2DD8" w:rsidRDefault="00FA7925" w:rsidP="00FA7925">
      <w:pPr>
        <w:widowControl w:val="0"/>
        <w:autoSpaceDE w:val="0"/>
        <w:autoSpaceDN w:val="0"/>
        <w:adjustRightInd w:val="0"/>
        <w:rPr>
          <w:rFonts w:eastAsiaTheme="minorEastAsia"/>
          <w:sz w:val="20"/>
          <w:szCs w:val="20"/>
        </w:rPr>
      </w:pPr>
      <w:r w:rsidRPr="007F2DD8">
        <w:rPr>
          <w:rFonts w:eastAsiaTheme="minorEastAsia"/>
          <w:sz w:val="20"/>
          <w:szCs w:val="20"/>
        </w:rPr>
        <w:t xml:space="preserve">    ________________                                                                       _________ ____________________________________</w:t>
      </w:r>
    </w:p>
    <w:p w:rsidR="00FA7925" w:rsidRPr="007F2DD8" w:rsidRDefault="00FA7925" w:rsidP="00FA7925">
      <w:pPr>
        <w:widowControl w:val="0"/>
        <w:autoSpaceDE w:val="0"/>
        <w:autoSpaceDN w:val="0"/>
        <w:adjustRightInd w:val="0"/>
        <w:rPr>
          <w:rFonts w:eastAsiaTheme="minorEastAsia"/>
          <w:i/>
          <w:sz w:val="20"/>
          <w:szCs w:val="20"/>
        </w:rPr>
      </w:pPr>
      <w:r w:rsidRPr="007F2DD8">
        <w:rPr>
          <w:rFonts w:eastAsiaTheme="minorEastAsia"/>
          <w:i/>
          <w:sz w:val="20"/>
          <w:szCs w:val="20"/>
        </w:rPr>
        <w:t xml:space="preserve">(подпись заявителя)    </w:t>
      </w:r>
      <w:r w:rsidRPr="007F2DD8">
        <w:rPr>
          <w:rFonts w:eastAsiaTheme="minorEastAsia"/>
          <w:i/>
          <w:sz w:val="20"/>
          <w:szCs w:val="20"/>
        </w:rPr>
        <w:tab/>
      </w:r>
      <w:r w:rsidRPr="007F2DD8">
        <w:rPr>
          <w:rFonts w:eastAsiaTheme="minorEastAsia"/>
          <w:i/>
          <w:sz w:val="20"/>
          <w:szCs w:val="20"/>
        </w:rPr>
        <w:tab/>
      </w:r>
      <w:r w:rsidRPr="007F2DD8">
        <w:rPr>
          <w:rFonts w:eastAsiaTheme="minorEastAsia"/>
          <w:i/>
          <w:sz w:val="20"/>
          <w:szCs w:val="20"/>
        </w:rPr>
        <w:tab/>
      </w:r>
      <w:r w:rsidRPr="007F2DD8">
        <w:rPr>
          <w:rFonts w:eastAsiaTheme="minorEastAsia"/>
          <w:i/>
          <w:sz w:val="20"/>
          <w:szCs w:val="20"/>
        </w:rPr>
        <w:tab/>
      </w:r>
      <w:r w:rsidRPr="007F2DD8">
        <w:rPr>
          <w:rFonts w:eastAsiaTheme="minorEastAsia"/>
          <w:i/>
          <w:sz w:val="20"/>
          <w:szCs w:val="20"/>
        </w:rPr>
        <w:tab/>
      </w:r>
      <w:r w:rsidRPr="007F2DD8">
        <w:rPr>
          <w:rFonts w:eastAsiaTheme="minorEastAsia"/>
          <w:i/>
          <w:sz w:val="20"/>
          <w:szCs w:val="20"/>
        </w:rPr>
        <w:tab/>
      </w:r>
      <w:r w:rsidRPr="007F2DD8">
        <w:rPr>
          <w:rFonts w:eastAsiaTheme="minorEastAsia"/>
          <w:i/>
          <w:sz w:val="20"/>
          <w:szCs w:val="20"/>
        </w:rPr>
        <w:tab/>
      </w:r>
      <w:r w:rsidRPr="007F2DD8">
        <w:rPr>
          <w:rFonts w:eastAsiaTheme="minorEastAsia"/>
          <w:i/>
          <w:sz w:val="20"/>
          <w:szCs w:val="20"/>
        </w:rPr>
        <w:tab/>
        <w:t>Ф.И.О. заявителя</w:t>
      </w:r>
    </w:p>
    <w:p w:rsidR="00FA7925" w:rsidRPr="007F2DD8" w:rsidRDefault="00FA7925" w:rsidP="00FA7925">
      <w:pPr>
        <w:widowControl w:val="0"/>
        <w:autoSpaceDE w:val="0"/>
        <w:autoSpaceDN w:val="0"/>
        <w:adjustRightInd w:val="0"/>
        <w:jc w:val="right"/>
        <w:outlineLvl w:val="1"/>
        <w:rPr>
          <w:rFonts w:eastAsiaTheme="minorEastAsia"/>
        </w:rPr>
      </w:pPr>
      <w:bookmarkStart w:id="26" w:name="Par588"/>
      <w:bookmarkEnd w:id="26"/>
    </w:p>
    <w:p w:rsidR="00FA7925" w:rsidRPr="007F2DD8" w:rsidRDefault="00FA7925" w:rsidP="00FA7925">
      <w:pPr>
        <w:widowControl w:val="0"/>
        <w:autoSpaceDE w:val="0"/>
        <w:autoSpaceDN w:val="0"/>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w:t>
      </w:r>
    </w:p>
    <w:p w:rsidR="00FA7925" w:rsidRPr="007F2DD8" w:rsidRDefault="00FA7925" w:rsidP="00FA7925">
      <w:pPr>
        <w:widowControl w:val="0"/>
        <w:autoSpaceDE w:val="0"/>
        <w:autoSpaceDN w:val="0"/>
        <w:jc w:val="both"/>
        <w:rPr>
          <w:rFonts w:ascii="Courier New" w:eastAsia="Times New Roman" w:hAnsi="Courier New" w:cs="Courier New"/>
          <w:sz w:val="20"/>
          <w:szCs w:val="20"/>
        </w:rPr>
      </w:pPr>
    </w:p>
    <w:p w:rsidR="00FA7925" w:rsidRPr="007F2DD8" w:rsidRDefault="00FA7925" w:rsidP="00FA7925">
      <w:pPr>
        <w:widowControl w:val="0"/>
        <w:autoSpaceDE w:val="0"/>
        <w:autoSpaceDN w:val="0"/>
        <w:jc w:val="both"/>
        <w:rPr>
          <w:rFonts w:ascii="Courier New" w:eastAsia="Times New Roman" w:hAnsi="Courier New" w:cs="Courier New"/>
          <w:sz w:val="20"/>
          <w:szCs w:val="20"/>
        </w:rPr>
      </w:pPr>
    </w:p>
    <w:p w:rsidR="00FA7925" w:rsidRPr="007F2DD8" w:rsidRDefault="00FA7925" w:rsidP="00FA7925">
      <w:pPr>
        <w:widowControl w:val="0"/>
        <w:autoSpaceDE w:val="0"/>
        <w:autoSpaceDN w:val="0"/>
        <w:jc w:val="both"/>
        <w:rPr>
          <w:rFonts w:ascii="Courier New" w:eastAsia="Times New Roman" w:hAnsi="Courier New" w:cs="Courier New"/>
          <w:sz w:val="20"/>
          <w:szCs w:val="20"/>
        </w:rPr>
      </w:pPr>
    </w:p>
    <w:p w:rsidR="00FA7925" w:rsidRPr="007F2DD8" w:rsidRDefault="00FA7925" w:rsidP="00FA7925">
      <w:pPr>
        <w:widowControl w:val="0"/>
        <w:autoSpaceDE w:val="0"/>
        <w:autoSpaceDN w:val="0"/>
        <w:jc w:val="both"/>
        <w:rPr>
          <w:rFonts w:ascii="Courier New" w:eastAsia="Times New Roman" w:hAnsi="Courier New" w:cs="Courier New"/>
          <w:sz w:val="20"/>
          <w:szCs w:val="20"/>
        </w:rPr>
      </w:pPr>
    </w:p>
    <w:p w:rsidR="00FA7925" w:rsidRPr="007F2DD8" w:rsidRDefault="00FA7925" w:rsidP="00FA7925">
      <w:pPr>
        <w:widowControl w:val="0"/>
        <w:autoSpaceDE w:val="0"/>
        <w:autoSpaceDN w:val="0"/>
        <w:jc w:val="both"/>
        <w:rPr>
          <w:rFonts w:ascii="Courier New" w:eastAsia="Times New Roman" w:hAnsi="Courier New" w:cs="Courier New"/>
          <w:sz w:val="20"/>
          <w:szCs w:val="20"/>
        </w:rPr>
      </w:pPr>
    </w:p>
    <w:p w:rsidR="00FA7925" w:rsidRPr="007F2DD8" w:rsidRDefault="00FA7925" w:rsidP="00FA7925">
      <w:pPr>
        <w:widowControl w:val="0"/>
        <w:autoSpaceDE w:val="0"/>
        <w:autoSpaceDN w:val="0"/>
        <w:jc w:val="both"/>
        <w:rPr>
          <w:rFonts w:ascii="Courier New" w:eastAsia="Times New Roman" w:hAnsi="Courier New" w:cs="Courier New"/>
          <w:sz w:val="20"/>
          <w:szCs w:val="20"/>
        </w:rPr>
      </w:pPr>
    </w:p>
    <w:p w:rsidR="00FA7925" w:rsidRPr="007F2DD8" w:rsidRDefault="00FA7925" w:rsidP="00FA7925">
      <w:pPr>
        <w:widowControl w:val="0"/>
        <w:autoSpaceDE w:val="0"/>
        <w:autoSpaceDN w:val="0"/>
        <w:jc w:val="right"/>
        <w:outlineLvl w:val="1"/>
        <w:rPr>
          <w:rFonts w:ascii="Calibri" w:eastAsia="Times New Roman" w:hAnsi="Calibri" w:cs="Calibri"/>
          <w:szCs w:val="20"/>
        </w:rPr>
      </w:pPr>
    </w:p>
    <w:p w:rsidR="00FA7925" w:rsidRPr="007F2DD8" w:rsidRDefault="00FA7925" w:rsidP="00FA7925">
      <w:pPr>
        <w:widowControl w:val="0"/>
        <w:autoSpaceDE w:val="0"/>
        <w:autoSpaceDN w:val="0"/>
        <w:jc w:val="right"/>
        <w:outlineLvl w:val="1"/>
        <w:rPr>
          <w:rFonts w:ascii="Calibri" w:eastAsia="Times New Roman" w:hAnsi="Calibri" w:cs="Calibri"/>
          <w:szCs w:val="20"/>
        </w:rPr>
      </w:pPr>
    </w:p>
    <w:p w:rsidR="00FA7925" w:rsidRPr="007F2DD8" w:rsidRDefault="00FA7925" w:rsidP="00FA7925">
      <w:pPr>
        <w:widowControl w:val="0"/>
        <w:autoSpaceDE w:val="0"/>
        <w:autoSpaceDN w:val="0"/>
        <w:jc w:val="right"/>
        <w:outlineLvl w:val="1"/>
        <w:rPr>
          <w:rFonts w:ascii="Calibri" w:eastAsia="Times New Roman" w:hAnsi="Calibri" w:cs="Calibri"/>
          <w:szCs w:val="20"/>
        </w:rPr>
      </w:pPr>
    </w:p>
    <w:p w:rsidR="00FA7925" w:rsidRPr="007F2DD8" w:rsidRDefault="00FA7925" w:rsidP="00FA7925">
      <w:pPr>
        <w:widowControl w:val="0"/>
        <w:autoSpaceDE w:val="0"/>
        <w:autoSpaceDN w:val="0"/>
        <w:jc w:val="right"/>
        <w:outlineLvl w:val="1"/>
        <w:rPr>
          <w:rFonts w:ascii="Calibri" w:eastAsia="Times New Roman" w:hAnsi="Calibri" w:cs="Calibri"/>
          <w:szCs w:val="20"/>
        </w:rPr>
      </w:pPr>
    </w:p>
    <w:p w:rsidR="00FA7925" w:rsidRPr="007F2DD8" w:rsidRDefault="00FA7925" w:rsidP="00FA7925">
      <w:pPr>
        <w:widowControl w:val="0"/>
        <w:autoSpaceDE w:val="0"/>
        <w:autoSpaceDN w:val="0"/>
        <w:jc w:val="right"/>
        <w:outlineLvl w:val="1"/>
        <w:rPr>
          <w:rFonts w:ascii="Calibri" w:eastAsia="Times New Roman" w:hAnsi="Calibri" w:cs="Calibri"/>
          <w:szCs w:val="20"/>
        </w:rPr>
      </w:pPr>
    </w:p>
    <w:p w:rsidR="00FA7925" w:rsidRPr="007F2DD8" w:rsidRDefault="00FA7925" w:rsidP="00FA7925">
      <w:pPr>
        <w:widowControl w:val="0"/>
        <w:autoSpaceDE w:val="0"/>
        <w:autoSpaceDN w:val="0"/>
        <w:jc w:val="right"/>
        <w:outlineLvl w:val="1"/>
        <w:rPr>
          <w:rFonts w:ascii="Calibri" w:eastAsia="Times New Roman" w:hAnsi="Calibri" w:cs="Calibri"/>
          <w:szCs w:val="20"/>
        </w:rPr>
      </w:pPr>
    </w:p>
    <w:p w:rsidR="00FA7925" w:rsidRPr="007F2DD8" w:rsidRDefault="00FA7925" w:rsidP="00FA7925">
      <w:pPr>
        <w:widowControl w:val="0"/>
        <w:autoSpaceDE w:val="0"/>
        <w:autoSpaceDN w:val="0"/>
        <w:jc w:val="right"/>
        <w:outlineLvl w:val="1"/>
        <w:rPr>
          <w:rFonts w:ascii="Calibri" w:eastAsia="Times New Roman" w:hAnsi="Calibri" w:cs="Calibri"/>
          <w:szCs w:val="20"/>
        </w:rPr>
      </w:pPr>
    </w:p>
    <w:p w:rsidR="00FA7925" w:rsidRPr="007F2DD8" w:rsidRDefault="00FA7925" w:rsidP="00FA7925">
      <w:pPr>
        <w:widowControl w:val="0"/>
        <w:autoSpaceDE w:val="0"/>
        <w:autoSpaceDN w:val="0"/>
        <w:jc w:val="right"/>
        <w:outlineLvl w:val="1"/>
        <w:rPr>
          <w:rFonts w:ascii="Calibri" w:eastAsia="Times New Roman" w:hAnsi="Calibri" w:cs="Calibri"/>
          <w:szCs w:val="20"/>
        </w:rPr>
      </w:pPr>
    </w:p>
    <w:p w:rsidR="00FA7925" w:rsidRPr="007F2DD8" w:rsidRDefault="00FA7925" w:rsidP="00FA7925">
      <w:pPr>
        <w:widowControl w:val="0"/>
        <w:autoSpaceDE w:val="0"/>
        <w:autoSpaceDN w:val="0"/>
        <w:jc w:val="right"/>
        <w:outlineLvl w:val="1"/>
        <w:rPr>
          <w:rFonts w:ascii="Calibri" w:eastAsia="Times New Roman" w:hAnsi="Calibri" w:cs="Calibri"/>
          <w:szCs w:val="20"/>
        </w:rPr>
      </w:pPr>
    </w:p>
    <w:p w:rsidR="00FA7925" w:rsidRPr="007F2DD8" w:rsidRDefault="00FA7925" w:rsidP="00FA7925">
      <w:pPr>
        <w:widowControl w:val="0"/>
        <w:autoSpaceDE w:val="0"/>
        <w:autoSpaceDN w:val="0"/>
        <w:jc w:val="right"/>
        <w:outlineLvl w:val="1"/>
        <w:rPr>
          <w:rFonts w:ascii="Calibri" w:eastAsia="Times New Roman" w:hAnsi="Calibri" w:cs="Calibri"/>
          <w:szCs w:val="20"/>
        </w:rPr>
      </w:pPr>
    </w:p>
    <w:p w:rsidR="00FA7925" w:rsidRPr="007F2DD8" w:rsidRDefault="00FA7925" w:rsidP="00FA7925">
      <w:pPr>
        <w:widowControl w:val="0"/>
        <w:autoSpaceDE w:val="0"/>
        <w:autoSpaceDN w:val="0"/>
        <w:jc w:val="right"/>
        <w:outlineLvl w:val="1"/>
        <w:rPr>
          <w:rFonts w:ascii="Calibri" w:eastAsia="Times New Roman" w:hAnsi="Calibri" w:cs="Calibri"/>
          <w:szCs w:val="20"/>
        </w:rPr>
      </w:pPr>
    </w:p>
    <w:p w:rsidR="00FA7925" w:rsidRPr="007F2DD8" w:rsidRDefault="00FA7925" w:rsidP="00FA7925">
      <w:pPr>
        <w:widowControl w:val="0"/>
        <w:autoSpaceDE w:val="0"/>
        <w:autoSpaceDN w:val="0"/>
        <w:jc w:val="right"/>
        <w:outlineLvl w:val="1"/>
        <w:rPr>
          <w:rFonts w:ascii="Calibri" w:eastAsia="Times New Roman" w:hAnsi="Calibri" w:cs="Calibri"/>
          <w:szCs w:val="20"/>
        </w:rPr>
      </w:pPr>
    </w:p>
    <w:p w:rsidR="00FA7925" w:rsidRPr="007F2DD8" w:rsidRDefault="00FA7925" w:rsidP="00FA7925">
      <w:pPr>
        <w:widowControl w:val="0"/>
        <w:autoSpaceDE w:val="0"/>
        <w:autoSpaceDN w:val="0"/>
        <w:jc w:val="right"/>
        <w:outlineLvl w:val="1"/>
        <w:rPr>
          <w:rFonts w:ascii="Calibri" w:eastAsia="Times New Roman" w:hAnsi="Calibri" w:cs="Calibri"/>
          <w:szCs w:val="20"/>
        </w:rPr>
      </w:pPr>
    </w:p>
    <w:p w:rsidR="00FA7925" w:rsidRPr="007F2DD8" w:rsidRDefault="00FA7925" w:rsidP="00FA7925">
      <w:pPr>
        <w:widowControl w:val="0"/>
        <w:autoSpaceDE w:val="0"/>
        <w:autoSpaceDN w:val="0"/>
        <w:jc w:val="right"/>
        <w:outlineLvl w:val="1"/>
        <w:rPr>
          <w:rFonts w:ascii="Calibri" w:eastAsia="Times New Roman" w:hAnsi="Calibri" w:cs="Calibri"/>
          <w:szCs w:val="20"/>
        </w:rPr>
      </w:pPr>
    </w:p>
    <w:p w:rsidR="00FA7925" w:rsidRPr="007F2DD8" w:rsidRDefault="00FA7925" w:rsidP="00FA7925">
      <w:pPr>
        <w:widowControl w:val="0"/>
        <w:autoSpaceDE w:val="0"/>
        <w:autoSpaceDN w:val="0"/>
        <w:jc w:val="right"/>
        <w:outlineLvl w:val="1"/>
        <w:rPr>
          <w:rFonts w:ascii="Calibri" w:eastAsia="Times New Roman" w:hAnsi="Calibri" w:cs="Calibri"/>
          <w:szCs w:val="20"/>
        </w:rPr>
      </w:pPr>
    </w:p>
    <w:p w:rsidR="00FA7925" w:rsidRPr="007F2DD8" w:rsidRDefault="00FA7925" w:rsidP="00FA7925">
      <w:pPr>
        <w:widowControl w:val="0"/>
        <w:autoSpaceDE w:val="0"/>
        <w:autoSpaceDN w:val="0"/>
        <w:jc w:val="right"/>
        <w:outlineLvl w:val="1"/>
        <w:rPr>
          <w:rFonts w:ascii="Calibri" w:eastAsia="Times New Roman" w:hAnsi="Calibri" w:cs="Calibri"/>
          <w:szCs w:val="20"/>
        </w:rPr>
      </w:pPr>
    </w:p>
    <w:p w:rsidR="00FA7925" w:rsidRPr="007F2DD8" w:rsidRDefault="00FA7925" w:rsidP="00FA7925">
      <w:pPr>
        <w:pStyle w:val="ConsPlusNormal"/>
        <w:jc w:val="right"/>
        <w:rPr>
          <w:sz w:val="24"/>
          <w:szCs w:val="24"/>
        </w:rPr>
      </w:pPr>
      <w:r w:rsidRPr="007F2DD8">
        <w:rPr>
          <w:sz w:val="24"/>
          <w:szCs w:val="24"/>
        </w:rPr>
        <w:lastRenderedPageBreak/>
        <w:t xml:space="preserve">Приложение </w:t>
      </w:r>
      <w:r>
        <w:rPr>
          <w:sz w:val="24"/>
          <w:szCs w:val="24"/>
        </w:rPr>
        <w:t>2</w:t>
      </w:r>
    </w:p>
    <w:p w:rsidR="00FA7925" w:rsidRPr="007F2DD8" w:rsidRDefault="00FA7925" w:rsidP="00FA7925">
      <w:pPr>
        <w:pStyle w:val="ConsPlusNormal"/>
        <w:jc w:val="right"/>
        <w:rPr>
          <w:sz w:val="24"/>
          <w:szCs w:val="24"/>
        </w:rPr>
      </w:pPr>
      <w:r w:rsidRPr="007F2DD8">
        <w:rPr>
          <w:sz w:val="24"/>
          <w:szCs w:val="24"/>
        </w:rPr>
        <w:t>к административному регламенту</w:t>
      </w:r>
    </w:p>
    <w:p w:rsidR="00FA7925" w:rsidRPr="007F2DD8" w:rsidRDefault="00FA7925" w:rsidP="00FA7925">
      <w:pPr>
        <w:widowControl w:val="0"/>
        <w:autoSpaceDE w:val="0"/>
        <w:autoSpaceDN w:val="0"/>
        <w:rPr>
          <w:rFonts w:ascii="Calibri" w:eastAsia="Times New Roman" w:hAnsi="Calibri" w:cs="Calibri"/>
          <w:szCs w:val="20"/>
        </w:rPr>
      </w:pPr>
    </w:p>
    <w:p w:rsidR="00FA7925" w:rsidRPr="007F2DD8" w:rsidRDefault="00FA7925" w:rsidP="00FA7925">
      <w:pPr>
        <w:widowControl w:val="0"/>
        <w:autoSpaceDE w:val="0"/>
        <w:autoSpaceDN w:val="0"/>
        <w:jc w:val="right"/>
        <w:rPr>
          <w:rFonts w:eastAsia="Times New Roman"/>
        </w:rPr>
      </w:pPr>
      <w:r w:rsidRPr="007F2DD8">
        <w:rPr>
          <w:rFonts w:ascii="Courier New" w:eastAsia="Times New Roman" w:hAnsi="Courier New" w:cs="Courier New"/>
          <w:sz w:val="20"/>
          <w:szCs w:val="20"/>
        </w:rPr>
        <w:t xml:space="preserve">                                               </w:t>
      </w:r>
      <w:r w:rsidRPr="007F2DD8">
        <w:rPr>
          <w:rFonts w:eastAsia="Times New Roman"/>
        </w:rPr>
        <w:t>____________________________</w:t>
      </w:r>
    </w:p>
    <w:p w:rsidR="00FA7925" w:rsidRPr="007F2DD8" w:rsidRDefault="00FA7925" w:rsidP="00FA7925">
      <w:pPr>
        <w:widowControl w:val="0"/>
        <w:autoSpaceDE w:val="0"/>
        <w:autoSpaceDN w:val="0"/>
        <w:jc w:val="right"/>
        <w:rPr>
          <w:rFonts w:eastAsia="Times New Roman"/>
        </w:rPr>
      </w:pPr>
      <w:r w:rsidRPr="007F2DD8">
        <w:rPr>
          <w:rFonts w:eastAsia="Times New Roman"/>
        </w:rPr>
        <w:t xml:space="preserve">                                               ____________________________</w:t>
      </w:r>
    </w:p>
    <w:p w:rsidR="00FA7925" w:rsidRPr="007F2DD8" w:rsidRDefault="00FA7925" w:rsidP="00FA7925">
      <w:pPr>
        <w:widowControl w:val="0"/>
        <w:autoSpaceDE w:val="0"/>
        <w:autoSpaceDN w:val="0"/>
        <w:jc w:val="right"/>
        <w:rPr>
          <w:rFonts w:eastAsia="Times New Roman"/>
        </w:rPr>
      </w:pPr>
      <w:r w:rsidRPr="007F2DD8">
        <w:rPr>
          <w:rFonts w:eastAsia="Times New Roman"/>
        </w:rPr>
        <w:t xml:space="preserve">                                               ____________________________</w:t>
      </w:r>
    </w:p>
    <w:p w:rsidR="00FA7925" w:rsidRPr="007F2DD8" w:rsidRDefault="00FA7925" w:rsidP="00FA7925">
      <w:pPr>
        <w:widowControl w:val="0"/>
        <w:autoSpaceDE w:val="0"/>
        <w:autoSpaceDN w:val="0"/>
        <w:jc w:val="right"/>
        <w:rPr>
          <w:rFonts w:eastAsia="Times New Roman"/>
        </w:rPr>
      </w:pPr>
      <w:r w:rsidRPr="007F2DD8">
        <w:rPr>
          <w:rFonts w:eastAsia="Times New Roman"/>
        </w:rPr>
        <w:t xml:space="preserve">                                               ____________________________</w:t>
      </w:r>
    </w:p>
    <w:p w:rsidR="00FA7925" w:rsidRPr="007F2DD8" w:rsidRDefault="00FA7925" w:rsidP="00FA7925">
      <w:pPr>
        <w:widowControl w:val="0"/>
        <w:autoSpaceDE w:val="0"/>
        <w:autoSpaceDN w:val="0"/>
        <w:jc w:val="right"/>
        <w:rPr>
          <w:rFonts w:eastAsia="Times New Roman"/>
        </w:rPr>
      </w:pPr>
      <w:r w:rsidRPr="007F2DD8">
        <w:rPr>
          <w:rFonts w:eastAsia="Times New Roman"/>
        </w:rPr>
        <w:t xml:space="preserve">                                               </w:t>
      </w:r>
      <w:proofErr w:type="gramStart"/>
      <w:r w:rsidRPr="007F2DD8">
        <w:rPr>
          <w:rFonts w:eastAsia="Times New Roman"/>
        </w:rPr>
        <w:t>(контактные данные заявителя</w:t>
      </w:r>
      <w:proofErr w:type="gramEnd"/>
    </w:p>
    <w:p w:rsidR="00FA7925" w:rsidRPr="007F2DD8" w:rsidRDefault="00FA7925" w:rsidP="00FA7925">
      <w:pPr>
        <w:widowControl w:val="0"/>
        <w:autoSpaceDE w:val="0"/>
        <w:autoSpaceDN w:val="0"/>
        <w:jc w:val="right"/>
        <w:rPr>
          <w:rFonts w:eastAsia="Times New Roman"/>
        </w:rPr>
      </w:pPr>
      <w:r w:rsidRPr="007F2DD8">
        <w:rPr>
          <w:rFonts w:eastAsia="Times New Roman"/>
        </w:rPr>
        <w:t xml:space="preserve">                                                            адрес, телефон)</w:t>
      </w:r>
    </w:p>
    <w:p w:rsidR="00FA7925" w:rsidRPr="007F2DD8" w:rsidRDefault="00FA7925" w:rsidP="00FA7925">
      <w:pPr>
        <w:widowControl w:val="0"/>
        <w:autoSpaceDE w:val="0"/>
        <w:autoSpaceDN w:val="0"/>
        <w:jc w:val="both"/>
        <w:rPr>
          <w:rFonts w:ascii="Courier New" w:eastAsia="Times New Roman" w:hAnsi="Courier New" w:cs="Courier New"/>
          <w:sz w:val="20"/>
          <w:szCs w:val="20"/>
        </w:rPr>
      </w:pPr>
    </w:p>
    <w:p w:rsidR="00FA7925" w:rsidRPr="007F2DD8" w:rsidRDefault="00FA7925" w:rsidP="00FA7925">
      <w:pPr>
        <w:widowControl w:val="0"/>
        <w:autoSpaceDE w:val="0"/>
        <w:autoSpaceDN w:val="0"/>
        <w:jc w:val="center"/>
        <w:rPr>
          <w:rFonts w:eastAsia="Times New Roman"/>
          <w:b/>
        </w:rPr>
      </w:pPr>
      <w:r w:rsidRPr="007F2DD8">
        <w:rPr>
          <w:rFonts w:eastAsia="Times New Roman"/>
          <w:b/>
        </w:rPr>
        <w:t>РЕШЕНИЕ</w:t>
      </w:r>
    </w:p>
    <w:p w:rsidR="00FA7925" w:rsidRPr="007F2DD8" w:rsidRDefault="00FA7925" w:rsidP="00FA7925">
      <w:pPr>
        <w:widowControl w:val="0"/>
        <w:autoSpaceDE w:val="0"/>
        <w:autoSpaceDN w:val="0"/>
        <w:jc w:val="center"/>
        <w:rPr>
          <w:rFonts w:eastAsia="Times New Roman"/>
          <w:b/>
        </w:rPr>
      </w:pPr>
      <w:r w:rsidRPr="007F2DD8">
        <w:rPr>
          <w:rFonts w:eastAsia="Times New Roman"/>
          <w:b/>
        </w:rPr>
        <w:t>об отказе в предоставлении муниципальной услуги</w:t>
      </w:r>
    </w:p>
    <w:p w:rsidR="00FA7925" w:rsidRPr="007F2DD8" w:rsidRDefault="00FA7925" w:rsidP="00FA7925">
      <w:pPr>
        <w:widowControl w:val="0"/>
        <w:autoSpaceDE w:val="0"/>
        <w:autoSpaceDN w:val="0"/>
        <w:jc w:val="center"/>
        <w:rPr>
          <w:rFonts w:eastAsia="Times New Roman"/>
          <w:b/>
        </w:rPr>
      </w:pPr>
      <w:r w:rsidRPr="007F2DD8">
        <w:rPr>
          <w:rFonts w:eastAsia="Times New Roman"/>
          <w:b/>
        </w:rPr>
        <w:t>от ___________№_______</w:t>
      </w:r>
    </w:p>
    <w:p w:rsidR="00FA7925" w:rsidRPr="007F2DD8" w:rsidRDefault="00FA7925" w:rsidP="00FA7925">
      <w:pPr>
        <w:widowControl w:val="0"/>
        <w:autoSpaceDE w:val="0"/>
        <w:autoSpaceDN w:val="0"/>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985"/>
      </w:tblGrid>
      <w:tr w:rsidR="00FA7925" w:rsidRPr="007F2DD8" w:rsidTr="00631B08">
        <w:tc>
          <w:tcPr>
            <w:tcW w:w="9985" w:type="dxa"/>
            <w:tcBorders>
              <w:top w:val="nil"/>
              <w:left w:val="nil"/>
              <w:bottom w:val="nil"/>
              <w:right w:val="nil"/>
            </w:tcBorders>
          </w:tcPr>
          <w:p w:rsidR="00FA7925" w:rsidRPr="007F2DD8" w:rsidRDefault="00FA7925" w:rsidP="00631B08">
            <w:pPr>
              <w:widowControl w:val="0"/>
              <w:autoSpaceDE w:val="0"/>
              <w:autoSpaceDN w:val="0"/>
              <w:ind w:firstLine="709"/>
              <w:jc w:val="both"/>
              <w:rPr>
                <w:rFonts w:eastAsia="Times New Roman"/>
              </w:rPr>
            </w:pPr>
            <w:r w:rsidRPr="007F2DD8">
              <w:rPr>
                <w:rFonts w:eastAsia="Times New Roman"/>
              </w:rPr>
              <w:t xml:space="preserve">По результатам рассмотрения заявления о предоставлении </w:t>
            </w:r>
            <w:r w:rsidRPr="007F2DD8">
              <w:rPr>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7F2DD8">
              <w:rPr>
                <w:sz w:val="28"/>
                <w:szCs w:val="28"/>
              </w:rPr>
              <w:t xml:space="preserve"> </w:t>
            </w:r>
            <w:r w:rsidRPr="007F2DD8">
              <w:rPr>
                <w:rFonts w:eastAsia="Times New Roman"/>
              </w:rPr>
              <w:t xml:space="preserve">от __________ №____ и приложенных к нему документов, </w:t>
            </w:r>
            <w:r w:rsidRPr="007F2DD8">
              <w:rPr>
                <w:rFonts w:eastAsia="Times New Roman"/>
                <w:sz w:val="26"/>
                <w:szCs w:val="26"/>
              </w:rPr>
              <w:t>принято решение об отказе в предоставлении муниципальной услуги по следующим основаниям:</w:t>
            </w:r>
          </w:p>
        </w:tc>
      </w:tr>
      <w:tr w:rsidR="00FA7925" w:rsidRPr="007F2DD8" w:rsidTr="00631B08">
        <w:tc>
          <w:tcPr>
            <w:tcW w:w="9985" w:type="dxa"/>
            <w:tcBorders>
              <w:top w:val="nil"/>
              <w:left w:val="nil"/>
              <w:bottom w:val="single" w:sz="4" w:space="0" w:color="auto"/>
              <w:right w:val="nil"/>
            </w:tcBorders>
          </w:tcPr>
          <w:p w:rsidR="00FA7925" w:rsidRPr="007F2DD8" w:rsidRDefault="00FA7925" w:rsidP="00631B08">
            <w:pPr>
              <w:widowControl w:val="0"/>
              <w:autoSpaceDE w:val="0"/>
              <w:autoSpaceDN w:val="0"/>
              <w:jc w:val="center"/>
              <w:rPr>
                <w:rFonts w:eastAsia="Times New Roman"/>
              </w:rPr>
            </w:pPr>
          </w:p>
        </w:tc>
      </w:tr>
      <w:tr w:rsidR="00FA7925" w:rsidRPr="007F2DD8" w:rsidTr="00631B08">
        <w:tblPrEx>
          <w:tblBorders>
            <w:insideH w:val="single" w:sz="4" w:space="0" w:color="auto"/>
          </w:tblBorders>
        </w:tblPrEx>
        <w:tc>
          <w:tcPr>
            <w:tcW w:w="9985" w:type="dxa"/>
            <w:tcBorders>
              <w:top w:val="single" w:sz="4" w:space="0" w:color="auto"/>
              <w:left w:val="nil"/>
              <w:bottom w:val="single" w:sz="4" w:space="0" w:color="auto"/>
              <w:right w:val="nil"/>
            </w:tcBorders>
          </w:tcPr>
          <w:p w:rsidR="00FA7925" w:rsidRPr="007F2DD8" w:rsidRDefault="00FA7925" w:rsidP="00631B08">
            <w:pPr>
              <w:widowControl w:val="0"/>
              <w:autoSpaceDE w:val="0"/>
              <w:autoSpaceDN w:val="0"/>
              <w:jc w:val="center"/>
              <w:rPr>
                <w:rFonts w:eastAsia="Times New Roman"/>
              </w:rPr>
            </w:pPr>
          </w:p>
        </w:tc>
      </w:tr>
      <w:tr w:rsidR="00FA7925" w:rsidRPr="007F2DD8" w:rsidTr="00631B08">
        <w:tblPrEx>
          <w:tblBorders>
            <w:insideH w:val="single" w:sz="4" w:space="0" w:color="auto"/>
          </w:tblBorders>
        </w:tblPrEx>
        <w:tc>
          <w:tcPr>
            <w:tcW w:w="9985" w:type="dxa"/>
            <w:tcBorders>
              <w:top w:val="single" w:sz="4" w:space="0" w:color="auto"/>
              <w:left w:val="nil"/>
              <w:bottom w:val="single" w:sz="4" w:space="0" w:color="auto"/>
              <w:right w:val="nil"/>
            </w:tcBorders>
          </w:tcPr>
          <w:p w:rsidR="00FA7925" w:rsidRPr="007F2DD8" w:rsidRDefault="00FA7925" w:rsidP="00631B08">
            <w:pPr>
              <w:widowControl w:val="0"/>
              <w:autoSpaceDE w:val="0"/>
              <w:autoSpaceDN w:val="0"/>
              <w:jc w:val="center"/>
              <w:rPr>
                <w:rFonts w:eastAsia="Times New Roman"/>
              </w:rPr>
            </w:pPr>
          </w:p>
        </w:tc>
      </w:tr>
      <w:tr w:rsidR="00FA7925" w:rsidRPr="007F2DD8" w:rsidTr="00631B08">
        <w:tc>
          <w:tcPr>
            <w:tcW w:w="9985" w:type="dxa"/>
            <w:tcBorders>
              <w:top w:val="single" w:sz="4" w:space="0" w:color="auto"/>
              <w:left w:val="nil"/>
              <w:bottom w:val="nil"/>
              <w:right w:val="nil"/>
            </w:tcBorders>
          </w:tcPr>
          <w:p w:rsidR="00FA7925" w:rsidRPr="007F2DD8" w:rsidRDefault="00FA7925" w:rsidP="00631B08">
            <w:pPr>
              <w:widowControl w:val="0"/>
              <w:autoSpaceDE w:val="0"/>
              <w:autoSpaceDN w:val="0"/>
              <w:ind w:firstLine="709"/>
              <w:jc w:val="center"/>
              <w:rPr>
                <w:rFonts w:eastAsia="Times New Roman"/>
                <w:sz w:val="20"/>
                <w:szCs w:val="20"/>
              </w:rPr>
            </w:pPr>
            <w:r w:rsidRPr="007F2DD8">
              <w:rPr>
                <w:rFonts w:eastAsia="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FA7925" w:rsidRPr="007F2DD8" w:rsidTr="00631B08">
        <w:tc>
          <w:tcPr>
            <w:tcW w:w="9985" w:type="dxa"/>
            <w:tcBorders>
              <w:top w:val="nil"/>
              <w:left w:val="nil"/>
              <w:bottom w:val="nil"/>
              <w:right w:val="nil"/>
            </w:tcBorders>
          </w:tcPr>
          <w:p w:rsidR="00FA7925" w:rsidRPr="007F2DD8" w:rsidRDefault="00FA7925" w:rsidP="00631B08">
            <w:pPr>
              <w:widowControl w:val="0"/>
              <w:autoSpaceDE w:val="0"/>
              <w:autoSpaceDN w:val="0"/>
              <w:ind w:firstLine="709"/>
              <w:jc w:val="both"/>
              <w:rPr>
                <w:rFonts w:eastAsia="Times New Roman"/>
              </w:rPr>
            </w:pPr>
            <w:r w:rsidRPr="007F2DD8">
              <w:rPr>
                <w:rFonts w:eastAsia="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FA7925" w:rsidRPr="007F2DD8" w:rsidRDefault="00FA7925" w:rsidP="00631B08">
            <w:pPr>
              <w:widowControl w:val="0"/>
              <w:autoSpaceDE w:val="0"/>
              <w:autoSpaceDN w:val="0"/>
              <w:ind w:firstLine="709"/>
              <w:jc w:val="both"/>
              <w:rPr>
                <w:rFonts w:eastAsia="Times New Roman"/>
              </w:rPr>
            </w:pPr>
            <w:r w:rsidRPr="007F2DD8">
              <w:rPr>
                <w:rFonts w:eastAsia="Times New Roman"/>
              </w:rPr>
              <w:t xml:space="preserve">Данное решение может быть обжаловано в </w:t>
            </w:r>
            <w:proofErr w:type="gramStart"/>
            <w:r w:rsidRPr="007F2DD8">
              <w:rPr>
                <w:rFonts w:eastAsia="Times New Roman"/>
              </w:rPr>
              <w:t>досудебном</w:t>
            </w:r>
            <w:proofErr w:type="gramEnd"/>
            <w:r w:rsidRPr="007F2DD8">
              <w:rPr>
                <w:rFonts w:eastAsia="Times New Roman"/>
              </w:rPr>
              <w:t xml:space="preserve"> порядке путем направления жалобы в Администрацию, а также в судебном порядке.</w:t>
            </w:r>
          </w:p>
        </w:tc>
      </w:tr>
    </w:tbl>
    <w:p w:rsidR="00FA7925" w:rsidRPr="007F2DD8" w:rsidRDefault="00FA7925" w:rsidP="00FA7925">
      <w:pPr>
        <w:widowControl w:val="0"/>
        <w:autoSpaceDE w:val="0"/>
        <w:autoSpaceDN w:val="0"/>
        <w:jc w:val="both"/>
        <w:rPr>
          <w:rFonts w:eastAsia="Times New Roman"/>
        </w:rPr>
      </w:pPr>
    </w:p>
    <w:p w:rsidR="00FA7925" w:rsidRPr="007F2DD8" w:rsidRDefault="00FA7925" w:rsidP="00FA7925">
      <w:pPr>
        <w:widowControl w:val="0"/>
        <w:autoSpaceDE w:val="0"/>
        <w:autoSpaceDN w:val="0"/>
        <w:jc w:val="both"/>
        <w:rPr>
          <w:rFonts w:eastAsia="Times New Roman"/>
        </w:rPr>
      </w:pPr>
    </w:p>
    <w:p w:rsidR="00FA7925" w:rsidRPr="007F2DD8" w:rsidRDefault="00FA7925" w:rsidP="00FA7925">
      <w:pPr>
        <w:widowControl w:val="0"/>
        <w:autoSpaceDE w:val="0"/>
        <w:autoSpaceDN w:val="0"/>
        <w:jc w:val="both"/>
        <w:rPr>
          <w:rFonts w:eastAsia="Times New Roman"/>
        </w:rPr>
      </w:pPr>
      <w:r w:rsidRPr="007F2DD8">
        <w:rPr>
          <w:rFonts w:eastAsia="Times New Roman"/>
        </w:rPr>
        <w:t xml:space="preserve">Глава Администрации                            </w:t>
      </w:r>
      <w:r w:rsidRPr="007F2DD8">
        <w:rPr>
          <w:rFonts w:eastAsia="Times New Roman"/>
        </w:rPr>
        <w:tab/>
      </w:r>
      <w:r w:rsidRPr="007F2DD8">
        <w:rPr>
          <w:rFonts w:eastAsia="Times New Roman"/>
        </w:rPr>
        <w:tab/>
      </w:r>
      <w:r w:rsidRPr="007F2DD8">
        <w:rPr>
          <w:rFonts w:eastAsia="Times New Roman"/>
        </w:rPr>
        <w:tab/>
      </w:r>
      <w:r w:rsidRPr="007F2DD8">
        <w:rPr>
          <w:rFonts w:eastAsia="Times New Roman"/>
        </w:rPr>
        <w:tab/>
        <w:t xml:space="preserve">   ____________________________</w:t>
      </w:r>
    </w:p>
    <w:p w:rsidR="00FA7925" w:rsidRPr="007F2DD8" w:rsidRDefault="00FA7925" w:rsidP="00FA7925">
      <w:pPr>
        <w:widowControl w:val="0"/>
        <w:autoSpaceDE w:val="0"/>
        <w:autoSpaceDN w:val="0"/>
        <w:jc w:val="both"/>
        <w:rPr>
          <w:rFonts w:ascii="Courier New" w:eastAsia="Times New Roman" w:hAnsi="Courier New" w:cs="Courier New"/>
          <w:sz w:val="20"/>
          <w:szCs w:val="20"/>
        </w:rPr>
      </w:pPr>
    </w:p>
    <w:p w:rsidR="00FA7925" w:rsidRPr="007F2DD8" w:rsidRDefault="00FA7925" w:rsidP="00FA7925">
      <w:pPr>
        <w:widowControl w:val="0"/>
        <w:autoSpaceDE w:val="0"/>
        <w:autoSpaceDN w:val="0"/>
        <w:jc w:val="both"/>
        <w:rPr>
          <w:rFonts w:ascii="Courier New" w:eastAsia="Times New Roman" w:hAnsi="Courier New" w:cs="Courier New"/>
          <w:sz w:val="20"/>
          <w:szCs w:val="20"/>
        </w:rPr>
      </w:pPr>
    </w:p>
    <w:p w:rsidR="00FA7925" w:rsidRPr="007F2DD8" w:rsidRDefault="00FA7925" w:rsidP="00FA7925">
      <w:pPr>
        <w:widowControl w:val="0"/>
        <w:autoSpaceDE w:val="0"/>
        <w:autoSpaceDN w:val="0"/>
        <w:jc w:val="both"/>
        <w:rPr>
          <w:rFonts w:ascii="Courier New" w:eastAsia="Times New Roman" w:hAnsi="Courier New" w:cs="Courier New"/>
          <w:sz w:val="20"/>
          <w:szCs w:val="20"/>
        </w:rPr>
      </w:pPr>
    </w:p>
    <w:p w:rsidR="00FA7925" w:rsidRPr="007F2DD8" w:rsidRDefault="00FA7925" w:rsidP="00FA7925">
      <w:pPr>
        <w:pStyle w:val="ConsPlusNormal"/>
        <w:jc w:val="right"/>
        <w:rPr>
          <w:sz w:val="24"/>
          <w:szCs w:val="24"/>
        </w:rPr>
      </w:pPr>
    </w:p>
    <w:p w:rsidR="00FA7925" w:rsidRPr="007F2DD8" w:rsidRDefault="00FA7925" w:rsidP="00FA7925">
      <w:pPr>
        <w:pStyle w:val="ConsPlusNormal"/>
        <w:jc w:val="right"/>
        <w:rPr>
          <w:sz w:val="24"/>
          <w:szCs w:val="24"/>
        </w:rPr>
      </w:pPr>
    </w:p>
    <w:p w:rsidR="00FA7925" w:rsidRPr="007F2DD8" w:rsidRDefault="00FA7925" w:rsidP="00FA7925">
      <w:pPr>
        <w:pStyle w:val="ConsPlusNormal"/>
        <w:jc w:val="right"/>
        <w:rPr>
          <w:sz w:val="24"/>
          <w:szCs w:val="24"/>
        </w:rPr>
      </w:pPr>
    </w:p>
    <w:p w:rsidR="00FA7925" w:rsidRPr="007F2DD8" w:rsidRDefault="00FA7925" w:rsidP="00FA7925">
      <w:pPr>
        <w:pStyle w:val="ConsPlusNormal"/>
        <w:jc w:val="right"/>
        <w:rPr>
          <w:sz w:val="24"/>
          <w:szCs w:val="24"/>
        </w:rPr>
      </w:pPr>
    </w:p>
    <w:p w:rsidR="00FA7925" w:rsidRPr="007F2DD8" w:rsidRDefault="00FA7925" w:rsidP="00FA7925">
      <w:pPr>
        <w:pStyle w:val="ConsPlusNormal"/>
        <w:jc w:val="right"/>
        <w:rPr>
          <w:sz w:val="24"/>
          <w:szCs w:val="24"/>
        </w:rPr>
      </w:pPr>
    </w:p>
    <w:p w:rsidR="00FA7925" w:rsidRPr="007F2DD8" w:rsidRDefault="00FA7925" w:rsidP="00FA7925">
      <w:pPr>
        <w:pStyle w:val="ConsPlusNormal"/>
        <w:jc w:val="right"/>
        <w:rPr>
          <w:sz w:val="24"/>
          <w:szCs w:val="24"/>
        </w:rPr>
      </w:pPr>
    </w:p>
    <w:p w:rsidR="00FA7925" w:rsidRPr="007F2DD8" w:rsidRDefault="00FA7925" w:rsidP="00FA7925">
      <w:pPr>
        <w:pStyle w:val="ConsPlusNormal"/>
        <w:jc w:val="right"/>
        <w:rPr>
          <w:sz w:val="24"/>
          <w:szCs w:val="24"/>
        </w:rPr>
      </w:pPr>
    </w:p>
    <w:p w:rsidR="00FA7925" w:rsidRPr="007F2DD8" w:rsidRDefault="00FA7925" w:rsidP="00FA7925">
      <w:pPr>
        <w:pStyle w:val="ConsPlusNormal"/>
        <w:jc w:val="right"/>
        <w:rPr>
          <w:sz w:val="24"/>
          <w:szCs w:val="24"/>
        </w:rPr>
      </w:pPr>
    </w:p>
    <w:p w:rsidR="00FA7925" w:rsidRPr="007F2DD8" w:rsidRDefault="00FA7925" w:rsidP="00FA7925">
      <w:pPr>
        <w:pStyle w:val="ConsPlusNormal"/>
        <w:jc w:val="right"/>
        <w:rPr>
          <w:sz w:val="24"/>
          <w:szCs w:val="24"/>
        </w:rPr>
      </w:pPr>
    </w:p>
    <w:p w:rsidR="00FA7925" w:rsidRPr="007F2DD8" w:rsidRDefault="00FA7925" w:rsidP="00FA7925">
      <w:pPr>
        <w:pStyle w:val="ConsPlusNormal"/>
        <w:jc w:val="right"/>
        <w:rPr>
          <w:sz w:val="24"/>
          <w:szCs w:val="24"/>
        </w:rPr>
      </w:pPr>
    </w:p>
    <w:p w:rsidR="00FA7925" w:rsidRPr="007F2DD8" w:rsidRDefault="00FA7925" w:rsidP="00FA7925">
      <w:pPr>
        <w:pStyle w:val="ConsPlusNormal"/>
        <w:jc w:val="right"/>
        <w:rPr>
          <w:sz w:val="24"/>
          <w:szCs w:val="24"/>
        </w:rPr>
      </w:pPr>
    </w:p>
    <w:p w:rsidR="00FA7925" w:rsidRPr="007F2DD8" w:rsidRDefault="00FA7925" w:rsidP="00FA7925">
      <w:pPr>
        <w:pStyle w:val="ConsPlusNormal"/>
        <w:jc w:val="right"/>
        <w:rPr>
          <w:sz w:val="24"/>
          <w:szCs w:val="24"/>
        </w:rPr>
      </w:pPr>
      <w:r>
        <w:rPr>
          <w:sz w:val="24"/>
          <w:szCs w:val="24"/>
        </w:rPr>
        <w:br w:type="column"/>
      </w:r>
    </w:p>
    <w:p w:rsidR="00FA7925" w:rsidRPr="007F2DD8" w:rsidRDefault="00FA7925" w:rsidP="00FA7925">
      <w:pPr>
        <w:pStyle w:val="ConsPlusNormal"/>
        <w:jc w:val="right"/>
        <w:rPr>
          <w:sz w:val="24"/>
          <w:szCs w:val="24"/>
        </w:rPr>
      </w:pPr>
      <w:r w:rsidRPr="007F2DD8">
        <w:rPr>
          <w:sz w:val="24"/>
          <w:szCs w:val="24"/>
        </w:rPr>
        <w:t xml:space="preserve">Приложение </w:t>
      </w:r>
      <w:r>
        <w:rPr>
          <w:sz w:val="24"/>
          <w:szCs w:val="24"/>
        </w:rPr>
        <w:t>3</w:t>
      </w:r>
    </w:p>
    <w:p w:rsidR="00FA7925" w:rsidRPr="007F2DD8" w:rsidRDefault="00FA7925" w:rsidP="00FA7925">
      <w:pPr>
        <w:pStyle w:val="ConsPlusNormal"/>
        <w:jc w:val="right"/>
        <w:rPr>
          <w:sz w:val="24"/>
          <w:szCs w:val="24"/>
        </w:rPr>
      </w:pPr>
      <w:r w:rsidRPr="007F2DD8">
        <w:rPr>
          <w:sz w:val="24"/>
          <w:szCs w:val="24"/>
        </w:rPr>
        <w:t>к административному регламенту</w:t>
      </w:r>
    </w:p>
    <w:p w:rsidR="00FA7925" w:rsidRPr="007F2DD8" w:rsidRDefault="00FA7925" w:rsidP="00FA7925">
      <w:pPr>
        <w:autoSpaceDE w:val="0"/>
        <w:autoSpaceDN w:val="0"/>
        <w:adjustRightInd w:val="0"/>
        <w:spacing w:line="360" w:lineRule="auto"/>
        <w:ind w:left="4536"/>
        <w:jc w:val="both"/>
        <w:rPr>
          <w:sz w:val="20"/>
          <w:szCs w:val="20"/>
        </w:rPr>
      </w:pPr>
    </w:p>
    <w:p w:rsidR="00FA7925" w:rsidRPr="007F2DD8" w:rsidRDefault="00FA7925" w:rsidP="00FA7925">
      <w:pPr>
        <w:autoSpaceDE w:val="0"/>
        <w:autoSpaceDN w:val="0"/>
        <w:adjustRightInd w:val="0"/>
        <w:spacing w:line="360" w:lineRule="auto"/>
        <w:ind w:left="4536"/>
        <w:jc w:val="both"/>
        <w:rPr>
          <w:sz w:val="20"/>
          <w:szCs w:val="20"/>
        </w:rPr>
      </w:pPr>
      <w:r w:rsidRPr="007F2DD8">
        <w:rPr>
          <w:sz w:val="20"/>
          <w:szCs w:val="20"/>
        </w:rPr>
        <w:t>_____________________________________________________</w:t>
      </w:r>
    </w:p>
    <w:p w:rsidR="00FA7925" w:rsidRPr="007F2DD8" w:rsidRDefault="00FA7925" w:rsidP="00FA7925">
      <w:pPr>
        <w:autoSpaceDE w:val="0"/>
        <w:autoSpaceDN w:val="0"/>
        <w:adjustRightInd w:val="0"/>
        <w:spacing w:line="360" w:lineRule="auto"/>
        <w:ind w:left="4536"/>
        <w:jc w:val="both"/>
        <w:rPr>
          <w:sz w:val="20"/>
          <w:szCs w:val="20"/>
        </w:rPr>
      </w:pPr>
      <w:r w:rsidRPr="007F2DD8">
        <w:rPr>
          <w:sz w:val="20"/>
          <w:szCs w:val="20"/>
        </w:rPr>
        <w:t>(Ф.И.О. физического лица и адрес проживания / наименование организации и ИНН)</w:t>
      </w:r>
    </w:p>
    <w:p w:rsidR="00FA7925" w:rsidRPr="007F2DD8" w:rsidRDefault="00FA7925" w:rsidP="00FA7925">
      <w:pPr>
        <w:autoSpaceDE w:val="0"/>
        <w:autoSpaceDN w:val="0"/>
        <w:adjustRightInd w:val="0"/>
        <w:spacing w:line="360" w:lineRule="auto"/>
        <w:ind w:left="4536"/>
        <w:jc w:val="both"/>
        <w:rPr>
          <w:sz w:val="20"/>
          <w:szCs w:val="20"/>
        </w:rPr>
      </w:pPr>
      <w:r w:rsidRPr="007F2DD8">
        <w:rPr>
          <w:sz w:val="20"/>
          <w:szCs w:val="20"/>
        </w:rPr>
        <w:t xml:space="preserve">_____________________________________________________ </w:t>
      </w:r>
    </w:p>
    <w:p w:rsidR="00FA7925" w:rsidRPr="007F2DD8" w:rsidRDefault="00FA7925" w:rsidP="00FA7925">
      <w:pPr>
        <w:autoSpaceDE w:val="0"/>
        <w:autoSpaceDN w:val="0"/>
        <w:adjustRightInd w:val="0"/>
        <w:spacing w:line="360" w:lineRule="auto"/>
        <w:ind w:left="4536"/>
        <w:jc w:val="both"/>
        <w:rPr>
          <w:sz w:val="20"/>
          <w:szCs w:val="20"/>
        </w:rPr>
      </w:pPr>
      <w:r w:rsidRPr="007F2DD8">
        <w:rPr>
          <w:sz w:val="20"/>
          <w:szCs w:val="20"/>
        </w:rPr>
        <w:t>(Ф.И.О. представителя заявителя и реквизиты доверенности)</w:t>
      </w:r>
    </w:p>
    <w:p w:rsidR="00FA7925" w:rsidRPr="007F2DD8" w:rsidRDefault="00FA7925" w:rsidP="00FA7925">
      <w:pPr>
        <w:autoSpaceDE w:val="0"/>
        <w:autoSpaceDN w:val="0"/>
        <w:adjustRightInd w:val="0"/>
        <w:spacing w:line="360" w:lineRule="auto"/>
        <w:ind w:left="4536"/>
        <w:jc w:val="both"/>
        <w:rPr>
          <w:sz w:val="20"/>
          <w:szCs w:val="20"/>
        </w:rPr>
      </w:pPr>
      <w:r w:rsidRPr="007F2DD8">
        <w:rPr>
          <w:sz w:val="20"/>
          <w:szCs w:val="20"/>
        </w:rPr>
        <w:t>_____________________________________________________</w:t>
      </w:r>
    </w:p>
    <w:p w:rsidR="00FA7925" w:rsidRPr="007F2DD8" w:rsidRDefault="00FA7925" w:rsidP="00FA7925">
      <w:pPr>
        <w:autoSpaceDE w:val="0"/>
        <w:autoSpaceDN w:val="0"/>
        <w:adjustRightInd w:val="0"/>
        <w:spacing w:line="360" w:lineRule="auto"/>
        <w:ind w:left="4536"/>
        <w:jc w:val="both"/>
        <w:rPr>
          <w:sz w:val="20"/>
          <w:szCs w:val="20"/>
        </w:rPr>
      </w:pPr>
      <w:r w:rsidRPr="007F2DD8">
        <w:rPr>
          <w:sz w:val="20"/>
          <w:szCs w:val="20"/>
        </w:rPr>
        <w:t>Контактная информация:</w:t>
      </w:r>
    </w:p>
    <w:p w:rsidR="00FA7925" w:rsidRPr="007F2DD8" w:rsidRDefault="00FA7925" w:rsidP="00FA7925">
      <w:pPr>
        <w:autoSpaceDE w:val="0"/>
        <w:autoSpaceDN w:val="0"/>
        <w:adjustRightInd w:val="0"/>
        <w:spacing w:line="360" w:lineRule="auto"/>
        <w:ind w:left="4536"/>
        <w:jc w:val="both"/>
        <w:rPr>
          <w:sz w:val="20"/>
          <w:szCs w:val="20"/>
        </w:rPr>
      </w:pPr>
      <w:r w:rsidRPr="007F2DD8">
        <w:rPr>
          <w:sz w:val="20"/>
          <w:szCs w:val="20"/>
        </w:rPr>
        <w:t>тел. __________________________________________________</w:t>
      </w:r>
    </w:p>
    <w:p w:rsidR="00FA7925" w:rsidRPr="007F2DD8" w:rsidRDefault="00FA7925" w:rsidP="00FA7925">
      <w:pPr>
        <w:autoSpaceDE w:val="0"/>
        <w:autoSpaceDN w:val="0"/>
        <w:adjustRightInd w:val="0"/>
        <w:spacing w:line="360" w:lineRule="auto"/>
        <w:ind w:left="4536"/>
        <w:jc w:val="both"/>
        <w:rPr>
          <w:sz w:val="20"/>
          <w:szCs w:val="20"/>
        </w:rPr>
      </w:pPr>
      <w:r w:rsidRPr="007F2DD8">
        <w:rPr>
          <w:sz w:val="20"/>
          <w:szCs w:val="20"/>
        </w:rPr>
        <w:t>эл. почта _____________________________________________</w:t>
      </w:r>
    </w:p>
    <w:p w:rsidR="00FA7925" w:rsidRPr="007F2DD8" w:rsidRDefault="00FA7925" w:rsidP="00FA7925">
      <w:pPr>
        <w:autoSpaceDE w:val="0"/>
        <w:autoSpaceDN w:val="0"/>
        <w:adjustRightInd w:val="0"/>
        <w:jc w:val="center"/>
        <w:rPr>
          <w:sz w:val="26"/>
          <w:szCs w:val="26"/>
        </w:rPr>
      </w:pPr>
    </w:p>
    <w:p w:rsidR="00FA7925" w:rsidRPr="007F2DD8" w:rsidRDefault="00FA7925" w:rsidP="00FA7925">
      <w:pPr>
        <w:autoSpaceDE w:val="0"/>
        <w:autoSpaceDN w:val="0"/>
        <w:adjustRightInd w:val="0"/>
        <w:jc w:val="center"/>
        <w:rPr>
          <w:b/>
          <w:sz w:val="26"/>
          <w:szCs w:val="26"/>
        </w:rPr>
      </w:pPr>
      <w:r w:rsidRPr="007F2DD8">
        <w:rPr>
          <w:b/>
          <w:sz w:val="26"/>
          <w:szCs w:val="26"/>
        </w:rPr>
        <w:t xml:space="preserve">РЕШЕНИЕ </w:t>
      </w:r>
    </w:p>
    <w:p w:rsidR="00FA7925" w:rsidRPr="007F2DD8" w:rsidRDefault="00FA7925" w:rsidP="00FA7925">
      <w:pPr>
        <w:autoSpaceDE w:val="0"/>
        <w:autoSpaceDN w:val="0"/>
        <w:adjustRightInd w:val="0"/>
        <w:jc w:val="center"/>
        <w:rPr>
          <w:b/>
          <w:sz w:val="26"/>
          <w:szCs w:val="26"/>
        </w:rPr>
      </w:pPr>
      <w:r w:rsidRPr="007F2DD8">
        <w:rPr>
          <w:b/>
          <w:sz w:val="26"/>
          <w:szCs w:val="26"/>
        </w:rPr>
        <w:t>об отказе в приеме заявления и документов, необходимых</w:t>
      </w:r>
      <w:r w:rsidRPr="007F2DD8">
        <w:rPr>
          <w:b/>
          <w:sz w:val="26"/>
          <w:szCs w:val="26"/>
        </w:rPr>
        <w:br/>
        <w:t>для предоставления муниципальной услуги</w:t>
      </w:r>
    </w:p>
    <w:p w:rsidR="00FA7925" w:rsidRPr="007F2DD8" w:rsidRDefault="00FA7925" w:rsidP="00FA7925">
      <w:pPr>
        <w:autoSpaceDE w:val="0"/>
        <w:autoSpaceDN w:val="0"/>
        <w:adjustRightInd w:val="0"/>
        <w:ind w:firstLine="709"/>
        <w:jc w:val="both"/>
        <w:rPr>
          <w:sz w:val="26"/>
          <w:szCs w:val="26"/>
        </w:rPr>
      </w:pPr>
    </w:p>
    <w:p w:rsidR="00FA7925" w:rsidRPr="007F2DD8" w:rsidRDefault="00FA7925" w:rsidP="00FA7925">
      <w:pPr>
        <w:autoSpaceDE w:val="0"/>
        <w:autoSpaceDN w:val="0"/>
        <w:adjustRightInd w:val="0"/>
        <w:ind w:firstLine="709"/>
        <w:jc w:val="both"/>
        <w:rPr>
          <w:sz w:val="26"/>
          <w:szCs w:val="26"/>
        </w:rPr>
      </w:pPr>
      <w:r w:rsidRPr="007F2DD8">
        <w:rPr>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7F2DD8">
        <w:rPr>
          <w:sz w:val="28"/>
          <w:szCs w:val="28"/>
        </w:rPr>
        <w:t xml:space="preserve"> </w:t>
      </w:r>
      <w:r w:rsidRPr="007F2DD8">
        <w:rPr>
          <w:sz w:val="26"/>
          <w:szCs w:val="26"/>
        </w:rPr>
        <w:t>были выявлены следующие основания для отказа в приеме документов:</w:t>
      </w:r>
    </w:p>
    <w:p w:rsidR="00FA7925" w:rsidRPr="007F2DD8" w:rsidRDefault="00FA7925" w:rsidP="00FA7925">
      <w:pPr>
        <w:autoSpaceDE w:val="0"/>
        <w:autoSpaceDN w:val="0"/>
        <w:adjustRightInd w:val="0"/>
        <w:jc w:val="both"/>
        <w:rPr>
          <w:sz w:val="26"/>
          <w:szCs w:val="26"/>
        </w:rPr>
      </w:pPr>
      <w:r w:rsidRPr="007F2DD8">
        <w:rPr>
          <w:sz w:val="26"/>
          <w:szCs w:val="26"/>
        </w:rPr>
        <w:t>___________________________________________________________________________</w:t>
      </w:r>
    </w:p>
    <w:p w:rsidR="00FA7925" w:rsidRPr="007F2DD8" w:rsidRDefault="00FA7925" w:rsidP="00FA7925">
      <w:pPr>
        <w:autoSpaceDE w:val="0"/>
        <w:autoSpaceDN w:val="0"/>
        <w:adjustRightInd w:val="0"/>
        <w:jc w:val="both"/>
        <w:rPr>
          <w:sz w:val="26"/>
          <w:szCs w:val="26"/>
        </w:rPr>
      </w:pPr>
      <w:r w:rsidRPr="007F2DD8">
        <w:rPr>
          <w:sz w:val="26"/>
          <w:szCs w:val="26"/>
        </w:rPr>
        <w:t>_______________________________________________________________________________________________________________________________________________________</w:t>
      </w:r>
    </w:p>
    <w:p w:rsidR="00FA7925" w:rsidRPr="007F2DD8" w:rsidRDefault="00FA7925" w:rsidP="00FA7925">
      <w:pPr>
        <w:autoSpaceDE w:val="0"/>
        <w:autoSpaceDN w:val="0"/>
        <w:adjustRightInd w:val="0"/>
        <w:jc w:val="center"/>
        <w:rPr>
          <w:sz w:val="26"/>
          <w:szCs w:val="26"/>
        </w:rPr>
      </w:pPr>
      <w:r w:rsidRPr="007F2DD8">
        <w:rPr>
          <w:sz w:val="26"/>
          <w:szCs w:val="26"/>
        </w:rPr>
        <w:t>(указываются основания для отказа в приеме документов, предусмотренные пунктом 2.9 административного регламента)</w:t>
      </w:r>
    </w:p>
    <w:p w:rsidR="00FA7925" w:rsidRPr="007F2DD8" w:rsidRDefault="00FA7925" w:rsidP="00FA7925">
      <w:pPr>
        <w:autoSpaceDE w:val="0"/>
        <w:autoSpaceDN w:val="0"/>
        <w:adjustRightInd w:val="0"/>
        <w:ind w:firstLine="709"/>
        <w:jc w:val="both"/>
        <w:rPr>
          <w:sz w:val="26"/>
          <w:szCs w:val="26"/>
        </w:rPr>
      </w:pPr>
    </w:p>
    <w:p w:rsidR="00FA7925" w:rsidRPr="007F2DD8" w:rsidRDefault="00FA7925" w:rsidP="00FA7925">
      <w:pPr>
        <w:autoSpaceDE w:val="0"/>
        <w:autoSpaceDN w:val="0"/>
        <w:adjustRightInd w:val="0"/>
        <w:ind w:firstLine="709"/>
        <w:jc w:val="both"/>
        <w:rPr>
          <w:sz w:val="26"/>
          <w:szCs w:val="26"/>
        </w:rPr>
      </w:pPr>
      <w:r w:rsidRPr="007F2DD8">
        <w:rPr>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FA7925" w:rsidRPr="007F2DD8" w:rsidRDefault="00FA7925" w:rsidP="00FA7925">
      <w:pPr>
        <w:autoSpaceDE w:val="0"/>
        <w:autoSpaceDN w:val="0"/>
        <w:adjustRightInd w:val="0"/>
        <w:ind w:firstLine="709"/>
        <w:jc w:val="both"/>
        <w:rPr>
          <w:sz w:val="26"/>
          <w:szCs w:val="26"/>
        </w:rPr>
      </w:pPr>
      <w:r w:rsidRPr="007F2DD8">
        <w:rPr>
          <w:sz w:val="26"/>
          <w:szCs w:val="26"/>
        </w:rPr>
        <w:t>Для получения услуги заявителю необходимо представить следующие документы:</w:t>
      </w:r>
    </w:p>
    <w:p w:rsidR="00FA7925" w:rsidRPr="007F2DD8" w:rsidRDefault="00FA7925" w:rsidP="00FA7925">
      <w:pPr>
        <w:autoSpaceDE w:val="0"/>
        <w:autoSpaceDN w:val="0"/>
        <w:adjustRightInd w:val="0"/>
        <w:spacing w:before="240"/>
        <w:jc w:val="both"/>
        <w:rPr>
          <w:sz w:val="26"/>
          <w:szCs w:val="26"/>
        </w:rPr>
      </w:pPr>
      <w:r w:rsidRPr="007F2DD8">
        <w:rPr>
          <w:sz w:val="26"/>
          <w:szCs w:val="26"/>
        </w:rPr>
        <w:t>____________________________________________________________________________</w:t>
      </w:r>
    </w:p>
    <w:p w:rsidR="00FA7925" w:rsidRPr="007F2DD8" w:rsidRDefault="00FA7925" w:rsidP="00FA7925">
      <w:pPr>
        <w:autoSpaceDE w:val="0"/>
        <w:autoSpaceDN w:val="0"/>
        <w:adjustRightInd w:val="0"/>
        <w:jc w:val="center"/>
        <w:rPr>
          <w:sz w:val="26"/>
          <w:szCs w:val="26"/>
        </w:rPr>
      </w:pPr>
      <w:r w:rsidRPr="007F2DD8">
        <w:rPr>
          <w:sz w:val="26"/>
          <w:szCs w:val="26"/>
        </w:rPr>
        <w:t xml:space="preserve"> </w:t>
      </w:r>
      <w:proofErr w:type="gramStart"/>
      <w:r w:rsidRPr="007F2DD8">
        <w:rPr>
          <w:sz w:val="26"/>
          <w:szCs w:val="26"/>
        </w:rPr>
        <w:t>(указывается перечень документов в случае, если основанием для отказа является</w:t>
      </w:r>
      <w:proofErr w:type="gramEnd"/>
    </w:p>
    <w:p w:rsidR="00FA7925" w:rsidRPr="007F2DD8" w:rsidRDefault="00FA7925" w:rsidP="00FA7925">
      <w:pPr>
        <w:autoSpaceDE w:val="0"/>
        <w:autoSpaceDN w:val="0"/>
        <w:adjustRightInd w:val="0"/>
        <w:jc w:val="center"/>
        <w:rPr>
          <w:sz w:val="26"/>
          <w:szCs w:val="26"/>
        </w:rPr>
      </w:pPr>
      <w:r w:rsidRPr="007F2DD8">
        <w:rPr>
          <w:sz w:val="26"/>
          <w:szCs w:val="26"/>
        </w:rPr>
        <w:lastRenderedPageBreak/>
        <w:t>представление неполного комплекта документов)</w:t>
      </w:r>
    </w:p>
    <w:p w:rsidR="00FA7925" w:rsidRPr="007F2DD8" w:rsidRDefault="00FA7925" w:rsidP="00FA7925">
      <w:pPr>
        <w:autoSpaceDE w:val="0"/>
        <w:autoSpaceDN w:val="0"/>
        <w:adjustRightInd w:val="0"/>
        <w:spacing w:before="120"/>
        <w:rPr>
          <w:sz w:val="26"/>
          <w:szCs w:val="26"/>
        </w:rPr>
      </w:pPr>
      <w:r w:rsidRPr="007F2DD8">
        <w:rPr>
          <w:sz w:val="26"/>
          <w:szCs w:val="26"/>
        </w:rPr>
        <w:t>___________________________________       _______________     ____________________</w:t>
      </w:r>
    </w:p>
    <w:p w:rsidR="00FA7925" w:rsidRPr="007F2DD8" w:rsidRDefault="00FA7925" w:rsidP="00FA7925">
      <w:pPr>
        <w:autoSpaceDE w:val="0"/>
        <w:autoSpaceDN w:val="0"/>
        <w:adjustRightInd w:val="0"/>
      </w:pPr>
      <w:proofErr w:type="gramStart"/>
      <w:r w:rsidRPr="007F2DD8">
        <w:t xml:space="preserve">(должностное лицо (специалист МФЦ)                       (подпись)                   (инициалы, фамилия)                    </w:t>
      </w:r>
      <w:proofErr w:type="gramEnd"/>
    </w:p>
    <w:p w:rsidR="00FA7925" w:rsidRPr="007F2DD8" w:rsidRDefault="00FA7925" w:rsidP="00FA7925">
      <w:pPr>
        <w:autoSpaceDE w:val="0"/>
        <w:autoSpaceDN w:val="0"/>
        <w:adjustRightInd w:val="0"/>
        <w:rPr>
          <w:sz w:val="26"/>
          <w:szCs w:val="26"/>
        </w:rPr>
      </w:pPr>
    </w:p>
    <w:p w:rsidR="00FA7925" w:rsidRPr="007F2DD8" w:rsidRDefault="00FA7925" w:rsidP="00FA7925">
      <w:pPr>
        <w:autoSpaceDE w:val="0"/>
        <w:autoSpaceDN w:val="0"/>
        <w:adjustRightInd w:val="0"/>
        <w:rPr>
          <w:sz w:val="26"/>
          <w:szCs w:val="26"/>
        </w:rPr>
      </w:pPr>
      <w:r w:rsidRPr="007F2DD8">
        <w:rPr>
          <w:sz w:val="26"/>
          <w:szCs w:val="26"/>
        </w:rPr>
        <w:t xml:space="preserve">(дата)       </w:t>
      </w:r>
    </w:p>
    <w:p w:rsidR="00FA7925" w:rsidRPr="007F2DD8" w:rsidRDefault="00FA7925" w:rsidP="00FA7925">
      <w:pPr>
        <w:autoSpaceDE w:val="0"/>
        <w:autoSpaceDN w:val="0"/>
        <w:adjustRightInd w:val="0"/>
        <w:rPr>
          <w:sz w:val="26"/>
          <w:szCs w:val="26"/>
        </w:rPr>
      </w:pPr>
    </w:p>
    <w:p w:rsidR="00FA7925" w:rsidRPr="007F2DD8" w:rsidRDefault="00FA7925" w:rsidP="00FA7925">
      <w:pPr>
        <w:autoSpaceDE w:val="0"/>
        <w:autoSpaceDN w:val="0"/>
        <w:adjustRightInd w:val="0"/>
        <w:rPr>
          <w:sz w:val="26"/>
          <w:szCs w:val="26"/>
        </w:rPr>
      </w:pPr>
      <w:r w:rsidRPr="007F2DD8">
        <w:rPr>
          <w:sz w:val="26"/>
          <w:szCs w:val="26"/>
        </w:rPr>
        <w:t>М.П.</w:t>
      </w:r>
    </w:p>
    <w:p w:rsidR="00FA7925" w:rsidRPr="007F2DD8" w:rsidRDefault="00FA7925" w:rsidP="00FA7925">
      <w:pPr>
        <w:autoSpaceDE w:val="0"/>
        <w:autoSpaceDN w:val="0"/>
        <w:adjustRightInd w:val="0"/>
        <w:rPr>
          <w:sz w:val="26"/>
          <w:szCs w:val="26"/>
        </w:rPr>
      </w:pPr>
    </w:p>
    <w:p w:rsidR="00FA7925" w:rsidRPr="007F2DD8" w:rsidRDefault="00FA7925" w:rsidP="00FA7925">
      <w:pPr>
        <w:autoSpaceDE w:val="0"/>
        <w:autoSpaceDN w:val="0"/>
        <w:adjustRightInd w:val="0"/>
        <w:jc w:val="both"/>
      </w:pPr>
      <w:r w:rsidRPr="007F2DD8">
        <w:t>Подпись заявителя, подтверждающая получение решения об отказе в приеме документов:</w:t>
      </w:r>
    </w:p>
    <w:p w:rsidR="00FA7925" w:rsidRPr="007F2DD8" w:rsidRDefault="00FA7925" w:rsidP="00FA7925">
      <w:pPr>
        <w:widowControl w:val="0"/>
        <w:autoSpaceDE w:val="0"/>
        <w:autoSpaceDN w:val="0"/>
        <w:rPr>
          <w:rFonts w:ascii="Calibri" w:eastAsia="Times New Roman" w:hAnsi="Calibri" w:cs="Calibri"/>
          <w:szCs w:val="20"/>
        </w:rPr>
      </w:pPr>
      <w:r w:rsidRPr="007F2DD8">
        <w:rPr>
          <w:rFonts w:ascii="Calibri" w:eastAsia="Times New Roman" w:hAnsi="Calibri" w:cs="Calibri"/>
          <w:szCs w:val="20"/>
        </w:rPr>
        <w:t xml:space="preserve">      ________________</w:t>
      </w:r>
      <w:r w:rsidRPr="007F2DD8">
        <w:rPr>
          <w:rFonts w:ascii="Calibri" w:eastAsia="Times New Roman" w:hAnsi="Calibri" w:cs="Calibri"/>
          <w:szCs w:val="20"/>
        </w:rPr>
        <w:tab/>
        <w:t xml:space="preserve">         ___________________________________________</w:t>
      </w:r>
      <w:r w:rsidRPr="007F2DD8">
        <w:rPr>
          <w:rFonts w:ascii="Calibri" w:eastAsia="Times New Roman" w:hAnsi="Calibri" w:cs="Calibri"/>
          <w:szCs w:val="20"/>
        </w:rPr>
        <w:tab/>
        <w:t>__________</w:t>
      </w:r>
    </w:p>
    <w:p w:rsidR="00FA7925" w:rsidRPr="007F2DD8" w:rsidRDefault="00FA7925" w:rsidP="00FA7925">
      <w:pPr>
        <w:ind w:firstLine="708"/>
      </w:pPr>
      <w:r w:rsidRPr="007F2DD8">
        <w:t>(подпись)</w:t>
      </w:r>
      <w:r w:rsidRPr="007F2DD8">
        <w:tab/>
      </w:r>
      <w:r w:rsidRPr="007F2DD8">
        <w:tab/>
        <w:t>(Ф.И.О. заявителя/представителя заявителя)</w:t>
      </w:r>
      <w:r w:rsidRPr="007F2DD8">
        <w:tab/>
        <w:t xml:space="preserve">    (дата)</w:t>
      </w:r>
    </w:p>
    <w:p w:rsidR="00851635" w:rsidRDefault="00851635" w:rsidP="00FA7925">
      <w:pPr>
        <w:widowControl w:val="0"/>
        <w:autoSpaceDE w:val="0"/>
        <w:autoSpaceDN w:val="0"/>
        <w:jc w:val="right"/>
        <w:outlineLvl w:val="1"/>
        <w:rPr>
          <w:rFonts w:eastAsia="Times New Roman"/>
        </w:rPr>
      </w:pPr>
    </w:p>
    <w:p w:rsidR="00851635" w:rsidRDefault="00851635" w:rsidP="00FA7925">
      <w:pPr>
        <w:widowControl w:val="0"/>
        <w:autoSpaceDE w:val="0"/>
        <w:autoSpaceDN w:val="0"/>
        <w:jc w:val="right"/>
        <w:outlineLvl w:val="1"/>
        <w:rPr>
          <w:rFonts w:eastAsia="Times New Roman"/>
        </w:rPr>
      </w:pPr>
    </w:p>
    <w:p w:rsidR="00851635" w:rsidRDefault="00851635" w:rsidP="00FA7925">
      <w:pPr>
        <w:widowControl w:val="0"/>
        <w:autoSpaceDE w:val="0"/>
        <w:autoSpaceDN w:val="0"/>
        <w:jc w:val="right"/>
        <w:outlineLvl w:val="1"/>
        <w:rPr>
          <w:rFonts w:eastAsia="Times New Roman"/>
        </w:rPr>
      </w:pPr>
    </w:p>
    <w:p w:rsidR="00851635" w:rsidRDefault="00851635" w:rsidP="00FA7925">
      <w:pPr>
        <w:widowControl w:val="0"/>
        <w:autoSpaceDE w:val="0"/>
        <w:autoSpaceDN w:val="0"/>
        <w:jc w:val="right"/>
        <w:outlineLvl w:val="1"/>
        <w:rPr>
          <w:rFonts w:eastAsia="Times New Roman"/>
        </w:rPr>
      </w:pPr>
    </w:p>
    <w:p w:rsidR="00851635" w:rsidRDefault="00851635" w:rsidP="00FA7925">
      <w:pPr>
        <w:widowControl w:val="0"/>
        <w:autoSpaceDE w:val="0"/>
        <w:autoSpaceDN w:val="0"/>
        <w:jc w:val="right"/>
        <w:outlineLvl w:val="1"/>
        <w:rPr>
          <w:rFonts w:eastAsia="Times New Roman"/>
        </w:rPr>
      </w:pPr>
    </w:p>
    <w:p w:rsidR="00851635" w:rsidRDefault="00851635" w:rsidP="00FA7925">
      <w:pPr>
        <w:widowControl w:val="0"/>
        <w:autoSpaceDE w:val="0"/>
        <w:autoSpaceDN w:val="0"/>
        <w:jc w:val="right"/>
        <w:outlineLvl w:val="1"/>
        <w:rPr>
          <w:rFonts w:eastAsia="Times New Roman"/>
        </w:rPr>
      </w:pPr>
    </w:p>
    <w:p w:rsidR="00851635" w:rsidRDefault="00851635" w:rsidP="00FA7925">
      <w:pPr>
        <w:widowControl w:val="0"/>
        <w:autoSpaceDE w:val="0"/>
        <w:autoSpaceDN w:val="0"/>
        <w:jc w:val="right"/>
        <w:outlineLvl w:val="1"/>
        <w:rPr>
          <w:rFonts w:eastAsia="Times New Roman"/>
        </w:rPr>
      </w:pPr>
    </w:p>
    <w:p w:rsidR="00851635" w:rsidRDefault="00851635" w:rsidP="00FA7925">
      <w:pPr>
        <w:widowControl w:val="0"/>
        <w:autoSpaceDE w:val="0"/>
        <w:autoSpaceDN w:val="0"/>
        <w:jc w:val="right"/>
        <w:outlineLvl w:val="1"/>
        <w:rPr>
          <w:rFonts w:eastAsia="Times New Roman"/>
        </w:rPr>
      </w:pPr>
    </w:p>
    <w:p w:rsidR="00851635" w:rsidRDefault="00851635" w:rsidP="00FA7925">
      <w:pPr>
        <w:widowControl w:val="0"/>
        <w:autoSpaceDE w:val="0"/>
        <w:autoSpaceDN w:val="0"/>
        <w:jc w:val="right"/>
        <w:outlineLvl w:val="1"/>
        <w:rPr>
          <w:rFonts w:eastAsia="Times New Roman"/>
        </w:rPr>
      </w:pPr>
    </w:p>
    <w:p w:rsidR="00851635" w:rsidRDefault="00851635" w:rsidP="00FA7925">
      <w:pPr>
        <w:widowControl w:val="0"/>
        <w:autoSpaceDE w:val="0"/>
        <w:autoSpaceDN w:val="0"/>
        <w:jc w:val="right"/>
        <w:outlineLvl w:val="1"/>
        <w:rPr>
          <w:rFonts w:eastAsia="Times New Roman"/>
        </w:rPr>
      </w:pPr>
    </w:p>
    <w:p w:rsidR="00851635" w:rsidRDefault="00851635" w:rsidP="00FA7925">
      <w:pPr>
        <w:widowControl w:val="0"/>
        <w:autoSpaceDE w:val="0"/>
        <w:autoSpaceDN w:val="0"/>
        <w:jc w:val="right"/>
        <w:outlineLvl w:val="1"/>
        <w:rPr>
          <w:rFonts w:eastAsia="Times New Roman"/>
        </w:rPr>
      </w:pPr>
    </w:p>
    <w:p w:rsidR="00851635" w:rsidRDefault="00851635" w:rsidP="00FA7925">
      <w:pPr>
        <w:widowControl w:val="0"/>
        <w:autoSpaceDE w:val="0"/>
        <w:autoSpaceDN w:val="0"/>
        <w:jc w:val="right"/>
        <w:outlineLvl w:val="1"/>
        <w:rPr>
          <w:rFonts w:eastAsia="Times New Roman"/>
        </w:rPr>
      </w:pPr>
    </w:p>
    <w:p w:rsidR="00851635" w:rsidRDefault="00851635" w:rsidP="00FA7925">
      <w:pPr>
        <w:widowControl w:val="0"/>
        <w:autoSpaceDE w:val="0"/>
        <w:autoSpaceDN w:val="0"/>
        <w:jc w:val="right"/>
        <w:outlineLvl w:val="1"/>
        <w:rPr>
          <w:rFonts w:eastAsia="Times New Roman"/>
        </w:rPr>
      </w:pPr>
    </w:p>
    <w:p w:rsidR="00851635" w:rsidRDefault="00851635" w:rsidP="00FA7925">
      <w:pPr>
        <w:widowControl w:val="0"/>
        <w:autoSpaceDE w:val="0"/>
        <w:autoSpaceDN w:val="0"/>
        <w:jc w:val="right"/>
        <w:outlineLvl w:val="1"/>
        <w:rPr>
          <w:rFonts w:eastAsia="Times New Roman"/>
        </w:rPr>
      </w:pPr>
    </w:p>
    <w:p w:rsidR="00851635" w:rsidRDefault="00851635" w:rsidP="00FA7925">
      <w:pPr>
        <w:widowControl w:val="0"/>
        <w:autoSpaceDE w:val="0"/>
        <w:autoSpaceDN w:val="0"/>
        <w:jc w:val="right"/>
        <w:outlineLvl w:val="1"/>
        <w:rPr>
          <w:rFonts w:eastAsia="Times New Roman"/>
        </w:rPr>
      </w:pPr>
    </w:p>
    <w:p w:rsidR="00851635" w:rsidRDefault="00851635" w:rsidP="00FA7925">
      <w:pPr>
        <w:widowControl w:val="0"/>
        <w:autoSpaceDE w:val="0"/>
        <w:autoSpaceDN w:val="0"/>
        <w:jc w:val="right"/>
        <w:outlineLvl w:val="1"/>
        <w:rPr>
          <w:rFonts w:eastAsia="Times New Roman"/>
        </w:rPr>
      </w:pPr>
    </w:p>
    <w:p w:rsidR="00851635" w:rsidRDefault="00851635" w:rsidP="00FA7925">
      <w:pPr>
        <w:widowControl w:val="0"/>
        <w:autoSpaceDE w:val="0"/>
        <w:autoSpaceDN w:val="0"/>
        <w:jc w:val="right"/>
        <w:outlineLvl w:val="1"/>
        <w:rPr>
          <w:rFonts w:eastAsia="Times New Roman"/>
        </w:rPr>
      </w:pPr>
    </w:p>
    <w:p w:rsidR="00851635" w:rsidRDefault="00851635" w:rsidP="00FA7925">
      <w:pPr>
        <w:widowControl w:val="0"/>
        <w:autoSpaceDE w:val="0"/>
        <w:autoSpaceDN w:val="0"/>
        <w:jc w:val="right"/>
        <w:outlineLvl w:val="1"/>
        <w:rPr>
          <w:rFonts w:eastAsia="Times New Roman"/>
        </w:rPr>
      </w:pPr>
    </w:p>
    <w:p w:rsidR="00851635" w:rsidRDefault="00851635" w:rsidP="00FA7925">
      <w:pPr>
        <w:widowControl w:val="0"/>
        <w:autoSpaceDE w:val="0"/>
        <w:autoSpaceDN w:val="0"/>
        <w:jc w:val="right"/>
        <w:outlineLvl w:val="1"/>
        <w:rPr>
          <w:rFonts w:eastAsia="Times New Roman"/>
        </w:rPr>
      </w:pPr>
    </w:p>
    <w:p w:rsidR="00851635" w:rsidRDefault="00851635" w:rsidP="00FA7925">
      <w:pPr>
        <w:widowControl w:val="0"/>
        <w:autoSpaceDE w:val="0"/>
        <w:autoSpaceDN w:val="0"/>
        <w:jc w:val="right"/>
        <w:outlineLvl w:val="1"/>
        <w:rPr>
          <w:rFonts w:eastAsia="Times New Roman"/>
        </w:rPr>
      </w:pPr>
    </w:p>
    <w:p w:rsidR="00851635" w:rsidRDefault="00851635" w:rsidP="00FA7925">
      <w:pPr>
        <w:widowControl w:val="0"/>
        <w:autoSpaceDE w:val="0"/>
        <w:autoSpaceDN w:val="0"/>
        <w:jc w:val="right"/>
        <w:outlineLvl w:val="1"/>
        <w:rPr>
          <w:rFonts w:eastAsia="Times New Roman"/>
        </w:rPr>
      </w:pPr>
    </w:p>
    <w:p w:rsidR="00851635" w:rsidRDefault="00851635" w:rsidP="00FA7925">
      <w:pPr>
        <w:widowControl w:val="0"/>
        <w:autoSpaceDE w:val="0"/>
        <w:autoSpaceDN w:val="0"/>
        <w:jc w:val="right"/>
        <w:outlineLvl w:val="1"/>
        <w:rPr>
          <w:rFonts w:eastAsia="Times New Roman"/>
        </w:rPr>
      </w:pPr>
    </w:p>
    <w:p w:rsidR="00851635" w:rsidRDefault="00851635" w:rsidP="00FA7925">
      <w:pPr>
        <w:widowControl w:val="0"/>
        <w:autoSpaceDE w:val="0"/>
        <w:autoSpaceDN w:val="0"/>
        <w:jc w:val="right"/>
        <w:outlineLvl w:val="1"/>
        <w:rPr>
          <w:rFonts w:eastAsia="Times New Roman"/>
        </w:rPr>
      </w:pPr>
    </w:p>
    <w:p w:rsidR="00851635" w:rsidRDefault="00851635" w:rsidP="00FA7925">
      <w:pPr>
        <w:widowControl w:val="0"/>
        <w:autoSpaceDE w:val="0"/>
        <w:autoSpaceDN w:val="0"/>
        <w:jc w:val="right"/>
        <w:outlineLvl w:val="1"/>
        <w:rPr>
          <w:rFonts w:eastAsia="Times New Roman"/>
        </w:rPr>
      </w:pPr>
    </w:p>
    <w:p w:rsidR="00851635" w:rsidRDefault="00851635" w:rsidP="00FA7925">
      <w:pPr>
        <w:widowControl w:val="0"/>
        <w:autoSpaceDE w:val="0"/>
        <w:autoSpaceDN w:val="0"/>
        <w:jc w:val="right"/>
        <w:outlineLvl w:val="1"/>
        <w:rPr>
          <w:rFonts w:eastAsia="Times New Roman"/>
        </w:rPr>
      </w:pPr>
    </w:p>
    <w:p w:rsidR="00851635" w:rsidRDefault="00851635" w:rsidP="00FA7925">
      <w:pPr>
        <w:widowControl w:val="0"/>
        <w:autoSpaceDE w:val="0"/>
        <w:autoSpaceDN w:val="0"/>
        <w:jc w:val="right"/>
        <w:outlineLvl w:val="1"/>
        <w:rPr>
          <w:rFonts w:eastAsia="Times New Roman"/>
        </w:rPr>
      </w:pPr>
    </w:p>
    <w:p w:rsidR="00851635" w:rsidRDefault="00851635" w:rsidP="00FA7925">
      <w:pPr>
        <w:widowControl w:val="0"/>
        <w:autoSpaceDE w:val="0"/>
        <w:autoSpaceDN w:val="0"/>
        <w:jc w:val="right"/>
        <w:outlineLvl w:val="1"/>
        <w:rPr>
          <w:rFonts w:eastAsia="Times New Roman"/>
        </w:rPr>
      </w:pPr>
    </w:p>
    <w:p w:rsidR="00851635" w:rsidRDefault="00851635" w:rsidP="00FA7925">
      <w:pPr>
        <w:widowControl w:val="0"/>
        <w:autoSpaceDE w:val="0"/>
        <w:autoSpaceDN w:val="0"/>
        <w:jc w:val="right"/>
        <w:outlineLvl w:val="1"/>
        <w:rPr>
          <w:rFonts w:eastAsia="Times New Roman"/>
        </w:rPr>
      </w:pPr>
    </w:p>
    <w:p w:rsidR="00851635" w:rsidRDefault="00851635" w:rsidP="00FA7925">
      <w:pPr>
        <w:widowControl w:val="0"/>
        <w:autoSpaceDE w:val="0"/>
        <w:autoSpaceDN w:val="0"/>
        <w:jc w:val="right"/>
        <w:outlineLvl w:val="1"/>
        <w:rPr>
          <w:rFonts w:eastAsia="Times New Roman"/>
        </w:rPr>
      </w:pPr>
    </w:p>
    <w:p w:rsidR="00851635" w:rsidRDefault="00851635" w:rsidP="00FA7925">
      <w:pPr>
        <w:widowControl w:val="0"/>
        <w:autoSpaceDE w:val="0"/>
        <w:autoSpaceDN w:val="0"/>
        <w:jc w:val="right"/>
        <w:outlineLvl w:val="1"/>
        <w:rPr>
          <w:rFonts w:eastAsia="Times New Roman"/>
        </w:rPr>
      </w:pPr>
    </w:p>
    <w:p w:rsidR="00851635" w:rsidRDefault="00851635" w:rsidP="00FA7925">
      <w:pPr>
        <w:widowControl w:val="0"/>
        <w:autoSpaceDE w:val="0"/>
        <w:autoSpaceDN w:val="0"/>
        <w:jc w:val="right"/>
        <w:outlineLvl w:val="1"/>
        <w:rPr>
          <w:rFonts w:eastAsia="Times New Roman"/>
        </w:rPr>
      </w:pPr>
    </w:p>
    <w:p w:rsidR="00851635" w:rsidRDefault="00851635" w:rsidP="00FA7925">
      <w:pPr>
        <w:widowControl w:val="0"/>
        <w:autoSpaceDE w:val="0"/>
        <w:autoSpaceDN w:val="0"/>
        <w:jc w:val="right"/>
        <w:outlineLvl w:val="1"/>
        <w:rPr>
          <w:rFonts w:eastAsia="Times New Roman"/>
        </w:rPr>
      </w:pPr>
    </w:p>
    <w:p w:rsidR="00851635" w:rsidRDefault="00851635" w:rsidP="00FA7925">
      <w:pPr>
        <w:widowControl w:val="0"/>
        <w:autoSpaceDE w:val="0"/>
        <w:autoSpaceDN w:val="0"/>
        <w:jc w:val="right"/>
        <w:outlineLvl w:val="1"/>
        <w:rPr>
          <w:rFonts w:eastAsia="Times New Roman"/>
        </w:rPr>
      </w:pPr>
    </w:p>
    <w:p w:rsidR="00851635" w:rsidRDefault="00851635" w:rsidP="00FA7925">
      <w:pPr>
        <w:widowControl w:val="0"/>
        <w:autoSpaceDE w:val="0"/>
        <w:autoSpaceDN w:val="0"/>
        <w:jc w:val="right"/>
        <w:outlineLvl w:val="1"/>
        <w:rPr>
          <w:rFonts w:eastAsia="Times New Roman"/>
        </w:rPr>
      </w:pPr>
    </w:p>
    <w:p w:rsidR="00851635" w:rsidRDefault="00851635" w:rsidP="00FA7925">
      <w:pPr>
        <w:widowControl w:val="0"/>
        <w:autoSpaceDE w:val="0"/>
        <w:autoSpaceDN w:val="0"/>
        <w:jc w:val="right"/>
        <w:outlineLvl w:val="1"/>
        <w:rPr>
          <w:rFonts w:eastAsia="Times New Roman"/>
        </w:rPr>
      </w:pPr>
    </w:p>
    <w:p w:rsidR="00851635" w:rsidRDefault="00851635" w:rsidP="00FA7925">
      <w:pPr>
        <w:widowControl w:val="0"/>
        <w:autoSpaceDE w:val="0"/>
        <w:autoSpaceDN w:val="0"/>
        <w:jc w:val="right"/>
        <w:outlineLvl w:val="1"/>
        <w:rPr>
          <w:rFonts w:eastAsia="Times New Roman"/>
        </w:rPr>
      </w:pPr>
    </w:p>
    <w:p w:rsidR="00851635" w:rsidRDefault="00851635" w:rsidP="00FA7925">
      <w:pPr>
        <w:widowControl w:val="0"/>
        <w:autoSpaceDE w:val="0"/>
        <w:autoSpaceDN w:val="0"/>
        <w:jc w:val="right"/>
        <w:outlineLvl w:val="1"/>
        <w:rPr>
          <w:rFonts w:eastAsia="Times New Roman"/>
        </w:rPr>
      </w:pPr>
    </w:p>
    <w:p w:rsidR="00FA7925" w:rsidRPr="007F2DD8" w:rsidRDefault="00FA7925" w:rsidP="00FA7925">
      <w:pPr>
        <w:widowControl w:val="0"/>
        <w:autoSpaceDE w:val="0"/>
        <w:autoSpaceDN w:val="0"/>
        <w:jc w:val="right"/>
        <w:outlineLvl w:val="1"/>
        <w:rPr>
          <w:rFonts w:eastAsia="Times New Roman"/>
        </w:rPr>
      </w:pPr>
      <w:r w:rsidRPr="007F2DD8">
        <w:rPr>
          <w:rFonts w:eastAsia="Times New Roman"/>
        </w:rPr>
        <w:t xml:space="preserve">Приложение </w:t>
      </w:r>
      <w:r>
        <w:rPr>
          <w:rFonts w:eastAsia="Times New Roman"/>
        </w:rPr>
        <w:t>4</w:t>
      </w:r>
    </w:p>
    <w:p w:rsidR="00FA7925" w:rsidRPr="007F2DD8" w:rsidRDefault="00FA7925" w:rsidP="00FA7925">
      <w:pPr>
        <w:widowControl w:val="0"/>
        <w:autoSpaceDE w:val="0"/>
        <w:autoSpaceDN w:val="0"/>
        <w:jc w:val="right"/>
        <w:rPr>
          <w:rFonts w:eastAsia="Times New Roman"/>
        </w:rPr>
      </w:pPr>
      <w:r w:rsidRPr="007F2DD8">
        <w:rPr>
          <w:rFonts w:eastAsia="Times New Roman"/>
        </w:rPr>
        <w:t>к административному регламенту</w:t>
      </w:r>
    </w:p>
    <w:p w:rsidR="00FA7925" w:rsidRPr="007F2DD8" w:rsidRDefault="00FA7925" w:rsidP="00FA7925">
      <w:pPr>
        <w:widowControl w:val="0"/>
        <w:autoSpaceDE w:val="0"/>
        <w:autoSpaceDN w:val="0"/>
        <w:rPr>
          <w:rFonts w:ascii="Calibri" w:eastAsia="Times New Roman" w:hAnsi="Calibri" w:cs="Calibri"/>
          <w:szCs w:val="20"/>
        </w:rPr>
      </w:pPr>
    </w:p>
    <w:p w:rsidR="00FA7925" w:rsidRPr="007F2DD8" w:rsidRDefault="00FA7925" w:rsidP="00FA7925">
      <w:pPr>
        <w:widowControl w:val="0"/>
        <w:autoSpaceDE w:val="0"/>
        <w:autoSpaceDN w:val="0"/>
        <w:rPr>
          <w:rFonts w:ascii="Calibri" w:eastAsia="Times New Roman" w:hAnsi="Calibri" w:cs="Calibri"/>
          <w:szCs w:val="20"/>
        </w:rPr>
      </w:pPr>
    </w:p>
    <w:p w:rsidR="00FA7925" w:rsidRPr="007F2DD8" w:rsidRDefault="00FA7925" w:rsidP="00FA7925">
      <w:pPr>
        <w:widowControl w:val="0"/>
        <w:autoSpaceDE w:val="0"/>
        <w:autoSpaceDN w:val="0"/>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____________________________</w:t>
      </w:r>
    </w:p>
    <w:p w:rsidR="00FA7925" w:rsidRPr="007F2DD8" w:rsidRDefault="00FA7925" w:rsidP="00FA7925">
      <w:pPr>
        <w:widowControl w:val="0"/>
        <w:autoSpaceDE w:val="0"/>
        <w:autoSpaceDN w:val="0"/>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____________________________</w:t>
      </w:r>
    </w:p>
    <w:p w:rsidR="00FA7925" w:rsidRPr="007F2DD8" w:rsidRDefault="00FA7925" w:rsidP="00FA7925">
      <w:pPr>
        <w:widowControl w:val="0"/>
        <w:autoSpaceDE w:val="0"/>
        <w:autoSpaceDN w:val="0"/>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____________________________</w:t>
      </w:r>
    </w:p>
    <w:p w:rsidR="00FA7925" w:rsidRPr="007F2DD8" w:rsidRDefault="00FA7925" w:rsidP="00FA7925">
      <w:pPr>
        <w:widowControl w:val="0"/>
        <w:autoSpaceDE w:val="0"/>
        <w:autoSpaceDN w:val="0"/>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____________________________</w:t>
      </w:r>
    </w:p>
    <w:p w:rsidR="00FA7925" w:rsidRPr="007F2DD8" w:rsidRDefault="00FA7925" w:rsidP="00FA7925">
      <w:pPr>
        <w:widowControl w:val="0"/>
        <w:autoSpaceDE w:val="0"/>
        <w:autoSpaceDN w:val="0"/>
        <w:jc w:val="both"/>
        <w:rPr>
          <w:rFonts w:eastAsia="Times New Roman"/>
        </w:rPr>
      </w:pPr>
      <w:r w:rsidRPr="007F2DD8">
        <w:rPr>
          <w:rFonts w:ascii="Courier New" w:eastAsia="Times New Roman" w:hAnsi="Courier New" w:cs="Courier New"/>
          <w:sz w:val="20"/>
          <w:szCs w:val="20"/>
        </w:rPr>
        <w:t xml:space="preserve">                                               </w:t>
      </w:r>
      <w:proofErr w:type="gramStart"/>
      <w:r w:rsidRPr="007F2DD8">
        <w:rPr>
          <w:rFonts w:eastAsia="Times New Roman"/>
        </w:rPr>
        <w:t>(контактные данные заявителя</w:t>
      </w:r>
      <w:proofErr w:type="gramEnd"/>
    </w:p>
    <w:p w:rsidR="00FA7925" w:rsidRPr="007F2DD8" w:rsidRDefault="00FA7925" w:rsidP="00FA7925">
      <w:pPr>
        <w:widowControl w:val="0"/>
        <w:autoSpaceDE w:val="0"/>
        <w:autoSpaceDN w:val="0"/>
        <w:ind w:left="4956" w:firstLine="708"/>
        <w:jc w:val="center"/>
        <w:rPr>
          <w:rFonts w:eastAsia="Times New Roman"/>
        </w:rPr>
      </w:pPr>
      <w:r w:rsidRPr="007F2DD8">
        <w:rPr>
          <w:rFonts w:eastAsia="Times New Roman"/>
        </w:rPr>
        <w:t xml:space="preserve">     адрес, телефон)</w:t>
      </w:r>
    </w:p>
    <w:p w:rsidR="00FA7925" w:rsidRPr="007F2DD8" w:rsidRDefault="00FA7925" w:rsidP="00FA7925">
      <w:pPr>
        <w:widowControl w:val="0"/>
        <w:autoSpaceDE w:val="0"/>
        <w:autoSpaceDN w:val="0"/>
        <w:jc w:val="both"/>
        <w:rPr>
          <w:rFonts w:eastAsia="Times New Roman"/>
        </w:rPr>
      </w:pPr>
    </w:p>
    <w:p w:rsidR="00FA7925" w:rsidRPr="007F2DD8" w:rsidRDefault="00FA7925" w:rsidP="00FA7925">
      <w:pPr>
        <w:widowControl w:val="0"/>
        <w:autoSpaceDE w:val="0"/>
        <w:autoSpaceDN w:val="0"/>
        <w:jc w:val="center"/>
        <w:rPr>
          <w:rFonts w:eastAsia="Times New Roman"/>
          <w:b/>
        </w:rPr>
      </w:pPr>
      <w:r w:rsidRPr="007F2DD8">
        <w:rPr>
          <w:rFonts w:eastAsia="Times New Roman"/>
          <w:b/>
        </w:rPr>
        <w:t>РЕШЕНИЕ</w:t>
      </w:r>
    </w:p>
    <w:p w:rsidR="00FA7925" w:rsidRPr="007F2DD8" w:rsidRDefault="00FA7925" w:rsidP="00FA7925">
      <w:pPr>
        <w:widowControl w:val="0"/>
        <w:autoSpaceDE w:val="0"/>
        <w:autoSpaceDN w:val="0"/>
        <w:jc w:val="center"/>
        <w:rPr>
          <w:b/>
        </w:rPr>
      </w:pPr>
      <w:r w:rsidRPr="007F2DD8">
        <w:rPr>
          <w:rFonts w:eastAsia="Times New Roman"/>
          <w:b/>
        </w:rPr>
        <w:t>о возврате заявления о предоставлении земельного участка</w:t>
      </w:r>
      <w:r w:rsidRPr="007F2DD8">
        <w:rPr>
          <w:b/>
        </w:rPr>
        <w:t xml:space="preserve"> </w:t>
      </w:r>
    </w:p>
    <w:p w:rsidR="00FA7925" w:rsidRPr="007F2DD8" w:rsidRDefault="00FA7925" w:rsidP="00FA7925">
      <w:pPr>
        <w:widowControl w:val="0"/>
        <w:autoSpaceDE w:val="0"/>
        <w:autoSpaceDN w:val="0"/>
        <w:jc w:val="center"/>
        <w:rPr>
          <w:rFonts w:eastAsia="Times New Roman"/>
          <w:b/>
        </w:rPr>
      </w:pPr>
      <w:r w:rsidRPr="007F2DD8">
        <w:rPr>
          <w:rFonts w:eastAsia="Times New Roman"/>
          <w:b/>
        </w:rPr>
        <w:t>и прилагаемых к нему документов</w:t>
      </w:r>
    </w:p>
    <w:p w:rsidR="00FA7925" w:rsidRPr="007F2DD8" w:rsidRDefault="00FA7925" w:rsidP="00FA7925">
      <w:pPr>
        <w:widowControl w:val="0"/>
        <w:autoSpaceDE w:val="0"/>
        <w:autoSpaceDN w:val="0"/>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w:t>
      </w:r>
    </w:p>
    <w:p w:rsidR="00FA7925" w:rsidRPr="007F2DD8" w:rsidRDefault="00FA7925" w:rsidP="00FA7925">
      <w:pPr>
        <w:widowControl w:val="0"/>
        <w:autoSpaceDE w:val="0"/>
        <w:autoSpaceDN w:val="0"/>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985"/>
      </w:tblGrid>
      <w:tr w:rsidR="00FA7925" w:rsidRPr="007F2DD8" w:rsidTr="00631B08">
        <w:tc>
          <w:tcPr>
            <w:tcW w:w="9985" w:type="dxa"/>
            <w:tcBorders>
              <w:top w:val="nil"/>
              <w:left w:val="nil"/>
              <w:bottom w:val="nil"/>
              <w:right w:val="nil"/>
            </w:tcBorders>
          </w:tcPr>
          <w:p w:rsidR="00FA7925" w:rsidRPr="007F2DD8" w:rsidRDefault="00FA7925" w:rsidP="00631B08">
            <w:pPr>
              <w:widowControl w:val="0"/>
              <w:autoSpaceDE w:val="0"/>
              <w:autoSpaceDN w:val="0"/>
              <w:ind w:firstLine="709"/>
              <w:jc w:val="both"/>
              <w:rPr>
                <w:rFonts w:eastAsia="Times New Roman"/>
              </w:rPr>
            </w:pPr>
            <w:r w:rsidRPr="007F2DD8">
              <w:rPr>
                <w:rFonts w:eastAsia="Times New Roman"/>
              </w:rPr>
              <w:t xml:space="preserve">По результатам рассмотрения заявления о предоставлении </w:t>
            </w:r>
            <w:r w:rsidRPr="007F2DD8">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7F2DD8">
              <w:rPr>
                <w:rFonts w:eastAsia="Times New Roman"/>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FA7925" w:rsidRPr="007F2DD8" w:rsidTr="00631B08">
        <w:tc>
          <w:tcPr>
            <w:tcW w:w="9985" w:type="dxa"/>
            <w:tcBorders>
              <w:top w:val="nil"/>
              <w:left w:val="nil"/>
              <w:bottom w:val="single" w:sz="4" w:space="0" w:color="auto"/>
              <w:right w:val="nil"/>
            </w:tcBorders>
          </w:tcPr>
          <w:p w:rsidR="00FA7925" w:rsidRPr="007F2DD8" w:rsidRDefault="00FA7925" w:rsidP="00631B08">
            <w:pPr>
              <w:widowControl w:val="0"/>
              <w:autoSpaceDE w:val="0"/>
              <w:autoSpaceDN w:val="0"/>
              <w:jc w:val="center"/>
              <w:rPr>
                <w:rFonts w:eastAsia="Times New Roman"/>
              </w:rPr>
            </w:pPr>
          </w:p>
        </w:tc>
      </w:tr>
      <w:tr w:rsidR="00FA7925" w:rsidRPr="007F2DD8" w:rsidTr="00631B08">
        <w:tblPrEx>
          <w:tblBorders>
            <w:insideH w:val="single" w:sz="4" w:space="0" w:color="auto"/>
          </w:tblBorders>
        </w:tblPrEx>
        <w:tc>
          <w:tcPr>
            <w:tcW w:w="9985" w:type="dxa"/>
            <w:tcBorders>
              <w:top w:val="single" w:sz="4" w:space="0" w:color="auto"/>
              <w:left w:val="nil"/>
              <w:bottom w:val="single" w:sz="4" w:space="0" w:color="auto"/>
              <w:right w:val="nil"/>
            </w:tcBorders>
          </w:tcPr>
          <w:p w:rsidR="00FA7925" w:rsidRPr="007F2DD8" w:rsidRDefault="00FA7925" w:rsidP="00631B08">
            <w:pPr>
              <w:widowControl w:val="0"/>
              <w:autoSpaceDE w:val="0"/>
              <w:autoSpaceDN w:val="0"/>
              <w:jc w:val="center"/>
              <w:rPr>
                <w:rFonts w:eastAsia="Times New Roman"/>
              </w:rPr>
            </w:pPr>
          </w:p>
        </w:tc>
      </w:tr>
      <w:tr w:rsidR="00FA7925" w:rsidRPr="007F2DD8" w:rsidTr="00631B08">
        <w:tblPrEx>
          <w:tblBorders>
            <w:insideH w:val="single" w:sz="4" w:space="0" w:color="auto"/>
          </w:tblBorders>
        </w:tblPrEx>
        <w:tc>
          <w:tcPr>
            <w:tcW w:w="9985" w:type="dxa"/>
            <w:tcBorders>
              <w:top w:val="single" w:sz="4" w:space="0" w:color="auto"/>
              <w:left w:val="nil"/>
              <w:bottom w:val="single" w:sz="4" w:space="0" w:color="auto"/>
              <w:right w:val="nil"/>
            </w:tcBorders>
          </w:tcPr>
          <w:p w:rsidR="00FA7925" w:rsidRPr="007F2DD8" w:rsidRDefault="00FA7925" w:rsidP="00631B08">
            <w:pPr>
              <w:widowControl w:val="0"/>
              <w:autoSpaceDE w:val="0"/>
              <w:autoSpaceDN w:val="0"/>
              <w:jc w:val="center"/>
              <w:rPr>
                <w:rFonts w:eastAsia="Times New Roman"/>
              </w:rPr>
            </w:pPr>
          </w:p>
        </w:tc>
      </w:tr>
      <w:tr w:rsidR="00FA7925" w:rsidRPr="007F2DD8" w:rsidTr="00631B08">
        <w:tc>
          <w:tcPr>
            <w:tcW w:w="9985" w:type="dxa"/>
            <w:tcBorders>
              <w:top w:val="single" w:sz="4" w:space="0" w:color="auto"/>
              <w:left w:val="nil"/>
              <w:bottom w:val="nil"/>
              <w:right w:val="nil"/>
            </w:tcBorders>
          </w:tcPr>
          <w:p w:rsidR="00FA7925" w:rsidRPr="007F2DD8" w:rsidRDefault="00FA7925" w:rsidP="00631B08">
            <w:pPr>
              <w:widowControl w:val="0"/>
              <w:autoSpaceDE w:val="0"/>
              <w:autoSpaceDN w:val="0"/>
              <w:ind w:firstLine="709"/>
              <w:jc w:val="center"/>
              <w:rPr>
                <w:rFonts w:eastAsia="Times New Roman"/>
                <w:sz w:val="20"/>
                <w:szCs w:val="20"/>
              </w:rPr>
            </w:pPr>
            <w:r w:rsidRPr="007F2DD8">
              <w:rPr>
                <w:rFonts w:eastAsia="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FA7925" w:rsidRPr="007F2DD8" w:rsidTr="00631B08">
        <w:tc>
          <w:tcPr>
            <w:tcW w:w="9985" w:type="dxa"/>
            <w:tcBorders>
              <w:top w:val="nil"/>
              <w:left w:val="nil"/>
              <w:bottom w:val="nil"/>
              <w:right w:val="nil"/>
            </w:tcBorders>
          </w:tcPr>
          <w:p w:rsidR="00FA7925" w:rsidRPr="007F2DD8" w:rsidRDefault="00FA7925" w:rsidP="00631B08">
            <w:pPr>
              <w:widowControl w:val="0"/>
              <w:autoSpaceDE w:val="0"/>
              <w:autoSpaceDN w:val="0"/>
              <w:ind w:firstLine="709"/>
              <w:jc w:val="both"/>
              <w:rPr>
                <w:rFonts w:eastAsia="Times New Roman"/>
              </w:rPr>
            </w:pPr>
            <w:r w:rsidRPr="007F2DD8">
              <w:rPr>
                <w:rFonts w:eastAsia="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FA7925" w:rsidRPr="007F2DD8" w:rsidRDefault="00FA7925" w:rsidP="00631B08">
            <w:pPr>
              <w:widowControl w:val="0"/>
              <w:autoSpaceDE w:val="0"/>
              <w:autoSpaceDN w:val="0"/>
              <w:ind w:firstLine="709"/>
              <w:jc w:val="both"/>
              <w:rPr>
                <w:rFonts w:eastAsia="Times New Roman"/>
              </w:rPr>
            </w:pPr>
            <w:r w:rsidRPr="007F2DD8">
              <w:rPr>
                <w:rFonts w:eastAsia="Times New Roman"/>
              </w:rPr>
              <w:t xml:space="preserve">Данное решение может быть обжаловано в </w:t>
            </w:r>
            <w:proofErr w:type="gramStart"/>
            <w:r w:rsidRPr="007F2DD8">
              <w:rPr>
                <w:rFonts w:eastAsia="Times New Roman"/>
              </w:rPr>
              <w:t>досудебном</w:t>
            </w:r>
            <w:proofErr w:type="gramEnd"/>
            <w:r w:rsidRPr="007F2DD8">
              <w:rPr>
                <w:rFonts w:eastAsia="Times New Roman"/>
              </w:rPr>
              <w:t xml:space="preserve"> порядке путем направления жалобы в Администрацию, а также в судебном порядке.</w:t>
            </w:r>
          </w:p>
        </w:tc>
      </w:tr>
    </w:tbl>
    <w:p w:rsidR="00FA7925" w:rsidRPr="007F2DD8" w:rsidRDefault="00FA7925" w:rsidP="00FA7925">
      <w:pPr>
        <w:widowControl w:val="0"/>
        <w:autoSpaceDE w:val="0"/>
        <w:autoSpaceDN w:val="0"/>
        <w:jc w:val="both"/>
        <w:rPr>
          <w:rFonts w:eastAsia="Times New Roman"/>
        </w:rPr>
      </w:pPr>
    </w:p>
    <w:p w:rsidR="00FA7925" w:rsidRPr="007F2DD8" w:rsidRDefault="00FA7925" w:rsidP="00FA7925">
      <w:pPr>
        <w:widowControl w:val="0"/>
        <w:autoSpaceDE w:val="0"/>
        <w:autoSpaceDN w:val="0"/>
        <w:jc w:val="both"/>
        <w:rPr>
          <w:rFonts w:eastAsia="Times New Roman"/>
        </w:rPr>
      </w:pPr>
    </w:p>
    <w:p w:rsidR="00FA7925" w:rsidRPr="007F2DD8" w:rsidRDefault="00FA7925" w:rsidP="00FA7925">
      <w:pPr>
        <w:widowControl w:val="0"/>
        <w:autoSpaceDE w:val="0"/>
        <w:autoSpaceDN w:val="0"/>
        <w:jc w:val="both"/>
        <w:rPr>
          <w:rFonts w:eastAsia="Times New Roman"/>
          <w:sz w:val="26"/>
          <w:szCs w:val="26"/>
        </w:rPr>
      </w:pPr>
      <w:r w:rsidRPr="007F2DD8">
        <w:rPr>
          <w:rFonts w:eastAsia="Times New Roman"/>
        </w:rPr>
        <w:t xml:space="preserve">Глава Администрации               </w:t>
      </w:r>
      <w:r w:rsidRPr="007F2DD8">
        <w:rPr>
          <w:rFonts w:eastAsia="Times New Roman"/>
        </w:rPr>
        <w:tab/>
      </w:r>
      <w:r w:rsidRPr="007F2DD8">
        <w:rPr>
          <w:rFonts w:eastAsia="Times New Roman"/>
        </w:rPr>
        <w:tab/>
      </w:r>
      <w:r w:rsidRPr="007F2DD8">
        <w:rPr>
          <w:rFonts w:eastAsia="Times New Roman"/>
        </w:rPr>
        <w:tab/>
      </w:r>
      <w:r w:rsidRPr="007F2DD8">
        <w:rPr>
          <w:rFonts w:eastAsia="Times New Roman"/>
        </w:rPr>
        <w:tab/>
        <w:t xml:space="preserve">       ______________</w:t>
      </w:r>
      <w:r w:rsidRPr="007F2DD8">
        <w:rPr>
          <w:rFonts w:eastAsia="Times New Roman"/>
          <w:sz w:val="26"/>
          <w:szCs w:val="26"/>
        </w:rPr>
        <w:t>______________</w:t>
      </w:r>
    </w:p>
    <w:p w:rsidR="00FA7925" w:rsidRPr="007F2DD8" w:rsidRDefault="00FA7925" w:rsidP="00FA7925">
      <w:pPr>
        <w:widowControl w:val="0"/>
        <w:autoSpaceDE w:val="0"/>
        <w:autoSpaceDN w:val="0"/>
        <w:jc w:val="right"/>
        <w:rPr>
          <w:rFonts w:ascii="Courier New" w:eastAsia="Times New Roman" w:hAnsi="Courier New" w:cs="Courier New"/>
          <w:sz w:val="20"/>
          <w:szCs w:val="20"/>
        </w:rPr>
      </w:pPr>
    </w:p>
    <w:p w:rsidR="00FA7925" w:rsidRPr="007F2DD8" w:rsidRDefault="00FA7925" w:rsidP="00FA7925">
      <w:pPr>
        <w:widowControl w:val="0"/>
        <w:autoSpaceDE w:val="0"/>
        <w:autoSpaceDN w:val="0"/>
        <w:jc w:val="both"/>
        <w:rPr>
          <w:rFonts w:ascii="Courier New" w:eastAsia="Times New Roman" w:hAnsi="Courier New" w:cs="Courier New"/>
          <w:sz w:val="20"/>
          <w:szCs w:val="20"/>
        </w:rPr>
      </w:pPr>
    </w:p>
    <w:p w:rsidR="00FA7925" w:rsidRPr="007F2DD8" w:rsidRDefault="00FA7925" w:rsidP="00FA7925">
      <w:pPr>
        <w:widowControl w:val="0"/>
        <w:autoSpaceDE w:val="0"/>
        <w:autoSpaceDN w:val="0"/>
        <w:jc w:val="both"/>
        <w:rPr>
          <w:rFonts w:ascii="Courier New" w:eastAsia="Times New Roman" w:hAnsi="Courier New" w:cs="Courier New"/>
          <w:sz w:val="20"/>
          <w:szCs w:val="20"/>
        </w:rPr>
      </w:pPr>
    </w:p>
    <w:p w:rsidR="00FA7925" w:rsidRPr="007F2DD8" w:rsidRDefault="00FA7925" w:rsidP="00FA7925">
      <w:pPr>
        <w:widowControl w:val="0"/>
        <w:autoSpaceDE w:val="0"/>
        <w:autoSpaceDN w:val="0"/>
        <w:jc w:val="both"/>
        <w:rPr>
          <w:rFonts w:ascii="Courier New" w:eastAsia="Times New Roman" w:hAnsi="Courier New" w:cs="Courier New"/>
          <w:sz w:val="20"/>
          <w:szCs w:val="20"/>
        </w:rPr>
      </w:pPr>
    </w:p>
    <w:p w:rsidR="00FA7925" w:rsidRPr="007F2DD8" w:rsidRDefault="00FA7925" w:rsidP="00FA7925">
      <w:pPr>
        <w:widowControl w:val="0"/>
        <w:autoSpaceDE w:val="0"/>
        <w:autoSpaceDN w:val="0"/>
        <w:jc w:val="both"/>
        <w:rPr>
          <w:rFonts w:ascii="Courier New" w:eastAsia="Times New Roman" w:hAnsi="Courier New" w:cs="Courier New"/>
          <w:sz w:val="20"/>
          <w:szCs w:val="20"/>
        </w:rPr>
      </w:pPr>
    </w:p>
    <w:p w:rsidR="00FA7925" w:rsidRPr="007F2DD8" w:rsidRDefault="00FA7925" w:rsidP="00FA7925">
      <w:pPr>
        <w:widowControl w:val="0"/>
        <w:autoSpaceDE w:val="0"/>
        <w:autoSpaceDN w:val="0"/>
        <w:jc w:val="both"/>
        <w:rPr>
          <w:rFonts w:ascii="Courier New" w:eastAsia="Times New Roman" w:hAnsi="Courier New" w:cs="Courier New"/>
          <w:sz w:val="20"/>
          <w:szCs w:val="20"/>
        </w:rPr>
      </w:pPr>
    </w:p>
    <w:p w:rsidR="00FA7925" w:rsidRPr="007F2DD8" w:rsidRDefault="00FA7925" w:rsidP="00FA7925">
      <w:pPr>
        <w:widowControl w:val="0"/>
        <w:autoSpaceDE w:val="0"/>
        <w:autoSpaceDN w:val="0"/>
        <w:jc w:val="both"/>
        <w:rPr>
          <w:rFonts w:ascii="Courier New" w:eastAsia="Times New Roman" w:hAnsi="Courier New" w:cs="Courier New"/>
          <w:sz w:val="20"/>
          <w:szCs w:val="20"/>
        </w:rPr>
      </w:pPr>
    </w:p>
    <w:p w:rsidR="00FA7925" w:rsidRPr="007F2DD8" w:rsidRDefault="00FA7925" w:rsidP="00FA7925">
      <w:pPr>
        <w:widowControl w:val="0"/>
        <w:autoSpaceDE w:val="0"/>
        <w:autoSpaceDN w:val="0"/>
        <w:jc w:val="both"/>
        <w:rPr>
          <w:rFonts w:ascii="Courier New" w:eastAsia="Times New Roman" w:hAnsi="Courier New" w:cs="Courier New"/>
          <w:sz w:val="20"/>
          <w:szCs w:val="20"/>
        </w:rPr>
      </w:pPr>
    </w:p>
    <w:p w:rsidR="00FA7925" w:rsidRPr="007F2DD8" w:rsidRDefault="00FA7925" w:rsidP="00FA7925">
      <w:pPr>
        <w:widowControl w:val="0"/>
        <w:autoSpaceDE w:val="0"/>
        <w:autoSpaceDN w:val="0"/>
        <w:jc w:val="both"/>
        <w:rPr>
          <w:rFonts w:ascii="Courier New" w:eastAsia="Times New Roman" w:hAnsi="Courier New" w:cs="Courier New"/>
          <w:sz w:val="20"/>
          <w:szCs w:val="20"/>
        </w:rPr>
      </w:pPr>
    </w:p>
    <w:p w:rsidR="00FA7925" w:rsidRPr="007F2DD8" w:rsidRDefault="00FA7925" w:rsidP="00FA7925">
      <w:pPr>
        <w:widowControl w:val="0"/>
        <w:autoSpaceDE w:val="0"/>
        <w:autoSpaceDN w:val="0"/>
        <w:jc w:val="both"/>
        <w:rPr>
          <w:rFonts w:ascii="Courier New" w:eastAsia="Times New Roman" w:hAnsi="Courier New" w:cs="Courier New"/>
          <w:sz w:val="20"/>
          <w:szCs w:val="20"/>
        </w:rPr>
      </w:pPr>
    </w:p>
    <w:p w:rsidR="00FA7925" w:rsidRPr="007F2DD8" w:rsidRDefault="00FA7925" w:rsidP="00FA7925">
      <w:pPr>
        <w:widowControl w:val="0"/>
        <w:autoSpaceDE w:val="0"/>
        <w:autoSpaceDN w:val="0"/>
        <w:jc w:val="both"/>
        <w:rPr>
          <w:rFonts w:ascii="Courier New" w:eastAsia="Times New Roman" w:hAnsi="Courier New" w:cs="Courier New"/>
          <w:sz w:val="20"/>
          <w:szCs w:val="20"/>
        </w:rPr>
      </w:pPr>
    </w:p>
    <w:p w:rsidR="00FA7925" w:rsidRPr="007F2DD8" w:rsidRDefault="00FA7925" w:rsidP="00FA7925">
      <w:pPr>
        <w:widowControl w:val="0"/>
        <w:autoSpaceDE w:val="0"/>
        <w:autoSpaceDN w:val="0"/>
        <w:jc w:val="both"/>
        <w:rPr>
          <w:rFonts w:ascii="Courier New" w:eastAsia="Times New Roman" w:hAnsi="Courier New" w:cs="Courier New"/>
          <w:sz w:val="20"/>
          <w:szCs w:val="20"/>
        </w:rPr>
      </w:pPr>
    </w:p>
    <w:p w:rsidR="00FA7925" w:rsidRPr="007F2DD8" w:rsidRDefault="00FA7925" w:rsidP="00FA7925">
      <w:pPr>
        <w:widowControl w:val="0"/>
        <w:autoSpaceDE w:val="0"/>
        <w:autoSpaceDN w:val="0"/>
        <w:jc w:val="both"/>
        <w:rPr>
          <w:rFonts w:ascii="Courier New" w:eastAsia="Times New Roman" w:hAnsi="Courier New" w:cs="Courier New"/>
          <w:sz w:val="20"/>
          <w:szCs w:val="20"/>
        </w:rPr>
      </w:pPr>
    </w:p>
    <w:p w:rsidR="00FA7925" w:rsidRPr="007F2DD8" w:rsidRDefault="00FA7925" w:rsidP="00FA7925">
      <w:pPr>
        <w:widowControl w:val="0"/>
        <w:autoSpaceDE w:val="0"/>
        <w:autoSpaceDN w:val="0"/>
        <w:jc w:val="both"/>
        <w:rPr>
          <w:rFonts w:ascii="Courier New" w:eastAsia="Times New Roman" w:hAnsi="Courier New" w:cs="Courier New"/>
          <w:sz w:val="20"/>
          <w:szCs w:val="20"/>
        </w:rPr>
      </w:pPr>
    </w:p>
    <w:p w:rsidR="00FA7925" w:rsidRPr="007F2DD8" w:rsidRDefault="00FA7925" w:rsidP="00FA7925">
      <w:pPr>
        <w:widowControl w:val="0"/>
        <w:autoSpaceDE w:val="0"/>
        <w:autoSpaceDN w:val="0"/>
        <w:jc w:val="both"/>
        <w:rPr>
          <w:rFonts w:ascii="Courier New" w:eastAsia="Times New Roman" w:hAnsi="Courier New" w:cs="Courier New"/>
          <w:sz w:val="20"/>
          <w:szCs w:val="20"/>
        </w:rPr>
      </w:pPr>
    </w:p>
    <w:p w:rsidR="00FA7925" w:rsidRPr="007F2DD8" w:rsidRDefault="00FA7925" w:rsidP="00FA7925">
      <w:pPr>
        <w:widowControl w:val="0"/>
        <w:autoSpaceDE w:val="0"/>
        <w:autoSpaceDN w:val="0"/>
        <w:jc w:val="both"/>
        <w:rPr>
          <w:rFonts w:ascii="Courier New" w:eastAsia="Times New Roman" w:hAnsi="Courier New" w:cs="Courier New"/>
          <w:sz w:val="20"/>
          <w:szCs w:val="20"/>
        </w:rPr>
      </w:pPr>
    </w:p>
    <w:p w:rsidR="00FA7925" w:rsidRPr="007F2DD8" w:rsidRDefault="00FA7925" w:rsidP="00FA7925">
      <w:pPr>
        <w:pStyle w:val="ConsPlusNormal"/>
        <w:jc w:val="right"/>
        <w:rPr>
          <w:sz w:val="24"/>
          <w:szCs w:val="24"/>
        </w:rPr>
      </w:pPr>
    </w:p>
    <w:p w:rsidR="00FA7925" w:rsidRPr="007F2DD8" w:rsidRDefault="00FA7925" w:rsidP="00FA7925">
      <w:pPr>
        <w:pStyle w:val="ConsPlusNormal"/>
        <w:jc w:val="right"/>
        <w:rPr>
          <w:sz w:val="24"/>
          <w:szCs w:val="24"/>
        </w:rPr>
      </w:pPr>
      <w:r w:rsidRPr="007F2DD8">
        <w:rPr>
          <w:sz w:val="24"/>
          <w:szCs w:val="24"/>
        </w:rPr>
        <w:t xml:space="preserve">Приложение </w:t>
      </w:r>
      <w:r>
        <w:rPr>
          <w:sz w:val="24"/>
          <w:szCs w:val="24"/>
        </w:rPr>
        <w:t>5</w:t>
      </w:r>
    </w:p>
    <w:p w:rsidR="00FA7925" w:rsidRPr="007F2DD8" w:rsidRDefault="00FA7925" w:rsidP="00FA7925">
      <w:pPr>
        <w:pStyle w:val="ConsPlusNormal"/>
        <w:jc w:val="right"/>
        <w:rPr>
          <w:sz w:val="24"/>
          <w:szCs w:val="24"/>
        </w:rPr>
      </w:pPr>
      <w:r w:rsidRPr="007F2DD8">
        <w:rPr>
          <w:sz w:val="24"/>
          <w:szCs w:val="24"/>
        </w:rPr>
        <w:t>к административному регламенту</w:t>
      </w:r>
    </w:p>
    <w:p w:rsidR="00FA7925" w:rsidRPr="007F2DD8" w:rsidRDefault="00FA7925" w:rsidP="00FA7925">
      <w:pPr>
        <w:autoSpaceDE w:val="0"/>
        <w:autoSpaceDN w:val="0"/>
        <w:adjustRightInd w:val="0"/>
        <w:spacing w:line="360" w:lineRule="auto"/>
        <w:ind w:left="4536"/>
        <w:jc w:val="both"/>
        <w:rPr>
          <w:sz w:val="20"/>
          <w:szCs w:val="20"/>
        </w:rPr>
      </w:pPr>
    </w:p>
    <w:p w:rsidR="00FA7925" w:rsidRPr="007F2DD8" w:rsidRDefault="00FA7925" w:rsidP="00FA7925">
      <w:pPr>
        <w:autoSpaceDE w:val="0"/>
        <w:autoSpaceDN w:val="0"/>
        <w:adjustRightInd w:val="0"/>
        <w:spacing w:line="360" w:lineRule="auto"/>
        <w:ind w:left="4536"/>
        <w:jc w:val="both"/>
        <w:rPr>
          <w:sz w:val="20"/>
          <w:szCs w:val="20"/>
        </w:rPr>
      </w:pPr>
      <w:r w:rsidRPr="007F2DD8">
        <w:rPr>
          <w:sz w:val="20"/>
          <w:szCs w:val="20"/>
        </w:rPr>
        <w:t>В администрацию ___________________________________</w:t>
      </w:r>
    </w:p>
    <w:p w:rsidR="00FA7925" w:rsidRPr="007F2DD8" w:rsidRDefault="00FA7925" w:rsidP="00FA7925">
      <w:pPr>
        <w:autoSpaceDE w:val="0"/>
        <w:autoSpaceDN w:val="0"/>
        <w:adjustRightInd w:val="0"/>
        <w:spacing w:line="360" w:lineRule="auto"/>
        <w:ind w:left="4536"/>
        <w:jc w:val="both"/>
        <w:rPr>
          <w:sz w:val="20"/>
          <w:szCs w:val="20"/>
        </w:rPr>
      </w:pPr>
      <w:r w:rsidRPr="007F2DD8">
        <w:rPr>
          <w:sz w:val="20"/>
          <w:szCs w:val="20"/>
        </w:rPr>
        <w:t>От:__________________________________________________</w:t>
      </w:r>
    </w:p>
    <w:p w:rsidR="00FA7925" w:rsidRPr="007F2DD8" w:rsidRDefault="00FA7925" w:rsidP="00FA7925">
      <w:pPr>
        <w:autoSpaceDE w:val="0"/>
        <w:autoSpaceDN w:val="0"/>
        <w:adjustRightInd w:val="0"/>
        <w:spacing w:line="360" w:lineRule="auto"/>
        <w:ind w:left="4536"/>
        <w:jc w:val="both"/>
        <w:rPr>
          <w:sz w:val="20"/>
          <w:szCs w:val="20"/>
        </w:rPr>
      </w:pPr>
      <w:r w:rsidRPr="007F2DD8">
        <w:rPr>
          <w:sz w:val="20"/>
          <w:szCs w:val="20"/>
        </w:rPr>
        <w:t>(Ф.И.О. физического лица и адрес проживания / наименование организации и ИНН)</w:t>
      </w:r>
    </w:p>
    <w:p w:rsidR="00FA7925" w:rsidRPr="007F2DD8" w:rsidRDefault="00FA7925" w:rsidP="00FA7925">
      <w:pPr>
        <w:autoSpaceDE w:val="0"/>
        <w:autoSpaceDN w:val="0"/>
        <w:adjustRightInd w:val="0"/>
        <w:spacing w:line="360" w:lineRule="auto"/>
        <w:ind w:left="4536"/>
        <w:jc w:val="both"/>
        <w:rPr>
          <w:sz w:val="20"/>
          <w:szCs w:val="20"/>
        </w:rPr>
      </w:pPr>
      <w:r w:rsidRPr="007F2DD8">
        <w:rPr>
          <w:sz w:val="20"/>
          <w:szCs w:val="20"/>
        </w:rPr>
        <w:t xml:space="preserve">_____________________________________________________ </w:t>
      </w:r>
    </w:p>
    <w:p w:rsidR="00FA7925" w:rsidRPr="007F2DD8" w:rsidRDefault="00FA7925" w:rsidP="00FA7925">
      <w:pPr>
        <w:autoSpaceDE w:val="0"/>
        <w:autoSpaceDN w:val="0"/>
        <w:adjustRightInd w:val="0"/>
        <w:spacing w:line="360" w:lineRule="auto"/>
        <w:ind w:left="4536"/>
        <w:jc w:val="both"/>
        <w:rPr>
          <w:sz w:val="20"/>
          <w:szCs w:val="20"/>
        </w:rPr>
      </w:pPr>
      <w:r w:rsidRPr="007F2DD8">
        <w:rPr>
          <w:sz w:val="20"/>
          <w:szCs w:val="20"/>
        </w:rPr>
        <w:t>(Ф.И.О. представителя заявителя и реквизиты доверенности)</w:t>
      </w:r>
    </w:p>
    <w:p w:rsidR="00FA7925" w:rsidRPr="007F2DD8" w:rsidRDefault="00FA7925" w:rsidP="00FA7925">
      <w:pPr>
        <w:autoSpaceDE w:val="0"/>
        <w:autoSpaceDN w:val="0"/>
        <w:adjustRightInd w:val="0"/>
        <w:spacing w:line="360" w:lineRule="auto"/>
        <w:ind w:left="4536"/>
        <w:jc w:val="both"/>
        <w:rPr>
          <w:sz w:val="20"/>
          <w:szCs w:val="20"/>
        </w:rPr>
      </w:pPr>
      <w:r w:rsidRPr="007F2DD8">
        <w:rPr>
          <w:sz w:val="20"/>
          <w:szCs w:val="20"/>
        </w:rPr>
        <w:t>_____________________________________________________</w:t>
      </w:r>
    </w:p>
    <w:p w:rsidR="00FA7925" w:rsidRPr="007F2DD8" w:rsidRDefault="00FA7925" w:rsidP="00FA7925">
      <w:pPr>
        <w:autoSpaceDE w:val="0"/>
        <w:autoSpaceDN w:val="0"/>
        <w:adjustRightInd w:val="0"/>
        <w:spacing w:line="360" w:lineRule="auto"/>
        <w:ind w:left="4536"/>
        <w:jc w:val="both"/>
        <w:rPr>
          <w:sz w:val="20"/>
          <w:szCs w:val="20"/>
        </w:rPr>
      </w:pPr>
      <w:r w:rsidRPr="007F2DD8">
        <w:rPr>
          <w:sz w:val="20"/>
          <w:szCs w:val="20"/>
        </w:rPr>
        <w:t>Контактная информация:</w:t>
      </w:r>
    </w:p>
    <w:p w:rsidR="00FA7925" w:rsidRPr="007F2DD8" w:rsidRDefault="00FA7925" w:rsidP="00FA7925">
      <w:pPr>
        <w:autoSpaceDE w:val="0"/>
        <w:autoSpaceDN w:val="0"/>
        <w:adjustRightInd w:val="0"/>
        <w:spacing w:line="360" w:lineRule="auto"/>
        <w:ind w:left="4536"/>
        <w:jc w:val="both"/>
        <w:rPr>
          <w:sz w:val="20"/>
          <w:szCs w:val="20"/>
        </w:rPr>
      </w:pPr>
      <w:r w:rsidRPr="007F2DD8">
        <w:rPr>
          <w:sz w:val="20"/>
          <w:szCs w:val="20"/>
        </w:rPr>
        <w:t>тел. __________________________________________________</w:t>
      </w:r>
    </w:p>
    <w:p w:rsidR="00FA7925" w:rsidRPr="007F2DD8" w:rsidRDefault="00FA7925" w:rsidP="00FA7925">
      <w:pPr>
        <w:autoSpaceDE w:val="0"/>
        <w:autoSpaceDN w:val="0"/>
        <w:adjustRightInd w:val="0"/>
        <w:spacing w:line="360" w:lineRule="auto"/>
        <w:ind w:left="4536"/>
        <w:jc w:val="both"/>
        <w:rPr>
          <w:sz w:val="20"/>
          <w:szCs w:val="20"/>
        </w:rPr>
      </w:pPr>
      <w:r w:rsidRPr="007F2DD8">
        <w:rPr>
          <w:sz w:val="20"/>
          <w:szCs w:val="20"/>
        </w:rPr>
        <w:t>эл. почта _____________________________________________</w:t>
      </w:r>
    </w:p>
    <w:p w:rsidR="00FA7925" w:rsidRPr="007F2DD8" w:rsidRDefault="00FA7925" w:rsidP="00FA7925">
      <w:pPr>
        <w:pStyle w:val="23"/>
        <w:spacing w:after="0"/>
        <w:jc w:val="center"/>
        <w:rPr>
          <w:b/>
          <w:bCs/>
          <w:sz w:val="28"/>
          <w:szCs w:val="28"/>
        </w:rPr>
      </w:pPr>
    </w:p>
    <w:p w:rsidR="00FA7925" w:rsidRPr="007F2DD8" w:rsidRDefault="00FA7925" w:rsidP="00FA7925">
      <w:pPr>
        <w:pStyle w:val="23"/>
        <w:spacing w:after="0"/>
        <w:jc w:val="center"/>
        <w:rPr>
          <w:b/>
          <w:bCs/>
          <w:sz w:val="28"/>
          <w:szCs w:val="28"/>
        </w:rPr>
      </w:pPr>
    </w:p>
    <w:p w:rsidR="00FA7925" w:rsidRPr="007F2DD8" w:rsidRDefault="00FA7925" w:rsidP="00FA7925">
      <w:pPr>
        <w:pStyle w:val="23"/>
        <w:spacing w:after="0"/>
        <w:jc w:val="center"/>
        <w:rPr>
          <w:sz w:val="24"/>
          <w:szCs w:val="24"/>
        </w:rPr>
      </w:pPr>
      <w:r w:rsidRPr="007F2DD8">
        <w:rPr>
          <w:bCs/>
          <w:sz w:val="24"/>
          <w:szCs w:val="24"/>
        </w:rPr>
        <w:t>ЗАЯВЛЕНИЕ</w:t>
      </w:r>
    </w:p>
    <w:p w:rsidR="00FA7925" w:rsidRPr="007F2DD8" w:rsidRDefault="00FA7925" w:rsidP="00FA7925">
      <w:pPr>
        <w:pStyle w:val="23"/>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результате предоставления муниципальной услуги документах</w:t>
      </w:r>
    </w:p>
    <w:p w:rsidR="00FA7925" w:rsidRPr="007F2DD8" w:rsidRDefault="00FA7925" w:rsidP="00FA7925">
      <w:pPr>
        <w:pStyle w:val="23"/>
        <w:tabs>
          <w:tab w:val="left" w:leader="underscore" w:pos="10002"/>
          <w:tab w:val="left" w:pos="10146"/>
        </w:tabs>
        <w:spacing w:after="0"/>
        <w:rPr>
          <w:sz w:val="24"/>
          <w:szCs w:val="24"/>
        </w:rPr>
      </w:pPr>
      <w:r w:rsidRPr="007F2DD8">
        <w:rPr>
          <w:bCs/>
          <w:sz w:val="24"/>
          <w:szCs w:val="24"/>
        </w:rPr>
        <w:t xml:space="preserve">Прошу исправить опечатку и (или) ошибку </w:t>
      </w:r>
      <w:proofErr w:type="gramStart"/>
      <w:r w:rsidRPr="007F2DD8">
        <w:rPr>
          <w:bCs/>
          <w:sz w:val="24"/>
          <w:szCs w:val="24"/>
        </w:rPr>
        <w:t>в</w:t>
      </w:r>
      <w:proofErr w:type="gramEnd"/>
      <w:r w:rsidRPr="007F2DD8">
        <w:rPr>
          <w:sz w:val="24"/>
          <w:szCs w:val="24"/>
        </w:rPr>
        <w:t xml:space="preserve"> </w:t>
      </w:r>
      <w:r w:rsidRPr="007F2DD8">
        <w:rPr>
          <w:sz w:val="24"/>
          <w:szCs w:val="24"/>
        </w:rPr>
        <w:tab/>
      </w:r>
    </w:p>
    <w:p w:rsidR="00FA7925" w:rsidRPr="007F2DD8" w:rsidRDefault="00FA7925" w:rsidP="00FA7925">
      <w:pPr>
        <w:pStyle w:val="23"/>
        <w:tabs>
          <w:tab w:val="left" w:leader="underscore" w:pos="10002"/>
          <w:tab w:val="left" w:pos="10146"/>
        </w:tabs>
        <w:spacing w:after="0"/>
        <w:rPr>
          <w:sz w:val="24"/>
          <w:szCs w:val="24"/>
        </w:rPr>
      </w:pPr>
      <w:r w:rsidRPr="007F2DD8">
        <w:rPr>
          <w:sz w:val="24"/>
          <w:szCs w:val="24"/>
        </w:rPr>
        <w:tab/>
        <w:t>.</w:t>
      </w:r>
    </w:p>
    <w:p w:rsidR="00FA7925" w:rsidRPr="007F2DD8" w:rsidRDefault="00FA7925" w:rsidP="00FA7925">
      <w:pPr>
        <w:pStyle w:val="32"/>
        <w:spacing w:after="120" w:line="240" w:lineRule="auto"/>
        <w:jc w:val="center"/>
      </w:pPr>
      <w:r w:rsidRPr="007F2DD8">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FA7925" w:rsidRPr="007F2DD8" w:rsidRDefault="00FA7925" w:rsidP="00FA7925">
      <w:pPr>
        <w:pStyle w:val="23"/>
        <w:tabs>
          <w:tab w:val="left" w:leader="underscore" w:pos="10002"/>
        </w:tabs>
        <w:spacing w:after="60"/>
        <w:jc w:val="both"/>
        <w:rPr>
          <w:bCs/>
          <w:sz w:val="24"/>
          <w:szCs w:val="24"/>
        </w:rPr>
      </w:pPr>
    </w:p>
    <w:p w:rsidR="00FA7925" w:rsidRPr="007F2DD8" w:rsidRDefault="00FA7925" w:rsidP="00FA7925">
      <w:pPr>
        <w:pStyle w:val="23"/>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FA7925" w:rsidRPr="007F2DD8" w:rsidRDefault="00FA7925" w:rsidP="00FA7925">
      <w:pPr>
        <w:pStyle w:val="32"/>
        <w:spacing w:after="700" w:line="240" w:lineRule="auto"/>
        <w:ind w:left="2124" w:right="600"/>
        <w:jc w:val="both"/>
      </w:pPr>
      <w:r w:rsidRPr="007F2DD8">
        <w:rPr>
          <w:i w:val="0"/>
          <w:iCs w:val="0"/>
        </w:rPr>
        <w:t xml:space="preserve">        (прилагаются материалы, обосновывающие наличие опечатки и (или) ошибки)</w:t>
      </w:r>
    </w:p>
    <w:p w:rsidR="00FA7925" w:rsidRPr="007F2DD8" w:rsidRDefault="00FA7925" w:rsidP="00FA7925">
      <w:pPr>
        <w:pStyle w:val="23"/>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FA7925" w:rsidRPr="007F2DD8" w:rsidRDefault="00FA7925" w:rsidP="00FA7925">
      <w:pPr>
        <w:pStyle w:val="23"/>
        <w:tabs>
          <w:tab w:val="left" w:leader="underscore" w:pos="10002"/>
        </w:tabs>
        <w:spacing w:after="60"/>
        <w:jc w:val="both"/>
        <w:rPr>
          <w:bCs/>
          <w:sz w:val="24"/>
          <w:szCs w:val="24"/>
        </w:rPr>
      </w:pPr>
    </w:p>
    <w:p w:rsidR="00FA7925" w:rsidRPr="007F2DD8" w:rsidRDefault="00FA7925" w:rsidP="00FA7925">
      <w:pPr>
        <w:pStyle w:val="23"/>
        <w:tabs>
          <w:tab w:val="left" w:leader="underscore" w:pos="10002"/>
        </w:tabs>
        <w:spacing w:after="60"/>
        <w:jc w:val="both"/>
        <w:rPr>
          <w:sz w:val="24"/>
          <w:szCs w:val="24"/>
        </w:rPr>
      </w:pPr>
      <w:r w:rsidRPr="007F2DD8">
        <w:rPr>
          <w:bCs/>
          <w:sz w:val="24"/>
          <w:szCs w:val="24"/>
        </w:rPr>
        <w:t>Дата</w:t>
      </w:r>
      <w:r w:rsidRPr="007F2DD8">
        <w:rPr>
          <w:sz w:val="24"/>
          <w:szCs w:val="24"/>
        </w:rPr>
        <w:t xml:space="preserve"> _______</w:t>
      </w:r>
    </w:p>
    <w:p w:rsidR="00FA7925" w:rsidRPr="007F2DD8" w:rsidRDefault="00FA7925" w:rsidP="00FA7925">
      <w:pPr>
        <w:pStyle w:val="23"/>
        <w:tabs>
          <w:tab w:val="left" w:leader="underscore" w:pos="10002"/>
        </w:tabs>
        <w:spacing w:after="60"/>
        <w:jc w:val="both"/>
        <w:rPr>
          <w:sz w:val="24"/>
          <w:szCs w:val="24"/>
        </w:rPr>
      </w:pPr>
    </w:p>
    <w:p w:rsidR="00FA7925" w:rsidRPr="00AD13ED" w:rsidRDefault="00FA7925" w:rsidP="00FA7925">
      <w:pPr>
        <w:pStyle w:val="23"/>
        <w:tabs>
          <w:tab w:val="left" w:leader="underscore" w:pos="10002"/>
        </w:tabs>
        <w:spacing w:after="60"/>
        <w:jc w:val="both"/>
        <w:rPr>
          <w:sz w:val="24"/>
          <w:szCs w:val="24"/>
        </w:rPr>
      </w:pPr>
      <w:r w:rsidRPr="007F2DD8">
        <w:rPr>
          <w:sz w:val="24"/>
          <w:szCs w:val="24"/>
        </w:rPr>
        <w:t>М.П. (при наличии)</w:t>
      </w:r>
    </w:p>
    <w:p w:rsidR="00FA7925" w:rsidRPr="00432E91" w:rsidRDefault="00FA7925" w:rsidP="00FA7925">
      <w:pPr>
        <w:pStyle w:val="ConsPlusNormal"/>
        <w:jc w:val="right"/>
        <w:rPr>
          <w:sz w:val="24"/>
          <w:szCs w:val="24"/>
          <w:lang w:val="en-US"/>
        </w:rPr>
      </w:pPr>
      <w:r>
        <w:rPr>
          <w:rFonts w:ascii="Courier New" w:eastAsia="Times New Roman" w:hAnsi="Courier New" w:cs="Courier New"/>
          <w:sz w:val="20"/>
          <w:szCs w:val="20"/>
        </w:rPr>
        <w:br w:type="column"/>
      </w:r>
      <w:r w:rsidRPr="00432E91">
        <w:rPr>
          <w:sz w:val="24"/>
          <w:szCs w:val="24"/>
        </w:rPr>
        <w:lastRenderedPageBreak/>
        <w:t xml:space="preserve">Приложение </w:t>
      </w:r>
      <w:r>
        <w:rPr>
          <w:sz w:val="24"/>
          <w:szCs w:val="24"/>
          <w:lang w:val="en-US"/>
        </w:rPr>
        <w:t>6</w:t>
      </w:r>
    </w:p>
    <w:p w:rsidR="00FA7925" w:rsidRPr="00432E91" w:rsidRDefault="00FA7925" w:rsidP="00FA7925">
      <w:pPr>
        <w:pStyle w:val="ConsPlusNormal"/>
        <w:jc w:val="right"/>
        <w:rPr>
          <w:sz w:val="24"/>
          <w:szCs w:val="24"/>
        </w:rPr>
      </w:pPr>
      <w:r w:rsidRPr="00432E91">
        <w:rPr>
          <w:sz w:val="24"/>
          <w:szCs w:val="24"/>
        </w:rPr>
        <w:t>к Административному регламенту</w:t>
      </w:r>
    </w:p>
    <w:p w:rsidR="00FA7925" w:rsidRPr="00432E91" w:rsidRDefault="00FA7925" w:rsidP="00FA7925">
      <w:pPr>
        <w:pStyle w:val="ConsPlusNormal"/>
        <w:jc w:val="right"/>
        <w:rPr>
          <w:sz w:val="24"/>
          <w:szCs w:val="24"/>
        </w:rPr>
      </w:pPr>
    </w:p>
    <w:tbl>
      <w:tblPr>
        <w:tblpPr w:leftFromText="180" w:rightFromText="180" w:vertAnchor="text" w:horzAnchor="margin" w:tblpY="193"/>
        <w:tblW w:w="9276" w:type="dxa"/>
        <w:tblBorders>
          <w:insideH w:val="single" w:sz="4" w:space="0" w:color="auto"/>
        </w:tblBorders>
        <w:tblLayout w:type="fixed"/>
        <w:tblCellMar>
          <w:top w:w="102" w:type="dxa"/>
          <w:left w:w="62" w:type="dxa"/>
          <w:bottom w:w="102" w:type="dxa"/>
          <w:right w:w="62" w:type="dxa"/>
        </w:tblCellMar>
        <w:tblLook w:val="04A0"/>
      </w:tblPr>
      <w:tblGrid>
        <w:gridCol w:w="4182"/>
        <w:gridCol w:w="719"/>
        <w:gridCol w:w="587"/>
        <w:gridCol w:w="3788"/>
      </w:tblGrid>
      <w:tr w:rsidR="00FA7925" w:rsidRPr="00432E91" w:rsidTr="00851635">
        <w:trPr>
          <w:trHeight w:val="234"/>
        </w:trPr>
        <w:tc>
          <w:tcPr>
            <w:tcW w:w="4182" w:type="dxa"/>
            <w:vMerge w:val="restart"/>
            <w:tcBorders>
              <w:top w:val="nil"/>
              <w:left w:val="nil"/>
              <w:bottom w:val="nil"/>
              <w:right w:val="nil"/>
            </w:tcBorders>
          </w:tcPr>
          <w:p w:rsidR="00FA7925" w:rsidRPr="00432E91" w:rsidRDefault="00FA7925" w:rsidP="00631B08">
            <w:pPr>
              <w:pStyle w:val="ConsPlusNormal"/>
              <w:jc w:val="right"/>
              <w:rPr>
                <w:sz w:val="24"/>
                <w:szCs w:val="24"/>
              </w:rPr>
            </w:pPr>
          </w:p>
        </w:tc>
        <w:tc>
          <w:tcPr>
            <w:tcW w:w="5094" w:type="dxa"/>
            <w:gridSpan w:val="3"/>
            <w:tcBorders>
              <w:top w:val="nil"/>
              <w:left w:val="nil"/>
              <w:bottom w:val="single" w:sz="4" w:space="0" w:color="auto"/>
              <w:right w:val="nil"/>
            </w:tcBorders>
          </w:tcPr>
          <w:p w:rsidR="00FA7925" w:rsidRPr="00432E91" w:rsidRDefault="00FA7925" w:rsidP="00631B08">
            <w:pPr>
              <w:pStyle w:val="ConsPlusNormal"/>
              <w:rPr>
                <w:sz w:val="24"/>
                <w:szCs w:val="24"/>
              </w:rPr>
            </w:pPr>
          </w:p>
        </w:tc>
      </w:tr>
      <w:tr w:rsidR="00FA7925" w:rsidRPr="00432E91" w:rsidTr="00851635">
        <w:tblPrEx>
          <w:tblBorders>
            <w:insideH w:val="none" w:sz="0" w:space="0" w:color="auto"/>
          </w:tblBorders>
        </w:tblPrEx>
        <w:trPr>
          <w:trHeight w:val="90"/>
        </w:trPr>
        <w:tc>
          <w:tcPr>
            <w:tcW w:w="4182" w:type="dxa"/>
            <w:vMerge/>
            <w:tcBorders>
              <w:top w:val="nil"/>
              <w:left w:val="nil"/>
              <w:bottom w:val="nil"/>
              <w:right w:val="nil"/>
            </w:tcBorders>
          </w:tcPr>
          <w:p w:rsidR="00FA7925" w:rsidRPr="00432E91" w:rsidRDefault="00FA7925" w:rsidP="00631B08">
            <w:pPr>
              <w:pStyle w:val="ConsPlusNormal"/>
              <w:jc w:val="right"/>
              <w:rPr>
                <w:sz w:val="24"/>
                <w:szCs w:val="24"/>
              </w:rPr>
            </w:pPr>
          </w:p>
        </w:tc>
        <w:tc>
          <w:tcPr>
            <w:tcW w:w="5094" w:type="dxa"/>
            <w:gridSpan w:val="3"/>
            <w:tcBorders>
              <w:top w:val="single" w:sz="4" w:space="0" w:color="auto"/>
              <w:left w:val="nil"/>
              <w:bottom w:val="nil"/>
              <w:right w:val="nil"/>
            </w:tcBorders>
          </w:tcPr>
          <w:p w:rsidR="00FA7925" w:rsidRPr="00432E91" w:rsidRDefault="00FA7925" w:rsidP="00631B08">
            <w:pPr>
              <w:pStyle w:val="ConsPlusNormal"/>
              <w:jc w:val="right"/>
              <w:rPr>
                <w:sz w:val="24"/>
                <w:szCs w:val="24"/>
              </w:rPr>
            </w:pPr>
            <w:r w:rsidRPr="00432E91">
              <w:rPr>
                <w:sz w:val="24"/>
                <w:szCs w:val="24"/>
              </w:rPr>
              <w:t>(Ф.И.О. физического лица и адрес проживания/наименование организации и ИНН)</w:t>
            </w:r>
          </w:p>
        </w:tc>
      </w:tr>
      <w:tr w:rsidR="00FA7925" w:rsidRPr="00432E91" w:rsidTr="00851635">
        <w:tblPrEx>
          <w:tblBorders>
            <w:insideH w:val="none" w:sz="0" w:space="0" w:color="auto"/>
          </w:tblBorders>
        </w:tblPrEx>
        <w:trPr>
          <w:trHeight w:val="90"/>
        </w:trPr>
        <w:tc>
          <w:tcPr>
            <w:tcW w:w="4182" w:type="dxa"/>
            <w:vMerge/>
            <w:tcBorders>
              <w:top w:val="nil"/>
              <w:left w:val="nil"/>
              <w:bottom w:val="nil"/>
              <w:right w:val="nil"/>
            </w:tcBorders>
          </w:tcPr>
          <w:p w:rsidR="00FA7925" w:rsidRPr="00432E91" w:rsidRDefault="00FA7925" w:rsidP="00631B08">
            <w:pPr>
              <w:pStyle w:val="ConsPlusNormal"/>
              <w:jc w:val="right"/>
              <w:rPr>
                <w:sz w:val="24"/>
                <w:szCs w:val="24"/>
              </w:rPr>
            </w:pPr>
          </w:p>
        </w:tc>
        <w:tc>
          <w:tcPr>
            <w:tcW w:w="5094" w:type="dxa"/>
            <w:gridSpan w:val="3"/>
            <w:tcBorders>
              <w:top w:val="nil"/>
              <w:left w:val="nil"/>
              <w:bottom w:val="single" w:sz="4" w:space="0" w:color="auto"/>
              <w:right w:val="nil"/>
            </w:tcBorders>
          </w:tcPr>
          <w:p w:rsidR="00FA7925" w:rsidRPr="00432E91" w:rsidRDefault="00FA7925" w:rsidP="00851635">
            <w:pPr>
              <w:pStyle w:val="ConsPlusNormal"/>
              <w:jc w:val="right"/>
              <w:rPr>
                <w:sz w:val="24"/>
                <w:szCs w:val="24"/>
              </w:rPr>
            </w:pPr>
          </w:p>
        </w:tc>
      </w:tr>
      <w:tr w:rsidR="00FA7925" w:rsidRPr="00432E91" w:rsidTr="00851635">
        <w:tblPrEx>
          <w:tblBorders>
            <w:insideH w:val="none" w:sz="0" w:space="0" w:color="auto"/>
          </w:tblBorders>
        </w:tblPrEx>
        <w:trPr>
          <w:trHeight w:val="90"/>
        </w:trPr>
        <w:tc>
          <w:tcPr>
            <w:tcW w:w="4182" w:type="dxa"/>
            <w:vMerge/>
            <w:tcBorders>
              <w:top w:val="nil"/>
              <w:left w:val="nil"/>
              <w:bottom w:val="nil"/>
              <w:right w:val="nil"/>
            </w:tcBorders>
          </w:tcPr>
          <w:p w:rsidR="00FA7925" w:rsidRPr="00432E91" w:rsidRDefault="00FA7925" w:rsidP="00631B08">
            <w:pPr>
              <w:pStyle w:val="ConsPlusNormal"/>
              <w:jc w:val="right"/>
              <w:rPr>
                <w:sz w:val="24"/>
                <w:szCs w:val="24"/>
              </w:rPr>
            </w:pPr>
          </w:p>
        </w:tc>
        <w:tc>
          <w:tcPr>
            <w:tcW w:w="5094" w:type="dxa"/>
            <w:gridSpan w:val="3"/>
            <w:tcBorders>
              <w:top w:val="single" w:sz="4" w:space="0" w:color="auto"/>
              <w:left w:val="nil"/>
              <w:bottom w:val="nil"/>
              <w:right w:val="nil"/>
            </w:tcBorders>
          </w:tcPr>
          <w:p w:rsidR="00FA7925" w:rsidRPr="00432E91" w:rsidRDefault="00FA7925" w:rsidP="00631B08">
            <w:pPr>
              <w:pStyle w:val="ConsPlusNormal"/>
              <w:jc w:val="right"/>
              <w:rPr>
                <w:sz w:val="24"/>
                <w:szCs w:val="24"/>
              </w:rPr>
            </w:pPr>
            <w:r w:rsidRPr="00432E91">
              <w:rPr>
                <w:sz w:val="24"/>
                <w:szCs w:val="24"/>
              </w:rPr>
              <w:t>(Ф.И.О. представителя заявителя и реквизиты доверенности)</w:t>
            </w:r>
          </w:p>
        </w:tc>
      </w:tr>
      <w:tr w:rsidR="00FA7925" w:rsidRPr="00432E91" w:rsidTr="00851635">
        <w:tblPrEx>
          <w:tblBorders>
            <w:insideH w:val="none" w:sz="0" w:space="0" w:color="auto"/>
          </w:tblBorders>
        </w:tblPrEx>
        <w:trPr>
          <w:trHeight w:val="90"/>
        </w:trPr>
        <w:tc>
          <w:tcPr>
            <w:tcW w:w="4182" w:type="dxa"/>
            <w:vMerge/>
            <w:tcBorders>
              <w:top w:val="nil"/>
              <w:left w:val="nil"/>
              <w:bottom w:val="nil"/>
              <w:right w:val="nil"/>
            </w:tcBorders>
          </w:tcPr>
          <w:p w:rsidR="00FA7925" w:rsidRPr="00432E91" w:rsidRDefault="00FA7925" w:rsidP="00631B08">
            <w:pPr>
              <w:pStyle w:val="ConsPlusNormal"/>
              <w:jc w:val="right"/>
              <w:rPr>
                <w:sz w:val="24"/>
                <w:szCs w:val="24"/>
              </w:rPr>
            </w:pPr>
          </w:p>
        </w:tc>
        <w:tc>
          <w:tcPr>
            <w:tcW w:w="5094" w:type="dxa"/>
            <w:gridSpan w:val="3"/>
            <w:tcBorders>
              <w:top w:val="nil"/>
              <w:left w:val="nil"/>
              <w:bottom w:val="nil"/>
              <w:right w:val="nil"/>
            </w:tcBorders>
          </w:tcPr>
          <w:p w:rsidR="00FA7925" w:rsidRPr="00432E91" w:rsidRDefault="00FA7925" w:rsidP="00631B08">
            <w:pPr>
              <w:pStyle w:val="ConsPlusNormal"/>
              <w:jc w:val="right"/>
              <w:rPr>
                <w:sz w:val="24"/>
                <w:szCs w:val="24"/>
              </w:rPr>
            </w:pPr>
          </w:p>
        </w:tc>
      </w:tr>
      <w:tr w:rsidR="00FA7925" w:rsidRPr="00432E91" w:rsidTr="00851635">
        <w:tblPrEx>
          <w:tblBorders>
            <w:insideH w:val="none" w:sz="0" w:space="0" w:color="auto"/>
          </w:tblBorders>
        </w:tblPrEx>
        <w:trPr>
          <w:trHeight w:val="90"/>
        </w:trPr>
        <w:tc>
          <w:tcPr>
            <w:tcW w:w="4182" w:type="dxa"/>
            <w:vMerge/>
            <w:tcBorders>
              <w:top w:val="nil"/>
              <w:left w:val="nil"/>
              <w:bottom w:val="nil"/>
              <w:right w:val="nil"/>
            </w:tcBorders>
          </w:tcPr>
          <w:p w:rsidR="00FA7925" w:rsidRPr="00432E91" w:rsidRDefault="00FA7925" w:rsidP="00631B08">
            <w:pPr>
              <w:pStyle w:val="ConsPlusNormal"/>
              <w:jc w:val="right"/>
              <w:rPr>
                <w:sz w:val="24"/>
                <w:szCs w:val="24"/>
              </w:rPr>
            </w:pPr>
          </w:p>
        </w:tc>
        <w:tc>
          <w:tcPr>
            <w:tcW w:w="5094" w:type="dxa"/>
            <w:gridSpan w:val="3"/>
            <w:tcBorders>
              <w:top w:val="nil"/>
              <w:left w:val="nil"/>
              <w:bottom w:val="single" w:sz="4" w:space="0" w:color="auto"/>
              <w:right w:val="nil"/>
            </w:tcBorders>
          </w:tcPr>
          <w:p w:rsidR="00FA7925" w:rsidRPr="00432E91" w:rsidRDefault="00FA7925" w:rsidP="00631B08">
            <w:pPr>
              <w:pStyle w:val="ConsPlusNormal"/>
              <w:rPr>
                <w:sz w:val="24"/>
                <w:szCs w:val="24"/>
              </w:rPr>
            </w:pPr>
          </w:p>
        </w:tc>
      </w:tr>
      <w:tr w:rsidR="00FA7925" w:rsidRPr="00432E91" w:rsidTr="00851635">
        <w:tblPrEx>
          <w:tblBorders>
            <w:insideH w:val="none" w:sz="0" w:space="0" w:color="auto"/>
          </w:tblBorders>
        </w:tblPrEx>
        <w:trPr>
          <w:trHeight w:val="90"/>
        </w:trPr>
        <w:tc>
          <w:tcPr>
            <w:tcW w:w="4182" w:type="dxa"/>
            <w:vMerge/>
            <w:tcBorders>
              <w:top w:val="nil"/>
              <w:left w:val="nil"/>
              <w:bottom w:val="nil"/>
              <w:right w:val="nil"/>
            </w:tcBorders>
          </w:tcPr>
          <w:p w:rsidR="00FA7925" w:rsidRPr="00432E91" w:rsidRDefault="00FA7925" w:rsidP="00631B08">
            <w:pPr>
              <w:pStyle w:val="ConsPlusNormal"/>
              <w:jc w:val="right"/>
              <w:rPr>
                <w:sz w:val="24"/>
                <w:szCs w:val="24"/>
              </w:rPr>
            </w:pPr>
          </w:p>
        </w:tc>
        <w:tc>
          <w:tcPr>
            <w:tcW w:w="5094" w:type="dxa"/>
            <w:gridSpan w:val="3"/>
            <w:tcBorders>
              <w:top w:val="single" w:sz="4" w:space="0" w:color="auto"/>
              <w:left w:val="nil"/>
              <w:bottom w:val="nil"/>
              <w:right w:val="nil"/>
            </w:tcBorders>
          </w:tcPr>
          <w:p w:rsidR="00FA7925" w:rsidRPr="00432E91" w:rsidRDefault="00FA7925" w:rsidP="00631B08">
            <w:pPr>
              <w:pStyle w:val="ConsPlusNormal"/>
              <w:jc w:val="right"/>
              <w:rPr>
                <w:sz w:val="24"/>
                <w:szCs w:val="24"/>
              </w:rPr>
            </w:pPr>
            <w:r w:rsidRPr="00432E91">
              <w:rPr>
                <w:sz w:val="24"/>
                <w:szCs w:val="24"/>
              </w:rPr>
              <w:t>Контактная информация:</w:t>
            </w:r>
          </w:p>
        </w:tc>
      </w:tr>
      <w:tr w:rsidR="00FA7925" w:rsidRPr="00432E91" w:rsidTr="00851635">
        <w:tblPrEx>
          <w:tblBorders>
            <w:insideH w:val="none" w:sz="0" w:space="0" w:color="auto"/>
          </w:tblBorders>
        </w:tblPrEx>
        <w:trPr>
          <w:trHeight w:val="90"/>
        </w:trPr>
        <w:tc>
          <w:tcPr>
            <w:tcW w:w="4182" w:type="dxa"/>
            <w:vMerge/>
            <w:tcBorders>
              <w:top w:val="nil"/>
              <w:left w:val="nil"/>
              <w:bottom w:val="nil"/>
              <w:right w:val="nil"/>
            </w:tcBorders>
          </w:tcPr>
          <w:p w:rsidR="00FA7925" w:rsidRPr="00432E91" w:rsidRDefault="00FA7925" w:rsidP="00631B08">
            <w:pPr>
              <w:pStyle w:val="ConsPlusNormal"/>
              <w:jc w:val="right"/>
              <w:rPr>
                <w:sz w:val="24"/>
                <w:szCs w:val="24"/>
              </w:rPr>
            </w:pPr>
          </w:p>
        </w:tc>
        <w:tc>
          <w:tcPr>
            <w:tcW w:w="719" w:type="dxa"/>
            <w:tcBorders>
              <w:top w:val="nil"/>
              <w:left w:val="nil"/>
              <w:bottom w:val="nil"/>
              <w:right w:val="nil"/>
            </w:tcBorders>
          </w:tcPr>
          <w:p w:rsidR="00FA7925" w:rsidRPr="00432E91" w:rsidRDefault="00FA7925" w:rsidP="00631B08">
            <w:pPr>
              <w:pStyle w:val="ConsPlusNormal"/>
              <w:jc w:val="right"/>
              <w:rPr>
                <w:sz w:val="24"/>
                <w:szCs w:val="24"/>
              </w:rPr>
            </w:pPr>
            <w:r w:rsidRPr="00432E91">
              <w:rPr>
                <w:sz w:val="24"/>
                <w:szCs w:val="24"/>
              </w:rPr>
              <w:t>тел.</w:t>
            </w:r>
          </w:p>
        </w:tc>
        <w:tc>
          <w:tcPr>
            <w:tcW w:w="4375" w:type="dxa"/>
            <w:gridSpan w:val="2"/>
            <w:tcBorders>
              <w:top w:val="nil"/>
              <w:left w:val="nil"/>
              <w:bottom w:val="single" w:sz="4" w:space="0" w:color="auto"/>
              <w:right w:val="nil"/>
            </w:tcBorders>
          </w:tcPr>
          <w:p w:rsidR="00FA7925" w:rsidRPr="00432E91" w:rsidRDefault="00FA7925" w:rsidP="00631B08">
            <w:pPr>
              <w:pStyle w:val="ConsPlusNormal"/>
              <w:jc w:val="right"/>
              <w:rPr>
                <w:sz w:val="24"/>
                <w:szCs w:val="24"/>
              </w:rPr>
            </w:pPr>
          </w:p>
        </w:tc>
      </w:tr>
      <w:tr w:rsidR="00FA7925" w:rsidRPr="00432E91" w:rsidTr="00851635">
        <w:tblPrEx>
          <w:tblBorders>
            <w:insideH w:val="none" w:sz="0" w:space="0" w:color="auto"/>
          </w:tblBorders>
        </w:tblPrEx>
        <w:trPr>
          <w:trHeight w:val="90"/>
        </w:trPr>
        <w:tc>
          <w:tcPr>
            <w:tcW w:w="4182" w:type="dxa"/>
            <w:vMerge/>
            <w:tcBorders>
              <w:top w:val="nil"/>
              <w:left w:val="nil"/>
              <w:bottom w:val="nil"/>
              <w:right w:val="nil"/>
            </w:tcBorders>
          </w:tcPr>
          <w:p w:rsidR="00FA7925" w:rsidRPr="00432E91" w:rsidRDefault="00FA7925" w:rsidP="00631B08">
            <w:pPr>
              <w:pStyle w:val="ConsPlusNormal"/>
              <w:jc w:val="right"/>
              <w:rPr>
                <w:sz w:val="24"/>
                <w:szCs w:val="24"/>
              </w:rPr>
            </w:pPr>
          </w:p>
        </w:tc>
        <w:tc>
          <w:tcPr>
            <w:tcW w:w="1306" w:type="dxa"/>
            <w:gridSpan w:val="2"/>
            <w:tcBorders>
              <w:top w:val="nil"/>
              <w:left w:val="nil"/>
              <w:bottom w:val="nil"/>
              <w:right w:val="nil"/>
            </w:tcBorders>
          </w:tcPr>
          <w:p w:rsidR="00FA7925" w:rsidRPr="00432E91" w:rsidRDefault="00FA7925" w:rsidP="00631B08">
            <w:pPr>
              <w:pStyle w:val="ConsPlusNormal"/>
              <w:jc w:val="right"/>
              <w:rPr>
                <w:sz w:val="24"/>
                <w:szCs w:val="24"/>
              </w:rPr>
            </w:pPr>
            <w:r w:rsidRPr="00432E91">
              <w:rPr>
                <w:sz w:val="24"/>
                <w:szCs w:val="24"/>
              </w:rPr>
              <w:t>эл. почта</w:t>
            </w:r>
          </w:p>
        </w:tc>
        <w:tc>
          <w:tcPr>
            <w:tcW w:w="3788" w:type="dxa"/>
            <w:tcBorders>
              <w:top w:val="single" w:sz="4" w:space="0" w:color="auto"/>
              <w:left w:val="nil"/>
              <w:bottom w:val="single" w:sz="4" w:space="0" w:color="auto"/>
              <w:right w:val="nil"/>
            </w:tcBorders>
          </w:tcPr>
          <w:p w:rsidR="00FA7925" w:rsidRPr="00432E91" w:rsidRDefault="00FA7925" w:rsidP="00631B08">
            <w:pPr>
              <w:pStyle w:val="ConsPlusNormal"/>
              <w:jc w:val="right"/>
              <w:rPr>
                <w:sz w:val="24"/>
                <w:szCs w:val="24"/>
              </w:rPr>
            </w:pPr>
          </w:p>
        </w:tc>
      </w:tr>
    </w:tbl>
    <w:p w:rsidR="00FA7925" w:rsidRPr="00432E91" w:rsidRDefault="00FA7925" w:rsidP="00FA7925">
      <w:pPr>
        <w:pStyle w:val="ConsPlusNormal"/>
        <w:jc w:val="right"/>
        <w:rPr>
          <w:sz w:val="24"/>
          <w:szCs w:val="24"/>
        </w:rPr>
      </w:pPr>
    </w:p>
    <w:p w:rsidR="00FA7925" w:rsidRPr="00432E91" w:rsidRDefault="00FA7925" w:rsidP="00FA7925">
      <w:pPr>
        <w:pStyle w:val="ConsPlusNormal"/>
        <w:jc w:val="right"/>
        <w:rPr>
          <w:sz w:val="24"/>
          <w:szCs w:val="24"/>
        </w:rPr>
      </w:pPr>
    </w:p>
    <w:tbl>
      <w:tblPr>
        <w:tblW w:w="10667" w:type="dxa"/>
        <w:tblLayout w:type="fixed"/>
        <w:tblCellMar>
          <w:top w:w="102" w:type="dxa"/>
          <w:left w:w="62" w:type="dxa"/>
          <w:bottom w:w="102" w:type="dxa"/>
          <w:right w:w="62" w:type="dxa"/>
        </w:tblCellMar>
        <w:tblLook w:val="04A0"/>
      </w:tblPr>
      <w:tblGrid>
        <w:gridCol w:w="10127"/>
        <w:gridCol w:w="144"/>
        <w:gridCol w:w="396"/>
      </w:tblGrid>
      <w:tr w:rsidR="00FA7925" w:rsidRPr="00432E91" w:rsidTr="00631B08">
        <w:tc>
          <w:tcPr>
            <w:tcW w:w="10667" w:type="dxa"/>
            <w:gridSpan w:val="3"/>
            <w:tcBorders>
              <w:top w:val="nil"/>
              <w:left w:val="nil"/>
              <w:bottom w:val="nil"/>
              <w:right w:val="nil"/>
            </w:tcBorders>
          </w:tcPr>
          <w:p w:rsidR="00FA7925" w:rsidRPr="00432E91" w:rsidRDefault="00FA7925" w:rsidP="00631B08">
            <w:pPr>
              <w:pStyle w:val="ConsPlusNormal"/>
              <w:jc w:val="center"/>
              <w:rPr>
                <w:sz w:val="24"/>
                <w:szCs w:val="24"/>
              </w:rPr>
            </w:pPr>
            <w:bookmarkStart w:id="27" w:name="P708"/>
            <w:bookmarkEnd w:id="27"/>
            <w:r w:rsidRPr="00432E91">
              <w:rPr>
                <w:sz w:val="24"/>
                <w:szCs w:val="24"/>
              </w:rPr>
              <w:t>РЕШЕНИЕ</w:t>
            </w:r>
          </w:p>
          <w:p w:rsidR="00FA7925" w:rsidRPr="00432E91" w:rsidRDefault="00FA7925" w:rsidP="00631B08">
            <w:pPr>
              <w:pStyle w:val="ConsPlusNormal"/>
              <w:jc w:val="center"/>
              <w:rPr>
                <w:sz w:val="24"/>
                <w:szCs w:val="24"/>
              </w:rPr>
            </w:pPr>
            <w:r w:rsidRPr="00432E91">
              <w:rPr>
                <w:sz w:val="24"/>
                <w:szCs w:val="24"/>
              </w:rPr>
              <w:t>об отказе в приеме заявления и документов, необходимых для предоставления муниципальной услуги</w:t>
            </w:r>
          </w:p>
        </w:tc>
      </w:tr>
      <w:tr w:rsidR="00FA7925" w:rsidRPr="00432E91" w:rsidTr="00631B08">
        <w:trPr>
          <w:trHeight w:val="23"/>
        </w:trPr>
        <w:tc>
          <w:tcPr>
            <w:tcW w:w="10667" w:type="dxa"/>
            <w:gridSpan w:val="3"/>
            <w:tcBorders>
              <w:top w:val="nil"/>
              <w:left w:val="nil"/>
              <w:bottom w:val="nil"/>
              <w:right w:val="nil"/>
            </w:tcBorders>
          </w:tcPr>
          <w:p w:rsidR="00FA7925" w:rsidRPr="00432E91" w:rsidRDefault="00FA7925" w:rsidP="00631B08">
            <w:pPr>
              <w:pStyle w:val="ConsPlusNormal"/>
              <w:rPr>
                <w:sz w:val="24"/>
                <w:szCs w:val="24"/>
              </w:rPr>
            </w:pPr>
          </w:p>
        </w:tc>
      </w:tr>
      <w:tr w:rsidR="00FA7925" w:rsidRPr="00432E91" w:rsidTr="00631B08">
        <w:tc>
          <w:tcPr>
            <w:tcW w:w="10667" w:type="dxa"/>
            <w:gridSpan w:val="3"/>
            <w:tcBorders>
              <w:top w:val="nil"/>
              <w:left w:val="nil"/>
              <w:bottom w:val="nil"/>
              <w:right w:val="nil"/>
            </w:tcBorders>
          </w:tcPr>
          <w:p w:rsidR="00FA7925" w:rsidRPr="00432E91" w:rsidRDefault="00FA7925" w:rsidP="00631B08">
            <w:pPr>
              <w:pStyle w:val="ConsPlusNormal"/>
              <w:rPr>
                <w:sz w:val="24"/>
                <w:szCs w:val="24"/>
              </w:rPr>
            </w:pPr>
            <w:r w:rsidRPr="00432E91">
              <w:rPr>
                <w:sz w:val="24"/>
                <w:szCs w:val="24"/>
              </w:rPr>
              <w:t>Настоящим подтверждается, что при приеме документов, необходимых для предоставления муниципальной услуги</w:t>
            </w:r>
          </w:p>
        </w:tc>
      </w:tr>
      <w:tr w:rsidR="00FA7925" w:rsidRPr="00432E91" w:rsidTr="00631B08">
        <w:tc>
          <w:tcPr>
            <w:tcW w:w="10127" w:type="dxa"/>
            <w:tcBorders>
              <w:top w:val="nil"/>
              <w:left w:val="nil"/>
              <w:bottom w:val="single" w:sz="4" w:space="0" w:color="auto"/>
              <w:right w:val="nil"/>
            </w:tcBorders>
          </w:tcPr>
          <w:p w:rsidR="00FA7925" w:rsidRPr="00432E91" w:rsidRDefault="00FA7925" w:rsidP="00631B08">
            <w:pPr>
              <w:pStyle w:val="ConsPlusNormal"/>
              <w:jc w:val="right"/>
              <w:rPr>
                <w:sz w:val="24"/>
                <w:szCs w:val="24"/>
              </w:rPr>
            </w:pPr>
          </w:p>
        </w:tc>
        <w:tc>
          <w:tcPr>
            <w:tcW w:w="540" w:type="dxa"/>
            <w:gridSpan w:val="2"/>
            <w:tcBorders>
              <w:top w:val="nil"/>
              <w:left w:val="nil"/>
              <w:bottom w:val="nil"/>
              <w:right w:val="nil"/>
            </w:tcBorders>
          </w:tcPr>
          <w:p w:rsidR="00FA7925" w:rsidRPr="00432E91" w:rsidRDefault="00FA7925" w:rsidP="00631B08">
            <w:pPr>
              <w:pStyle w:val="ConsPlusNormal"/>
              <w:jc w:val="right"/>
              <w:rPr>
                <w:sz w:val="24"/>
                <w:szCs w:val="24"/>
              </w:rPr>
            </w:pPr>
            <w:r w:rsidRPr="00432E91">
              <w:rPr>
                <w:sz w:val="24"/>
                <w:szCs w:val="24"/>
              </w:rPr>
              <w:t>,</w:t>
            </w:r>
          </w:p>
        </w:tc>
      </w:tr>
      <w:tr w:rsidR="00FA7925" w:rsidRPr="00432E91" w:rsidTr="00631B08">
        <w:trPr>
          <w:gridAfter w:val="1"/>
          <w:wAfter w:w="396" w:type="dxa"/>
        </w:trPr>
        <w:tc>
          <w:tcPr>
            <w:tcW w:w="10127" w:type="dxa"/>
            <w:tcBorders>
              <w:top w:val="single" w:sz="4" w:space="0" w:color="auto"/>
              <w:left w:val="nil"/>
              <w:bottom w:val="nil"/>
              <w:right w:val="nil"/>
            </w:tcBorders>
          </w:tcPr>
          <w:p w:rsidR="00FA7925" w:rsidRPr="00432E91" w:rsidRDefault="00FA7925" w:rsidP="00631B08">
            <w:pPr>
              <w:pStyle w:val="ConsPlusNormal"/>
              <w:jc w:val="right"/>
              <w:rPr>
                <w:sz w:val="24"/>
                <w:szCs w:val="24"/>
              </w:rPr>
            </w:pPr>
            <w:r w:rsidRPr="00432E91">
              <w:rPr>
                <w:sz w:val="24"/>
                <w:szCs w:val="24"/>
              </w:rPr>
              <w:t>(наименование муниципальной услуги в соответствии</w:t>
            </w:r>
            <w:r>
              <w:rPr>
                <w:sz w:val="24"/>
                <w:szCs w:val="24"/>
              </w:rPr>
              <w:t xml:space="preserve"> </w:t>
            </w:r>
            <w:r w:rsidRPr="00432E91">
              <w:rPr>
                <w:sz w:val="24"/>
                <w:szCs w:val="24"/>
              </w:rPr>
              <w:t>с административным регламентом)</w:t>
            </w:r>
          </w:p>
        </w:tc>
        <w:tc>
          <w:tcPr>
            <w:tcW w:w="144" w:type="dxa"/>
            <w:tcBorders>
              <w:top w:val="nil"/>
              <w:left w:val="nil"/>
              <w:bottom w:val="nil"/>
              <w:right w:val="nil"/>
            </w:tcBorders>
          </w:tcPr>
          <w:p w:rsidR="00FA7925" w:rsidRPr="00432E91" w:rsidRDefault="00FA7925" w:rsidP="00631B08">
            <w:pPr>
              <w:pStyle w:val="ConsPlusNormal"/>
              <w:jc w:val="right"/>
              <w:rPr>
                <w:sz w:val="24"/>
                <w:szCs w:val="24"/>
              </w:rPr>
            </w:pPr>
          </w:p>
        </w:tc>
      </w:tr>
      <w:tr w:rsidR="00FA7925" w:rsidRPr="00432E91" w:rsidTr="00631B08">
        <w:trPr>
          <w:gridAfter w:val="1"/>
          <w:wAfter w:w="396" w:type="dxa"/>
        </w:trPr>
        <w:tc>
          <w:tcPr>
            <w:tcW w:w="10271" w:type="dxa"/>
            <w:gridSpan w:val="2"/>
            <w:tcBorders>
              <w:top w:val="nil"/>
              <w:left w:val="nil"/>
              <w:bottom w:val="nil"/>
              <w:right w:val="nil"/>
            </w:tcBorders>
          </w:tcPr>
          <w:p w:rsidR="00FA7925" w:rsidRPr="00432E91" w:rsidRDefault="00FA7925" w:rsidP="00631B08">
            <w:pPr>
              <w:pStyle w:val="ConsPlusNormal"/>
              <w:rPr>
                <w:sz w:val="24"/>
                <w:szCs w:val="24"/>
              </w:rPr>
            </w:pPr>
            <w:r w:rsidRPr="00432E91">
              <w:rPr>
                <w:sz w:val="24"/>
                <w:szCs w:val="24"/>
              </w:rPr>
              <w:t>были выявлены следующие основания для отказа в приеме документов:</w:t>
            </w:r>
          </w:p>
        </w:tc>
      </w:tr>
      <w:tr w:rsidR="00FA7925" w:rsidRPr="00432E91" w:rsidTr="00631B08">
        <w:tc>
          <w:tcPr>
            <w:tcW w:w="10667" w:type="dxa"/>
            <w:gridSpan w:val="3"/>
            <w:tcBorders>
              <w:top w:val="nil"/>
              <w:left w:val="nil"/>
              <w:bottom w:val="single" w:sz="4" w:space="0" w:color="auto"/>
              <w:right w:val="nil"/>
            </w:tcBorders>
          </w:tcPr>
          <w:p w:rsidR="00FA7925" w:rsidRPr="00432E91" w:rsidRDefault="00FA7925" w:rsidP="00631B08">
            <w:pPr>
              <w:pStyle w:val="ConsPlusNormal"/>
              <w:jc w:val="right"/>
              <w:rPr>
                <w:sz w:val="24"/>
                <w:szCs w:val="24"/>
              </w:rPr>
            </w:pPr>
          </w:p>
        </w:tc>
      </w:tr>
      <w:tr w:rsidR="00FA7925" w:rsidRPr="00432E91" w:rsidTr="00631B08">
        <w:tblPrEx>
          <w:tblBorders>
            <w:insideH w:val="single" w:sz="4" w:space="0" w:color="auto"/>
          </w:tblBorders>
        </w:tblPrEx>
        <w:tc>
          <w:tcPr>
            <w:tcW w:w="10667" w:type="dxa"/>
            <w:gridSpan w:val="3"/>
            <w:tcBorders>
              <w:top w:val="single" w:sz="4" w:space="0" w:color="auto"/>
              <w:left w:val="nil"/>
              <w:bottom w:val="single" w:sz="4" w:space="0" w:color="auto"/>
              <w:right w:val="nil"/>
            </w:tcBorders>
          </w:tcPr>
          <w:p w:rsidR="00FA7925" w:rsidRPr="00432E91" w:rsidRDefault="00FA7925" w:rsidP="00631B08">
            <w:pPr>
              <w:pStyle w:val="ConsPlusNormal"/>
              <w:jc w:val="right"/>
              <w:rPr>
                <w:sz w:val="24"/>
                <w:szCs w:val="24"/>
              </w:rPr>
            </w:pPr>
          </w:p>
        </w:tc>
      </w:tr>
      <w:tr w:rsidR="00FA7925" w:rsidRPr="00432E91" w:rsidTr="00631B08">
        <w:tblPrEx>
          <w:tblBorders>
            <w:insideH w:val="single" w:sz="4" w:space="0" w:color="auto"/>
          </w:tblBorders>
        </w:tblPrEx>
        <w:tc>
          <w:tcPr>
            <w:tcW w:w="10667" w:type="dxa"/>
            <w:gridSpan w:val="3"/>
            <w:tcBorders>
              <w:top w:val="single" w:sz="4" w:space="0" w:color="auto"/>
              <w:left w:val="nil"/>
              <w:bottom w:val="single" w:sz="4" w:space="0" w:color="auto"/>
              <w:right w:val="nil"/>
            </w:tcBorders>
          </w:tcPr>
          <w:p w:rsidR="00FA7925" w:rsidRPr="00432E91" w:rsidRDefault="00FA7925" w:rsidP="00631B08">
            <w:pPr>
              <w:pStyle w:val="ConsPlusNormal"/>
              <w:jc w:val="right"/>
              <w:rPr>
                <w:sz w:val="24"/>
                <w:szCs w:val="24"/>
              </w:rPr>
            </w:pPr>
          </w:p>
        </w:tc>
      </w:tr>
      <w:tr w:rsidR="00FA7925" w:rsidRPr="00432E91" w:rsidTr="00631B08">
        <w:tc>
          <w:tcPr>
            <w:tcW w:w="10667" w:type="dxa"/>
            <w:gridSpan w:val="3"/>
            <w:tcBorders>
              <w:top w:val="single" w:sz="4" w:space="0" w:color="auto"/>
              <w:left w:val="nil"/>
              <w:bottom w:val="nil"/>
              <w:right w:val="nil"/>
            </w:tcBorders>
          </w:tcPr>
          <w:p w:rsidR="00FA7925" w:rsidRPr="00432E91" w:rsidRDefault="00FA7925" w:rsidP="00631B08">
            <w:pPr>
              <w:pStyle w:val="ConsPlusNormal"/>
              <w:jc w:val="right"/>
              <w:rPr>
                <w:sz w:val="24"/>
                <w:szCs w:val="24"/>
              </w:rPr>
            </w:pPr>
            <w:r w:rsidRPr="00432E91">
              <w:rPr>
                <w:sz w:val="24"/>
                <w:szCs w:val="24"/>
              </w:rPr>
              <w:t>(указываются основания для отказа в приеме документов, предусмотренные пунктом 2.9 административного регламента)</w:t>
            </w:r>
          </w:p>
        </w:tc>
      </w:tr>
      <w:tr w:rsidR="00FA7925" w:rsidRPr="00432E91" w:rsidTr="00631B08">
        <w:tc>
          <w:tcPr>
            <w:tcW w:w="10667" w:type="dxa"/>
            <w:gridSpan w:val="3"/>
            <w:tcBorders>
              <w:top w:val="nil"/>
              <w:left w:val="nil"/>
              <w:bottom w:val="nil"/>
              <w:right w:val="nil"/>
            </w:tcBorders>
          </w:tcPr>
          <w:p w:rsidR="00FA7925" w:rsidRPr="00432E91" w:rsidRDefault="00FA7925" w:rsidP="00631B08">
            <w:pPr>
              <w:pStyle w:val="ConsPlusNormal"/>
              <w:jc w:val="center"/>
              <w:rPr>
                <w:sz w:val="24"/>
                <w:szCs w:val="24"/>
              </w:rPr>
            </w:pPr>
            <w:r w:rsidRPr="00432E91">
              <w:rPr>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FA7925" w:rsidRPr="00432E91" w:rsidTr="00631B08">
        <w:tc>
          <w:tcPr>
            <w:tcW w:w="10667" w:type="dxa"/>
            <w:gridSpan w:val="3"/>
            <w:tcBorders>
              <w:top w:val="nil"/>
              <w:left w:val="nil"/>
              <w:bottom w:val="nil"/>
              <w:right w:val="nil"/>
            </w:tcBorders>
          </w:tcPr>
          <w:p w:rsidR="00FA7925" w:rsidRPr="00432E91" w:rsidRDefault="00FA7925" w:rsidP="00631B08">
            <w:pPr>
              <w:pStyle w:val="ConsPlusNormal"/>
              <w:jc w:val="center"/>
              <w:rPr>
                <w:sz w:val="24"/>
                <w:szCs w:val="24"/>
              </w:rPr>
            </w:pPr>
            <w:r w:rsidRPr="00432E91">
              <w:rPr>
                <w:sz w:val="24"/>
                <w:szCs w:val="24"/>
              </w:rPr>
              <w:t>Для получения муниципальной услуги заявителю необходимо представить следующие документы:</w:t>
            </w:r>
          </w:p>
        </w:tc>
      </w:tr>
      <w:tr w:rsidR="00FA7925" w:rsidRPr="00432E91" w:rsidTr="00631B08">
        <w:tc>
          <w:tcPr>
            <w:tcW w:w="10667" w:type="dxa"/>
            <w:gridSpan w:val="3"/>
            <w:tcBorders>
              <w:top w:val="nil"/>
              <w:left w:val="nil"/>
              <w:bottom w:val="single" w:sz="4" w:space="0" w:color="auto"/>
              <w:right w:val="nil"/>
            </w:tcBorders>
          </w:tcPr>
          <w:p w:rsidR="00FA7925" w:rsidRPr="00432E91" w:rsidRDefault="00FA7925" w:rsidP="00631B08">
            <w:pPr>
              <w:pStyle w:val="ConsPlusNormal"/>
              <w:jc w:val="right"/>
              <w:rPr>
                <w:sz w:val="24"/>
                <w:szCs w:val="24"/>
              </w:rPr>
            </w:pPr>
          </w:p>
        </w:tc>
      </w:tr>
      <w:tr w:rsidR="00FA7925" w:rsidRPr="00432E91" w:rsidTr="00631B08">
        <w:tblPrEx>
          <w:tblBorders>
            <w:insideH w:val="single" w:sz="4" w:space="0" w:color="auto"/>
          </w:tblBorders>
        </w:tblPrEx>
        <w:tc>
          <w:tcPr>
            <w:tcW w:w="10667" w:type="dxa"/>
            <w:gridSpan w:val="3"/>
            <w:tcBorders>
              <w:top w:val="single" w:sz="4" w:space="0" w:color="auto"/>
              <w:left w:val="nil"/>
              <w:bottom w:val="single" w:sz="4" w:space="0" w:color="auto"/>
              <w:right w:val="nil"/>
            </w:tcBorders>
          </w:tcPr>
          <w:p w:rsidR="00FA7925" w:rsidRPr="00432E91" w:rsidRDefault="00FA7925" w:rsidP="00631B08">
            <w:pPr>
              <w:pStyle w:val="ConsPlusNormal"/>
              <w:jc w:val="right"/>
              <w:rPr>
                <w:sz w:val="24"/>
                <w:szCs w:val="24"/>
              </w:rPr>
            </w:pPr>
          </w:p>
        </w:tc>
      </w:tr>
      <w:tr w:rsidR="00FA7925" w:rsidRPr="00432E91" w:rsidTr="00631B08">
        <w:tblPrEx>
          <w:tblBorders>
            <w:insideH w:val="single" w:sz="4" w:space="0" w:color="auto"/>
          </w:tblBorders>
        </w:tblPrEx>
        <w:tc>
          <w:tcPr>
            <w:tcW w:w="10667" w:type="dxa"/>
            <w:gridSpan w:val="3"/>
            <w:tcBorders>
              <w:top w:val="single" w:sz="4" w:space="0" w:color="auto"/>
              <w:left w:val="nil"/>
              <w:bottom w:val="single" w:sz="4" w:space="0" w:color="auto"/>
              <w:right w:val="nil"/>
            </w:tcBorders>
          </w:tcPr>
          <w:p w:rsidR="00FA7925" w:rsidRPr="00432E91" w:rsidRDefault="00FA7925" w:rsidP="00631B08">
            <w:pPr>
              <w:pStyle w:val="ConsPlusNormal"/>
              <w:jc w:val="right"/>
              <w:rPr>
                <w:sz w:val="24"/>
                <w:szCs w:val="24"/>
              </w:rPr>
            </w:pPr>
          </w:p>
        </w:tc>
      </w:tr>
      <w:tr w:rsidR="00FA7925" w:rsidRPr="00432E91" w:rsidTr="00631B08">
        <w:tblPrEx>
          <w:tblBorders>
            <w:insideH w:val="single" w:sz="4" w:space="0" w:color="auto"/>
          </w:tblBorders>
        </w:tblPrEx>
        <w:tc>
          <w:tcPr>
            <w:tcW w:w="10667" w:type="dxa"/>
            <w:gridSpan w:val="3"/>
            <w:tcBorders>
              <w:top w:val="single" w:sz="4" w:space="0" w:color="auto"/>
              <w:left w:val="nil"/>
              <w:bottom w:val="nil"/>
              <w:right w:val="nil"/>
            </w:tcBorders>
          </w:tcPr>
          <w:p w:rsidR="00FA7925" w:rsidRPr="00432E91" w:rsidRDefault="00FA7925" w:rsidP="00631B08">
            <w:pPr>
              <w:pStyle w:val="ConsPlusNormal"/>
              <w:jc w:val="center"/>
              <w:rPr>
                <w:sz w:val="24"/>
                <w:szCs w:val="24"/>
              </w:rPr>
            </w:pPr>
            <w:r w:rsidRPr="00432E91">
              <w:rPr>
                <w:sz w:val="24"/>
                <w:szCs w:val="24"/>
              </w:rPr>
              <w:t>(указывается перечень документов в случае, если основанием для отказа является представление неполного комплекта документов)</w:t>
            </w:r>
          </w:p>
        </w:tc>
      </w:tr>
    </w:tbl>
    <w:p w:rsidR="00FA7925" w:rsidRPr="00432E91" w:rsidRDefault="00FA7925" w:rsidP="00FA7925">
      <w:pPr>
        <w:pStyle w:val="ConsPlusNormal"/>
        <w:jc w:val="right"/>
        <w:rPr>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118"/>
        <w:gridCol w:w="1701"/>
        <w:gridCol w:w="2835"/>
        <w:gridCol w:w="1417"/>
      </w:tblGrid>
      <w:tr w:rsidR="00FA7925" w:rsidRPr="00432E91" w:rsidTr="00631B08">
        <w:tc>
          <w:tcPr>
            <w:tcW w:w="3118" w:type="dxa"/>
            <w:tcBorders>
              <w:top w:val="nil"/>
              <w:left w:val="nil"/>
              <w:right w:val="nil"/>
            </w:tcBorders>
          </w:tcPr>
          <w:p w:rsidR="00FA7925" w:rsidRPr="00432E91" w:rsidRDefault="00FA7925" w:rsidP="00631B08">
            <w:pPr>
              <w:pStyle w:val="ConsPlusNormal"/>
              <w:jc w:val="right"/>
              <w:rPr>
                <w:sz w:val="24"/>
                <w:szCs w:val="24"/>
              </w:rPr>
            </w:pPr>
          </w:p>
        </w:tc>
        <w:tc>
          <w:tcPr>
            <w:tcW w:w="1701" w:type="dxa"/>
            <w:tcBorders>
              <w:top w:val="nil"/>
              <w:left w:val="nil"/>
              <w:right w:val="nil"/>
            </w:tcBorders>
          </w:tcPr>
          <w:p w:rsidR="00FA7925" w:rsidRPr="00432E91" w:rsidRDefault="00FA7925" w:rsidP="00631B08">
            <w:pPr>
              <w:pStyle w:val="ConsPlusNormal"/>
              <w:jc w:val="right"/>
              <w:rPr>
                <w:sz w:val="24"/>
                <w:szCs w:val="24"/>
              </w:rPr>
            </w:pPr>
          </w:p>
        </w:tc>
        <w:tc>
          <w:tcPr>
            <w:tcW w:w="2835" w:type="dxa"/>
            <w:tcBorders>
              <w:top w:val="nil"/>
              <w:left w:val="nil"/>
              <w:right w:val="nil"/>
            </w:tcBorders>
          </w:tcPr>
          <w:p w:rsidR="00FA7925" w:rsidRPr="00432E91" w:rsidRDefault="00FA7925" w:rsidP="00631B08">
            <w:pPr>
              <w:pStyle w:val="ConsPlusNormal"/>
              <w:jc w:val="right"/>
              <w:rPr>
                <w:sz w:val="24"/>
                <w:szCs w:val="24"/>
              </w:rPr>
            </w:pPr>
          </w:p>
        </w:tc>
        <w:tc>
          <w:tcPr>
            <w:tcW w:w="1417" w:type="dxa"/>
            <w:tcBorders>
              <w:top w:val="nil"/>
              <w:left w:val="nil"/>
              <w:right w:val="nil"/>
            </w:tcBorders>
          </w:tcPr>
          <w:p w:rsidR="00FA7925" w:rsidRPr="00432E91" w:rsidRDefault="00FA7925" w:rsidP="00631B08">
            <w:pPr>
              <w:pStyle w:val="ConsPlusNormal"/>
              <w:jc w:val="right"/>
              <w:rPr>
                <w:sz w:val="24"/>
                <w:szCs w:val="24"/>
              </w:rPr>
            </w:pPr>
          </w:p>
        </w:tc>
      </w:tr>
      <w:tr w:rsidR="00FA7925" w:rsidRPr="00432E91" w:rsidTr="00631B08">
        <w:tblPrEx>
          <w:tblBorders>
            <w:insideH w:val="nil"/>
          </w:tblBorders>
        </w:tblPrEx>
        <w:tc>
          <w:tcPr>
            <w:tcW w:w="3118" w:type="dxa"/>
            <w:tcBorders>
              <w:left w:val="nil"/>
              <w:bottom w:val="nil"/>
              <w:right w:val="nil"/>
            </w:tcBorders>
          </w:tcPr>
          <w:p w:rsidR="00FA7925" w:rsidRPr="00432E91" w:rsidRDefault="00FA7925" w:rsidP="00631B08">
            <w:pPr>
              <w:pStyle w:val="ConsPlusNormal"/>
              <w:jc w:val="right"/>
              <w:rPr>
                <w:sz w:val="24"/>
                <w:szCs w:val="24"/>
              </w:rPr>
            </w:pPr>
            <w:proofErr w:type="gramStart"/>
            <w:r w:rsidRPr="00432E91">
              <w:rPr>
                <w:sz w:val="24"/>
                <w:szCs w:val="24"/>
              </w:rPr>
              <w:t>(должностное лицо (специалист МФЦ)</w:t>
            </w:r>
            <w:proofErr w:type="gramEnd"/>
          </w:p>
        </w:tc>
        <w:tc>
          <w:tcPr>
            <w:tcW w:w="1701" w:type="dxa"/>
            <w:tcBorders>
              <w:left w:val="nil"/>
              <w:bottom w:val="nil"/>
              <w:right w:val="nil"/>
            </w:tcBorders>
          </w:tcPr>
          <w:p w:rsidR="00FA7925" w:rsidRPr="00432E91" w:rsidRDefault="00FA7925" w:rsidP="00631B08">
            <w:pPr>
              <w:pStyle w:val="ConsPlusNormal"/>
              <w:jc w:val="right"/>
              <w:rPr>
                <w:sz w:val="24"/>
                <w:szCs w:val="24"/>
              </w:rPr>
            </w:pPr>
            <w:r w:rsidRPr="00432E91">
              <w:rPr>
                <w:sz w:val="24"/>
                <w:szCs w:val="24"/>
              </w:rPr>
              <w:t>(подпись)</w:t>
            </w:r>
          </w:p>
        </w:tc>
        <w:tc>
          <w:tcPr>
            <w:tcW w:w="2835" w:type="dxa"/>
            <w:tcBorders>
              <w:left w:val="nil"/>
              <w:bottom w:val="nil"/>
              <w:right w:val="nil"/>
            </w:tcBorders>
          </w:tcPr>
          <w:p w:rsidR="00FA7925" w:rsidRPr="00432E91" w:rsidRDefault="00FA7925" w:rsidP="00631B08">
            <w:pPr>
              <w:pStyle w:val="ConsPlusNormal"/>
              <w:jc w:val="right"/>
              <w:rPr>
                <w:sz w:val="24"/>
                <w:szCs w:val="24"/>
              </w:rPr>
            </w:pPr>
            <w:r w:rsidRPr="00432E91">
              <w:rPr>
                <w:sz w:val="24"/>
                <w:szCs w:val="24"/>
              </w:rPr>
              <w:t>(инициалы, фамилия)</w:t>
            </w:r>
          </w:p>
        </w:tc>
        <w:tc>
          <w:tcPr>
            <w:tcW w:w="1417" w:type="dxa"/>
            <w:tcBorders>
              <w:left w:val="nil"/>
              <w:bottom w:val="nil"/>
              <w:right w:val="nil"/>
            </w:tcBorders>
          </w:tcPr>
          <w:p w:rsidR="00FA7925" w:rsidRPr="00432E91" w:rsidRDefault="00FA7925" w:rsidP="00631B08">
            <w:pPr>
              <w:pStyle w:val="ConsPlusNormal"/>
              <w:jc w:val="right"/>
              <w:rPr>
                <w:sz w:val="24"/>
                <w:szCs w:val="24"/>
              </w:rPr>
            </w:pPr>
            <w:r w:rsidRPr="00432E91">
              <w:rPr>
                <w:sz w:val="24"/>
                <w:szCs w:val="24"/>
              </w:rPr>
              <w:t>(дата)</w:t>
            </w:r>
          </w:p>
        </w:tc>
      </w:tr>
      <w:tr w:rsidR="00FA7925" w:rsidRPr="00432E91" w:rsidTr="00631B08">
        <w:tblPrEx>
          <w:tblBorders>
            <w:insideH w:val="nil"/>
          </w:tblBorders>
        </w:tblPrEx>
        <w:tc>
          <w:tcPr>
            <w:tcW w:w="9071" w:type="dxa"/>
            <w:gridSpan w:val="4"/>
            <w:tcBorders>
              <w:top w:val="nil"/>
              <w:left w:val="nil"/>
              <w:bottom w:val="nil"/>
              <w:right w:val="nil"/>
            </w:tcBorders>
          </w:tcPr>
          <w:p w:rsidR="00FA7925" w:rsidRPr="00432E91" w:rsidRDefault="00FA7925" w:rsidP="00631B08">
            <w:pPr>
              <w:pStyle w:val="ConsPlusNormal"/>
              <w:jc w:val="right"/>
              <w:rPr>
                <w:sz w:val="24"/>
                <w:szCs w:val="24"/>
              </w:rPr>
            </w:pPr>
            <w:r w:rsidRPr="00432E91">
              <w:rPr>
                <w:sz w:val="24"/>
                <w:szCs w:val="24"/>
              </w:rPr>
              <w:t>М.П.</w:t>
            </w:r>
          </w:p>
        </w:tc>
      </w:tr>
    </w:tbl>
    <w:p w:rsidR="00FA7925" w:rsidRPr="00432E91" w:rsidRDefault="00FA7925" w:rsidP="00FA7925">
      <w:pPr>
        <w:pStyle w:val="ConsPlusNormal"/>
        <w:jc w:val="right"/>
        <w:rPr>
          <w:sz w:val="24"/>
          <w:szCs w:val="24"/>
        </w:rPr>
      </w:pPr>
    </w:p>
    <w:tbl>
      <w:tblPr>
        <w:tblW w:w="0" w:type="auto"/>
        <w:tblLayout w:type="fixed"/>
        <w:tblCellMar>
          <w:top w:w="102" w:type="dxa"/>
          <w:left w:w="62" w:type="dxa"/>
          <w:bottom w:w="102" w:type="dxa"/>
          <w:right w:w="62" w:type="dxa"/>
        </w:tblCellMar>
        <w:tblLook w:val="04A0"/>
      </w:tblPr>
      <w:tblGrid>
        <w:gridCol w:w="1984"/>
        <w:gridCol w:w="340"/>
        <w:gridCol w:w="4422"/>
        <w:gridCol w:w="340"/>
        <w:gridCol w:w="1984"/>
      </w:tblGrid>
      <w:tr w:rsidR="00FA7925" w:rsidRPr="00432E91" w:rsidTr="00631B08">
        <w:tc>
          <w:tcPr>
            <w:tcW w:w="9070" w:type="dxa"/>
            <w:gridSpan w:val="5"/>
            <w:tcBorders>
              <w:top w:val="nil"/>
              <w:left w:val="nil"/>
              <w:bottom w:val="nil"/>
              <w:right w:val="nil"/>
            </w:tcBorders>
          </w:tcPr>
          <w:p w:rsidR="00FA7925" w:rsidRPr="00432E91" w:rsidRDefault="00FA7925" w:rsidP="00631B08">
            <w:pPr>
              <w:pStyle w:val="ConsPlusNormal"/>
              <w:jc w:val="right"/>
              <w:rPr>
                <w:sz w:val="24"/>
                <w:szCs w:val="24"/>
              </w:rPr>
            </w:pPr>
            <w:r w:rsidRPr="00432E91">
              <w:rPr>
                <w:sz w:val="24"/>
                <w:szCs w:val="24"/>
              </w:rPr>
              <w:t>Подпись заявителя, подтверждающая получение решения об отказе в приеме документов</w:t>
            </w:r>
          </w:p>
        </w:tc>
      </w:tr>
      <w:tr w:rsidR="00FA7925" w:rsidRPr="00432E91" w:rsidTr="00631B08">
        <w:tc>
          <w:tcPr>
            <w:tcW w:w="1984" w:type="dxa"/>
            <w:tcBorders>
              <w:top w:val="nil"/>
              <w:left w:val="nil"/>
              <w:bottom w:val="single" w:sz="4" w:space="0" w:color="auto"/>
              <w:right w:val="nil"/>
            </w:tcBorders>
          </w:tcPr>
          <w:p w:rsidR="00FA7925" w:rsidRPr="00432E91" w:rsidRDefault="00FA7925" w:rsidP="00631B08">
            <w:pPr>
              <w:pStyle w:val="ConsPlusNormal"/>
              <w:jc w:val="right"/>
              <w:rPr>
                <w:sz w:val="24"/>
                <w:szCs w:val="24"/>
              </w:rPr>
            </w:pPr>
          </w:p>
        </w:tc>
        <w:tc>
          <w:tcPr>
            <w:tcW w:w="340" w:type="dxa"/>
            <w:tcBorders>
              <w:top w:val="nil"/>
              <w:left w:val="nil"/>
              <w:bottom w:val="nil"/>
              <w:right w:val="nil"/>
            </w:tcBorders>
          </w:tcPr>
          <w:p w:rsidR="00FA7925" w:rsidRPr="00432E91" w:rsidRDefault="00FA7925" w:rsidP="00631B08">
            <w:pPr>
              <w:pStyle w:val="ConsPlusNormal"/>
              <w:jc w:val="right"/>
              <w:rPr>
                <w:sz w:val="24"/>
                <w:szCs w:val="24"/>
              </w:rPr>
            </w:pPr>
          </w:p>
        </w:tc>
        <w:tc>
          <w:tcPr>
            <w:tcW w:w="4422" w:type="dxa"/>
            <w:tcBorders>
              <w:top w:val="nil"/>
              <w:left w:val="nil"/>
              <w:bottom w:val="single" w:sz="4" w:space="0" w:color="auto"/>
              <w:right w:val="nil"/>
            </w:tcBorders>
          </w:tcPr>
          <w:p w:rsidR="00FA7925" w:rsidRPr="00432E91" w:rsidRDefault="00FA7925" w:rsidP="00631B08">
            <w:pPr>
              <w:pStyle w:val="ConsPlusNormal"/>
              <w:jc w:val="right"/>
              <w:rPr>
                <w:sz w:val="24"/>
                <w:szCs w:val="24"/>
              </w:rPr>
            </w:pPr>
          </w:p>
        </w:tc>
        <w:tc>
          <w:tcPr>
            <w:tcW w:w="340" w:type="dxa"/>
            <w:tcBorders>
              <w:top w:val="nil"/>
              <w:left w:val="nil"/>
              <w:bottom w:val="nil"/>
              <w:right w:val="nil"/>
            </w:tcBorders>
          </w:tcPr>
          <w:p w:rsidR="00FA7925" w:rsidRPr="00432E91" w:rsidRDefault="00FA7925" w:rsidP="00631B08">
            <w:pPr>
              <w:pStyle w:val="ConsPlusNormal"/>
              <w:jc w:val="right"/>
              <w:rPr>
                <w:sz w:val="24"/>
                <w:szCs w:val="24"/>
              </w:rPr>
            </w:pPr>
          </w:p>
        </w:tc>
        <w:tc>
          <w:tcPr>
            <w:tcW w:w="1984" w:type="dxa"/>
            <w:tcBorders>
              <w:top w:val="nil"/>
              <w:left w:val="nil"/>
              <w:bottom w:val="single" w:sz="4" w:space="0" w:color="auto"/>
              <w:right w:val="nil"/>
            </w:tcBorders>
          </w:tcPr>
          <w:p w:rsidR="00FA7925" w:rsidRPr="00432E91" w:rsidRDefault="00FA7925" w:rsidP="00631B08">
            <w:pPr>
              <w:pStyle w:val="ConsPlusNormal"/>
              <w:jc w:val="right"/>
              <w:rPr>
                <w:sz w:val="24"/>
                <w:szCs w:val="24"/>
              </w:rPr>
            </w:pPr>
          </w:p>
        </w:tc>
      </w:tr>
      <w:tr w:rsidR="00FA7925" w:rsidRPr="00432E91" w:rsidTr="00631B08">
        <w:tc>
          <w:tcPr>
            <w:tcW w:w="1984" w:type="dxa"/>
            <w:tcBorders>
              <w:top w:val="single" w:sz="4" w:space="0" w:color="auto"/>
              <w:left w:val="nil"/>
              <w:bottom w:val="nil"/>
              <w:right w:val="nil"/>
            </w:tcBorders>
          </w:tcPr>
          <w:p w:rsidR="00FA7925" w:rsidRPr="00432E91" w:rsidRDefault="00FA7925" w:rsidP="00631B08">
            <w:pPr>
              <w:pStyle w:val="ConsPlusNormal"/>
              <w:jc w:val="right"/>
              <w:rPr>
                <w:sz w:val="24"/>
                <w:szCs w:val="24"/>
              </w:rPr>
            </w:pPr>
            <w:r w:rsidRPr="00432E91">
              <w:rPr>
                <w:sz w:val="24"/>
                <w:szCs w:val="24"/>
              </w:rPr>
              <w:t>(подпись)</w:t>
            </w:r>
          </w:p>
        </w:tc>
        <w:tc>
          <w:tcPr>
            <w:tcW w:w="340" w:type="dxa"/>
            <w:tcBorders>
              <w:top w:val="nil"/>
              <w:left w:val="nil"/>
              <w:bottom w:val="nil"/>
              <w:right w:val="nil"/>
            </w:tcBorders>
          </w:tcPr>
          <w:p w:rsidR="00FA7925" w:rsidRPr="00432E91" w:rsidRDefault="00FA7925" w:rsidP="00631B08">
            <w:pPr>
              <w:pStyle w:val="ConsPlusNormal"/>
              <w:jc w:val="right"/>
              <w:rPr>
                <w:sz w:val="24"/>
                <w:szCs w:val="24"/>
              </w:rPr>
            </w:pPr>
          </w:p>
        </w:tc>
        <w:tc>
          <w:tcPr>
            <w:tcW w:w="4422" w:type="dxa"/>
            <w:tcBorders>
              <w:top w:val="single" w:sz="4" w:space="0" w:color="auto"/>
              <w:left w:val="nil"/>
              <w:bottom w:val="nil"/>
              <w:right w:val="nil"/>
            </w:tcBorders>
          </w:tcPr>
          <w:p w:rsidR="00FA7925" w:rsidRPr="00432E91" w:rsidRDefault="00FA7925" w:rsidP="00631B08">
            <w:pPr>
              <w:pStyle w:val="ConsPlusNormal"/>
              <w:jc w:val="right"/>
              <w:rPr>
                <w:sz w:val="24"/>
                <w:szCs w:val="24"/>
              </w:rPr>
            </w:pPr>
            <w:r w:rsidRPr="00432E91">
              <w:rPr>
                <w:sz w:val="24"/>
                <w:szCs w:val="24"/>
              </w:rPr>
              <w:t>(Ф.И.О. заявителя/представителя заявителя)</w:t>
            </w:r>
          </w:p>
        </w:tc>
        <w:tc>
          <w:tcPr>
            <w:tcW w:w="340" w:type="dxa"/>
            <w:tcBorders>
              <w:top w:val="nil"/>
              <w:left w:val="nil"/>
              <w:bottom w:val="nil"/>
              <w:right w:val="nil"/>
            </w:tcBorders>
          </w:tcPr>
          <w:p w:rsidR="00FA7925" w:rsidRPr="00432E91" w:rsidRDefault="00FA7925" w:rsidP="00631B08">
            <w:pPr>
              <w:pStyle w:val="ConsPlusNormal"/>
              <w:jc w:val="right"/>
              <w:rPr>
                <w:sz w:val="24"/>
                <w:szCs w:val="24"/>
              </w:rPr>
            </w:pPr>
          </w:p>
        </w:tc>
        <w:tc>
          <w:tcPr>
            <w:tcW w:w="1984" w:type="dxa"/>
            <w:tcBorders>
              <w:top w:val="single" w:sz="4" w:space="0" w:color="auto"/>
              <w:left w:val="nil"/>
              <w:bottom w:val="nil"/>
              <w:right w:val="nil"/>
            </w:tcBorders>
          </w:tcPr>
          <w:p w:rsidR="00FA7925" w:rsidRPr="00432E91" w:rsidRDefault="00FA7925" w:rsidP="00631B08">
            <w:pPr>
              <w:pStyle w:val="ConsPlusNormal"/>
              <w:jc w:val="right"/>
              <w:rPr>
                <w:sz w:val="24"/>
                <w:szCs w:val="24"/>
              </w:rPr>
            </w:pPr>
            <w:r w:rsidRPr="00432E91">
              <w:rPr>
                <w:sz w:val="24"/>
                <w:szCs w:val="24"/>
              </w:rPr>
              <w:t>(дата)</w:t>
            </w:r>
          </w:p>
        </w:tc>
      </w:tr>
      <w:tr w:rsidR="00FA7925" w:rsidRPr="00432E91" w:rsidTr="00631B08">
        <w:tc>
          <w:tcPr>
            <w:tcW w:w="9070" w:type="dxa"/>
            <w:gridSpan w:val="5"/>
            <w:tcBorders>
              <w:top w:val="nil"/>
              <w:left w:val="nil"/>
              <w:bottom w:val="nil"/>
              <w:right w:val="nil"/>
            </w:tcBorders>
          </w:tcPr>
          <w:p w:rsidR="00FA7925" w:rsidRPr="00432E91" w:rsidRDefault="00FA7925" w:rsidP="00631B08">
            <w:pPr>
              <w:pStyle w:val="ConsPlusNormal"/>
              <w:jc w:val="right"/>
              <w:rPr>
                <w:sz w:val="24"/>
                <w:szCs w:val="24"/>
              </w:rPr>
            </w:pPr>
          </w:p>
        </w:tc>
      </w:tr>
      <w:tr w:rsidR="00FA7925" w:rsidRPr="00432E91" w:rsidTr="00631B08">
        <w:tc>
          <w:tcPr>
            <w:tcW w:w="9070" w:type="dxa"/>
            <w:gridSpan w:val="5"/>
            <w:tcBorders>
              <w:top w:val="nil"/>
              <w:left w:val="nil"/>
              <w:bottom w:val="nil"/>
              <w:right w:val="nil"/>
            </w:tcBorders>
          </w:tcPr>
          <w:p w:rsidR="00FA7925" w:rsidRPr="00432E91" w:rsidRDefault="00FA7925" w:rsidP="00631B08">
            <w:pPr>
              <w:pStyle w:val="ConsPlusNormal"/>
              <w:jc w:val="right"/>
              <w:rPr>
                <w:sz w:val="24"/>
                <w:szCs w:val="24"/>
              </w:rPr>
            </w:pPr>
            <w:r w:rsidRPr="00432E91">
              <w:rPr>
                <w:sz w:val="24"/>
                <w:szCs w:val="24"/>
              </w:rPr>
              <w:t>_______________________</w:t>
            </w:r>
          </w:p>
        </w:tc>
      </w:tr>
    </w:tbl>
    <w:p w:rsidR="00FA7925" w:rsidRPr="00432E91" w:rsidRDefault="00FA7925" w:rsidP="00FA7925">
      <w:pPr>
        <w:pStyle w:val="ConsPlusNormal"/>
        <w:jc w:val="right"/>
        <w:rPr>
          <w:sz w:val="24"/>
          <w:szCs w:val="24"/>
        </w:rPr>
      </w:pPr>
    </w:p>
    <w:p w:rsidR="00FA7925" w:rsidRPr="00432E91" w:rsidRDefault="00FA7925" w:rsidP="00FA7925">
      <w:pPr>
        <w:pStyle w:val="ConsPlusNormal"/>
        <w:jc w:val="right"/>
        <w:rPr>
          <w:sz w:val="24"/>
          <w:szCs w:val="24"/>
        </w:rPr>
      </w:pPr>
    </w:p>
    <w:p w:rsidR="00FA7925" w:rsidRPr="00432E91" w:rsidRDefault="00FA7925" w:rsidP="00FA7925">
      <w:pPr>
        <w:pStyle w:val="ConsPlusNormal"/>
        <w:jc w:val="right"/>
        <w:rPr>
          <w:sz w:val="24"/>
          <w:szCs w:val="24"/>
        </w:rPr>
      </w:pPr>
    </w:p>
    <w:p w:rsidR="00AE44C8" w:rsidRPr="000A08E3" w:rsidRDefault="00AE44C8" w:rsidP="00AE44C8">
      <w:pPr>
        <w:pStyle w:val="ConsPlusNonformat"/>
        <w:jc w:val="both"/>
        <w:rPr>
          <w:rFonts w:ascii="Times New Roman" w:hAnsi="Times New Roman" w:cs="Times New Roman"/>
        </w:rPr>
      </w:pPr>
    </w:p>
    <w:p w:rsidR="00AE44C8" w:rsidRDefault="00AE44C8"/>
    <w:p w:rsidR="002803BB" w:rsidRDefault="002803BB"/>
    <w:p w:rsidR="002803BB" w:rsidRDefault="002803BB"/>
    <w:p w:rsidR="002803BB" w:rsidRDefault="002803BB"/>
    <w:p w:rsidR="002803BB" w:rsidRDefault="002803BB"/>
    <w:p w:rsidR="002803BB" w:rsidRDefault="002803BB"/>
    <w:p w:rsidR="002803BB" w:rsidRDefault="002803BB"/>
    <w:p w:rsidR="002803BB" w:rsidRDefault="002803BB"/>
    <w:p w:rsidR="002803BB" w:rsidRDefault="002803BB"/>
    <w:p w:rsidR="002803BB" w:rsidRDefault="002803BB"/>
    <w:p w:rsidR="002803BB" w:rsidRDefault="002803BB"/>
    <w:p w:rsidR="002803BB" w:rsidRDefault="002803BB"/>
    <w:p w:rsidR="002803BB" w:rsidRDefault="002803BB"/>
    <w:p w:rsidR="002803BB" w:rsidRDefault="002803BB"/>
    <w:p w:rsidR="002803BB" w:rsidRDefault="002803BB"/>
    <w:p w:rsidR="002803BB" w:rsidRDefault="002803BB"/>
    <w:p w:rsidR="002803BB" w:rsidRDefault="002803BB"/>
    <w:p w:rsidR="002803BB" w:rsidRDefault="002803BB"/>
    <w:p w:rsidR="002803BB" w:rsidRDefault="002803BB"/>
    <w:p w:rsidR="002803BB" w:rsidRDefault="002803BB"/>
    <w:p w:rsidR="002803BB" w:rsidRDefault="002803BB"/>
    <w:p w:rsidR="002803BB" w:rsidRPr="00420F9E" w:rsidRDefault="002803BB" w:rsidP="002803BB">
      <w:pPr>
        <w:jc w:val="center"/>
        <w:rPr>
          <w:sz w:val="32"/>
          <w:szCs w:val="32"/>
        </w:rPr>
      </w:pPr>
      <w:r w:rsidRPr="00420F9E">
        <w:rPr>
          <w:sz w:val="32"/>
          <w:szCs w:val="32"/>
        </w:rPr>
        <w:lastRenderedPageBreak/>
        <w:t>Администрация</w:t>
      </w:r>
    </w:p>
    <w:p w:rsidR="002803BB" w:rsidRPr="00420F9E" w:rsidRDefault="002803BB" w:rsidP="002803BB">
      <w:pPr>
        <w:jc w:val="center"/>
        <w:rPr>
          <w:sz w:val="32"/>
          <w:szCs w:val="32"/>
        </w:rPr>
      </w:pPr>
      <w:r w:rsidRPr="00420F9E">
        <w:rPr>
          <w:sz w:val="32"/>
          <w:szCs w:val="32"/>
        </w:rPr>
        <w:t>муниципального образования Бегуницкое сельское поселение</w:t>
      </w:r>
    </w:p>
    <w:p w:rsidR="002803BB" w:rsidRPr="00420F9E" w:rsidRDefault="002803BB" w:rsidP="002803BB">
      <w:pPr>
        <w:jc w:val="center"/>
        <w:rPr>
          <w:sz w:val="32"/>
          <w:szCs w:val="32"/>
        </w:rPr>
      </w:pPr>
      <w:r w:rsidRPr="00420F9E">
        <w:rPr>
          <w:sz w:val="32"/>
          <w:szCs w:val="32"/>
        </w:rPr>
        <w:t>Волосовского муниципального района</w:t>
      </w:r>
    </w:p>
    <w:p w:rsidR="002803BB" w:rsidRPr="00420F9E" w:rsidRDefault="002803BB" w:rsidP="002803BB">
      <w:pPr>
        <w:jc w:val="center"/>
        <w:rPr>
          <w:sz w:val="32"/>
          <w:szCs w:val="32"/>
        </w:rPr>
      </w:pPr>
      <w:r w:rsidRPr="00420F9E">
        <w:rPr>
          <w:sz w:val="32"/>
          <w:szCs w:val="32"/>
        </w:rPr>
        <w:t>Ленинградской области</w:t>
      </w:r>
    </w:p>
    <w:p w:rsidR="002803BB" w:rsidRPr="00420F9E" w:rsidRDefault="002803BB" w:rsidP="002803BB">
      <w:pPr>
        <w:jc w:val="center"/>
        <w:rPr>
          <w:sz w:val="32"/>
          <w:szCs w:val="32"/>
        </w:rPr>
      </w:pPr>
      <w:r w:rsidRPr="00420F9E">
        <w:rPr>
          <w:b/>
          <w:sz w:val="32"/>
          <w:szCs w:val="32"/>
        </w:rPr>
        <w:t>ПОСТАНОВЛЕНИЕ</w:t>
      </w:r>
    </w:p>
    <w:p w:rsidR="002803BB" w:rsidRPr="00420F9E" w:rsidRDefault="002803BB" w:rsidP="002803BB">
      <w:pPr>
        <w:jc w:val="center"/>
        <w:rPr>
          <w:sz w:val="28"/>
          <w:szCs w:val="28"/>
        </w:rPr>
      </w:pPr>
      <w:r>
        <w:rPr>
          <w:sz w:val="28"/>
          <w:szCs w:val="28"/>
        </w:rPr>
        <w:t>03.10</w:t>
      </w:r>
      <w:r w:rsidRPr="00420F9E">
        <w:rPr>
          <w:sz w:val="28"/>
          <w:szCs w:val="28"/>
        </w:rPr>
        <w:t xml:space="preserve">.2022 г.                                                                          № </w:t>
      </w:r>
      <w:r>
        <w:rPr>
          <w:sz w:val="28"/>
          <w:szCs w:val="28"/>
        </w:rPr>
        <w:t>304</w:t>
      </w:r>
    </w:p>
    <w:p w:rsidR="002803BB" w:rsidRPr="00420F9E" w:rsidRDefault="002803BB" w:rsidP="002803BB">
      <w:pPr>
        <w:jc w:val="center"/>
      </w:pPr>
      <w:r w:rsidRPr="00420F9E">
        <w:t>д. Бегуницы</w:t>
      </w:r>
    </w:p>
    <w:p w:rsidR="002803BB" w:rsidRPr="00420F9E" w:rsidRDefault="002803BB" w:rsidP="002803BB">
      <w:pPr>
        <w:widowControl w:val="0"/>
        <w:autoSpaceDE w:val="0"/>
        <w:autoSpaceDN w:val="0"/>
        <w:adjustRightInd w:val="0"/>
        <w:ind w:firstLine="709"/>
        <w:jc w:val="center"/>
      </w:pPr>
      <w:r w:rsidRPr="00420F9E">
        <w:t>Об утверждении административног</w:t>
      </w:r>
      <w:r>
        <w:t xml:space="preserve">о регламента предоставления </w:t>
      </w:r>
      <w:r w:rsidRPr="00420F9E">
        <w:t xml:space="preserve">муниципальной услуги </w:t>
      </w:r>
      <w:r w:rsidRPr="00420F9E">
        <w:rPr>
          <w:bCs/>
        </w:rPr>
        <w:t>«</w:t>
      </w:r>
      <w:r w:rsidRPr="00420F9E">
        <w:t>Присвоение адреса объекту адресации, изменение и аннулирование такого адреса»</w:t>
      </w:r>
    </w:p>
    <w:p w:rsidR="002803BB" w:rsidRPr="00420F9E" w:rsidRDefault="002803BB" w:rsidP="002803BB">
      <w:pPr>
        <w:ind w:firstLine="708"/>
        <w:jc w:val="both"/>
        <w:rPr>
          <w:sz w:val="28"/>
          <w:szCs w:val="28"/>
        </w:rPr>
      </w:pPr>
      <w:proofErr w:type="gramStart"/>
      <w:r w:rsidRPr="00420F9E">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420F9E">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2803BB" w:rsidRPr="00420F9E" w:rsidRDefault="002803BB" w:rsidP="002803BB">
      <w:pPr>
        <w:ind w:firstLine="708"/>
        <w:jc w:val="center"/>
        <w:rPr>
          <w:sz w:val="28"/>
          <w:szCs w:val="28"/>
        </w:rPr>
      </w:pPr>
      <w:r w:rsidRPr="00420F9E">
        <w:rPr>
          <w:sz w:val="28"/>
          <w:szCs w:val="28"/>
        </w:rPr>
        <w:t>ПОСТАНОВЛЯЕТ:</w:t>
      </w:r>
    </w:p>
    <w:p w:rsidR="002803BB" w:rsidRPr="00420F9E" w:rsidRDefault="002803BB" w:rsidP="002803BB">
      <w:pPr>
        <w:pStyle w:val="a5"/>
        <w:widowControl w:val="0"/>
        <w:numPr>
          <w:ilvl w:val="0"/>
          <w:numId w:val="4"/>
        </w:numPr>
        <w:autoSpaceDE w:val="0"/>
        <w:autoSpaceDN w:val="0"/>
        <w:adjustRightInd w:val="0"/>
        <w:ind w:left="0" w:firstLine="0"/>
        <w:jc w:val="both"/>
        <w:rPr>
          <w:bCs/>
          <w:sz w:val="28"/>
          <w:szCs w:val="28"/>
        </w:rPr>
      </w:pPr>
      <w:r w:rsidRPr="00420F9E">
        <w:rPr>
          <w:sz w:val="28"/>
          <w:szCs w:val="28"/>
        </w:rPr>
        <w:t xml:space="preserve"> Утвердить административный регламент предоставления муниципальной услуги </w:t>
      </w:r>
      <w:r w:rsidRPr="00420F9E">
        <w:rPr>
          <w:bCs/>
          <w:sz w:val="28"/>
          <w:szCs w:val="28"/>
        </w:rPr>
        <w:t>«</w:t>
      </w:r>
      <w:r w:rsidRPr="00ED4315">
        <w:rPr>
          <w:sz w:val="28"/>
          <w:szCs w:val="28"/>
        </w:rPr>
        <w:t>Присвоение адреса объекту адресации, изменение и аннулирование такого адреса</w:t>
      </w:r>
      <w:r w:rsidRPr="00420F9E">
        <w:rPr>
          <w:b/>
          <w:sz w:val="28"/>
          <w:szCs w:val="28"/>
        </w:rPr>
        <w:t xml:space="preserve">» </w:t>
      </w:r>
      <w:r w:rsidRPr="00420F9E">
        <w:rPr>
          <w:sz w:val="28"/>
          <w:szCs w:val="28"/>
        </w:rPr>
        <w:t xml:space="preserve"> согласно приложению.</w:t>
      </w:r>
    </w:p>
    <w:p w:rsidR="002803BB" w:rsidRPr="00420F9E" w:rsidRDefault="002803BB" w:rsidP="002803BB">
      <w:pPr>
        <w:numPr>
          <w:ilvl w:val="0"/>
          <w:numId w:val="4"/>
        </w:numPr>
        <w:autoSpaceDE w:val="0"/>
        <w:autoSpaceDN w:val="0"/>
        <w:adjustRightInd w:val="0"/>
        <w:ind w:left="0" w:firstLine="0"/>
        <w:jc w:val="both"/>
        <w:rPr>
          <w:sz w:val="28"/>
          <w:szCs w:val="28"/>
        </w:rPr>
      </w:pPr>
      <w:r>
        <w:rPr>
          <w:sz w:val="28"/>
          <w:szCs w:val="28"/>
        </w:rPr>
        <w:t>Постановление № 291</w:t>
      </w:r>
      <w:r w:rsidRPr="00420F9E">
        <w:rPr>
          <w:sz w:val="28"/>
          <w:szCs w:val="28"/>
        </w:rPr>
        <w:t xml:space="preserve"> от 17.12.2021 г. считать утратившим силу.</w:t>
      </w:r>
    </w:p>
    <w:p w:rsidR="002803BB" w:rsidRPr="00420F9E" w:rsidRDefault="002803BB" w:rsidP="002803BB">
      <w:pPr>
        <w:numPr>
          <w:ilvl w:val="0"/>
          <w:numId w:val="4"/>
        </w:numPr>
        <w:autoSpaceDE w:val="0"/>
        <w:autoSpaceDN w:val="0"/>
        <w:adjustRightInd w:val="0"/>
        <w:ind w:left="0" w:firstLine="0"/>
        <w:jc w:val="both"/>
        <w:rPr>
          <w:sz w:val="28"/>
          <w:szCs w:val="28"/>
        </w:rPr>
      </w:pPr>
      <w:r w:rsidRPr="00420F9E">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2803BB" w:rsidRPr="00420F9E" w:rsidRDefault="002803BB" w:rsidP="002803BB">
      <w:pPr>
        <w:pStyle w:val="a5"/>
        <w:widowControl w:val="0"/>
        <w:numPr>
          <w:ilvl w:val="0"/>
          <w:numId w:val="4"/>
        </w:numPr>
        <w:autoSpaceDE w:val="0"/>
        <w:autoSpaceDN w:val="0"/>
        <w:adjustRightInd w:val="0"/>
        <w:ind w:left="0" w:firstLine="0"/>
        <w:jc w:val="both"/>
      </w:pPr>
      <w:r w:rsidRPr="00420F9E">
        <w:rPr>
          <w:sz w:val="28"/>
          <w:szCs w:val="28"/>
        </w:rPr>
        <w:t>Постановление вступает в силу после его официального опубликования.</w:t>
      </w:r>
    </w:p>
    <w:p w:rsidR="002803BB" w:rsidRPr="00420F9E" w:rsidRDefault="002803BB" w:rsidP="002803BB">
      <w:pPr>
        <w:pStyle w:val="a5"/>
        <w:widowControl w:val="0"/>
        <w:numPr>
          <w:ilvl w:val="0"/>
          <w:numId w:val="4"/>
        </w:numPr>
        <w:autoSpaceDE w:val="0"/>
        <w:autoSpaceDN w:val="0"/>
        <w:adjustRightInd w:val="0"/>
        <w:ind w:left="0" w:firstLine="0"/>
        <w:jc w:val="both"/>
        <w:rPr>
          <w:sz w:val="28"/>
          <w:szCs w:val="28"/>
        </w:rPr>
      </w:pPr>
      <w:proofErr w:type="gramStart"/>
      <w:r w:rsidRPr="00420F9E">
        <w:rPr>
          <w:bCs/>
          <w:sz w:val="28"/>
          <w:szCs w:val="28"/>
        </w:rPr>
        <w:t>Контроль за</w:t>
      </w:r>
      <w:proofErr w:type="gramEnd"/>
      <w:r w:rsidRPr="00420F9E">
        <w:rPr>
          <w:bCs/>
          <w:sz w:val="28"/>
          <w:szCs w:val="28"/>
        </w:rPr>
        <w:t xml:space="preserve"> исполнением настоящего постановления оставляю за собой.</w:t>
      </w:r>
    </w:p>
    <w:p w:rsidR="002803BB" w:rsidRPr="00420F9E" w:rsidRDefault="002803BB" w:rsidP="002803BB">
      <w:pPr>
        <w:rPr>
          <w:sz w:val="28"/>
          <w:szCs w:val="28"/>
        </w:rPr>
      </w:pPr>
    </w:p>
    <w:p w:rsidR="002803BB" w:rsidRPr="00420F9E" w:rsidRDefault="002803BB" w:rsidP="002803BB">
      <w:pPr>
        <w:rPr>
          <w:sz w:val="28"/>
          <w:szCs w:val="28"/>
        </w:rPr>
      </w:pPr>
      <w:r w:rsidRPr="00420F9E">
        <w:rPr>
          <w:sz w:val="28"/>
          <w:szCs w:val="28"/>
        </w:rPr>
        <w:t xml:space="preserve">Глава администрации   МО </w:t>
      </w:r>
    </w:p>
    <w:p w:rsidR="002803BB" w:rsidRPr="00420F9E" w:rsidRDefault="002803BB" w:rsidP="002803BB">
      <w:pPr>
        <w:rPr>
          <w:sz w:val="28"/>
          <w:szCs w:val="28"/>
        </w:rPr>
      </w:pPr>
      <w:r w:rsidRPr="00420F9E">
        <w:rPr>
          <w:sz w:val="28"/>
          <w:szCs w:val="28"/>
        </w:rPr>
        <w:t>Бегуницкое  сельское  поселение                                            А.И. Минюк</w:t>
      </w:r>
    </w:p>
    <w:p w:rsidR="002803BB" w:rsidRPr="00420F9E" w:rsidRDefault="002803BB" w:rsidP="002803BB">
      <w:pPr>
        <w:jc w:val="right"/>
      </w:pPr>
    </w:p>
    <w:p w:rsidR="002803BB" w:rsidRPr="00420F9E" w:rsidRDefault="002803BB" w:rsidP="002803BB">
      <w:pPr>
        <w:jc w:val="right"/>
      </w:pPr>
    </w:p>
    <w:p w:rsidR="002803BB" w:rsidRPr="00420F9E" w:rsidRDefault="002803BB" w:rsidP="002803BB">
      <w:pPr>
        <w:jc w:val="right"/>
      </w:pPr>
    </w:p>
    <w:p w:rsidR="002803BB" w:rsidRPr="00420F9E" w:rsidRDefault="002803BB" w:rsidP="002803BB">
      <w:pPr>
        <w:tabs>
          <w:tab w:val="left" w:pos="8952"/>
        </w:tabs>
      </w:pPr>
    </w:p>
    <w:p w:rsidR="002803BB" w:rsidRPr="00420F9E" w:rsidRDefault="002803BB" w:rsidP="002803BB"/>
    <w:p w:rsidR="00851635" w:rsidRDefault="00851635" w:rsidP="002803BB">
      <w:pPr>
        <w:jc w:val="right"/>
      </w:pPr>
    </w:p>
    <w:p w:rsidR="002803BB" w:rsidRPr="00420F9E" w:rsidRDefault="002803BB" w:rsidP="002803BB">
      <w:pPr>
        <w:jc w:val="right"/>
      </w:pPr>
      <w:r w:rsidRPr="00420F9E">
        <w:lastRenderedPageBreak/>
        <w:t xml:space="preserve">Приложение </w:t>
      </w:r>
    </w:p>
    <w:p w:rsidR="002803BB" w:rsidRPr="00420F9E" w:rsidRDefault="002803BB" w:rsidP="002803BB">
      <w:pPr>
        <w:jc w:val="right"/>
      </w:pPr>
      <w:r w:rsidRPr="00420F9E">
        <w:t>к постановлению администрации</w:t>
      </w:r>
    </w:p>
    <w:p w:rsidR="002803BB" w:rsidRPr="00420F9E" w:rsidRDefault="002803BB" w:rsidP="002803BB">
      <w:pPr>
        <w:jc w:val="right"/>
      </w:pPr>
      <w:r w:rsidRPr="00420F9E">
        <w:t>муниципального образования</w:t>
      </w:r>
    </w:p>
    <w:p w:rsidR="002803BB" w:rsidRPr="00420F9E" w:rsidRDefault="002803BB" w:rsidP="002803BB">
      <w:pPr>
        <w:jc w:val="right"/>
      </w:pPr>
      <w:r w:rsidRPr="00420F9E">
        <w:t>Бегуницкое сельское поселение</w:t>
      </w:r>
    </w:p>
    <w:p w:rsidR="002803BB" w:rsidRPr="00420F9E" w:rsidRDefault="002803BB" w:rsidP="002803BB">
      <w:pPr>
        <w:ind w:firstLine="708"/>
        <w:jc w:val="center"/>
        <w:rPr>
          <w:szCs w:val="20"/>
        </w:rPr>
      </w:pPr>
      <w:r w:rsidRPr="00420F9E">
        <w:t xml:space="preserve">                                                                                                     от  </w:t>
      </w:r>
      <w:r>
        <w:t>03.10</w:t>
      </w:r>
      <w:r w:rsidRPr="00420F9E">
        <w:t xml:space="preserve">.2022 г.  № </w:t>
      </w:r>
      <w:r>
        <w:t>304</w:t>
      </w:r>
    </w:p>
    <w:p w:rsidR="002803BB" w:rsidRPr="00420F9E" w:rsidRDefault="002803BB" w:rsidP="002803BB"/>
    <w:p w:rsidR="002803BB" w:rsidRPr="00420F9E" w:rsidRDefault="002803BB" w:rsidP="002803BB">
      <w:pPr>
        <w:jc w:val="center"/>
        <w:rPr>
          <w:b/>
          <w:bCs/>
          <w:sz w:val="28"/>
          <w:szCs w:val="28"/>
        </w:rPr>
      </w:pPr>
      <w:r w:rsidRPr="00420F9E">
        <w:rPr>
          <w:b/>
          <w:bCs/>
          <w:sz w:val="28"/>
          <w:szCs w:val="28"/>
        </w:rPr>
        <w:t>АДМИНИСТРАТИВНЫЙ РЕГЛАМЕНТ</w:t>
      </w:r>
    </w:p>
    <w:p w:rsidR="002803BB" w:rsidRPr="00807D18" w:rsidRDefault="002803BB" w:rsidP="002803BB">
      <w:pPr>
        <w:widowControl w:val="0"/>
        <w:tabs>
          <w:tab w:val="left" w:pos="142"/>
        </w:tabs>
        <w:autoSpaceDE w:val="0"/>
        <w:autoSpaceDN w:val="0"/>
        <w:adjustRightInd w:val="0"/>
        <w:ind w:firstLine="567"/>
        <w:contextualSpacing/>
        <w:jc w:val="center"/>
        <w:outlineLvl w:val="0"/>
        <w:rPr>
          <w:b/>
          <w:bCs/>
          <w:color w:val="000000"/>
          <w:sz w:val="28"/>
          <w:szCs w:val="28"/>
        </w:rPr>
      </w:pPr>
      <w:r w:rsidRPr="00420F9E">
        <w:rPr>
          <w:sz w:val="28"/>
          <w:szCs w:val="28"/>
        </w:rPr>
        <w:t>предоставления муниципальной услуги</w:t>
      </w:r>
      <w:r w:rsidRPr="00B164F3">
        <w:rPr>
          <w:sz w:val="28"/>
          <w:szCs w:val="28"/>
        </w:rPr>
        <w:t xml:space="preserve">                                                      </w:t>
      </w:r>
      <w:r>
        <w:rPr>
          <w:b/>
          <w:bCs/>
          <w:color w:val="000000"/>
          <w:sz w:val="28"/>
          <w:szCs w:val="28"/>
        </w:rPr>
        <w:t>«</w:t>
      </w:r>
      <w:r w:rsidRPr="00807D18">
        <w:rPr>
          <w:b/>
          <w:bCs/>
          <w:color w:val="000000"/>
          <w:sz w:val="28"/>
          <w:szCs w:val="28"/>
        </w:rPr>
        <w:t xml:space="preserve">Присвоение адреса объекту адресации, изменение </w:t>
      </w:r>
    </w:p>
    <w:p w:rsidR="002803BB" w:rsidRDefault="002803BB" w:rsidP="002803BB">
      <w:pPr>
        <w:widowControl w:val="0"/>
        <w:tabs>
          <w:tab w:val="left" w:pos="142"/>
        </w:tabs>
        <w:autoSpaceDE w:val="0"/>
        <w:autoSpaceDN w:val="0"/>
        <w:adjustRightInd w:val="0"/>
        <w:ind w:firstLine="567"/>
        <w:contextualSpacing/>
        <w:jc w:val="center"/>
        <w:outlineLvl w:val="0"/>
        <w:rPr>
          <w:b/>
          <w:bCs/>
          <w:color w:val="000000"/>
          <w:sz w:val="28"/>
          <w:szCs w:val="28"/>
        </w:rPr>
      </w:pPr>
      <w:r w:rsidRPr="00807D18">
        <w:rPr>
          <w:b/>
          <w:bCs/>
          <w:color w:val="000000"/>
          <w:sz w:val="28"/>
          <w:szCs w:val="28"/>
        </w:rPr>
        <w:t>и аннулирование такого адреса</w:t>
      </w:r>
      <w:r>
        <w:rPr>
          <w:b/>
          <w:bCs/>
          <w:color w:val="000000"/>
          <w:sz w:val="28"/>
          <w:szCs w:val="28"/>
        </w:rPr>
        <w:t>»</w:t>
      </w:r>
    </w:p>
    <w:p w:rsidR="002803BB" w:rsidRPr="00ED4315" w:rsidRDefault="002803BB" w:rsidP="002803BB">
      <w:pPr>
        <w:widowControl w:val="0"/>
        <w:tabs>
          <w:tab w:val="left" w:pos="142"/>
        </w:tabs>
        <w:autoSpaceDE w:val="0"/>
        <w:autoSpaceDN w:val="0"/>
        <w:adjustRightInd w:val="0"/>
        <w:ind w:firstLine="567"/>
        <w:contextualSpacing/>
        <w:jc w:val="center"/>
        <w:outlineLvl w:val="0"/>
        <w:rPr>
          <w:bCs/>
          <w:sz w:val="28"/>
          <w:szCs w:val="28"/>
        </w:rPr>
      </w:pPr>
      <w:r w:rsidRPr="00ED4315">
        <w:rPr>
          <w:bCs/>
          <w:sz w:val="28"/>
          <w:szCs w:val="28"/>
        </w:rPr>
        <w:t>Сокращенное наименование муниципальной услуги не устанавливается.</w:t>
      </w:r>
    </w:p>
    <w:p w:rsidR="002803BB" w:rsidRPr="00ED4315" w:rsidRDefault="002803BB" w:rsidP="002803BB">
      <w:pPr>
        <w:widowControl w:val="0"/>
        <w:tabs>
          <w:tab w:val="left" w:pos="142"/>
        </w:tabs>
        <w:autoSpaceDE w:val="0"/>
        <w:autoSpaceDN w:val="0"/>
        <w:adjustRightInd w:val="0"/>
        <w:ind w:firstLine="567"/>
        <w:contextualSpacing/>
        <w:jc w:val="center"/>
        <w:outlineLvl w:val="0"/>
        <w:rPr>
          <w:b/>
          <w:bCs/>
          <w:sz w:val="28"/>
          <w:szCs w:val="28"/>
        </w:rPr>
      </w:pPr>
    </w:p>
    <w:p w:rsidR="002803BB" w:rsidRPr="00B4418F" w:rsidRDefault="002803BB" w:rsidP="002803BB">
      <w:pPr>
        <w:widowControl w:val="0"/>
        <w:tabs>
          <w:tab w:val="left" w:pos="142"/>
        </w:tabs>
        <w:autoSpaceDE w:val="0"/>
        <w:autoSpaceDN w:val="0"/>
        <w:adjustRightInd w:val="0"/>
        <w:contextualSpacing/>
        <w:jc w:val="center"/>
        <w:outlineLvl w:val="0"/>
        <w:rPr>
          <w:b/>
          <w:bCs/>
          <w:color w:val="000000"/>
          <w:sz w:val="28"/>
          <w:szCs w:val="28"/>
        </w:rPr>
      </w:pPr>
      <w:r w:rsidRPr="00B4418F">
        <w:rPr>
          <w:b/>
          <w:bCs/>
          <w:color w:val="000000"/>
          <w:sz w:val="28"/>
          <w:szCs w:val="28"/>
        </w:rPr>
        <w:t>1. Общие положения</w:t>
      </w:r>
    </w:p>
    <w:p w:rsidR="002803BB" w:rsidRPr="00B4418F" w:rsidRDefault="002803BB" w:rsidP="002803BB">
      <w:pPr>
        <w:tabs>
          <w:tab w:val="left" w:pos="142"/>
        </w:tabs>
        <w:ind w:firstLine="567"/>
        <w:jc w:val="both"/>
        <w:rPr>
          <w:strike/>
          <w:color w:val="000000"/>
          <w:sz w:val="28"/>
          <w:szCs w:val="28"/>
        </w:rPr>
      </w:pPr>
    </w:p>
    <w:p w:rsidR="002803BB" w:rsidRDefault="002803BB" w:rsidP="002803BB">
      <w:pPr>
        <w:tabs>
          <w:tab w:val="left" w:pos="142"/>
        </w:tabs>
        <w:ind w:firstLine="567"/>
        <w:contextualSpacing/>
        <w:jc w:val="both"/>
        <w:rPr>
          <w:color w:val="000000"/>
          <w:sz w:val="28"/>
          <w:szCs w:val="28"/>
        </w:rPr>
      </w:pPr>
      <w:r w:rsidRPr="00667159">
        <w:rPr>
          <w:color w:val="000000"/>
          <w:sz w:val="28"/>
          <w:szCs w:val="28"/>
        </w:rPr>
        <w:t xml:space="preserve">1.1. </w:t>
      </w:r>
      <w:r>
        <w:rPr>
          <w:color w:val="000000"/>
          <w:sz w:val="28"/>
          <w:szCs w:val="28"/>
        </w:rPr>
        <w:t>Регламент</w:t>
      </w:r>
      <w:r w:rsidRPr="00FB7940">
        <w:rPr>
          <w:color w:val="000000"/>
          <w:sz w:val="28"/>
          <w:szCs w:val="28"/>
        </w:rPr>
        <w:t xml:space="preserve"> </w:t>
      </w:r>
      <w:r w:rsidRPr="00ED4315">
        <w:rPr>
          <w:sz w:val="28"/>
          <w:szCs w:val="28"/>
        </w:rPr>
        <w:t>устанавливает порядок и стандарт предоставления  муниципальной услуги «Присвоение адреса объекту адресации, изменение и аннулирование такого адреса» (далее – Услуга)</w:t>
      </w:r>
      <w:r w:rsidRPr="00FB7940">
        <w:rPr>
          <w:color w:val="000000"/>
          <w:sz w:val="28"/>
          <w:szCs w:val="28"/>
        </w:rPr>
        <w:t>.</w:t>
      </w:r>
    </w:p>
    <w:p w:rsidR="002803BB" w:rsidRPr="0071264D" w:rsidRDefault="002803BB" w:rsidP="002803BB">
      <w:pPr>
        <w:tabs>
          <w:tab w:val="left" w:pos="142"/>
        </w:tabs>
        <w:ind w:firstLine="567"/>
        <w:contextualSpacing/>
        <w:jc w:val="both"/>
        <w:rPr>
          <w:sz w:val="28"/>
          <w:szCs w:val="28"/>
        </w:rPr>
      </w:pPr>
      <w:r w:rsidRPr="0071264D">
        <w:rPr>
          <w:color w:val="000000"/>
          <w:sz w:val="28"/>
          <w:szCs w:val="28"/>
        </w:rPr>
        <w:t xml:space="preserve">1.2. </w:t>
      </w:r>
      <w:r>
        <w:rPr>
          <w:color w:val="000000"/>
          <w:sz w:val="28"/>
          <w:szCs w:val="28"/>
        </w:rPr>
        <w:t xml:space="preserve"> </w:t>
      </w:r>
      <w:r w:rsidRPr="003C7EF5">
        <w:rPr>
          <w:sz w:val="28"/>
          <w:szCs w:val="28"/>
        </w:rPr>
        <w:t>Заявителями</w:t>
      </w:r>
      <w:r w:rsidRPr="00ED4315">
        <w:rPr>
          <w:sz w:val="28"/>
          <w:szCs w:val="28"/>
        </w:rPr>
        <w:t>, имеющими право</w:t>
      </w:r>
      <w:r>
        <w:t xml:space="preserve"> </w:t>
      </w:r>
      <w:r w:rsidRPr="003C7EF5">
        <w:rPr>
          <w:sz w:val="28"/>
          <w:szCs w:val="28"/>
        </w:rPr>
        <w:t>на получение Услуги</w:t>
      </w:r>
      <w:r>
        <w:rPr>
          <w:sz w:val="28"/>
          <w:szCs w:val="28"/>
        </w:rPr>
        <w:t>,</w:t>
      </w:r>
      <w:r w:rsidRPr="003C7EF5">
        <w:rPr>
          <w:sz w:val="28"/>
          <w:szCs w:val="28"/>
        </w:rPr>
        <w:t xml:space="preserve">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2803BB" w:rsidRPr="00FB7940" w:rsidRDefault="002803BB" w:rsidP="002803BB">
      <w:pPr>
        <w:autoSpaceDE w:val="0"/>
        <w:autoSpaceDN w:val="0"/>
        <w:adjustRightInd w:val="0"/>
        <w:spacing w:line="360" w:lineRule="exact"/>
        <w:ind w:firstLine="709"/>
        <w:jc w:val="both"/>
        <w:rPr>
          <w:sz w:val="28"/>
          <w:szCs w:val="28"/>
          <w:lang w:eastAsia="en-US"/>
        </w:rPr>
      </w:pPr>
      <w:r>
        <w:rPr>
          <w:sz w:val="28"/>
          <w:szCs w:val="28"/>
          <w:lang w:eastAsia="en-US"/>
        </w:rPr>
        <w:t>а</w:t>
      </w:r>
      <w:r w:rsidRPr="00FB7940">
        <w:rPr>
          <w:sz w:val="28"/>
          <w:szCs w:val="28"/>
          <w:lang w:eastAsia="en-US"/>
        </w:rPr>
        <w:t>) собственники объекта адресации;</w:t>
      </w:r>
    </w:p>
    <w:p w:rsidR="002803BB" w:rsidRPr="00FB7940" w:rsidRDefault="002803BB" w:rsidP="002803BB">
      <w:pPr>
        <w:autoSpaceDE w:val="0"/>
        <w:autoSpaceDN w:val="0"/>
        <w:adjustRightInd w:val="0"/>
        <w:spacing w:line="360" w:lineRule="exact"/>
        <w:ind w:firstLine="709"/>
        <w:jc w:val="both"/>
        <w:rPr>
          <w:sz w:val="28"/>
          <w:szCs w:val="28"/>
          <w:lang w:eastAsia="en-US"/>
        </w:rPr>
      </w:pPr>
      <w:r>
        <w:rPr>
          <w:sz w:val="28"/>
          <w:szCs w:val="28"/>
          <w:lang w:eastAsia="en-US"/>
        </w:rPr>
        <w:t>б</w:t>
      </w:r>
      <w:r w:rsidRPr="00FB7940">
        <w:rPr>
          <w:sz w:val="28"/>
          <w:szCs w:val="28"/>
          <w:lang w:eastAsia="en-US"/>
        </w:rPr>
        <w:t>) лица, обладающие одним из следующих вещных прав на объект адресации:</w:t>
      </w:r>
    </w:p>
    <w:p w:rsidR="002803BB" w:rsidRPr="00FB7940" w:rsidRDefault="002803BB" w:rsidP="002803BB">
      <w:pPr>
        <w:autoSpaceDE w:val="0"/>
        <w:autoSpaceDN w:val="0"/>
        <w:adjustRightInd w:val="0"/>
        <w:spacing w:line="360" w:lineRule="exact"/>
        <w:ind w:firstLine="709"/>
        <w:jc w:val="both"/>
        <w:rPr>
          <w:sz w:val="28"/>
          <w:szCs w:val="28"/>
          <w:lang w:eastAsia="en-US"/>
        </w:rPr>
      </w:pPr>
      <w:r w:rsidRPr="00FB7940">
        <w:rPr>
          <w:sz w:val="28"/>
          <w:szCs w:val="28"/>
          <w:lang w:eastAsia="en-US"/>
        </w:rPr>
        <w:t>- право хозяйственного ведения;</w:t>
      </w:r>
    </w:p>
    <w:p w:rsidR="002803BB" w:rsidRPr="00FB7940" w:rsidRDefault="002803BB" w:rsidP="002803BB">
      <w:pPr>
        <w:autoSpaceDE w:val="0"/>
        <w:autoSpaceDN w:val="0"/>
        <w:adjustRightInd w:val="0"/>
        <w:spacing w:line="360" w:lineRule="exact"/>
        <w:ind w:firstLine="709"/>
        <w:jc w:val="both"/>
        <w:rPr>
          <w:sz w:val="28"/>
          <w:szCs w:val="28"/>
          <w:lang w:eastAsia="en-US"/>
        </w:rPr>
      </w:pPr>
      <w:r w:rsidRPr="00FB7940">
        <w:rPr>
          <w:sz w:val="28"/>
          <w:szCs w:val="28"/>
          <w:lang w:eastAsia="en-US"/>
        </w:rPr>
        <w:t>- право оперативного управления;</w:t>
      </w:r>
    </w:p>
    <w:p w:rsidR="002803BB" w:rsidRPr="00FB7940" w:rsidRDefault="002803BB" w:rsidP="002803BB">
      <w:pPr>
        <w:autoSpaceDE w:val="0"/>
        <w:autoSpaceDN w:val="0"/>
        <w:adjustRightInd w:val="0"/>
        <w:spacing w:line="360" w:lineRule="exact"/>
        <w:ind w:firstLine="709"/>
        <w:jc w:val="both"/>
        <w:rPr>
          <w:sz w:val="28"/>
          <w:szCs w:val="28"/>
          <w:lang w:eastAsia="en-US"/>
        </w:rPr>
      </w:pPr>
      <w:r w:rsidRPr="00FB7940">
        <w:rPr>
          <w:sz w:val="28"/>
          <w:szCs w:val="28"/>
          <w:lang w:eastAsia="en-US"/>
        </w:rPr>
        <w:t>- право пожизненно наследуемого владения;</w:t>
      </w:r>
      <w:r>
        <w:rPr>
          <w:sz w:val="28"/>
          <w:szCs w:val="28"/>
          <w:lang w:eastAsia="en-US"/>
        </w:rPr>
        <w:t xml:space="preserve">  </w:t>
      </w:r>
    </w:p>
    <w:p w:rsidR="002803BB" w:rsidRPr="00FB7940" w:rsidRDefault="002803BB" w:rsidP="002803BB">
      <w:pPr>
        <w:autoSpaceDE w:val="0"/>
        <w:autoSpaceDN w:val="0"/>
        <w:adjustRightInd w:val="0"/>
        <w:spacing w:line="360" w:lineRule="exact"/>
        <w:ind w:firstLine="709"/>
        <w:jc w:val="both"/>
        <w:rPr>
          <w:sz w:val="28"/>
          <w:szCs w:val="28"/>
          <w:lang w:eastAsia="en-US"/>
        </w:rPr>
      </w:pPr>
      <w:r w:rsidRPr="00FB7940">
        <w:rPr>
          <w:sz w:val="28"/>
          <w:szCs w:val="28"/>
          <w:lang w:eastAsia="en-US"/>
        </w:rPr>
        <w:t>- право постоянного (бессрочного) пользования;</w:t>
      </w:r>
    </w:p>
    <w:p w:rsidR="002803BB" w:rsidRDefault="002803BB" w:rsidP="002803BB">
      <w:pPr>
        <w:autoSpaceDE w:val="0"/>
        <w:autoSpaceDN w:val="0"/>
        <w:adjustRightInd w:val="0"/>
        <w:ind w:firstLine="709"/>
        <w:jc w:val="both"/>
        <w:rPr>
          <w:sz w:val="28"/>
          <w:szCs w:val="28"/>
          <w:lang w:eastAsia="en-US"/>
        </w:rPr>
      </w:pPr>
      <w:proofErr w:type="gramStart"/>
      <w:r>
        <w:rPr>
          <w:sz w:val="28"/>
          <w:szCs w:val="28"/>
          <w:lang w:eastAsia="en-US"/>
        </w:rPr>
        <w:t>в</w:t>
      </w:r>
      <w:r w:rsidRPr="00FB7940">
        <w:rPr>
          <w:sz w:val="28"/>
          <w:szCs w:val="28"/>
          <w:lang w:eastAsia="en-US"/>
        </w:rPr>
        <w:t xml:space="preserve">) представители Заявителя, действующие в силу полномочий, </w:t>
      </w:r>
      <w:r w:rsidRPr="00E45D13">
        <w:rPr>
          <w:sz w:val="28"/>
          <w:szCs w:val="28"/>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E45D13">
        <w:rPr>
          <w:sz w:val="28"/>
          <w:szCs w:val="28"/>
          <w:lang w:eastAsia="en-US"/>
        </w:rPr>
        <w:t>;</w:t>
      </w:r>
      <w:proofErr w:type="gramEnd"/>
    </w:p>
    <w:p w:rsidR="002803BB" w:rsidRPr="00E45D13" w:rsidRDefault="002803BB" w:rsidP="002803BB">
      <w:pPr>
        <w:autoSpaceDE w:val="0"/>
        <w:autoSpaceDN w:val="0"/>
        <w:adjustRightInd w:val="0"/>
        <w:ind w:firstLine="709"/>
        <w:jc w:val="both"/>
        <w:rPr>
          <w:sz w:val="28"/>
          <w:szCs w:val="28"/>
          <w:lang w:eastAsia="en-US"/>
        </w:rPr>
      </w:pPr>
      <w:r w:rsidRPr="00E45D13">
        <w:rPr>
          <w:sz w:val="28"/>
          <w:szCs w:val="28"/>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2803BB" w:rsidRPr="00FB7940" w:rsidRDefault="002803BB" w:rsidP="002803BB">
      <w:pPr>
        <w:autoSpaceDE w:val="0"/>
        <w:autoSpaceDN w:val="0"/>
        <w:adjustRightInd w:val="0"/>
        <w:ind w:firstLine="709"/>
        <w:jc w:val="both"/>
        <w:rPr>
          <w:sz w:val="28"/>
          <w:szCs w:val="28"/>
          <w:lang w:eastAsia="en-US"/>
        </w:rPr>
      </w:pPr>
      <w:proofErr w:type="spellStart"/>
      <w:r w:rsidRPr="00E45D13">
        <w:rPr>
          <w:sz w:val="28"/>
          <w:szCs w:val="28"/>
          <w:lang w:eastAsia="en-US"/>
        </w:rPr>
        <w:t>д</w:t>
      </w:r>
      <w:proofErr w:type="spellEnd"/>
      <w:r w:rsidRPr="00E45D13">
        <w:rPr>
          <w:sz w:val="28"/>
          <w:szCs w:val="28"/>
          <w:lang w:eastAsia="en-US"/>
        </w:rPr>
        <w:t>)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2803BB" w:rsidRDefault="002803BB" w:rsidP="002803BB">
      <w:pPr>
        <w:autoSpaceDE w:val="0"/>
        <w:autoSpaceDN w:val="0"/>
        <w:adjustRightInd w:val="0"/>
        <w:ind w:firstLine="709"/>
        <w:jc w:val="both"/>
        <w:rPr>
          <w:sz w:val="28"/>
          <w:szCs w:val="28"/>
          <w:lang w:eastAsia="en-US"/>
        </w:rPr>
      </w:pPr>
      <w:r>
        <w:rPr>
          <w:sz w:val="28"/>
          <w:szCs w:val="28"/>
          <w:lang w:eastAsia="en-US"/>
        </w:rPr>
        <w:t>е</w:t>
      </w:r>
      <w:r w:rsidRPr="00FB7940">
        <w:rPr>
          <w:sz w:val="28"/>
          <w:szCs w:val="28"/>
          <w:lang w:eastAsia="en-US"/>
        </w:rPr>
        <w:t xml:space="preserve">) кадастровый инженер, выполняющий на основании документа, предусмотренного </w:t>
      </w:r>
      <w:hyperlink r:id="rId97" w:history="1">
        <w:r w:rsidRPr="00FB7940">
          <w:rPr>
            <w:sz w:val="28"/>
            <w:szCs w:val="28"/>
            <w:lang w:eastAsia="en-US"/>
          </w:rPr>
          <w:t>статьей 35</w:t>
        </w:r>
      </w:hyperlink>
      <w:r w:rsidRPr="00FB7940">
        <w:rPr>
          <w:sz w:val="28"/>
          <w:szCs w:val="28"/>
          <w:lang w:eastAsia="en-US"/>
        </w:rPr>
        <w:t xml:space="preserve"> или </w:t>
      </w:r>
      <w:hyperlink r:id="rId98" w:history="1">
        <w:r w:rsidRPr="00FB7940">
          <w:rPr>
            <w:sz w:val="28"/>
            <w:szCs w:val="28"/>
            <w:lang w:eastAsia="en-US"/>
          </w:rPr>
          <w:t>статьей 42.3</w:t>
        </w:r>
      </w:hyperlink>
      <w:r w:rsidRPr="00FB7940">
        <w:rPr>
          <w:sz w:val="28"/>
          <w:szCs w:val="28"/>
          <w:lang w:eastAsia="en-US"/>
        </w:rPr>
        <w:t xml:space="preserve"> Федерального закона от 24 </w:t>
      </w:r>
      <w:r w:rsidRPr="00FB7940">
        <w:rPr>
          <w:sz w:val="28"/>
          <w:szCs w:val="28"/>
          <w:lang w:eastAsia="en-US"/>
        </w:rPr>
        <w:lastRenderedPageBreak/>
        <w:t xml:space="preserve">июля </w:t>
      </w:r>
      <w:r w:rsidRPr="00FB7940">
        <w:rPr>
          <w:sz w:val="28"/>
          <w:szCs w:val="28"/>
          <w:lang w:eastAsia="en-US"/>
        </w:rPr>
        <w:br/>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2803BB" w:rsidRPr="00ED4315" w:rsidRDefault="002803BB" w:rsidP="002803BB">
      <w:pPr>
        <w:pStyle w:val="ConsPlusNormal"/>
        <w:ind w:firstLine="540"/>
        <w:jc w:val="both"/>
      </w:pPr>
      <w:r w:rsidRPr="00FB7940">
        <w:rPr>
          <w:rFonts w:eastAsia="Calibri"/>
        </w:rPr>
        <w:t>1.3. </w:t>
      </w:r>
      <w:r w:rsidRPr="00ED4315">
        <w:t>Информация о местах нахождения ОМСУ, предоставляющих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2803BB" w:rsidRPr="00ED4315" w:rsidRDefault="002803BB" w:rsidP="002803BB">
      <w:pPr>
        <w:pStyle w:val="ConsPlusNormal"/>
        <w:ind w:firstLine="540"/>
        <w:jc w:val="both"/>
      </w:pPr>
      <w:r w:rsidRPr="00ED4315">
        <w:t>на стендах в местах предоставления Услуги и услуг, которые являются необходимыми и обязательными для предоставления Услуги;</w:t>
      </w:r>
    </w:p>
    <w:p w:rsidR="002803BB" w:rsidRPr="00ED4315" w:rsidRDefault="002803BB" w:rsidP="002803BB">
      <w:pPr>
        <w:pStyle w:val="ConsPlusNormal"/>
        <w:ind w:firstLine="540"/>
        <w:jc w:val="both"/>
      </w:pPr>
      <w:r w:rsidRPr="00ED4315">
        <w:t xml:space="preserve">на официальном сайте </w:t>
      </w:r>
      <w:r>
        <w:t>МО Бегуницкое сельское поселение</w:t>
      </w:r>
    </w:p>
    <w:p w:rsidR="002803BB" w:rsidRPr="00ED4315" w:rsidRDefault="002803BB" w:rsidP="002803BB">
      <w:pPr>
        <w:pStyle w:val="ConsPlusNormal"/>
        <w:ind w:firstLine="540"/>
        <w:jc w:val="both"/>
      </w:pPr>
      <w:r w:rsidRPr="00ED4315">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803BB" w:rsidRDefault="002803BB" w:rsidP="002803BB">
      <w:pPr>
        <w:pStyle w:val="ConsPlusNormal"/>
        <w:ind w:firstLine="540"/>
        <w:jc w:val="both"/>
      </w:pPr>
      <w:r w:rsidRPr="00ED4315">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99" w:history="1">
        <w:r w:rsidRPr="008525F7">
          <w:rPr>
            <w:rStyle w:val="ab"/>
          </w:rPr>
          <w:t>www.gosuslugi.ru</w:t>
        </w:r>
      </w:hyperlink>
      <w:r w:rsidRPr="00ED4315">
        <w:t>;</w:t>
      </w:r>
    </w:p>
    <w:p w:rsidR="002803BB" w:rsidRPr="00ED4315" w:rsidRDefault="002803BB" w:rsidP="002803BB">
      <w:pPr>
        <w:pStyle w:val="ConsPlusNormal"/>
        <w:ind w:firstLine="540"/>
        <w:jc w:val="both"/>
      </w:pPr>
      <w:r w:rsidRPr="00ED4315">
        <w:t>в государственной информационной системе «Реестр государственных и муниципальных услуг (функций) Ленинградской области».</w:t>
      </w:r>
    </w:p>
    <w:p w:rsidR="002803BB" w:rsidRPr="00ED4315" w:rsidRDefault="002803BB" w:rsidP="002803BB">
      <w:pPr>
        <w:pStyle w:val="ConsPlusNormal"/>
        <w:jc w:val="both"/>
      </w:pPr>
    </w:p>
    <w:p w:rsidR="002803BB" w:rsidRPr="00B4418F" w:rsidRDefault="002803BB" w:rsidP="002803BB">
      <w:pPr>
        <w:tabs>
          <w:tab w:val="left" w:pos="142"/>
        </w:tabs>
        <w:contextualSpacing/>
        <w:jc w:val="center"/>
        <w:rPr>
          <w:color w:val="000000"/>
          <w:sz w:val="28"/>
          <w:szCs w:val="28"/>
        </w:rPr>
      </w:pPr>
      <w:r w:rsidRPr="009C15A1">
        <w:rPr>
          <w:color w:val="000000"/>
          <w:sz w:val="28"/>
          <w:szCs w:val="28"/>
        </w:rPr>
        <w:t>2. Стандарт предоставления муниципальной услуги</w:t>
      </w:r>
    </w:p>
    <w:p w:rsidR="002803BB" w:rsidRPr="00ED4315" w:rsidRDefault="002803BB" w:rsidP="002803BB">
      <w:pPr>
        <w:autoSpaceDE w:val="0"/>
        <w:autoSpaceDN w:val="0"/>
        <w:adjustRightInd w:val="0"/>
        <w:spacing w:line="360" w:lineRule="exact"/>
        <w:ind w:firstLine="709"/>
        <w:jc w:val="both"/>
        <w:rPr>
          <w:sz w:val="28"/>
          <w:szCs w:val="28"/>
          <w:lang w:eastAsia="en-US"/>
        </w:rPr>
      </w:pPr>
      <w:r w:rsidRPr="0055553D">
        <w:rPr>
          <w:color w:val="000000"/>
          <w:sz w:val="28"/>
          <w:szCs w:val="28"/>
        </w:rPr>
        <w:t>2.1.</w:t>
      </w:r>
      <w:r w:rsidRPr="0021642B">
        <w:rPr>
          <w:b/>
          <w:color w:val="000000"/>
          <w:sz w:val="28"/>
          <w:szCs w:val="28"/>
        </w:rPr>
        <w:t xml:space="preserve"> </w:t>
      </w:r>
      <w:r w:rsidRPr="00ED4315">
        <w:rPr>
          <w:sz w:val="28"/>
          <w:szCs w:val="28"/>
        </w:rPr>
        <w:t xml:space="preserve">Полное наименование муниципальной услуги: </w:t>
      </w:r>
      <w:r w:rsidRPr="00ED4315">
        <w:rPr>
          <w:sz w:val="28"/>
          <w:szCs w:val="28"/>
          <w:lang w:eastAsia="en-US"/>
        </w:rPr>
        <w:t>«Присвоение адреса объекту адресации, изменение и аннулирование такого адреса».</w:t>
      </w:r>
    </w:p>
    <w:p w:rsidR="002803BB" w:rsidRPr="00ED4315" w:rsidRDefault="002803BB" w:rsidP="002803BB">
      <w:pPr>
        <w:tabs>
          <w:tab w:val="left" w:pos="142"/>
        </w:tabs>
        <w:ind w:firstLine="567"/>
        <w:jc w:val="both"/>
        <w:rPr>
          <w:bCs/>
          <w:sz w:val="28"/>
          <w:szCs w:val="28"/>
        </w:rPr>
      </w:pPr>
      <w:r w:rsidRPr="00ED4315">
        <w:rPr>
          <w:bCs/>
          <w:sz w:val="28"/>
          <w:szCs w:val="28"/>
        </w:rPr>
        <w:t>Сокращенное наименование муниципальной услуги не устанавливается.</w:t>
      </w:r>
    </w:p>
    <w:p w:rsidR="002803BB" w:rsidRPr="00ED4315" w:rsidRDefault="002803BB" w:rsidP="002803BB">
      <w:pPr>
        <w:tabs>
          <w:tab w:val="left" w:pos="142"/>
        </w:tabs>
        <w:ind w:firstLine="567"/>
        <w:jc w:val="both"/>
        <w:rPr>
          <w:sz w:val="28"/>
          <w:szCs w:val="28"/>
        </w:rPr>
      </w:pPr>
      <w:r w:rsidRPr="00ED4315">
        <w:rPr>
          <w:sz w:val="28"/>
          <w:szCs w:val="28"/>
        </w:rPr>
        <w:t>2.2.</w:t>
      </w:r>
      <w:r w:rsidRPr="00ED4315">
        <w:rPr>
          <w:b/>
          <w:sz w:val="28"/>
          <w:szCs w:val="28"/>
        </w:rPr>
        <w:t xml:space="preserve"> </w:t>
      </w:r>
      <w:r w:rsidRPr="00ED4315">
        <w:rPr>
          <w:sz w:val="28"/>
          <w:szCs w:val="28"/>
        </w:rPr>
        <w:t>Муниципальную услугу предоставляет:</w:t>
      </w:r>
    </w:p>
    <w:p w:rsidR="002803BB" w:rsidRPr="00ED4315" w:rsidRDefault="002803BB" w:rsidP="002803BB">
      <w:pPr>
        <w:tabs>
          <w:tab w:val="left" w:pos="142"/>
        </w:tabs>
        <w:ind w:firstLine="567"/>
        <w:jc w:val="both"/>
        <w:rPr>
          <w:sz w:val="28"/>
          <w:szCs w:val="28"/>
        </w:rPr>
      </w:pPr>
      <w:r w:rsidRPr="00ED4315">
        <w:rPr>
          <w:sz w:val="28"/>
          <w:szCs w:val="28"/>
        </w:rPr>
        <w:t xml:space="preserve">Администрация МО </w:t>
      </w:r>
      <w:r>
        <w:rPr>
          <w:sz w:val="28"/>
          <w:szCs w:val="28"/>
        </w:rPr>
        <w:t xml:space="preserve">Бегуницкое сельское поселение </w:t>
      </w:r>
      <w:r w:rsidRPr="00ED4315">
        <w:rPr>
          <w:sz w:val="28"/>
          <w:szCs w:val="28"/>
        </w:rPr>
        <w:t>Ленинградской области (далее – Администрация).</w:t>
      </w:r>
    </w:p>
    <w:p w:rsidR="002803BB" w:rsidRPr="00402372" w:rsidRDefault="002803BB" w:rsidP="002803BB">
      <w:pPr>
        <w:autoSpaceDE w:val="0"/>
        <w:autoSpaceDN w:val="0"/>
        <w:adjustRightInd w:val="0"/>
        <w:ind w:firstLine="709"/>
        <w:jc w:val="both"/>
        <w:rPr>
          <w:sz w:val="28"/>
          <w:szCs w:val="28"/>
        </w:rPr>
      </w:pPr>
      <w:r w:rsidRPr="00402372">
        <w:rPr>
          <w:sz w:val="28"/>
          <w:szCs w:val="28"/>
        </w:rPr>
        <w:t>В предоставлении  Услуги участвуют</w:t>
      </w:r>
      <w:r>
        <w:rPr>
          <w:sz w:val="28"/>
          <w:szCs w:val="28"/>
        </w:rPr>
        <w:t xml:space="preserve"> действующие филиалы, отделы и удаленные рабочие места ГБУ ЛО «МФЦ», расположенные на территории Ленинградской области.</w:t>
      </w:r>
      <w:r w:rsidRPr="00402372">
        <w:rPr>
          <w:sz w:val="28"/>
          <w:szCs w:val="28"/>
        </w:rPr>
        <w:t xml:space="preserve"> </w:t>
      </w:r>
    </w:p>
    <w:p w:rsidR="002803BB" w:rsidRDefault="002803BB" w:rsidP="002803BB">
      <w:pPr>
        <w:autoSpaceDE w:val="0"/>
        <w:autoSpaceDN w:val="0"/>
        <w:adjustRightInd w:val="0"/>
        <w:ind w:firstLine="709"/>
        <w:jc w:val="both"/>
        <w:rPr>
          <w:sz w:val="28"/>
          <w:szCs w:val="28"/>
        </w:rPr>
      </w:pPr>
      <w:r>
        <w:rPr>
          <w:sz w:val="28"/>
          <w:szCs w:val="28"/>
        </w:rPr>
        <w:t xml:space="preserve">При предоставлении Услуги Администрация взаимодействует </w:t>
      </w:r>
      <w:proofErr w:type="gramStart"/>
      <w:r>
        <w:rPr>
          <w:sz w:val="28"/>
          <w:szCs w:val="28"/>
        </w:rPr>
        <w:t>с</w:t>
      </w:r>
      <w:proofErr w:type="gramEnd"/>
      <w:r>
        <w:rPr>
          <w:sz w:val="28"/>
          <w:szCs w:val="28"/>
        </w:rPr>
        <w:t>:</w:t>
      </w:r>
    </w:p>
    <w:p w:rsidR="002803BB" w:rsidRDefault="002803BB" w:rsidP="002803BB">
      <w:pPr>
        <w:autoSpaceDE w:val="0"/>
        <w:autoSpaceDN w:val="0"/>
        <w:adjustRightInd w:val="0"/>
        <w:ind w:firstLine="539"/>
        <w:jc w:val="both"/>
        <w:rPr>
          <w:sz w:val="28"/>
          <w:szCs w:val="28"/>
        </w:rPr>
      </w:pPr>
      <w:r>
        <w:rPr>
          <w:sz w:val="28"/>
          <w:szCs w:val="28"/>
        </w:rPr>
        <w:t xml:space="preserve">- оператором федеральной информационной адресной системы – </w:t>
      </w:r>
      <w:r w:rsidRPr="00E45D13">
        <w:rPr>
          <w:sz w:val="28"/>
          <w:szCs w:val="28"/>
        </w:rPr>
        <w:t>Федеральной налоговой службой</w:t>
      </w:r>
      <w:r>
        <w:rPr>
          <w:sz w:val="28"/>
          <w:szCs w:val="28"/>
        </w:rPr>
        <w:t xml:space="preserve"> (далее - Оператор ФИАС);</w:t>
      </w:r>
    </w:p>
    <w:p w:rsidR="002803BB" w:rsidRDefault="002803BB" w:rsidP="002803BB">
      <w:pPr>
        <w:autoSpaceDE w:val="0"/>
        <w:autoSpaceDN w:val="0"/>
        <w:adjustRightInd w:val="0"/>
        <w:ind w:firstLine="539"/>
        <w:jc w:val="both"/>
        <w:rPr>
          <w:sz w:val="28"/>
          <w:szCs w:val="28"/>
        </w:rPr>
      </w:pPr>
      <w:r>
        <w:rPr>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2803BB" w:rsidRDefault="002803BB" w:rsidP="002803BB">
      <w:pPr>
        <w:autoSpaceDE w:val="0"/>
        <w:autoSpaceDN w:val="0"/>
        <w:adjustRightInd w:val="0"/>
        <w:ind w:firstLine="539"/>
        <w:jc w:val="both"/>
        <w:rPr>
          <w:sz w:val="28"/>
          <w:szCs w:val="28"/>
        </w:rPr>
      </w:pPr>
      <w:r>
        <w:rPr>
          <w:sz w:val="28"/>
          <w:szCs w:val="28"/>
        </w:rPr>
        <w:lastRenderedPageBreak/>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w:t>
      </w:r>
      <w:r w:rsidRPr="004C0CF7">
        <w:rPr>
          <w:sz w:val="28"/>
          <w:szCs w:val="28"/>
        </w:rPr>
        <w:t xml:space="preserve">в </w:t>
      </w:r>
      <w:hyperlink r:id="rId100" w:history="1">
        <w:r w:rsidRPr="004C0CF7">
          <w:rPr>
            <w:sz w:val="28"/>
            <w:szCs w:val="28"/>
          </w:rPr>
          <w:t>пункте 34</w:t>
        </w:r>
      </w:hyperlink>
      <w:r>
        <w:rPr>
          <w:sz w:val="28"/>
          <w:szCs w:val="28"/>
        </w:rPr>
        <w:t xml:space="preserve"> Правил;</w:t>
      </w:r>
    </w:p>
    <w:p w:rsidR="002803BB" w:rsidRPr="009C15A1" w:rsidRDefault="002803BB" w:rsidP="002803BB">
      <w:pPr>
        <w:autoSpaceDE w:val="0"/>
        <w:autoSpaceDN w:val="0"/>
        <w:adjustRightInd w:val="0"/>
        <w:ind w:firstLine="539"/>
        <w:jc w:val="both"/>
        <w:rPr>
          <w:sz w:val="28"/>
          <w:szCs w:val="28"/>
        </w:rPr>
      </w:pPr>
      <w:r>
        <w:rPr>
          <w:sz w:val="28"/>
          <w:szCs w:val="28"/>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2803BB" w:rsidRPr="00ED4315" w:rsidRDefault="002803BB" w:rsidP="002803BB">
      <w:pPr>
        <w:pStyle w:val="ConsPlusNormal"/>
        <w:ind w:firstLine="709"/>
        <w:jc w:val="both"/>
      </w:pPr>
      <w:r w:rsidRPr="00ED4315">
        <w:t>Заявление на получение Услуги с комплектом документов принимается:</w:t>
      </w:r>
    </w:p>
    <w:p w:rsidR="002803BB" w:rsidRPr="00ED4315" w:rsidRDefault="002803BB" w:rsidP="002803BB">
      <w:pPr>
        <w:pStyle w:val="ConsPlusNormal"/>
        <w:ind w:firstLine="709"/>
        <w:jc w:val="both"/>
      </w:pPr>
      <w:r w:rsidRPr="00ED4315">
        <w:t>1) при личной явке:</w:t>
      </w:r>
    </w:p>
    <w:p w:rsidR="002803BB" w:rsidRPr="00ED4315" w:rsidRDefault="002803BB" w:rsidP="002803BB">
      <w:pPr>
        <w:pStyle w:val="ConsPlusNormal"/>
        <w:ind w:firstLine="709"/>
        <w:jc w:val="both"/>
      </w:pPr>
      <w:r w:rsidRPr="00ED4315">
        <w:t>в ОМСУ/Организацию;</w:t>
      </w:r>
    </w:p>
    <w:p w:rsidR="002803BB" w:rsidRPr="00ED4315" w:rsidRDefault="002803BB" w:rsidP="002803BB">
      <w:pPr>
        <w:pStyle w:val="ConsPlusNormal"/>
        <w:ind w:firstLine="709"/>
        <w:jc w:val="both"/>
      </w:pPr>
      <w:r w:rsidRPr="00ED4315">
        <w:t>в филиалах, отделах, удаленных рабочих местах ГБУ ЛО "МФЦ";</w:t>
      </w:r>
    </w:p>
    <w:p w:rsidR="002803BB" w:rsidRPr="00ED4315" w:rsidRDefault="002803BB" w:rsidP="002803BB">
      <w:pPr>
        <w:pStyle w:val="ConsPlusNormal"/>
        <w:ind w:firstLine="709"/>
        <w:jc w:val="both"/>
      </w:pPr>
      <w:r w:rsidRPr="00ED4315">
        <w:t>2) без личной явки:</w:t>
      </w:r>
    </w:p>
    <w:p w:rsidR="002803BB" w:rsidRPr="00771111" w:rsidRDefault="002803BB" w:rsidP="002803BB">
      <w:pPr>
        <w:pStyle w:val="ConsPlusNormal"/>
        <w:ind w:firstLine="709"/>
        <w:jc w:val="both"/>
        <w:rPr>
          <w:strike/>
        </w:rPr>
      </w:pPr>
      <w:r w:rsidRPr="00E45D13">
        <w:t>почтовым отправлением в ОМСУ/Организацию;</w:t>
      </w:r>
      <w:r>
        <w:rPr>
          <w:strike/>
        </w:rPr>
        <w:t xml:space="preserve"> </w:t>
      </w:r>
    </w:p>
    <w:p w:rsidR="002803BB" w:rsidRPr="00E45D13" w:rsidRDefault="002803BB" w:rsidP="002803BB">
      <w:pPr>
        <w:pStyle w:val="ConsPlusNormal"/>
        <w:ind w:firstLine="709"/>
        <w:jc w:val="both"/>
      </w:pPr>
      <w:r w:rsidRPr="00ED4315">
        <w:t>в электронной форме через личный кабинет заявителя на ПГУ ЛО/ЕПГУ</w:t>
      </w:r>
      <w:r>
        <w:t>.</w:t>
      </w:r>
    </w:p>
    <w:p w:rsidR="002803BB" w:rsidRPr="00ED4315" w:rsidRDefault="002803BB" w:rsidP="002803BB">
      <w:pPr>
        <w:pStyle w:val="ConsPlusNormal"/>
        <w:ind w:firstLine="709"/>
        <w:jc w:val="both"/>
      </w:pPr>
      <w:r w:rsidRPr="00ED4315">
        <w:t>Заявитель имеет право записаться на прием для подачи заявления о предоставлении Услуги следующими способами:</w:t>
      </w:r>
    </w:p>
    <w:p w:rsidR="002803BB" w:rsidRPr="00ED4315" w:rsidRDefault="002803BB" w:rsidP="002803BB">
      <w:pPr>
        <w:pStyle w:val="ConsPlusNormal"/>
        <w:ind w:firstLine="709"/>
        <w:jc w:val="both"/>
      </w:pPr>
      <w:r w:rsidRPr="00ED4315">
        <w:t>1) посредством ПГУ ЛО/ЕПГУ - в ОМСУ/Организацию, в МФЦ (при технической реализации);</w:t>
      </w:r>
    </w:p>
    <w:p w:rsidR="002803BB" w:rsidRPr="00ED4315" w:rsidRDefault="002803BB" w:rsidP="002803BB">
      <w:pPr>
        <w:pStyle w:val="ConsPlusNormal"/>
        <w:ind w:firstLine="709"/>
        <w:jc w:val="both"/>
      </w:pPr>
      <w:r w:rsidRPr="00ED4315">
        <w:t>2) по телефону - в ОМСУ/Организацию, в МФЦ;</w:t>
      </w:r>
    </w:p>
    <w:p w:rsidR="002803BB" w:rsidRPr="00ED4315" w:rsidRDefault="002803BB" w:rsidP="002803BB">
      <w:pPr>
        <w:pStyle w:val="ConsPlusNormal"/>
        <w:ind w:firstLine="709"/>
        <w:jc w:val="both"/>
      </w:pPr>
      <w:r w:rsidRPr="00ED4315">
        <w:t>3) посредством сайта ОМСУ/Организации – в ОМСУ/Организацию.</w:t>
      </w:r>
    </w:p>
    <w:p w:rsidR="002803BB" w:rsidRPr="00ED4315" w:rsidRDefault="002803BB" w:rsidP="002803BB">
      <w:pPr>
        <w:pStyle w:val="ConsPlusNormal"/>
        <w:ind w:firstLine="709"/>
        <w:jc w:val="both"/>
      </w:pPr>
      <w:r w:rsidRPr="00ED4315">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2803BB" w:rsidRPr="00ED4315" w:rsidRDefault="002803BB" w:rsidP="002803BB">
      <w:pPr>
        <w:pStyle w:val="ConsPlusNormal"/>
        <w:ind w:firstLine="540"/>
        <w:jc w:val="both"/>
      </w:pPr>
      <w:r w:rsidRPr="00ED4315">
        <w:t xml:space="preserve">2.2.1. </w:t>
      </w:r>
      <w:proofErr w:type="gramStart"/>
      <w:r w:rsidRPr="00ED4315">
        <w:t xml:space="preserve">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01" w:history="1">
        <w:r w:rsidRPr="00ED4315">
          <w:t>частью 18 статьи 14.1</w:t>
        </w:r>
      </w:hyperlink>
      <w:r w:rsidRPr="00ED4315">
        <w:t xml:space="preserve"> Федерально</w:t>
      </w:r>
      <w:r>
        <w:t>го закона от 27 июля 2006 года № 149-ФЗ «</w:t>
      </w:r>
      <w:r w:rsidRPr="00ED4315">
        <w:t>Об информации</w:t>
      </w:r>
      <w:proofErr w:type="gramEnd"/>
      <w:r w:rsidRPr="00ED4315">
        <w:t xml:space="preserve">, информационных </w:t>
      </w:r>
      <w:proofErr w:type="gramStart"/>
      <w:r w:rsidRPr="00ED4315">
        <w:t>те</w:t>
      </w:r>
      <w:r>
        <w:t>хнологиях</w:t>
      </w:r>
      <w:proofErr w:type="gramEnd"/>
      <w:r>
        <w:t xml:space="preserve"> и о защите информации»</w:t>
      </w:r>
      <w:r w:rsidRPr="00ED4315">
        <w:t xml:space="preserve"> (при наличии технической возможности).</w:t>
      </w:r>
    </w:p>
    <w:p w:rsidR="002803BB" w:rsidRPr="00ED4315" w:rsidRDefault="002803BB" w:rsidP="002803BB">
      <w:pPr>
        <w:pStyle w:val="ConsPlusNormal"/>
        <w:ind w:firstLine="540"/>
        <w:jc w:val="both"/>
      </w:pPr>
      <w:r w:rsidRPr="00ED4315">
        <w:t>2.2.2. При предоставлении Услуги в электронной форме идентификация и аутентификация могут осуществляться посредством:</w:t>
      </w:r>
    </w:p>
    <w:p w:rsidR="002803BB" w:rsidRPr="00ED4315" w:rsidRDefault="002803BB" w:rsidP="002803BB">
      <w:pPr>
        <w:pStyle w:val="ConsPlusNormal"/>
        <w:ind w:firstLine="540"/>
        <w:jc w:val="both"/>
      </w:pPr>
      <w:proofErr w:type="gramStart"/>
      <w:r w:rsidRPr="00ED4315">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w:t>
      </w:r>
      <w:r w:rsidRPr="00ED4315">
        <w:lastRenderedPageBreak/>
        <w:t>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803BB" w:rsidRPr="00ED4315" w:rsidRDefault="002803BB" w:rsidP="002803BB">
      <w:pPr>
        <w:pStyle w:val="ConsPlusNormal"/>
        <w:ind w:firstLine="540"/>
        <w:jc w:val="both"/>
      </w:pPr>
      <w:r w:rsidRPr="00ED4315">
        <w:t>2) единой системы идентификац</w:t>
      </w:r>
      <w:proofErr w:type="gramStart"/>
      <w:r w:rsidRPr="00ED4315">
        <w:t>ии и ау</w:t>
      </w:r>
      <w:proofErr w:type="gramEnd"/>
      <w:r w:rsidRPr="00ED4315">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t>нальным данным физического лица.</w:t>
      </w:r>
    </w:p>
    <w:p w:rsidR="002803BB" w:rsidRPr="00ED4315" w:rsidRDefault="002803BB" w:rsidP="002803BB">
      <w:pPr>
        <w:tabs>
          <w:tab w:val="left" w:pos="142"/>
        </w:tabs>
        <w:autoSpaceDE w:val="0"/>
        <w:autoSpaceDN w:val="0"/>
        <w:adjustRightInd w:val="0"/>
        <w:ind w:firstLine="567"/>
        <w:jc w:val="both"/>
        <w:rPr>
          <w:sz w:val="28"/>
          <w:szCs w:val="28"/>
        </w:rPr>
      </w:pPr>
      <w:r w:rsidRPr="00ED4315">
        <w:rPr>
          <w:sz w:val="28"/>
          <w:szCs w:val="28"/>
        </w:rPr>
        <w:t xml:space="preserve"> 2.3. Результатом предоставления Услуги является: </w:t>
      </w:r>
    </w:p>
    <w:p w:rsidR="002803BB" w:rsidRPr="00420294" w:rsidRDefault="002803BB" w:rsidP="002803BB">
      <w:pPr>
        <w:autoSpaceDE w:val="0"/>
        <w:autoSpaceDN w:val="0"/>
        <w:adjustRightInd w:val="0"/>
        <w:spacing w:line="360" w:lineRule="exact"/>
        <w:ind w:firstLine="709"/>
        <w:jc w:val="both"/>
        <w:rPr>
          <w:sz w:val="28"/>
          <w:szCs w:val="28"/>
          <w:lang w:eastAsia="en-US"/>
        </w:rPr>
      </w:pPr>
      <w:r w:rsidRPr="00ED4315">
        <w:rPr>
          <w:sz w:val="28"/>
          <w:szCs w:val="28"/>
          <w:lang w:eastAsia="en-US"/>
        </w:rPr>
        <w:t>1) выдача (направление) решения Уполномоченного</w:t>
      </w:r>
      <w:r w:rsidRPr="00420294">
        <w:rPr>
          <w:sz w:val="28"/>
          <w:szCs w:val="28"/>
          <w:lang w:eastAsia="en-US"/>
        </w:rPr>
        <w:t xml:space="preserve"> органа о присвоении </w:t>
      </w:r>
      <w:r w:rsidRPr="00420294">
        <w:rPr>
          <w:sz w:val="28"/>
          <w:szCs w:val="28"/>
          <w:lang w:eastAsia="en-US"/>
        </w:rPr>
        <w:br/>
        <w:t>адреса объекту адресации;</w:t>
      </w:r>
    </w:p>
    <w:p w:rsidR="002803BB" w:rsidRPr="00420294" w:rsidRDefault="002803BB" w:rsidP="002803BB">
      <w:pPr>
        <w:autoSpaceDE w:val="0"/>
        <w:autoSpaceDN w:val="0"/>
        <w:adjustRightInd w:val="0"/>
        <w:ind w:firstLine="709"/>
        <w:jc w:val="both"/>
        <w:rPr>
          <w:sz w:val="28"/>
          <w:szCs w:val="28"/>
          <w:lang w:eastAsia="en-US"/>
        </w:rPr>
      </w:pPr>
      <w:r>
        <w:rPr>
          <w:sz w:val="28"/>
          <w:szCs w:val="28"/>
          <w:lang w:eastAsia="en-US"/>
        </w:rPr>
        <w:t>2)</w:t>
      </w:r>
      <w:r w:rsidRPr="00420294">
        <w:rPr>
          <w:sz w:val="28"/>
          <w:szCs w:val="28"/>
          <w:lang w:eastAsia="en-US"/>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2803BB" w:rsidRDefault="002803BB" w:rsidP="002803BB">
      <w:pPr>
        <w:autoSpaceDE w:val="0"/>
        <w:autoSpaceDN w:val="0"/>
        <w:adjustRightInd w:val="0"/>
        <w:ind w:firstLine="709"/>
        <w:jc w:val="both"/>
        <w:rPr>
          <w:sz w:val="28"/>
          <w:szCs w:val="28"/>
          <w:lang w:eastAsia="en-US"/>
        </w:rPr>
      </w:pPr>
      <w:r>
        <w:rPr>
          <w:sz w:val="28"/>
          <w:szCs w:val="28"/>
          <w:lang w:eastAsia="en-US"/>
        </w:rPr>
        <w:t>3)</w:t>
      </w:r>
      <w:r w:rsidRPr="00420294">
        <w:rPr>
          <w:sz w:val="28"/>
          <w:szCs w:val="28"/>
          <w:lang w:eastAsia="en-US"/>
        </w:rPr>
        <w:t xml:space="preserve"> выдача (направление) решения Уполномоченного органа об отказе </w:t>
      </w:r>
      <w:r w:rsidRPr="00420294">
        <w:rPr>
          <w:sz w:val="28"/>
          <w:szCs w:val="28"/>
          <w:lang w:eastAsia="en-US"/>
        </w:rPr>
        <w:br/>
        <w:t>в присвоении объекту адресации адреса или аннулировании его адреса.</w:t>
      </w:r>
    </w:p>
    <w:p w:rsidR="002803BB" w:rsidRPr="00ED4315" w:rsidRDefault="002803BB" w:rsidP="002803BB">
      <w:pPr>
        <w:pStyle w:val="ConsPlusNormal"/>
        <w:ind w:firstLine="709"/>
        <w:jc w:val="both"/>
      </w:pPr>
      <w:r w:rsidRPr="00ED4315">
        <w:t>Результат предоставления Услуги предоставляется (в соответствии со способом, указанным заявителем при подаче заявления и документов):</w:t>
      </w:r>
    </w:p>
    <w:p w:rsidR="002803BB" w:rsidRPr="00ED4315" w:rsidRDefault="002803BB" w:rsidP="002803BB">
      <w:pPr>
        <w:pStyle w:val="ConsPlusNormal"/>
        <w:spacing w:line="360" w:lineRule="exact"/>
        <w:ind w:firstLine="709"/>
        <w:jc w:val="both"/>
      </w:pPr>
      <w:r w:rsidRPr="00ED4315">
        <w:t>1) при личной явке:</w:t>
      </w:r>
    </w:p>
    <w:p w:rsidR="002803BB" w:rsidRPr="00ED4315" w:rsidRDefault="002803BB" w:rsidP="002803BB">
      <w:pPr>
        <w:pStyle w:val="ConsPlusNormal"/>
        <w:spacing w:line="360" w:lineRule="exact"/>
        <w:ind w:firstLine="709"/>
        <w:jc w:val="both"/>
      </w:pPr>
      <w:r w:rsidRPr="00ED4315">
        <w:t>в ОМСУ/Организацию;</w:t>
      </w:r>
    </w:p>
    <w:p w:rsidR="002803BB" w:rsidRPr="00ED4315" w:rsidRDefault="002803BB" w:rsidP="002803BB">
      <w:pPr>
        <w:pStyle w:val="ConsPlusNormal"/>
        <w:ind w:firstLine="709"/>
        <w:jc w:val="both"/>
      </w:pPr>
      <w:r w:rsidRPr="00ED4315">
        <w:t>в филиалах, отделах, удаленных рабочих местах ГБУ ЛО "МФЦ";</w:t>
      </w:r>
    </w:p>
    <w:p w:rsidR="002803BB" w:rsidRPr="00ED4315" w:rsidRDefault="002803BB" w:rsidP="002803BB">
      <w:pPr>
        <w:pStyle w:val="ConsPlusNormal"/>
        <w:ind w:firstLine="709"/>
        <w:jc w:val="both"/>
      </w:pPr>
      <w:r w:rsidRPr="00ED4315">
        <w:t>2) без личной явки:</w:t>
      </w:r>
    </w:p>
    <w:p w:rsidR="002803BB" w:rsidRPr="00E45D13" w:rsidRDefault="002803BB" w:rsidP="002803BB">
      <w:pPr>
        <w:pStyle w:val="ConsPlusNormal"/>
        <w:ind w:firstLine="709"/>
        <w:jc w:val="both"/>
      </w:pPr>
      <w:r w:rsidRPr="00E45D13">
        <w:t>почтовым отправлением;</w:t>
      </w:r>
      <w:r w:rsidRPr="00E45D13">
        <w:rPr>
          <w:rFonts w:eastAsia="Calibri"/>
          <w:color w:val="FF0000"/>
        </w:rPr>
        <w:t xml:space="preserve"> </w:t>
      </w:r>
    </w:p>
    <w:p w:rsidR="002803BB" w:rsidRPr="00ED4315" w:rsidRDefault="002803BB" w:rsidP="002803BB">
      <w:pPr>
        <w:pStyle w:val="ConsPlusNormal"/>
        <w:ind w:firstLine="709"/>
        <w:jc w:val="both"/>
      </w:pPr>
      <w:r w:rsidRPr="00E45D13">
        <w:t>в электронной форме через личный кабинет заявителя на ПГУ ЛО/ЕПГУ</w:t>
      </w:r>
    </w:p>
    <w:p w:rsidR="002803BB" w:rsidRPr="00ED4315" w:rsidRDefault="002803BB" w:rsidP="002803BB">
      <w:pPr>
        <w:pStyle w:val="ConsPlusNormal"/>
        <w:ind w:firstLine="709"/>
        <w:jc w:val="both"/>
      </w:pPr>
      <w:r w:rsidRPr="00ED4315">
        <w:t>на адрес электронной почты</w:t>
      </w:r>
      <w:r>
        <w:t>.</w:t>
      </w:r>
    </w:p>
    <w:p w:rsidR="002803BB" w:rsidRPr="00ED4315" w:rsidRDefault="002803BB" w:rsidP="002803BB">
      <w:pPr>
        <w:pStyle w:val="ConsPlusNormal"/>
        <w:ind w:firstLine="709"/>
        <w:jc w:val="both"/>
      </w:pPr>
      <w:r w:rsidRPr="00ED4315">
        <w:rPr>
          <w:rFonts w:eastAsia="Calibri"/>
        </w:rPr>
        <w:t>2.4. </w:t>
      </w:r>
      <w:r w:rsidRPr="00ED4315">
        <w:t xml:space="preserve">Срок предоставления Услуги составляет не более чем </w:t>
      </w:r>
      <w:r w:rsidRPr="009C15A1">
        <w:t>10</w:t>
      </w:r>
      <w:r w:rsidRPr="00ED4315">
        <w:t xml:space="preserve"> рабочих дней со дня поступления заявления в ОМСУ/Организацию.</w:t>
      </w:r>
    </w:p>
    <w:p w:rsidR="002803BB" w:rsidRPr="00ED4315" w:rsidRDefault="002803BB" w:rsidP="002803BB">
      <w:pPr>
        <w:pStyle w:val="ConsPlusNormal"/>
        <w:ind w:firstLine="709"/>
        <w:jc w:val="both"/>
      </w:pPr>
      <w:r w:rsidRPr="00ED4315">
        <w:t>2.5. Правовые основания для предоставления Услуги.</w:t>
      </w:r>
    </w:p>
    <w:p w:rsidR="002803BB" w:rsidRDefault="002803BB" w:rsidP="002803BB">
      <w:pPr>
        <w:pStyle w:val="ConsPlusNormal"/>
        <w:ind w:firstLine="709"/>
        <w:jc w:val="both"/>
        <w:rPr>
          <w:highlight w:val="yellow"/>
        </w:rPr>
      </w:pPr>
      <w:r w:rsidRPr="00F84463">
        <w:t>Перечень нормативных правовых актов, регулирующих предоставление Услуги:</w:t>
      </w:r>
    </w:p>
    <w:p w:rsidR="002803BB" w:rsidRDefault="002803BB" w:rsidP="002803BB">
      <w:pPr>
        <w:pStyle w:val="ConsPlusNormal"/>
        <w:ind w:firstLine="709"/>
        <w:jc w:val="both"/>
        <w:rPr>
          <w:rFonts w:eastAsia="Calibri"/>
          <w:bCs w:val="0"/>
        </w:rPr>
      </w:pPr>
      <w:r>
        <w:rPr>
          <w:rFonts w:eastAsia="Calibri"/>
          <w:bCs w:val="0"/>
        </w:rPr>
        <w:t>Градостроительный</w:t>
      </w:r>
      <w:r w:rsidRPr="00ED4315">
        <w:rPr>
          <w:rFonts w:eastAsia="Calibri"/>
          <w:bCs w:val="0"/>
        </w:rPr>
        <w:t xml:space="preserve"> </w:t>
      </w:r>
      <w:r w:rsidRPr="00F84463">
        <w:rPr>
          <w:rFonts w:eastAsia="Calibri"/>
          <w:bCs w:val="0"/>
        </w:rPr>
        <w:t>кодекс</w:t>
      </w:r>
      <w:r>
        <w:rPr>
          <w:rFonts w:eastAsia="Calibri"/>
        </w:rPr>
        <w:t xml:space="preserve"> </w:t>
      </w:r>
      <w:r w:rsidRPr="00ED4315">
        <w:rPr>
          <w:rFonts w:eastAsia="Calibri"/>
          <w:bCs w:val="0"/>
        </w:rPr>
        <w:t>Российской Федерации</w:t>
      </w:r>
      <w:r>
        <w:rPr>
          <w:rFonts w:eastAsia="Calibri"/>
          <w:bCs w:val="0"/>
        </w:rPr>
        <w:t>;</w:t>
      </w:r>
      <w:r w:rsidRPr="00ED4315">
        <w:rPr>
          <w:rFonts w:eastAsia="Calibri"/>
          <w:bCs w:val="0"/>
        </w:rPr>
        <w:t xml:space="preserve"> </w:t>
      </w:r>
    </w:p>
    <w:p w:rsidR="002803BB" w:rsidRDefault="002803BB" w:rsidP="002803BB">
      <w:pPr>
        <w:pStyle w:val="ConsPlusNormal"/>
        <w:ind w:firstLine="709"/>
        <w:jc w:val="both"/>
      </w:pPr>
      <w:r>
        <w:t>Федеральный закон «О кадастровой деятельности»;</w:t>
      </w:r>
    </w:p>
    <w:p w:rsidR="002803BB" w:rsidRPr="00F84463" w:rsidRDefault="002803BB" w:rsidP="002803BB">
      <w:pPr>
        <w:pStyle w:val="ConsPlusNormal"/>
        <w:ind w:firstLine="709"/>
        <w:jc w:val="both"/>
        <w:rPr>
          <w:rFonts w:eastAsia="Calibri"/>
          <w:bCs w:val="0"/>
        </w:rPr>
      </w:pPr>
      <w:r w:rsidRPr="00F84463">
        <w:rPr>
          <w:rFonts w:eastAsia="Calibri"/>
          <w:bCs w:val="0"/>
        </w:rPr>
        <w:t>Федеральный закон «О государственной регистрации недвижимости»;</w:t>
      </w:r>
    </w:p>
    <w:p w:rsidR="002803BB" w:rsidRDefault="002803BB" w:rsidP="002803BB">
      <w:pPr>
        <w:pStyle w:val="ConsPlusNormal"/>
        <w:ind w:firstLine="709"/>
        <w:jc w:val="both"/>
      </w:pPr>
      <w:r w:rsidRPr="00F84463">
        <w:rPr>
          <w:rFonts w:eastAsia="Calibri"/>
          <w:bCs w:val="0"/>
        </w:rPr>
        <w:t>Правила присвоения, изменения и аннулирования адресов</w:t>
      </w:r>
      <w:r>
        <w:t>, утвержденные</w:t>
      </w:r>
      <w:r w:rsidRPr="003C7EF5">
        <w:t xml:space="preserve"> постановлением Правительства Российской Федерации от 19 ноября 2014 г. № 1221</w:t>
      </w:r>
      <w:r>
        <w:t>;</w:t>
      </w:r>
    </w:p>
    <w:p w:rsidR="002803BB" w:rsidRDefault="002803BB" w:rsidP="002803BB">
      <w:pPr>
        <w:pStyle w:val="ConsPlusNormal"/>
        <w:ind w:firstLine="709"/>
        <w:jc w:val="both"/>
      </w:pPr>
      <w:r>
        <w:rPr>
          <w:rFonts w:eastAsia="Calibri"/>
        </w:rPr>
        <w:t>Приказ</w:t>
      </w:r>
      <w:r w:rsidRPr="000D7E27">
        <w:rPr>
          <w:rFonts w:eastAsia="Calibri"/>
        </w:rPr>
        <w:t xml:space="preserve"> Министерства финансов Российской Федерации </w:t>
      </w:r>
      <w:r w:rsidRPr="000D7E27">
        <w:rPr>
          <w:rFonts w:eastAsia="Calibri"/>
        </w:rPr>
        <w:br/>
        <w:t xml:space="preserve">от 14 сентября 2020 г. № 193н «О порядке, способах и формах предоставления сведений, содержащихся в государственном адресном </w:t>
      </w:r>
      <w:r w:rsidRPr="000D7E27">
        <w:rPr>
          <w:rFonts w:eastAsia="Calibri"/>
        </w:rPr>
        <w:lastRenderedPageBreak/>
        <w:t xml:space="preserve">реестре, органам государственной власти, органам местного самоуправления, физическим </w:t>
      </w:r>
      <w:r w:rsidRPr="000D7E27">
        <w:rPr>
          <w:rFonts w:eastAsia="Calibri"/>
        </w:rPr>
        <w:br/>
        <w:t>и юридическим лицам, в том числе посредством обеспечения доступа к федеральной информационной адресной системе»</w:t>
      </w:r>
      <w:r>
        <w:rPr>
          <w:rFonts w:eastAsia="Calibri"/>
        </w:rPr>
        <w:t>;</w:t>
      </w:r>
    </w:p>
    <w:p w:rsidR="002803BB" w:rsidRDefault="002803BB" w:rsidP="002803BB">
      <w:pPr>
        <w:autoSpaceDE w:val="0"/>
        <w:autoSpaceDN w:val="0"/>
        <w:adjustRightInd w:val="0"/>
        <w:ind w:firstLine="709"/>
        <w:jc w:val="both"/>
        <w:rPr>
          <w:sz w:val="28"/>
          <w:szCs w:val="28"/>
        </w:rPr>
      </w:pPr>
      <w:r>
        <w:rPr>
          <w:sz w:val="28"/>
          <w:szCs w:val="28"/>
          <w:lang w:eastAsia="en-US"/>
        </w:rPr>
        <w:t>Приказ</w:t>
      </w:r>
      <w:r w:rsidRPr="00A12DF9">
        <w:rPr>
          <w:sz w:val="28"/>
          <w:szCs w:val="28"/>
          <w:lang w:eastAsia="en-US"/>
        </w:rPr>
        <w:t xml:space="preserve"> Министерства финансов Российской Федерации от 11 декабря 2014 г. № 146н</w:t>
      </w:r>
      <w:r>
        <w:rPr>
          <w:sz w:val="28"/>
          <w:szCs w:val="28"/>
          <w:lang w:eastAsia="en-US"/>
        </w:rPr>
        <w:t xml:space="preserve"> «</w:t>
      </w:r>
      <w:r>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sz w:val="28"/>
          <w:szCs w:val="28"/>
          <w:lang w:eastAsia="en-US"/>
        </w:rPr>
        <w:t>»;</w:t>
      </w:r>
    </w:p>
    <w:p w:rsidR="002803BB" w:rsidRPr="00ED4315" w:rsidRDefault="002803BB" w:rsidP="002803BB">
      <w:pPr>
        <w:pStyle w:val="ConsPlusNormal"/>
        <w:ind w:firstLine="709"/>
        <w:jc w:val="both"/>
      </w:pPr>
      <w:r w:rsidRPr="00ED4315">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rsidR="002803BB" w:rsidRPr="00A12DF9" w:rsidRDefault="002803BB" w:rsidP="002803BB">
      <w:pPr>
        <w:autoSpaceDE w:val="0"/>
        <w:autoSpaceDN w:val="0"/>
        <w:adjustRightInd w:val="0"/>
        <w:ind w:firstLine="709"/>
        <w:jc w:val="both"/>
        <w:rPr>
          <w:sz w:val="28"/>
          <w:szCs w:val="28"/>
          <w:lang w:eastAsia="en-US"/>
        </w:rPr>
      </w:pPr>
      <w:r>
        <w:rPr>
          <w:sz w:val="28"/>
          <w:szCs w:val="28"/>
          <w:lang w:eastAsia="en-US"/>
        </w:rPr>
        <w:t>1) п</w:t>
      </w:r>
      <w:r w:rsidRPr="00A12DF9">
        <w:rPr>
          <w:sz w:val="28"/>
          <w:szCs w:val="28"/>
          <w:lang w:eastAsia="en-US"/>
        </w:rPr>
        <w:t xml:space="preserve">редоставление Услуги осуществляется на основании заполненного </w:t>
      </w:r>
      <w:r w:rsidRPr="00A12DF9">
        <w:rPr>
          <w:sz w:val="28"/>
          <w:szCs w:val="28"/>
          <w:lang w:eastAsia="en-US"/>
        </w:rPr>
        <w:br/>
        <w:t xml:space="preserve">и подписанного Заявителем заявления. </w:t>
      </w:r>
    </w:p>
    <w:p w:rsidR="002803BB" w:rsidRDefault="002803BB" w:rsidP="002803BB">
      <w:pPr>
        <w:autoSpaceDE w:val="0"/>
        <w:autoSpaceDN w:val="0"/>
        <w:adjustRightInd w:val="0"/>
        <w:ind w:firstLine="709"/>
        <w:jc w:val="both"/>
        <w:rPr>
          <w:sz w:val="28"/>
          <w:szCs w:val="28"/>
          <w:lang w:eastAsia="en-US"/>
        </w:rPr>
      </w:pPr>
      <w:r w:rsidRPr="00A12DF9">
        <w:rPr>
          <w:sz w:val="28"/>
          <w:szCs w:val="28"/>
          <w:lang w:eastAsia="en-US"/>
        </w:rPr>
        <w:t xml:space="preserve">Форма заявления установлена приложением № 1 к приказу Министерства финансов Российской Федерации от 11 декабря 2014 г. № 146н. </w:t>
      </w:r>
      <w:r w:rsidRPr="00323F24">
        <w:rPr>
          <w:sz w:val="28"/>
          <w:szCs w:val="28"/>
          <w:lang w:eastAsia="en-US"/>
        </w:rPr>
        <w:t xml:space="preserve">Справочно форма данного заявления приведена в Приложении № </w:t>
      </w:r>
      <w:r w:rsidRPr="00E21C68">
        <w:rPr>
          <w:sz w:val="28"/>
          <w:szCs w:val="28"/>
          <w:lang w:eastAsia="en-US"/>
        </w:rPr>
        <w:t>1</w:t>
      </w:r>
      <w:r>
        <w:rPr>
          <w:sz w:val="28"/>
          <w:szCs w:val="28"/>
          <w:lang w:eastAsia="en-US"/>
        </w:rPr>
        <w:t xml:space="preserve"> </w:t>
      </w:r>
      <w:r w:rsidRPr="00323F24">
        <w:rPr>
          <w:sz w:val="28"/>
          <w:szCs w:val="28"/>
          <w:lang w:eastAsia="en-US"/>
        </w:rPr>
        <w:t xml:space="preserve">к настоящему </w:t>
      </w:r>
      <w:r>
        <w:rPr>
          <w:sz w:val="28"/>
          <w:szCs w:val="28"/>
          <w:lang w:eastAsia="en-US"/>
        </w:rPr>
        <w:t>р</w:t>
      </w:r>
      <w:r w:rsidRPr="00323F24">
        <w:rPr>
          <w:sz w:val="28"/>
          <w:szCs w:val="28"/>
          <w:lang w:eastAsia="en-US"/>
        </w:rPr>
        <w:t>егламенту.</w:t>
      </w:r>
    </w:p>
    <w:p w:rsidR="002803BB" w:rsidRPr="00ED4315" w:rsidRDefault="002803BB" w:rsidP="002803BB">
      <w:pPr>
        <w:autoSpaceDE w:val="0"/>
        <w:autoSpaceDN w:val="0"/>
        <w:adjustRightInd w:val="0"/>
        <w:ind w:firstLine="709"/>
        <w:jc w:val="both"/>
        <w:rPr>
          <w:sz w:val="28"/>
          <w:szCs w:val="28"/>
        </w:rPr>
      </w:pPr>
      <w:r w:rsidRPr="00ED4315">
        <w:rPr>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2803BB" w:rsidRPr="009F2702" w:rsidRDefault="002803BB" w:rsidP="002803BB">
      <w:pPr>
        <w:pStyle w:val="ConsPlusNormal"/>
        <w:ind w:firstLine="709"/>
        <w:jc w:val="both"/>
      </w:pPr>
      <w:proofErr w:type="gramStart"/>
      <w:r>
        <w:t xml:space="preserve">Заявление направляется заявителем (представителем заявителя) в уполномоченный орган на бумажном носителе </w:t>
      </w:r>
      <w:r w:rsidRPr="00E45D13">
        <w:t>посредством почтового отправления с описью вложения и уведомлением о вручении или представляется заявителем лично</w:t>
      </w:r>
      <w:r>
        <w:t xml:space="preserve">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w:t>
      </w:r>
      <w:proofErr w:type="gramEnd"/>
      <w:r>
        <w:t xml:space="preserve"> информационной адресной системы в информационно-телекоммуникационной сети "Интернет".</w:t>
      </w:r>
    </w:p>
    <w:p w:rsidR="002803BB" w:rsidRPr="00ED4315" w:rsidRDefault="002803BB" w:rsidP="002803BB">
      <w:pPr>
        <w:autoSpaceDE w:val="0"/>
        <w:autoSpaceDN w:val="0"/>
        <w:adjustRightInd w:val="0"/>
        <w:ind w:firstLine="709"/>
        <w:jc w:val="both"/>
        <w:rPr>
          <w:sz w:val="28"/>
          <w:szCs w:val="28"/>
        </w:rPr>
      </w:pPr>
      <w:proofErr w:type="gramStart"/>
      <w:r w:rsidRPr="00ED4315">
        <w:rPr>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roofErr w:type="gramEnd"/>
    </w:p>
    <w:p w:rsidR="002803BB" w:rsidRPr="005547A8" w:rsidRDefault="002803BB" w:rsidP="002803BB">
      <w:pPr>
        <w:pStyle w:val="ConsPlusNormal"/>
        <w:ind w:firstLine="709"/>
        <w:jc w:val="both"/>
      </w:pPr>
      <w:r w:rsidRPr="00E45D13">
        <w:t>Заявление представляется в уполномоченный орган или многофункциональный центр по месту нахождения объекта адресации</w:t>
      </w:r>
      <w:r w:rsidRPr="00ED4315">
        <w:t>.</w:t>
      </w:r>
      <w:r w:rsidRPr="00994246">
        <w:rPr>
          <w:rFonts w:eastAsia="Calibri"/>
          <w:color w:val="FF0000"/>
        </w:rPr>
        <w:t xml:space="preserve"> </w:t>
      </w:r>
    </w:p>
    <w:p w:rsidR="002803BB" w:rsidRDefault="002803BB" w:rsidP="002803BB">
      <w:pPr>
        <w:autoSpaceDE w:val="0"/>
        <w:autoSpaceDN w:val="0"/>
        <w:adjustRightInd w:val="0"/>
        <w:ind w:firstLine="709"/>
        <w:jc w:val="both"/>
        <w:rPr>
          <w:sz w:val="28"/>
          <w:szCs w:val="28"/>
        </w:rPr>
      </w:pPr>
      <w:r w:rsidRPr="00ED4315">
        <w:rPr>
          <w:sz w:val="28"/>
          <w:szCs w:val="28"/>
        </w:rPr>
        <w:t>Заявление подписывается заявителе</w:t>
      </w:r>
      <w:r>
        <w:rPr>
          <w:sz w:val="28"/>
          <w:szCs w:val="28"/>
        </w:rPr>
        <w:t>м либо представителем заявителя.</w:t>
      </w:r>
    </w:p>
    <w:p w:rsidR="002803BB" w:rsidRPr="005547A8" w:rsidRDefault="002803BB" w:rsidP="002803BB">
      <w:pPr>
        <w:pStyle w:val="ConsPlusNormal"/>
        <w:ind w:firstLine="709"/>
        <w:jc w:val="both"/>
      </w:pPr>
      <w:r w:rsidRPr="00E45D13">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02" w:history="1">
        <w:r w:rsidRPr="00E45D13">
          <w:t>частью 2 статьи 21.1</w:t>
        </w:r>
      </w:hyperlink>
      <w:r w:rsidRPr="00E45D13">
        <w:t xml:space="preserve"> </w:t>
      </w:r>
      <w:r w:rsidRPr="00E45D13">
        <w:lastRenderedPageBreak/>
        <w:t>Федерального закона "Об организации предоставления государственных и муниципальных услуг".</w:t>
      </w:r>
      <w:r>
        <w:t xml:space="preserve"> </w:t>
      </w:r>
    </w:p>
    <w:p w:rsidR="002803BB" w:rsidRPr="00ED4315" w:rsidRDefault="002803BB" w:rsidP="002803BB">
      <w:pPr>
        <w:autoSpaceDE w:val="0"/>
        <w:autoSpaceDN w:val="0"/>
        <w:adjustRightInd w:val="0"/>
        <w:ind w:firstLine="709"/>
        <w:jc w:val="both"/>
        <w:rPr>
          <w:sz w:val="28"/>
          <w:szCs w:val="28"/>
        </w:rPr>
      </w:pPr>
      <w:r>
        <w:rPr>
          <w:sz w:val="28"/>
          <w:szCs w:val="28"/>
        </w:rPr>
        <w:t xml:space="preserve">2) </w:t>
      </w:r>
      <w:r w:rsidRPr="00ED4315">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w:t>
      </w:r>
      <w:r>
        <w:rPr>
          <w:sz w:val="28"/>
          <w:szCs w:val="28"/>
        </w:rPr>
        <w:t>еля или представителя заявителя;</w:t>
      </w:r>
    </w:p>
    <w:p w:rsidR="002803BB" w:rsidRDefault="002803BB" w:rsidP="002803BB">
      <w:pPr>
        <w:autoSpaceDE w:val="0"/>
        <w:autoSpaceDN w:val="0"/>
        <w:adjustRightInd w:val="0"/>
        <w:ind w:firstLine="709"/>
        <w:jc w:val="both"/>
        <w:rPr>
          <w:sz w:val="28"/>
          <w:szCs w:val="28"/>
        </w:rPr>
      </w:pPr>
      <w:r>
        <w:rPr>
          <w:sz w:val="28"/>
          <w:szCs w:val="28"/>
        </w:rPr>
        <w:t>3) п</w:t>
      </w:r>
      <w:r w:rsidRPr="00ED4315">
        <w:rPr>
          <w:sz w:val="28"/>
          <w:szCs w:val="28"/>
        </w:rPr>
        <w:t xml:space="preserve">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03" w:history="1">
        <w:r w:rsidRPr="00ED4315">
          <w:rPr>
            <w:sz w:val="28"/>
            <w:szCs w:val="28"/>
          </w:rPr>
          <w:t>законодательством</w:t>
        </w:r>
      </w:hyperlink>
      <w:r w:rsidRPr="00ED4315">
        <w:rPr>
          <w:sz w:val="28"/>
          <w:szCs w:val="28"/>
        </w:rPr>
        <w:t xml:space="preserve"> Российской Федерации.</w:t>
      </w:r>
    </w:p>
    <w:p w:rsidR="002803BB" w:rsidRPr="00ED4315" w:rsidRDefault="002803BB" w:rsidP="002803BB">
      <w:pPr>
        <w:autoSpaceDE w:val="0"/>
        <w:autoSpaceDN w:val="0"/>
        <w:adjustRightInd w:val="0"/>
        <w:ind w:firstLine="709"/>
        <w:jc w:val="both"/>
        <w:rPr>
          <w:sz w:val="28"/>
          <w:szCs w:val="28"/>
        </w:rPr>
      </w:pPr>
      <w:r w:rsidRPr="00ED4315">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w:t>
      </w:r>
      <w:r>
        <w:rPr>
          <w:sz w:val="28"/>
          <w:szCs w:val="28"/>
        </w:rPr>
        <w:t>вует на основании доверенности);</w:t>
      </w:r>
    </w:p>
    <w:p w:rsidR="002803BB" w:rsidRDefault="002803BB" w:rsidP="002803BB">
      <w:pPr>
        <w:autoSpaceDE w:val="0"/>
        <w:autoSpaceDN w:val="0"/>
        <w:adjustRightInd w:val="0"/>
        <w:ind w:firstLine="709"/>
        <w:jc w:val="both"/>
        <w:rPr>
          <w:sz w:val="28"/>
          <w:szCs w:val="28"/>
        </w:rPr>
      </w:pPr>
      <w:r>
        <w:rPr>
          <w:sz w:val="28"/>
          <w:szCs w:val="28"/>
        </w:rPr>
        <w:t xml:space="preserve">4) </w:t>
      </w:r>
      <w:r w:rsidRPr="00ED4315">
        <w:rPr>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104" w:history="1">
        <w:r w:rsidRPr="00ED4315">
          <w:rPr>
            <w:sz w:val="28"/>
            <w:szCs w:val="28"/>
          </w:rPr>
          <w:t>статьей 35</w:t>
        </w:r>
      </w:hyperlink>
      <w:r w:rsidRPr="00ED4315">
        <w:rPr>
          <w:sz w:val="28"/>
          <w:szCs w:val="28"/>
        </w:rPr>
        <w:t xml:space="preserve"> или </w:t>
      </w:r>
      <w:hyperlink r:id="rId105" w:history="1">
        <w:r w:rsidRPr="00ED4315">
          <w:rPr>
            <w:sz w:val="28"/>
            <w:szCs w:val="28"/>
          </w:rPr>
          <w:t>статьей 42.3</w:t>
        </w:r>
      </w:hyperlink>
      <w:r w:rsidRPr="00ED4315">
        <w:rPr>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2803BB" w:rsidRDefault="002803BB" w:rsidP="002803BB">
      <w:pPr>
        <w:autoSpaceDE w:val="0"/>
        <w:autoSpaceDN w:val="0"/>
        <w:adjustRightInd w:val="0"/>
        <w:ind w:firstLine="709"/>
        <w:jc w:val="both"/>
        <w:rPr>
          <w:sz w:val="28"/>
          <w:szCs w:val="28"/>
        </w:rPr>
      </w:pPr>
      <w:proofErr w:type="gramStart"/>
      <w:r>
        <w:rPr>
          <w:sz w:val="28"/>
          <w:szCs w:val="28"/>
        </w:rPr>
        <w:t xml:space="preserve">5) </w:t>
      </w:r>
      <w:r w:rsidRPr="00ED4315">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w:t>
      </w:r>
      <w:r>
        <w:rPr>
          <w:sz w:val="28"/>
          <w:szCs w:val="28"/>
        </w:rPr>
        <w:t>одителя этого юридического лица;</w:t>
      </w:r>
      <w:proofErr w:type="gramEnd"/>
    </w:p>
    <w:p w:rsidR="002803BB" w:rsidRDefault="002803BB" w:rsidP="002803BB">
      <w:pPr>
        <w:autoSpaceDE w:val="0"/>
        <w:autoSpaceDN w:val="0"/>
        <w:adjustRightInd w:val="0"/>
        <w:ind w:firstLine="709"/>
        <w:jc w:val="both"/>
        <w:rPr>
          <w:sz w:val="28"/>
          <w:szCs w:val="28"/>
        </w:rPr>
      </w:pPr>
      <w:r w:rsidRPr="00E45D13">
        <w:rPr>
          <w:sz w:val="28"/>
          <w:szCs w:val="28"/>
        </w:rPr>
        <w:t>6) правоустанавливающие и (или) правоудостоверяющие документы на объект (объекты) адресации (за исключением сведений, содержащихся в Едином государственном реестре недвижимости)</w:t>
      </w:r>
      <w:r>
        <w:rPr>
          <w:sz w:val="28"/>
          <w:szCs w:val="28"/>
        </w:rPr>
        <w:t>;</w:t>
      </w:r>
    </w:p>
    <w:p w:rsidR="002803BB" w:rsidRPr="00E45D13" w:rsidRDefault="002803BB" w:rsidP="002803BB">
      <w:pPr>
        <w:autoSpaceDE w:val="0"/>
        <w:autoSpaceDN w:val="0"/>
        <w:adjustRightInd w:val="0"/>
        <w:ind w:firstLine="709"/>
        <w:jc w:val="both"/>
        <w:rPr>
          <w:sz w:val="28"/>
          <w:szCs w:val="28"/>
          <w:lang w:eastAsia="en-US"/>
        </w:rPr>
      </w:pPr>
      <w:r>
        <w:rPr>
          <w:sz w:val="28"/>
          <w:szCs w:val="28"/>
        </w:rPr>
        <w:t xml:space="preserve">7) решение собрания собственников </w:t>
      </w:r>
      <w:r w:rsidRPr="00E45D13">
        <w:rPr>
          <w:sz w:val="28"/>
          <w:szCs w:val="28"/>
          <w:lang w:eastAsia="en-US"/>
        </w:rPr>
        <w:t>помещений в многоквартирном доме</w:t>
      </w:r>
      <w:r>
        <w:rPr>
          <w:sz w:val="28"/>
          <w:szCs w:val="28"/>
          <w:lang w:eastAsia="en-US"/>
        </w:rPr>
        <w:t xml:space="preserve"> в случае обращения с заявлением представителя, уполномоченного таким решением</w:t>
      </w:r>
      <w:r w:rsidRPr="00E45D13">
        <w:rPr>
          <w:sz w:val="28"/>
          <w:szCs w:val="28"/>
          <w:lang w:eastAsia="en-US"/>
        </w:rPr>
        <w:t>;</w:t>
      </w:r>
    </w:p>
    <w:p w:rsidR="002803BB" w:rsidRPr="009C15A1" w:rsidRDefault="002803BB" w:rsidP="002803BB">
      <w:pPr>
        <w:autoSpaceDE w:val="0"/>
        <w:autoSpaceDN w:val="0"/>
        <w:adjustRightInd w:val="0"/>
        <w:ind w:firstLine="709"/>
        <w:jc w:val="both"/>
        <w:rPr>
          <w:sz w:val="28"/>
          <w:szCs w:val="28"/>
          <w:lang w:eastAsia="en-US"/>
        </w:rPr>
      </w:pPr>
      <w:r>
        <w:rPr>
          <w:sz w:val="28"/>
          <w:szCs w:val="28"/>
          <w:lang w:eastAsia="en-US"/>
        </w:rPr>
        <w:t>8</w:t>
      </w:r>
      <w:r w:rsidRPr="00E45D13">
        <w:rPr>
          <w:sz w:val="28"/>
          <w:szCs w:val="28"/>
          <w:lang w:eastAsia="en-US"/>
        </w:rPr>
        <w:t>) решение общего собрания членов садоводческого, огороднического и (или) дачного некоммерческого объединения граждан</w:t>
      </w:r>
      <w:r>
        <w:rPr>
          <w:sz w:val="28"/>
          <w:szCs w:val="28"/>
          <w:lang w:eastAsia="en-US"/>
        </w:rPr>
        <w:t xml:space="preserve"> в случае обращения с заявлением представителя, уполномоченного таким решением.</w:t>
      </w:r>
    </w:p>
    <w:p w:rsidR="002803BB" w:rsidRPr="00ED4315" w:rsidRDefault="002803BB" w:rsidP="002803BB">
      <w:pPr>
        <w:pStyle w:val="ConsPlusNormal"/>
        <w:ind w:firstLine="540"/>
        <w:jc w:val="both"/>
      </w:pPr>
      <w:r w:rsidRPr="00ED4315">
        <w:rPr>
          <w:rFonts w:eastAsia="Calibri"/>
          <w:bCs w:val="0"/>
        </w:rPr>
        <w:t xml:space="preserve">2.7. </w:t>
      </w:r>
      <w:r w:rsidRPr="00ED4315">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w:t>
      </w:r>
      <w:r w:rsidRPr="00ED4315">
        <w:lastRenderedPageBreak/>
        <w:t>предоставления Услуги) и подлежащих представлению в рамках межведомственного информационного взаимодействия:</w:t>
      </w:r>
    </w:p>
    <w:p w:rsidR="002803BB" w:rsidRPr="00ED4315" w:rsidRDefault="002803BB" w:rsidP="002803BB">
      <w:pPr>
        <w:autoSpaceDE w:val="0"/>
        <w:autoSpaceDN w:val="0"/>
        <w:adjustRightInd w:val="0"/>
        <w:ind w:firstLine="709"/>
        <w:jc w:val="both"/>
        <w:rPr>
          <w:bCs/>
          <w:sz w:val="28"/>
          <w:szCs w:val="28"/>
          <w:lang w:eastAsia="en-US"/>
        </w:rPr>
      </w:pPr>
      <w:r w:rsidRPr="00ED4315">
        <w:rPr>
          <w:bCs/>
          <w:sz w:val="28"/>
          <w:szCs w:val="28"/>
        </w:rPr>
        <w:t> </w:t>
      </w:r>
      <w:r w:rsidRPr="00ED4315">
        <w:rPr>
          <w:bCs/>
          <w:sz w:val="28"/>
          <w:szCs w:val="28"/>
          <w:lang w:eastAsia="en-US"/>
        </w:rPr>
        <w:t xml:space="preserve">а) правоустанавливающие и (или) правоудостоверяющие документы на объект (объекты) адресации (в случае присвоения адреса зданию (строению) </w:t>
      </w:r>
      <w:r w:rsidRPr="00ED4315">
        <w:rPr>
          <w:bCs/>
          <w:sz w:val="28"/>
          <w:szCs w:val="28"/>
          <w:lang w:eastAsia="en-US"/>
        </w:rPr>
        <w:br/>
        <w:t xml:space="preserve">или сооружению, в том числе строительство которых не завершено, в соответствии </w:t>
      </w:r>
      <w:r w:rsidRPr="00ED4315">
        <w:rPr>
          <w:bCs/>
          <w:sz w:val="28"/>
          <w:szCs w:val="28"/>
          <w:lang w:eastAsia="en-US"/>
        </w:rPr>
        <w:br/>
        <w:t xml:space="preserve">с Градостроительным </w:t>
      </w:r>
      <w:hyperlink r:id="rId106" w:history="1">
        <w:r w:rsidRPr="00ED4315">
          <w:rPr>
            <w:bCs/>
            <w:sz w:val="28"/>
            <w:szCs w:val="28"/>
            <w:lang w:eastAsia="en-US"/>
          </w:rPr>
          <w:t>кодексом</w:t>
        </w:r>
      </w:hyperlink>
      <w:r w:rsidRPr="00ED4315">
        <w:rPr>
          <w:bCs/>
          <w:sz w:val="28"/>
          <w:szCs w:val="28"/>
          <w:lang w:eastAsia="en-US"/>
        </w:rPr>
        <w:t xml:space="preserve"> Российской Федерации для </w:t>
      </w:r>
      <w:proofErr w:type="gramStart"/>
      <w:r w:rsidRPr="00ED4315">
        <w:rPr>
          <w:bCs/>
          <w:sz w:val="28"/>
          <w:szCs w:val="28"/>
          <w:lang w:eastAsia="en-US"/>
        </w:rPr>
        <w:t>строительства</w:t>
      </w:r>
      <w:proofErr w:type="gramEnd"/>
      <w:r w:rsidRPr="00ED4315">
        <w:rPr>
          <w:bCs/>
          <w:sz w:val="28"/>
          <w:szCs w:val="28"/>
          <w:lang w:eastAsia="en-US"/>
        </w:rPr>
        <w:t xml:space="preserve"> которых получение разрешения на строительство не требуется, правоустанавливающие </w:t>
      </w:r>
      <w:r w:rsidRPr="00ED4315">
        <w:rPr>
          <w:bCs/>
          <w:sz w:val="28"/>
          <w:szCs w:val="28"/>
          <w:lang w:eastAsia="en-US"/>
        </w:rPr>
        <w:br/>
        <w:t>и (или) правоудостоверяющие документы на земельный участок, на котором расположены указанное здание (строение), сооружение);</w:t>
      </w:r>
    </w:p>
    <w:p w:rsidR="002803BB" w:rsidRPr="00ED4315" w:rsidRDefault="002803BB" w:rsidP="002803BB">
      <w:pPr>
        <w:autoSpaceDE w:val="0"/>
        <w:autoSpaceDN w:val="0"/>
        <w:adjustRightInd w:val="0"/>
        <w:ind w:firstLine="709"/>
        <w:jc w:val="both"/>
        <w:rPr>
          <w:bCs/>
          <w:sz w:val="28"/>
          <w:szCs w:val="28"/>
          <w:lang w:eastAsia="en-US"/>
        </w:rPr>
      </w:pPr>
      <w:r w:rsidRPr="00ED4315">
        <w:rPr>
          <w:bCs/>
          <w:sz w:val="28"/>
          <w:szCs w:val="28"/>
          <w:lang w:eastAsia="en-US"/>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ED4315">
        <w:rPr>
          <w:bCs/>
          <w:sz w:val="28"/>
          <w:szCs w:val="28"/>
          <w:lang w:eastAsia="en-US"/>
        </w:rPr>
        <w:br/>
        <w:t xml:space="preserve">и более объекта адресации (в случае преобразования объектов недвижимости </w:t>
      </w:r>
      <w:r w:rsidRPr="00ED4315">
        <w:rPr>
          <w:bCs/>
          <w:sz w:val="28"/>
          <w:szCs w:val="28"/>
          <w:lang w:eastAsia="en-US"/>
        </w:rPr>
        <w:br/>
        <w:t>с образованием одного и более новых объектов адресации);</w:t>
      </w:r>
    </w:p>
    <w:p w:rsidR="002803BB" w:rsidRPr="00ED4315" w:rsidRDefault="002803BB" w:rsidP="002803BB">
      <w:pPr>
        <w:autoSpaceDE w:val="0"/>
        <w:autoSpaceDN w:val="0"/>
        <w:adjustRightInd w:val="0"/>
        <w:ind w:firstLine="709"/>
        <w:jc w:val="both"/>
        <w:rPr>
          <w:bCs/>
          <w:sz w:val="28"/>
          <w:szCs w:val="28"/>
          <w:lang w:eastAsia="en-US"/>
        </w:rPr>
      </w:pPr>
      <w:r w:rsidRPr="00ED4315">
        <w:rPr>
          <w:bCs/>
          <w:sz w:val="28"/>
          <w:szCs w:val="28"/>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ED4315">
        <w:rPr>
          <w:bCs/>
          <w:sz w:val="28"/>
          <w:szCs w:val="28"/>
          <w:lang w:eastAsia="en-US"/>
        </w:rPr>
        <w:br/>
        <w:t xml:space="preserve">с Градостроительным </w:t>
      </w:r>
      <w:hyperlink r:id="rId107" w:history="1">
        <w:r w:rsidRPr="00ED4315">
          <w:rPr>
            <w:bCs/>
            <w:sz w:val="28"/>
            <w:szCs w:val="28"/>
            <w:lang w:eastAsia="en-US"/>
          </w:rPr>
          <w:t>кодексом</w:t>
        </w:r>
      </w:hyperlink>
      <w:r w:rsidRPr="00ED4315">
        <w:rPr>
          <w:bCs/>
          <w:sz w:val="28"/>
          <w:szCs w:val="28"/>
          <w:lang w:eastAsia="en-US"/>
        </w:rPr>
        <w:t xml:space="preserve"> Российской Федерации для строительства </w:t>
      </w:r>
      <w:r w:rsidRPr="00ED4315">
        <w:rPr>
          <w:bCs/>
          <w:sz w:val="28"/>
          <w:szCs w:val="28"/>
          <w:lang w:eastAsia="en-US"/>
        </w:rPr>
        <w:br/>
        <w:t xml:space="preserve">или реконструкции здания (строения), сооружения получение разрешения </w:t>
      </w:r>
      <w:r w:rsidRPr="00ED4315">
        <w:rPr>
          <w:bCs/>
          <w:sz w:val="28"/>
          <w:szCs w:val="28"/>
          <w:lang w:eastAsia="en-US"/>
        </w:rPr>
        <w:br/>
        <w:t>на строительство не требуется) и (или) при наличии разрешения на ввод объекта адресации в эксплуатацию;</w:t>
      </w:r>
    </w:p>
    <w:p w:rsidR="002803BB" w:rsidRPr="00ED4315" w:rsidRDefault="002803BB" w:rsidP="002803BB">
      <w:pPr>
        <w:autoSpaceDE w:val="0"/>
        <w:autoSpaceDN w:val="0"/>
        <w:adjustRightInd w:val="0"/>
        <w:ind w:firstLine="709"/>
        <w:jc w:val="both"/>
        <w:rPr>
          <w:bCs/>
          <w:sz w:val="28"/>
          <w:szCs w:val="28"/>
          <w:lang w:eastAsia="en-US"/>
        </w:rPr>
      </w:pPr>
      <w:r w:rsidRPr="00ED4315">
        <w:rPr>
          <w:bCs/>
          <w:sz w:val="28"/>
          <w:szCs w:val="28"/>
          <w:lang w:eastAsia="en-US"/>
        </w:rPr>
        <w:t xml:space="preserve">г) схема расположения объекта адресации на кадастровом плане </w:t>
      </w:r>
      <w:r w:rsidRPr="00ED4315">
        <w:rPr>
          <w:bCs/>
          <w:sz w:val="28"/>
          <w:szCs w:val="28"/>
          <w:lang w:eastAsia="en-US"/>
        </w:rPr>
        <w:br/>
        <w:t>или кадастровой карте соответствующей территории (в случае присвоения земельному участку адреса);</w:t>
      </w:r>
    </w:p>
    <w:p w:rsidR="002803BB" w:rsidRPr="00ED4315" w:rsidRDefault="002803BB" w:rsidP="002803BB">
      <w:pPr>
        <w:autoSpaceDE w:val="0"/>
        <w:autoSpaceDN w:val="0"/>
        <w:adjustRightInd w:val="0"/>
        <w:ind w:firstLine="709"/>
        <w:jc w:val="both"/>
        <w:rPr>
          <w:bCs/>
          <w:sz w:val="28"/>
          <w:szCs w:val="28"/>
          <w:lang w:eastAsia="en-US"/>
        </w:rPr>
      </w:pPr>
      <w:proofErr w:type="spellStart"/>
      <w:r w:rsidRPr="00ED4315">
        <w:rPr>
          <w:bCs/>
          <w:sz w:val="28"/>
          <w:szCs w:val="28"/>
          <w:lang w:eastAsia="en-US"/>
        </w:rPr>
        <w:t>д</w:t>
      </w:r>
      <w:proofErr w:type="spellEnd"/>
      <w:r w:rsidRPr="00ED4315">
        <w:rPr>
          <w:bCs/>
          <w:sz w:val="28"/>
          <w:szCs w:val="28"/>
          <w:lang w:eastAsia="en-US"/>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2803BB" w:rsidRPr="00ED4315" w:rsidRDefault="002803BB" w:rsidP="002803BB">
      <w:pPr>
        <w:autoSpaceDE w:val="0"/>
        <w:autoSpaceDN w:val="0"/>
        <w:adjustRightInd w:val="0"/>
        <w:ind w:firstLine="709"/>
        <w:jc w:val="both"/>
        <w:rPr>
          <w:bCs/>
          <w:sz w:val="28"/>
          <w:szCs w:val="28"/>
          <w:lang w:eastAsia="en-US"/>
        </w:rPr>
      </w:pPr>
      <w:r w:rsidRPr="00ED4315">
        <w:rPr>
          <w:bCs/>
          <w:sz w:val="28"/>
          <w:szCs w:val="28"/>
          <w:lang w:eastAsia="en-US"/>
        </w:rPr>
        <w:t xml:space="preserve">е) решение органа местного самоуправления о переводе жилого помещения </w:t>
      </w:r>
      <w:r w:rsidRPr="00ED4315">
        <w:rPr>
          <w:bCs/>
          <w:sz w:val="28"/>
          <w:szCs w:val="28"/>
          <w:lang w:eastAsia="en-US"/>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803BB" w:rsidRPr="00ED4315" w:rsidRDefault="002803BB" w:rsidP="002803BB">
      <w:pPr>
        <w:autoSpaceDE w:val="0"/>
        <w:autoSpaceDN w:val="0"/>
        <w:adjustRightInd w:val="0"/>
        <w:ind w:firstLine="709"/>
        <w:jc w:val="both"/>
        <w:rPr>
          <w:bCs/>
          <w:sz w:val="28"/>
          <w:szCs w:val="28"/>
          <w:lang w:eastAsia="en-US"/>
        </w:rPr>
      </w:pPr>
      <w:r w:rsidRPr="00ED4315">
        <w:rPr>
          <w:bCs/>
          <w:sz w:val="28"/>
          <w:szCs w:val="28"/>
          <w:lang w:eastAsia="en-US"/>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ED4315">
        <w:rPr>
          <w:bCs/>
          <w:sz w:val="28"/>
          <w:szCs w:val="28"/>
          <w:lang w:eastAsia="en-US"/>
        </w:rPr>
        <w:br/>
        <w:t>(в случае преобразования объектов недвижимости (помещений) с образованием одного и более новых объектов адресации);</w:t>
      </w:r>
    </w:p>
    <w:p w:rsidR="002803BB" w:rsidRPr="00ED4315" w:rsidRDefault="002803BB" w:rsidP="002803BB">
      <w:pPr>
        <w:autoSpaceDE w:val="0"/>
        <w:autoSpaceDN w:val="0"/>
        <w:adjustRightInd w:val="0"/>
        <w:ind w:firstLine="709"/>
        <w:jc w:val="both"/>
        <w:rPr>
          <w:bCs/>
          <w:sz w:val="28"/>
          <w:szCs w:val="28"/>
          <w:lang w:eastAsia="en-US"/>
        </w:rPr>
      </w:pPr>
      <w:r w:rsidRPr="00ED4315">
        <w:rPr>
          <w:bCs/>
          <w:sz w:val="28"/>
          <w:szCs w:val="28"/>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w:t>
      </w:r>
      <w:r w:rsidRPr="00ED4315">
        <w:rPr>
          <w:bCs/>
          <w:sz w:val="28"/>
          <w:szCs w:val="28"/>
          <w:lang w:eastAsia="en-US"/>
        </w:rPr>
        <w:lastRenderedPageBreak/>
        <w:t xml:space="preserve">адресации </w:t>
      </w:r>
      <w:r w:rsidRPr="00ED4315">
        <w:rPr>
          <w:bCs/>
          <w:sz w:val="28"/>
          <w:szCs w:val="28"/>
          <w:lang w:eastAsia="en-US"/>
        </w:rPr>
        <w:br/>
        <w:t xml:space="preserve">по основаниям, указанным в </w:t>
      </w:r>
      <w:hyperlink r:id="rId108" w:history="1">
        <w:r w:rsidRPr="00ED4315">
          <w:rPr>
            <w:bCs/>
            <w:sz w:val="28"/>
            <w:szCs w:val="28"/>
            <w:lang w:eastAsia="en-US"/>
          </w:rPr>
          <w:t>подпункте «а» пункта 14</w:t>
        </w:r>
      </w:hyperlink>
      <w:r w:rsidRPr="00ED4315">
        <w:rPr>
          <w:bCs/>
          <w:sz w:val="28"/>
          <w:szCs w:val="28"/>
          <w:lang w:eastAsia="en-US"/>
        </w:rPr>
        <w:t xml:space="preserve"> Правил</w:t>
      </w:r>
      <w:r>
        <w:rPr>
          <w:bCs/>
          <w:sz w:val="28"/>
          <w:szCs w:val="28"/>
          <w:lang w:eastAsia="en-US"/>
        </w:rPr>
        <w:t>)</w:t>
      </w:r>
      <w:r w:rsidRPr="00ED4315">
        <w:rPr>
          <w:bCs/>
          <w:sz w:val="28"/>
          <w:szCs w:val="28"/>
          <w:lang w:eastAsia="en-US"/>
        </w:rPr>
        <w:t>;</w:t>
      </w:r>
    </w:p>
    <w:p w:rsidR="002803BB" w:rsidRPr="00ED4315" w:rsidRDefault="002803BB" w:rsidP="002803BB">
      <w:pPr>
        <w:autoSpaceDE w:val="0"/>
        <w:autoSpaceDN w:val="0"/>
        <w:adjustRightInd w:val="0"/>
        <w:ind w:firstLine="709"/>
        <w:jc w:val="both"/>
        <w:rPr>
          <w:bCs/>
          <w:sz w:val="28"/>
          <w:szCs w:val="28"/>
          <w:lang w:eastAsia="en-US"/>
        </w:rPr>
      </w:pPr>
      <w:r w:rsidRPr="00ED4315">
        <w:rPr>
          <w:bCs/>
          <w:sz w:val="28"/>
          <w:szCs w:val="28"/>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ED4315">
        <w:rPr>
          <w:bCs/>
          <w:sz w:val="28"/>
          <w:szCs w:val="28"/>
          <w:lang w:eastAsia="en-US"/>
        </w:rPr>
        <w:br/>
        <w:t xml:space="preserve">по основаниям, указанным в </w:t>
      </w:r>
      <w:hyperlink r:id="rId109" w:history="1">
        <w:r w:rsidRPr="00ED4315">
          <w:rPr>
            <w:bCs/>
            <w:sz w:val="28"/>
            <w:szCs w:val="28"/>
            <w:lang w:eastAsia="en-US"/>
          </w:rPr>
          <w:t>подпункте «а» пункта 14</w:t>
        </w:r>
      </w:hyperlink>
      <w:r w:rsidRPr="00ED4315">
        <w:rPr>
          <w:bCs/>
          <w:sz w:val="28"/>
          <w:szCs w:val="28"/>
          <w:lang w:eastAsia="en-US"/>
        </w:rPr>
        <w:t xml:space="preserve"> Правил).</w:t>
      </w:r>
    </w:p>
    <w:p w:rsidR="002803BB" w:rsidRPr="00ED4315" w:rsidRDefault="002803BB" w:rsidP="002803BB">
      <w:pPr>
        <w:pStyle w:val="ConsPlusNormal"/>
        <w:ind w:firstLine="540"/>
        <w:jc w:val="both"/>
      </w:pPr>
      <w:r w:rsidRPr="00ED4315">
        <w:rPr>
          <w:bCs w:val="0"/>
        </w:rPr>
        <w:t xml:space="preserve">2.7.1. </w:t>
      </w:r>
      <w:r w:rsidRPr="00ED4315">
        <w:t xml:space="preserve">Заявитель вправе представить документы (сведения), указанные в </w:t>
      </w:r>
      <w:hyperlink w:anchor="P231" w:history="1">
        <w:r w:rsidRPr="00ED4315">
          <w:t>пункте 2.7</w:t>
        </w:r>
      </w:hyperlink>
      <w:r w:rsidRPr="00ED4315">
        <w:t xml:space="preserve"> настоящего регламента, по собственной инициативе.</w:t>
      </w:r>
    </w:p>
    <w:p w:rsidR="002803BB" w:rsidRPr="00ED4315" w:rsidRDefault="002803BB" w:rsidP="002803BB">
      <w:pPr>
        <w:pStyle w:val="ConsPlusNormal"/>
        <w:ind w:firstLine="540"/>
        <w:jc w:val="both"/>
      </w:pPr>
      <w:r w:rsidRPr="00ED4315">
        <w:t>2.7.2. При предоставлении Услуги запрещается требовать от Заявителя:</w:t>
      </w:r>
    </w:p>
    <w:p w:rsidR="002803BB" w:rsidRPr="00ED4315" w:rsidRDefault="002803BB" w:rsidP="002803BB">
      <w:pPr>
        <w:pStyle w:val="ConsPlusNormal"/>
        <w:ind w:firstLine="540"/>
        <w:jc w:val="both"/>
      </w:pPr>
      <w:r w:rsidRPr="00ED4315">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803BB" w:rsidRPr="00ED4315" w:rsidRDefault="002803BB" w:rsidP="002803BB">
      <w:pPr>
        <w:pStyle w:val="ConsPlusNormal"/>
        <w:ind w:firstLine="540"/>
        <w:jc w:val="both"/>
      </w:pPr>
      <w:r w:rsidRPr="00ED4315">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ED4315">
        <w:t>и(</w:t>
      </w:r>
      <w:proofErr w:type="gramEnd"/>
      <w:r w:rsidRPr="00ED4315">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0" w:history="1">
        <w:r w:rsidRPr="00ED4315">
          <w:t>части 6 статьи 7</w:t>
        </w:r>
      </w:hyperlink>
      <w:r>
        <w:t xml:space="preserve"> Федерального закона №</w:t>
      </w:r>
      <w:r w:rsidRPr="00ED4315">
        <w:t xml:space="preserve"> 210-ФЗ;</w:t>
      </w:r>
    </w:p>
    <w:p w:rsidR="002803BB" w:rsidRPr="00ED4315" w:rsidRDefault="002803BB" w:rsidP="002803BB">
      <w:pPr>
        <w:pStyle w:val="ConsPlusNormal"/>
        <w:ind w:firstLine="540"/>
        <w:jc w:val="both"/>
      </w:pPr>
      <w:proofErr w:type="gramStart"/>
      <w:r w:rsidRPr="00ED4315">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1" w:history="1">
        <w:r w:rsidRPr="00ED4315">
          <w:t>части 1 статьи 9</w:t>
        </w:r>
      </w:hyperlink>
      <w:r>
        <w:t xml:space="preserve"> Федерального закона №</w:t>
      </w:r>
      <w:r w:rsidRPr="00ED4315">
        <w:t xml:space="preserve"> 210-ФЗ;</w:t>
      </w:r>
      <w:proofErr w:type="gramEnd"/>
    </w:p>
    <w:p w:rsidR="002803BB" w:rsidRPr="00ED4315" w:rsidRDefault="002803BB" w:rsidP="002803BB">
      <w:pPr>
        <w:pStyle w:val="ConsPlusNormal"/>
        <w:ind w:firstLine="540"/>
        <w:jc w:val="both"/>
      </w:pPr>
      <w:r w:rsidRPr="00ED4315">
        <w:t xml:space="preserve">представления документов и информации, отсутствие </w:t>
      </w:r>
      <w:proofErr w:type="gramStart"/>
      <w:r w:rsidRPr="00ED4315">
        <w:t>и(</w:t>
      </w:r>
      <w:proofErr w:type="gramEnd"/>
      <w:r w:rsidRPr="00ED4315">
        <w:t xml:space="preserve">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2" w:history="1">
        <w:r w:rsidRPr="00ED4315">
          <w:t>пунктом 4 части 1 статьи 7</w:t>
        </w:r>
      </w:hyperlink>
      <w:r>
        <w:t xml:space="preserve"> Федерального закона №</w:t>
      </w:r>
      <w:r w:rsidRPr="00ED4315">
        <w:t xml:space="preserve"> 210-ФЗ;</w:t>
      </w:r>
    </w:p>
    <w:p w:rsidR="002803BB" w:rsidRPr="00ED4315" w:rsidRDefault="002803BB" w:rsidP="002803BB">
      <w:pPr>
        <w:pStyle w:val="ConsPlusNormal"/>
        <w:ind w:firstLine="540"/>
        <w:jc w:val="both"/>
      </w:pPr>
      <w:proofErr w:type="gramStart"/>
      <w:r w:rsidRPr="00ED4315">
        <w:t xml:space="preserve">представления на бумажном носителе документов и информации, электронные образы которых ранее были заверены в соответствии с </w:t>
      </w:r>
      <w:hyperlink r:id="rId113" w:history="1">
        <w:r w:rsidRPr="00ED4315">
          <w:t>пунктом 7.2 части 1 статьи 16</w:t>
        </w:r>
      </w:hyperlink>
      <w:r>
        <w:t xml:space="preserve"> Федерального закона №</w:t>
      </w:r>
      <w:r w:rsidRPr="00ED4315">
        <w:t xml:space="preserve"> 210-ФЗ, за исключением случаев, если нанесение отметок на такие документы либо </w:t>
      </w:r>
      <w:r w:rsidRPr="00ED4315">
        <w:lastRenderedPageBreak/>
        <w:t>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803BB" w:rsidRPr="00ED4315" w:rsidRDefault="002803BB" w:rsidP="002803BB">
      <w:pPr>
        <w:tabs>
          <w:tab w:val="left" w:pos="142"/>
        </w:tabs>
        <w:ind w:firstLine="567"/>
        <w:contextualSpacing/>
        <w:jc w:val="both"/>
        <w:rPr>
          <w:sz w:val="28"/>
          <w:szCs w:val="28"/>
        </w:rPr>
      </w:pPr>
      <w:r w:rsidRPr="00ED431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803BB" w:rsidRPr="00ED4315" w:rsidRDefault="002803BB" w:rsidP="002803BB">
      <w:pPr>
        <w:autoSpaceDE w:val="0"/>
        <w:autoSpaceDN w:val="0"/>
        <w:adjustRightInd w:val="0"/>
        <w:spacing w:line="360" w:lineRule="exact"/>
        <w:ind w:firstLine="567"/>
        <w:jc w:val="both"/>
        <w:rPr>
          <w:sz w:val="28"/>
          <w:szCs w:val="28"/>
          <w:lang w:eastAsia="en-US"/>
        </w:rPr>
      </w:pPr>
      <w:r w:rsidRPr="00ED4315">
        <w:rPr>
          <w:sz w:val="28"/>
          <w:szCs w:val="28"/>
        </w:rPr>
        <w:t>Основания для приостановления предоставления Услуги не предусмотрены.</w:t>
      </w:r>
      <w:r w:rsidRPr="00ED4315">
        <w:rPr>
          <w:sz w:val="28"/>
          <w:szCs w:val="28"/>
          <w:lang w:eastAsia="en-US"/>
        </w:rPr>
        <w:t xml:space="preserve"> </w:t>
      </w:r>
    </w:p>
    <w:p w:rsidR="002803BB" w:rsidRPr="00ED4315" w:rsidRDefault="002803BB" w:rsidP="002803BB">
      <w:pPr>
        <w:pStyle w:val="ConsPlusNormal"/>
        <w:ind w:firstLine="567"/>
        <w:jc w:val="both"/>
      </w:pPr>
      <w:r w:rsidRPr="00ED4315">
        <w:rPr>
          <w:rFonts w:eastAsia="Calibri"/>
        </w:rPr>
        <w:t xml:space="preserve">2.9. </w:t>
      </w:r>
      <w:r w:rsidRPr="00ED4315">
        <w:t>Исчерпывающий перечень оснований для отказа в приеме документов, необходимых для предоставления Услуги.</w:t>
      </w:r>
    </w:p>
    <w:p w:rsidR="002803BB" w:rsidRPr="00ED4315" w:rsidRDefault="002803BB" w:rsidP="002803BB">
      <w:pPr>
        <w:autoSpaceDE w:val="0"/>
        <w:autoSpaceDN w:val="0"/>
        <w:adjustRightInd w:val="0"/>
        <w:spacing w:line="360" w:lineRule="exact"/>
        <w:ind w:firstLine="709"/>
        <w:jc w:val="both"/>
        <w:rPr>
          <w:sz w:val="28"/>
          <w:szCs w:val="28"/>
          <w:lang w:eastAsia="en-US"/>
        </w:rPr>
      </w:pPr>
      <w:r w:rsidRPr="00ED4315">
        <w:rPr>
          <w:sz w:val="28"/>
          <w:szCs w:val="28"/>
        </w:rPr>
        <w:t>Основания для отказа в приеме документов не предусмотрены.</w:t>
      </w:r>
    </w:p>
    <w:p w:rsidR="002803BB" w:rsidRPr="00ED4315" w:rsidRDefault="002803BB" w:rsidP="002803BB">
      <w:pPr>
        <w:pStyle w:val="ConsPlusNormal"/>
        <w:ind w:firstLine="540"/>
        <w:jc w:val="both"/>
      </w:pPr>
      <w:r w:rsidRPr="00ED4315">
        <w:t>2.10. Исчерпывающий перечень оснований для отказа в предоставлении Услуги.</w:t>
      </w:r>
    </w:p>
    <w:p w:rsidR="002803BB" w:rsidRDefault="002803BB" w:rsidP="002803BB">
      <w:pPr>
        <w:autoSpaceDE w:val="0"/>
        <w:autoSpaceDN w:val="0"/>
        <w:adjustRightInd w:val="0"/>
        <w:spacing w:line="360" w:lineRule="exact"/>
        <w:ind w:firstLine="709"/>
        <w:jc w:val="both"/>
        <w:rPr>
          <w:sz w:val="28"/>
          <w:szCs w:val="28"/>
          <w:lang w:eastAsia="en-US"/>
        </w:rPr>
      </w:pPr>
      <w:r w:rsidRPr="00ED4315">
        <w:rPr>
          <w:sz w:val="28"/>
          <w:szCs w:val="28"/>
          <w:lang w:eastAsia="en-US"/>
        </w:rPr>
        <w:t>Основаниями для отказа в предоставлении Услуги являются случаи, перечисленные в пункте 40 Правил:</w:t>
      </w:r>
    </w:p>
    <w:p w:rsidR="002803BB" w:rsidRPr="00E17EA7" w:rsidRDefault="002803BB" w:rsidP="002803BB">
      <w:pPr>
        <w:autoSpaceDE w:val="0"/>
        <w:autoSpaceDN w:val="0"/>
        <w:adjustRightInd w:val="0"/>
        <w:ind w:firstLine="709"/>
        <w:jc w:val="both"/>
        <w:rPr>
          <w:sz w:val="28"/>
          <w:szCs w:val="28"/>
          <w:u w:val="single"/>
        </w:rPr>
      </w:pPr>
      <w:r w:rsidRPr="00E17EA7">
        <w:rPr>
          <w:sz w:val="28"/>
          <w:szCs w:val="28"/>
          <w:u w:val="single"/>
        </w:rPr>
        <w:t>Заявление подано лицом, не уполномоченным на осуществление таких действий</w:t>
      </w:r>
    </w:p>
    <w:p w:rsidR="002803BB" w:rsidRPr="00E17EA7" w:rsidRDefault="002803BB" w:rsidP="002803BB">
      <w:pPr>
        <w:autoSpaceDE w:val="0"/>
        <w:autoSpaceDN w:val="0"/>
        <w:adjustRightInd w:val="0"/>
        <w:spacing w:line="360" w:lineRule="exact"/>
        <w:ind w:firstLine="709"/>
        <w:jc w:val="both"/>
        <w:rPr>
          <w:sz w:val="28"/>
          <w:szCs w:val="28"/>
          <w:lang w:eastAsia="en-US"/>
        </w:rPr>
      </w:pPr>
      <w:r w:rsidRPr="00E17EA7">
        <w:rPr>
          <w:sz w:val="28"/>
          <w:szCs w:val="28"/>
          <w:lang w:eastAsia="en-US"/>
        </w:rPr>
        <w:t>а) с заявлением обратилось лицо, не указанное в пункте 1.2 настоящего Регламента;</w:t>
      </w:r>
    </w:p>
    <w:p w:rsidR="002803BB" w:rsidRPr="00E17EA7" w:rsidRDefault="002803BB" w:rsidP="002803BB">
      <w:pPr>
        <w:autoSpaceDE w:val="0"/>
        <w:autoSpaceDN w:val="0"/>
        <w:adjustRightInd w:val="0"/>
        <w:ind w:firstLine="709"/>
        <w:jc w:val="both"/>
        <w:rPr>
          <w:sz w:val="28"/>
          <w:szCs w:val="28"/>
          <w:u w:val="single"/>
        </w:rPr>
      </w:pPr>
      <w:r w:rsidRPr="00E17EA7">
        <w:rPr>
          <w:sz w:val="28"/>
          <w:szCs w:val="28"/>
          <w:u w:val="single"/>
        </w:rPr>
        <w:t>Отсутствие права на предоставление услуги:</w:t>
      </w:r>
    </w:p>
    <w:p w:rsidR="002803BB" w:rsidRPr="00E17EA7" w:rsidRDefault="002803BB" w:rsidP="002803BB">
      <w:pPr>
        <w:autoSpaceDE w:val="0"/>
        <w:autoSpaceDN w:val="0"/>
        <w:adjustRightInd w:val="0"/>
        <w:spacing w:line="360" w:lineRule="exact"/>
        <w:ind w:firstLine="709"/>
        <w:jc w:val="both"/>
        <w:rPr>
          <w:sz w:val="28"/>
          <w:szCs w:val="28"/>
          <w:lang w:eastAsia="en-US"/>
        </w:rPr>
      </w:pPr>
      <w:r w:rsidRPr="00E17EA7">
        <w:rPr>
          <w:sz w:val="28"/>
          <w:szCs w:val="28"/>
          <w:lang w:eastAsia="en-US"/>
        </w:rPr>
        <w:t xml:space="preserve">б) ответ на межведомственный запрос свидетельствует об отсутствии документа и (или) информации, </w:t>
      </w:r>
      <w:proofErr w:type="gramStart"/>
      <w:r w:rsidRPr="00E17EA7">
        <w:rPr>
          <w:sz w:val="28"/>
          <w:szCs w:val="28"/>
          <w:lang w:eastAsia="en-US"/>
        </w:rPr>
        <w:t>необходимых</w:t>
      </w:r>
      <w:proofErr w:type="gramEnd"/>
      <w:r w:rsidRPr="00E17EA7">
        <w:rPr>
          <w:sz w:val="28"/>
          <w:szCs w:val="28"/>
          <w:lang w:eastAsia="en-US"/>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803BB" w:rsidRPr="00E17EA7" w:rsidRDefault="002803BB" w:rsidP="002803BB">
      <w:pPr>
        <w:autoSpaceDE w:val="0"/>
        <w:autoSpaceDN w:val="0"/>
        <w:adjustRightInd w:val="0"/>
        <w:ind w:firstLine="709"/>
        <w:jc w:val="both"/>
        <w:rPr>
          <w:sz w:val="28"/>
          <w:szCs w:val="28"/>
          <w:u w:val="single"/>
        </w:rPr>
      </w:pPr>
      <w:r w:rsidRPr="00E17EA7">
        <w:rPr>
          <w:sz w:val="28"/>
          <w:szCs w:val="28"/>
          <w:u w:val="single"/>
        </w:rPr>
        <w:t>Представленные заявителем документы не отвечают требованиям, установленным административным регламентом:</w:t>
      </w:r>
    </w:p>
    <w:p w:rsidR="002803BB" w:rsidRPr="00E17EA7" w:rsidRDefault="002803BB" w:rsidP="002803BB">
      <w:pPr>
        <w:autoSpaceDE w:val="0"/>
        <w:autoSpaceDN w:val="0"/>
        <w:adjustRightInd w:val="0"/>
        <w:spacing w:line="360" w:lineRule="exact"/>
        <w:ind w:firstLine="709"/>
        <w:jc w:val="both"/>
        <w:rPr>
          <w:sz w:val="28"/>
          <w:szCs w:val="28"/>
          <w:lang w:eastAsia="en-US"/>
        </w:rPr>
      </w:pPr>
      <w:r w:rsidRPr="00E17EA7">
        <w:rPr>
          <w:sz w:val="28"/>
          <w:szCs w:val="28"/>
          <w:lang w:eastAsia="en-US"/>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2803BB" w:rsidRPr="00BF360B" w:rsidRDefault="002803BB" w:rsidP="002803BB">
      <w:pPr>
        <w:autoSpaceDE w:val="0"/>
        <w:autoSpaceDN w:val="0"/>
        <w:adjustRightInd w:val="0"/>
        <w:ind w:firstLine="709"/>
        <w:jc w:val="both"/>
        <w:rPr>
          <w:sz w:val="28"/>
          <w:szCs w:val="28"/>
          <w:u w:val="single"/>
        </w:rPr>
      </w:pPr>
      <w:r w:rsidRPr="00E17EA7">
        <w:rPr>
          <w:sz w:val="28"/>
          <w:szCs w:val="28"/>
          <w:u w:val="single"/>
        </w:rPr>
        <w:t>Отсутствие права на предоставление муниципальной услуги:</w:t>
      </w:r>
    </w:p>
    <w:p w:rsidR="002803BB" w:rsidRPr="00ED4315" w:rsidRDefault="002803BB" w:rsidP="002803BB">
      <w:pPr>
        <w:autoSpaceDE w:val="0"/>
        <w:autoSpaceDN w:val="0"/>
        <w:adjustRightInd w:val="0"/>
        <w:spacing w:line="360" w:lineRule="exact"/>
        <w:ind w:firstLine="709"/>
        <w:jc w:val="both"/>
        <w:rPr>
          <w:sz w:val="28"/>
          <w:szCs w:val="28"/>
          <w:lang w:eastAsia="en-US"/>
        </w:rPr>
      </w:pPr>
      <w:r w:rsidRPr="00ED4315">
        <w:rPr>
          <w:sz w:val="28"/>
          <w:szCs w:val="28"/>
          <w:lang w:eastAsia="en-US"/>
        </w:rPr>
        <w:t xml:space="preserve">г) отсутствуют случаи и условия для присвоения объекту адресации адреса или аннулирования его адреса, указанные в </w:t>
      </w:r>
      <w:hyperlink r:id="rId114" w:history="1">
        <w:r w:rsidRPr="00ED4315">
          <w:rPr>
            <w:sz w:val="28"/>
            <w:szCs w:val="28"/>
            <w:lang w:eastAsia="en-US"/>
          </w:rPr>
          <w:t>пунктах 5</w:t>
        </w:r>
      </w:hyperlink>
      <w:r w:rsidRPr="00ED4315">
        <w:rPr>
          <w:sz w:val="28"/>
          <w:szCs w:val="28"/>
          <w:lang w:eastAsia="en-US"/>
        </w:rPr>
        <w:t xml:space="preserve">, </w:t>
      </w:r>
      <w:hyperlink r:id="rId115" w:history="1">
        <w:r w:rsidRPr="00ED4315">
          <w:rPr>
            <w:sz w:val="28"/>
            <w:szCs w:val="28"/>
            <w:lang w:eastAsia="en-US"/>
          </w:rPr>
          <w:t>8</w:t>
        </w:r>
      </w:hyperlink>
      <w:r w:rsidRPr="00ED4315">
        <w:rPr>
          <w:sz w:val="28"/>
          <w:szCs w:val="28"/>
          <w:lang w:eastAsia="en-US"/>
        </w:rPr>
        <w:t> - </w:t>
      </w:r>
      <w:hyperlink r:id="rId116" w:history="1">
        <w:r w:rsidRPr="00ED4315">
          <w:rPr>
            <w:sz w:val="28"/>
            <w:szCs w:val="28"/>
            <w:lang w:eastAsia="en-US"/>
          </w:rPr>
          <w:t>11</w:t>
        </w:r>
      </w:hyperlink>
      <w:r w:rsidRPr="00ED4315">
        <w:rPr>
          <w:sz w:val="28"/>
          <w:szCs w:val="28"/>
          <w:lang w:eastAsia="en-US"/>
        </w:rPr>
        <w:t xml:space="preserve"> и </w:t>
      </w:r>
      <w:hyperlink r:id="rId117" w:history="1">
        <w:r w:rsidRPr="00ED4315">
          <w:rPr>
            <w:sz w:val="28"/>
            <w:szCs w:val="28"/>
            <w:lang w:eastAsia="en-US"/>
          </w:rPr>
          <w:t>14</w:t>
        </w:r>
      </w:hyperlink>
      <w:r w:rsidRPr="00ED4315">
        <w:rPr>
          <w:sz w:val="28"/>
          <w:szCs w:val="28"/>
          <w:lang w:eastAsia="en-US"/>
        </w:rPr>
        <w:t> - </w:t>
      </w:r>
      <w:hyperlink r:id="rId118" w:history="1">
        <w:r w:rsidRPr="00ED4315">
          <w:rPr>
            <w:sz w:val="28"/>
            <w:szCs w:val="28"/>
            <w:lang w:eastAsia="en-US"/>
          </w:rPr>
          <w:t>18</w:t>
        </w:r>
      </w:hyperlink>
      <w:r w:rsidRPr="00ED4315">
        <w:rPr>
          <w:sz w:val="28"/>
          <w:szCs w:val="28"/>
          <w:lang w:eastAsia="en-US"/>
        </w:rPr>
        <w:t xml:space="preserve"> Правил.</w:t>
      </w:r>
    </w:p>
    <w:p w:rsidR="002803BB" w:rsidRPr="00ED4315" w:rsidRDefault="002803BB" w:rsidP="002803BB">
      <w:pPr>
        <w:autoSpaceDE w:val="0"/>
        <w:autoSpaceDN w:val="0"/>
        <w:adjustRightInd w:val="0"/>
        <w:spacing w:line="360" w:lineRule="exact"/>
        <w:ind w:firstLine="709"/>
        <w:jc w:val="both"/>
        <w:rPr>
          <w:sz w:val="28"/>
          <w:szCs w:val="28"/>
        </w:rPr>
      </w:pPr>
      <w:r w:rsidRPr="00ED4315">
        <w:rPr>
          <w:sz w:val="28"/>
          <w:szCs w:val="28"/>
        </w:rPr>
        <w:t>2.11. Услуга предоставляется бесплатно.</w:t>
      </w:r>
    </w:p>
    <w:p w:rsidR="002803BB" w:rsidRPr="00ED4315" w:rsidRDefault="002803BB" w:rsidP="002803BB">
      <w:pPr>
        <w:pStyle w:val="ConsPlusNormal"/>
        <w:ind w:firstLine="709"/>
        <w:jc w:val="both"/>
      </w:pPr>
      <w:r w:rsidRPr="00ED4315">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rsidR="002803BB" w:rsidRPr="00ED4315" w:rsidRDefault="002803BB" w:rsidP="002803BB">
      <w:pPr>
        <w:pStyle w:val="ConsPlusNormal"/>
        <w:ind w:firstLine="709"/>
        <w:jc w:val="both"/>
      </w:pPr>
      <w:r w:rsidRPr="00ED4315">
        <w:lastRenderedPageBreak/>
        <w:t>2.13. Срок регистрации заявления о предоставлении Услуги составляет в ОМСУ/Организации:</w:t>
      </w:r>
    </w:p>
    <w:p w:rsidR="002803BB" w:rsidRPr="00ED4315" w:rsidRDefault="002803BB" w:rsidP="002803BB">
      <w:pPr>
        <w:pStyle w:val="ConsPlusNormal"/>
        <w:jc w:val="both"/>
      </w:pPr>
      <w:r w:rsidRPr="00ED4315">
        <w:t>при личном обращении - в день поступления заявления</w:t>
      </w:r>
      <w:r>
        <w:t xml:space="preserve"> </w:t>
      </w:r>
      <w:r w:rsidRPr="00E21C68">
        <w:t>или на следующий рабочий день (в случае направления документов в нерабочее время, в выходные, праздничные дни);</w:t>
      </w:r>
    </w:p>
    <w:p w:rsidR="002803BB" w:rsidRPr="00ED4315" w:rsidRDefault="002803BB" w:rsidP="002803BB">
      <w:pPr>
        <w:pStyle w:val="ConsPlusNormal"/>
        <w:jc w:val="both"/>
      </w:pPr>
      <w:r w:rsidRPr="009F2702">
        <w:rPr>
          <w:highlight w:val="lightGray"/>
        </w:rPr>
        <w:t>при направлении запроса почтовой связью</w:t>
      </w:r>
      <w:r w:rsidRPr="00ED4315">
        <w:t xml:space="preserve"> </w:t>
      </w:r>
      <w:r w:rsidRPr="009F2702">
        <w:rPr>
          <w:color w:val="FF0000"/>
        </w:rPr>
        <w:t>Почта есть в федеральных правила</w:t>
      </w:r>
      <w:proofErr w:type="gramStart"/>
      <w:r w:rsidRPr="009F2702">
        <w:rPr>
          <w:color w:val="FF0000"/>
        </w:rPr>
        <w:t>х</w:t>
      </w:r>
      <w:r w:rsidRPr="00ED4315">
        <w:t>-</w:t>
      </w:r>
      <w:proofErr w:type="gramEnd"/>
      <w:r w:rsidRPr="00ED4315">
        <w:t xml:space="preserve"> в день поступления заявления</w:t>
      </w:r>
      <w:r>
        <w:t xml:space="preserve"> </w:t>
      </w:r>
      <w:r w:rsidRPr="00E21C68">
        <w:t>или на следующий рабочий день (в случае направления документов в нерабочее время, в выходные, праздничные дни)</w:t>
      </w:r>
      <w:r w:rsidRPr="00ED4315">
        <w:t>;</w:t>
      </w:r>
    </w:p>
    <w:p w:rsidR="002803BB" w:rsidRPr="00ED4315" w:rsidRDefault="002803BB" w:rsidP="002803BB">
      <w:pPr>
        <w:pStyle w:val="ConsPlusNormal"/>
        <w:jc w:val="both"/>
      </w:pPr>
      <w:r w:rsidRPr="00ED4315">
        <w:t>при направлении заявления на бумажном носителе из МФЦ в ОМСУ/Организацию - в день передачи документов из МФЦ в ОМСУ/Организацию;</w:t>
      </w:r>
    </w:p>
    <w:p w:rsidR="002803BB" w:rsidRPr="00ED4315" w:rsidRDefault="002803BB" w:rsidP="002803BB">
      <w:pPr>
        <w:autoSpaceDE w:val="0"/>
        <w:autoSpaceDN w:val="0"/>
        <w:adjustRightInd w:val="0"/>
        <w:spacing w:line="360" w:lineRule="exact"/>
        <w:ind w:firstLine="709"/>
        <w:jc w:val="both"/>
        <w:rPr>
          <w:strike/>
          <w:sz w:val="28"/>
          <w:szCs w:val="28"/>
          <w:lang w:eastAsia="en-US"/>
        </w:rPr>
      </w:pPr>
      <w:r w:rsidRPr="00ED4315">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803BB" w:rsidRPr="00ED4315" w:rsidRDefault="002803BB" w:rsidP="002803BB">
      <w:pPr>
        <w:pStyle w:val="ConsPlusNormal"/>
        <w:ind w:firstLine="539"/>
        <w:jc w:val="both"/>
      </w:pPr>
      <w:r w:rsidRPr="00ED4315">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2803BB" w:rsidRPr="00ED4315" w:rsidRDefault="002803BB" w:rsidP="002803BB">
      <w:pPr>
        <w:pStyle w:val="ConsPlusNormal"/>
        <w:ind w:firstLine="539"/>
        <w:jc w:val="both"/>
      </w:pPr>
      <w:r w:rsidRPr="00ED4315">
        <w:t>2.14.1. Предоставление Услуги осуществляется в специально выделенных для этих целей помещениях ОМСУ/Организации или в МФЦ.</w:t>
      </w:r>
    </w:p>
    <w:p w:rsidR="002803BB" w:rsidRPr="00ED4315" w:rsidRDefault="002803BB" w:rsidP="002803BB">
      <w:pPr>
        <w:pStyle w:val="ConsPlusNormal"/>
        <w:ind w:firstLine="539"/>
        <w:jc w:val="both"/>
      </w:pPr>
      <w:r w:rsidRPr="00ED4315">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D4315">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803BB" w:rsidRPr="00ED4315" w:rsidRDefault="002803BB" w:rsidP="002803BB">
      <w:pPr>
        <w:pStyle w:val="ConsPlusNormal"/>
        <w:ind w:firstLine="539"/>
        <w:jc w:val="both"/>
      </w:pPr>
      <w:r w:rsidRPr="00ED4315">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803BB" w:rsidRPr="00ED4315" w:rsidRDefault="002803BB" w:rsidP="002803BB">
      <w:pPr>
        <w:pStyle w:val="ConsPlusNormal"/>
        <w:ind w:firstLine="539"/>
        <w:jc w:val="both"/>
      </w:pPr>
      <w:r w:rsidRPr="00ED4315">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803BB" w:rsidRPr="00ED4315" w:rsidRDefault="002803BB" w:rsidP="002803BB">
      <w:pPr>
        <w:pStyle w:val="ConsPlusNormal"/>
        <w:ind w:firstLine="539"/>
        <w:jc w:val="both"/>
      </w:pPr>
      <w:r w:rsidRPr="00ED4315">
        <w:t>2.14.5. Вход в здание (помещение) и выход из него оборудуются лестницами с поручнями и пандусами для передвижения детских и инвалидных колясок.</w:t>
      </w:r>
    </w:p>
    <w:p w:rsidR="002803BB" w:rsidRPr="00ED4315" w:rsidRDefault="002803BB" w:rsidP="002803BB">
      <w:pPr>
        <w:pStyle w:val="ConsPlusNormal"/>
        <w:ind w:firstLine="539"/>
        <w:jc w:val="both"/>
      </w:pPr>
      <w:r w:rsidRPr="00ED4315">
        <w:lastRenderedPageBreak/>
        <w:t>2.14.6. В помещении организуется бесплатный туалет для посетителей, в том числе туалет, предназначенный для инвалидов.</w:t>
      </w:r>
    </w:p>
    <w:p w:rsidR="002803BB" w:rsidRPr="00ED4315" w:rsidRDefault="002803BB" w:rsidP="002803BB">
      <w:pPr>
        <w:pStyle w:val="ConsPlusNormal"/>
        <w:ind w:firstLine="539"/>
        <w:jc w:val="both"/>
      </w:pPr>
      <w:r w:rsidRPr="00ED4315">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2803BB" w:rsidRPr="00ED4315" w:rsidRDefault="002803BB" w:rsidP="002803BB">
      <w:pPr>
        <w:pStyle w:val="ConsPlusNormal"/>
        <w:ind w:firstLine="539"/>
        <w:jc w:val="both"/>
      </w:pPr>
      <w:r w:rsidRPr="00ED4315">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803BB" w:rsidRPr="00ED4315" w:rsidRDefault="002803BB" w:rsidP="002803BB">
      <w:pPr>
        <w:pStyle w:val="ConsPlusNormal"/>
        <w:ind w:firstLine="539"/>
        <w:jc w:val="both"/>
      </w:pPr>
      <w:r w:rsidRPr="00ED4315">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803BB" w:rsidRPr="00ED4315" w:rsidRDefault="002803BB" w:rsidP="002803BB">
      <w:pPr>
        <w:pStyle w:val="ConsPlusNormal"/>
        <w:ind w:firstLine="539"/>
        <w:jc w:val="both"/>
      </w:pPr>
      <w:r w:rsidRPr="00ED4315">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803BB" w:rsidRPr="00ED4315" w:rsidRDefault="002803BB" w:rsidP="002803BB">
      <w:pPr>
        <w:pStyle w:val="ConsPlusNormal"/>
        <w:ind w:firstLine="539"/>
        <w:jc w:val="both"/>
      </w:pPr>
      <w:r w:rsidRPr="00ED4315">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803BB" w:rsidRPr="00ED4315" w:rsidRDefault="002803BB" w:rsidP="002803BB">
      <w:pPr>
        <w:pStyle w:val="ConsPlusNormal"/>
        <w:ind w:firstLine="539"/>
        <w:jc w:val="both"/>
      </w:pPr>
      <w:r w:rsidRPr="00ED4315">
        <w:t>2.14.12. Помещения приема и выдачи документов должны предусматривать места для ожидания, информирования и приема заявителей.</w:t>
      </w:r>
    </w:p>
    <w:p w:rsidR="002803BB" w:rsidRPr="00ED4315" w:rsidRDefault="002803BB" w:rsidP="002803BB">
      <w:pPr>
        <w:pStyle w:val="ConsPlusNormal"/>
        <w:ind w:firstLine="539"/>
        <w:jc w:val="both"/>
      </w:pPr>
      <w:r w:rsidRPr="00ED4315">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2803BB" w:rsidRPr="00ED4315" w:rsidRDefault="002803BB" w:rsidP="002803BB">
      <w:pPr>
        <w:pStyle w:val="ConsPlusNormal"/>
        <w:ind w:firstLine="539"/>
        <w:jc w:val="both"/>
      </w:pPr>
      <w:r w:rsidRPr="00ED4315">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803BB" w:rsidRPr="00ED4315" w:rsidRDefault="002803BB" w:rsidP="002803BB">
      <w:pPr>
        <w:pStyle w:val="ConsPlusNormal"/>
        <w:ind w:firstLine="539"/>
        <w:jc w:val="both"/>
      </w:pPr>
      <w:r w:rsidRPr="00ED4315">
        <w:t>2.15. Показатели доступности и качества Услуги.</w:t>
      </w:r>
    </w:p>
    <w:p w:rsidR="002803BB" w:rsidRPr="00ED4315" w:rsidRDefault="002803BB" w:rsidP="002803BB">
      <w:pPr>
        <w:pStyle w:val="ConsPlusNormal"/>
        <w:ind w:firstLine="539"/>
        <w:jc w:val="both"/>
      </w:pPr>
      <w:r w:rsidRPr="00ED4315">
        <w:t>2.15.1. Показатели доступности Услуги (общие, применимые в отношении всех заявителей):</w:t>
      </w:r>
    </w:p>
    <w:p w:rsidR="002803BB" w:rsidRPr="00ED4315" w:rsidRDefault="002803BB" w:rsidP="002803BB">
      <w:pPr>
        <w:pStyle w:val="ConsPlusNormal"/>
        <w:ind w:firstLine="539"/>
        <w:jc w:val="both"/>
      </w:pPr>
      <w:r w:rsidRPr="00ED4315">
        <w:t>1) транспортная доступность к месту предоставления Услуги;</w:t>
      </w:r>
    </w:p>
    <w:p w:rsidR="002803BB" w:rsidRPr="00ED4315" w:rsidRDefault="002803BB" w:rsidP="002803BB">
      <w:pPr>
        <w:pStyle w:val="ConsPlusNormal"/>
        <w:ind w:firstLine="539"/>
        <w:jc w:val="both"/>
      </w:pPr>
      <w:r w:rsidRPr="00ED4315">
        <w:t>2) наличие указателей, обеспечивающих беспрепятственный доступ к помещениям, в которых предоставляется Услуга;</w:t>
      </w:r>
    </w:p>
    <w:p w:rsidR="002803BB" w:rsidRPr="00ED4315" w:rsidRDefault="002803BB" w:rsidP="002803BB">
      <w:pPr>
        <w:pStyle w:val="ConsPlusNormal"/>
        <w:ind w:firstLine="539"/>
        <w:jc w:val="both"/>
      </w:pPr>
      <w:r w:rsidRPr="00ED4315">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2803BB" w:rsidRPr="00ED4315" w:rsidRDefault="002803BB" w:rsidP="002803BB">
      <w:pPr>
        <w:pStyle w:val="ConsPlusNormal"/>
        <w:ind w:firstLine="539"/>
        <w:jc w:val="both"/>
      </w:pPr>
      <w:r w:rsidRPr="00ED4315">
        <w:t>4) предоставление Услуги любым доступным способом, предусмотренным действующим законодательством;</w:t>
      </w:r>
    </w:p>
    <w:p w:rsidR="002803BB" w:rsidRPr="00ED4315" w:rsidRDefault="002803BB" w:rsidP="002803BB">
      <w:pPr>
        <w:pStyle w:val="ConsPlusNormal"/>
        <w:ind w:firstLine="539"/>
        <w:jc w:val="both"/>
      </w:pPr>
      <w:r w:rsidRPr="00ED4315">
        <w:lastRenderedPageBreak/>
        <w:t xml:space="preserve">5) обеспечение для заявителя возможности получения информации о ходе и результате предоставления Услуги с использованием ЕПГУ </w:t>
      </w:r>
      <w:proofErr w:type="gramStart"/>
      <w:r w:rsidRPr="00ED4315">
        <w:t>и(</w:t>
      </w:r>
      <w:proofErr w:type="gramEnd"/>
      <w:r w:rsidRPr="00ED4315">
        <w:t>или) ПГУ ЛО.</w:t>
      </w:r>
    </w:p>
    <w:p w:rsidR="002803BB" w:rsidRPr="00ED4315" w:rsidRDefault="002803BB" w:rsidP="002803BB">
      <w:pPr>
        <w:pStyle w:val="ConsPlusNormal"/>
        <w:ind w:firstLine="539"/>
        <w:jc w:val="both"/>
      </w:pPr>
      <w:r w:rsidRPr="00ED4315">
        <w:t>2.15.2. Показатели доступности Услуги (специальные, применимые в отношении инвалидов):</w:t>
      </w:r>
    </w:p>
    <w:p w:rsidR="002803BB" w:rsidRPr="00ED4315" w:rsidRDefault="002803BB" w:rsidP="002803BB">
      <w:pPr>
        <w:pStyle w:val="ConsPlusNormal"/>
        <w:ind w:firstLine="539"/>
        <w:jc w:val="both"/>
      </w:pPr>
      <w:r w:rsidRPr="00ED4315">
        <w:t xml:space="preserve">1) наличие инфраструктуры, указанной в </w:t>
      </w:r>
      <w:hyperlink w:anchor="P341" w:history="1">
        <w:r w:rsidRPr="00ED4315">
          <w:t>пункте 2.14</w:t>
        </w:r>
      </w:hyperlink>
      <w:r w:rsidRPr="00ED4315">
        <w:t>;</w:t>
      </w:r>
    </w:p>
    <w:p w:rsidR="002803BB" w:rsidRPr="00ED4315" w:rsidRDefault="002803BB" w:rsidP="002803BB">
      <w:pPr>
        <w:pStyle w:val="ConsPlusNormal"/>
        <w:ind w:firstLine="539"/>
        <w:jc w:val="both"/>
      </w:pPr>
      <w:r w:rsidRPr="00ED4315">
        <w:t>2) исполнение требований доступности услуг для инвалидов;</w:t>
      </w:r>
    </w:p>
    <w:p w:rsidR="002803BB" w:rsidRPr="00ED4315" w:rsidRDefault="002803BB" w:rsidP="002803BB">
      <w:pPr>
        <w:pStyle w:val="ConsPlusNormal"/>
        <w:ind w:firstLine="539"/>
        <w:jc w:val="both"/>
      </w:pPr>
      <w:r w:rsidRPr="00ED4315">
        <w:t>3) обеспечение беспрепятственного доступа инвалидов к помещениям, в которых предоставляется Услуга.</w:t>
      </w:r>
    </w:p>
    <w:p w:rsidR="002803BB" w:rsidRPr="00ED4315" w:rsidRDefault="002803BB" w:rsidP="002803BB">
      <w:pPr>
        <w:pStyle w:val="ConsPlusNormal"/>
        <w:ind w:firstLine="539"/>
        <w:jc w:val="both"/>
      </w:pPr>
      <w:r w:rsidRPr="00ED4315">
        <w:t>2.15.3. Показатели качества Услуги:</w:t>
      </w:r>
    </w:p>
    <w:p w:rsidR="002803BB" w:rsidRPr="00ED4315" w:rsidRDefault="002803BB" w:rsidP="002803BB">
      <w:pPr>
        <w:pStyle w:val="ConsPlusNormal"/>
        <w:ind w:firstLine="539"/>
        <w:jc w:val="both"/>
      </w:pPr>
      <w:r w:rsidRPr="00ED4315">
        <w:t>1) соблюдение срока предоставления Услуги;</w:t>
      </w:r>
    </w:p>
    <w:p w:rsidR="002803BB" w:rsidRPr="00ED4315" w:rsidRDefault="002803BB" w:rsidP="002803BB">
      <w:pPr>
        <w:pStyle w:val="ConsPlusNormal"/>
        <w:ind w:firstLine="539"/>
        <w:jc w:val="both"/>
      </w:pPr>
      <w:r w:rsidRPr="00ED4315">
        <w:t>2) соблюдение времени ожидания в очереди при подаче заявления и получении результата;</w:t>
      </w:r>
    </w:p>
    <w:p w:rsidR="002803BB" w:rsidRPr="00ED4315" w:rsidRDefault="002803BB" w:rsidP="002803BB">
      <w:pPr>
        <w:pStyle w:val="ConsPlusNormal"/>
        <w:ind w:firstLine="539"/>
        <w:jc w:val="both"/>
      </w:pPr>
      <w:r w:rsidRPr="00ED4315">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2803BB" w:rsidRPr="00ED4315" w:rsidRDefault="002803BB" w:rsidP="002803BB">
      <w:pPr>
        <w:pStyle w:val="ConsPlusNormal"/>
        <w:ind w:firstLine="539"/>
        <w:jc w:val="both"/>
      </w:pPr>
      <w:r w:rsidRPr="00ED4315">
        <w:t xml:space="preserve">4) отсутствие жалоб на действия или бездействие должностных лиц ОМСУ/Организации, поданных в </w:t>
      </w:r>
      <w:proofErr w:type="gramStart"/>
      <w:r w:rsidRPr="00ED4315">
        <w:t>установленном</w:t>
      </w:r>
      <w:proofErr w:type="gramEnd"/>
      <w:r w:rsidRPr="00ED4315">
        <w:t xml:space="preserve"> порядке.</w:t>
      </w:r>
    </w:p>
    <w:p w:rsidR="002803BB" w:rsidRDefault="002803BB" w:rsidP="002803BB">
      <w:pPr>
        <w:pStyle w:val="ConsPlusNormal"/>
        <w:ind w:firstLine="540"/>
        <w:jc w:val="both"/>
      </w:pPr>
      <w:r w:rsidRPr="00ED4315">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803BB" w:rsidRDefault="002803BB" w:rsidP="002803BB">
      <w:pPr>
        <w:pStyle w:val="ConsPlusNormal"/>
        <w:ind w:firstLine="540"/>
        <w:jc w:val="both"/>
      </w:pPr>
      <w:r w:rsidRPr="00ED4315">
        <w:t>2.16.  Получение услуг, которые являются необходимыми и обязательными для предоставления Услуги, не требуется.</w:t>
      </w:r>
    </w:p>
    <w:p w:rsidR="002803BB" w:rsidRDefault="002803BB" w:rsidP="002803BB">
      <w:pPr>
        <w:pStyle w:val="ConsPlusNormal"/>
        <w:ind w:firstLine="540"/>
        <w:jc w:val="both"/>
      </w:pPr>
      <w:r w:rsidRPr="00ED4315">
        <w:t>2.17. Иные требования, в том числе учитывающие особенности предоставления Услуги по экстерриториальному принципу и особенности предоставле</w:t>
      </w:r>
      <w:r>
        <w:t>ния Услуги в электронной форме.</w:t>
      </w:r>
    </w:p>
    <w:p w:rsidR="002803BB" w:rsidRPr="00ED4315" w:rsidRDefault="002803BB" w:rsidP="002803BB">
      <w:pPr>
        <w:pStyle w:val="ConsPlusNormal"/>
        <w:ind w:firstLine="540"/>
        <w:jc w:val="both"/>
      </w:pPr>
      <w:r w:rsidRPr="00ED4315">
        <w:t xml:space="preserve">2.17.1. </w:t>
      </w:r>
      <w:r>
        <w:t>Предоставление Услуги по экстерриториальному принципу не предусмотрено</w:t>
      </w:r>
      <w:r w:rsidRPr="00ED4315">
        <w:t>.</w:t>
      </w:r>
    </w:p>
    <w:p w:rsidR="002803BB" w:rsidRPr="00ED4315" w:rsidRDefault="002803BB" w:rsidP="002803BB">
      <w:pPr>
        <w:pStyle w:val="ConsPlusNormal"/>
        <w:ind w:firstLine="540"/>
        <w:jc w:val="both"/>
      </w:pPr>
      <w:r w:rsidRPr="00ED4315">
        <w:t>2.17.2. Предоставление Услуги в электронной форме осуществляется при технической реализации услуги посредством ПГУ ЛО и/или ЕПГУ.</w:t>
      </w:r>
    </w:p>
    <w:p w:rsidR="002803BB" w:rsidRPr="009C15A1" w:rsidRDefault="002803BB" w:rsidP="002803BB">
      <w:pPr>
        <w:keepNext/>
        <w:keepLines/>
        <w:spacing w:before="240"/>
        <w:jc w:val="center"/>
        <w:outlineLvl w:val="0"/>
        <w:rPr>
          <w:sz w:val="28"/>
          <w:szCs w:val="28"/>
          <w:lang w:eastAsia="en-US"/>
        </w:rPr>
      </w:pPr>
      <w:bookmarkStart w:id="28" w:name="_Toc82775002"/>
      <w:r w:rsidRPr="009C15A1">
        <w:rPr>
          <w:sz w:val="28"/>
          <w:szCs w:val="28"/>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28"/>
    </w:p>
    <w:p w:rsidR="002803BB" w:rsidRPr="0089191C" w:rsidRDefault="002803BB" w:rsidP="002803BB">
      <w:pPr>
        <w:autoSpaceDE w:val="0"/>
        <w:autoSpaceDN w:val="0"/>
        <w:adjustRightInd w:val="0"/>
        <w:spacing w:line="360" w:lineRule="exact"/>
        <w:ind w:firstLine="709"/>
        <w:jc w:val="center"/>
        <w:rPr>
          <w:sz w:val="28"/>
          <w:szCs w:val="28"/>
          <w:lang w:eastAsia="en-US"/>
        </w:rPr>
      </w:pPr>
    </w:p>
    <w:p w:rsidR="002803BB" w:rsidRPr="00ED4315" w:rsidRDefault="002803BB" w:rsidP="002803BB">
      <w:pPr>
        <w:pStyle w:val="ConsPlusNormal"/>
        <w:ind w:firstLine="540"/>
        <w:jc w:val="both"/>
        <w:outlineLvl w:val="2"/>
      </w:pPr>
      <w:r w:rsidRPr="00ED4315">
        <w:t>3.1. Состав, последовательность и сроки выполнения административных процедур, требования к порядку их выполнения.</w:t>
      </w:r>
    </w:p>
    <w:p w:rsidR="002803BB" w:rsidRPr="003B4B02" w:rsidRDefault="002803BB" w:rsidP="002803BB">
      <w:pPr>
        <w:pStyle w:val="ConsPlusNormal"/>
        <w:ind w:firstLine="540"/>
        <w:jc w:val="both"/>
        <w:rPr>
          <w:rFonts w:eastAsia="Calibri"/>
        </w:rPr>
      </w:pPr>
      <w:r w:rsidRPr="00ED4315">
        <w:t>3.1.1.</w:t>
      </w:r>
      <w:r>
        <w:rPr>
          <w:color w:val="FF0000"/>
        </w:rPr>
        <w:t xml:space="preserve"> </w:t>
      </w:r>
      <w:r w:rsidRPr="003B4B02">
        <w:rPr>
          <w:rFonts w:eastAsia="Calibri"/>
        </w:rPr>
        <w:t>Предоставление Услуги включает в себя следующие административные процедуры:</w:t>
      </w:r>
    </w:p>
    <w:p w:rsidR="002803BB" w:rsidRPr="00BB7FA2" w:rsidRDefault="002803BB" w:rsidP="002803BB">
      <w:pPr>
        <w:pStyle w:val="ConsPlusNormal"/>
        <w:jc w:val="both"/>
      </w:pPr>
      <w:r w:rsidRPr="00BB7FA2">
        <w:t>- прием и регистрация заявления о предоставлении Услуги - в день  поступления заявления;</w:t>
      </w:r>
    </w:p>
    <w:p w:rsidR="002803BB" w:rsidRPr="00BB7FA2" w:rsidRDefault="002803BB" w:rsidP="002803BB">
      <w:pPr>
        <w:pStyle w:val="ConsPlusNormal"/>
        <w:jc w:val="both"/>
      </w:pPr>
      <w:r w:rsidRPr="00BB7FA2">
        <w:lastRenderedPageBreak/>
        <w:t xml:space="preserve">- направление межведомственных запросов документов, перечисленных в пункте 2.7 настоящего регламента, </w:t>
      </w:r>
      <w:r w:rsidRPr="00BB7FA2">
        <w:rPr>
          <w:rFonts w:eastAsia="Calibri"/>
        </w:rPr>
        <w:t>посредством единой системы межведомственного электронного взаимодействия (далее – СМЭВ)</w:t>
      </w:r>
      <w:r w:rsidRPr="00BB7FA2">
        <w:t xml:space="preserve"> - в течение 1 рабочего дня, следующего за днем регистрации заявления);</w:t>
      </w:r>
    </w:p>
    <w:p w:rsidR="002803BB" w:rsidRPr="00BB7FA2" w:rsidRDefault="002803BB" w:rsidP="002803BB">
      <w:pPr>
        <w:pStyle w:val="ConsPlusNormal"/>
        <w:jc w:val="both"/>
      </w:pPr>
      <w:r w:rsidRPr="00BB7FA2">
        <w:rPr>
          <w:rFonts w:eastAsia="Calibri"/>
        </w:rPr>
        <w:t xml:space="preserve">- получение сведений и документов посредством СМЭВ – в течение 5 рабочих дней, следующих за днем </w:t>
      </w:r>
      <w:r w:rsidRPr="00BB7FA2">
        <w:t>направления запросов</w:t>
      </w:r>
      <w:r w:rsidRPr="00BB7FA2">
        <w:rPr>
          <w:rFonts w:eastAsia="Calibri"/>
        </w:rPr>
        <w:t>;</w:t>
      </w:r>
    </w:p>
    <w:p w:rsidR="002803BB" w:rsidRDefault="002803BB" w:rsidP="002803BB">
      <w:pPr>
        <w:pStyle w:val="ConsPlusNormal"/>
        <w:jc w:val="both"/>
      </w:pPr>
      <w:r w:rsidRPr="00BB7FA2">
        <w:t>- рассмотрение документов об оказании Услуги - в течение 1 рабочего дня, следующего за днем поступления документов;</w:t>
      </w:r>
    </w:p>
    <w:p w:rsidR="002803BB" w:rsidRPr="00BB7FA2" w:rsidRDefault="002803BB" w:rsidP="002803BB">
      <w:pPr>
        <w:pStyle w:val="ConsPlusNormal"/>
        <w:jc w:val="both"/>
      </w:pPr>
      <w:r>
        <w:t xml:space="preserve">- </w:t>
      </w:r>
      <w:r w:rsidRPr="00BB7FA2">
        <w:t xml:space="preserve">принятие решения о предоставлении Услуги или об отказе в предоставлении Услуги и </w:t>
      </w:r>
      <w:r w:rsidRPr="00BB7FA2">
        <w:rPr>
          <w:rFonts w:eastAsia="Calibri"/>
        </w:rPr>
        <w:t>внесение результата оказания Услуги в государственный адресный реестр</w:t>
      </w:r>
      <w:r>
        <w:rPr>
          <w:rFonts w:eastAsia="Calibri"/>
        </w:rPr>
        <w:t xml:space="preserve"> –  </w:t>
      </w:r>
      <w:r w:rsidRPr="00BB7FA2">
        <w:t>в течение 1 рабочего дня</w:t>
      </w:r>
      <w:r>
        <w:t>;</w:t>
      </w:r>
    </w:p>
    <w:p w:rsidR="002803BB" w:rsidRPr="00BB7FA2" w:rsidRDefault="002803BB" w:rsidP="002803BB">
      <w:pPr>
        <w:autoSpaceDE w:val="0"/>
        <w:autoSpaceDN w:val="0"/>
        <w:adjustRightInd w:val="0"/>
        <w:spacing w:line="360" w:lineRule="exact"/>
        <w:ind w:firstLine="709"/>
        <w:jc w:val="both"/>
        <w:rPr>
          <w:sz w:val="28"/>
          <w:szCs w:val="28"/>
          <w:lang w:eastAsia="en-US"/>
        </w:rPr>
      </w:pPr>
      <w:r w:rsidRPr="00BB7FA2">
        <w:rPr>
          <w:sz w:val="28"/>
          <w:szCs w:val="28"/>
        </w:rPr>
        <w:t>- выдача результата оказания Услуги -  в течение 1 рабочего дня, следующего за днем принятия решения.</w:t>
      </w:r>
    </w:p>
    <w:p w:rsidR="002803BB" w:rsidRPr="00BB7FA2" w:rsidRDefault="002803BB" w:rsidP="002803BB">
      <w:pPr>
        <w:tabs>
          <w:tab w:val="left" w:pos="142"/>
          <w:tab w:val="left" w:pos="284"/>
        </w:tabs>
        <w:ind w:firstLine="709"/>
        <w:jc w:val="both"/>
        <w:rPr>
          <w:sz w:val="28"/>
          <w:szCs w:val="28"/>
        </w:rPr>
      </w:pPr>
      <w:r w:rsidRPr="00BB7FA2">
        <w:rPr>
          <w:sz w:val="28"/>
          <w:szCs w:val="28"/>
        </w:rPr>
        <w:t xml:space="preserve">3.1.2. Прием и регистрация заявления о предоставлении Услуги. </w:t>
      </w:r>
    </w:p>
    <w:p w:rsidR="002803BB" w:rsidRPr="00BB7FA2" w:rsidRDefault="002803BB" w:rsidP="002803BB">
      <w:pPr>
        <w:tabs>
          <w:tab w:val="left" w:pos="142"/>
          <w:tab w:val="left" w:pos="284"/>
        </w:tabs>
        <w:ind w:firstLine="709"/>
        <w:jc w:val="both"/>
        <w:rPr>
          <w:sz w:val="28"/>
          <w:szCs w:val="28"/>
        </w:rPr>
      </w:pPr>
      <w:r w:rsidRPr="00BB7FA2">
        <w:rPr>
          <w:sz w:val="28"/>
          <w:szCs w:val="28"/>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rsidR="002803BB" w:rsidRPr="00BB7FA2" w:rsidRDefault="002803BB" w:rsidP="002803BB">
      <w:pPr>
        <w:tabs>
          <w:tab w:val="left" w:pos="142"/>
          <w:tab w:val="left" w:pos="284"/>
        </w:tabs>
        <w:ind w:firstLine="709"/>
        <w:jc w:val="both"/>
        <w:rPr>
          <w:sz w:val="28"/>
          <w:szCs w:val="28"/>
        </w:rPr>
      </w:pPr>
      <w:r w:rsidRPr="00BB7FA2">
        <w:rPr>
          <w:sz w:val="28"/>
          <w:szCs w:val="28"/>
        </w:rPr>
        <w:t>3.1.2.2. Содержание административного действия, продолжительность и (или) максимальный срок его выполнения:</w:t>
      </w:r>
      <w:r w:rsidRPr="00BB7FA2">
        <w:t xml:space="preserve"> </w:t>
      </w:r>
      <w:r w:rsidRPr="00BB7FA2">
        <w:rPr>
          <w:sz w:val="28"/>
          <w:szCs w:val="28"/>
        </w:rPr>
        <w:t>должностное лицо ОМСУ осуществляет регистрацию заявления в соответствии с правилами делопроизводства в день его получения;</w:t>
      </w:r>
    </w:p>
    <w:p w:rsidR="002803BB" w:rsidRPr="00BB7FA2" w:rsidRDefault="002803BB" w:rsidP="002803BB">
      <w:pPr>
        <w:tabs>
          <w:tab w:val="left" w:pos="142"/>
          <w:tab w:val="left" w:pos="284"/>
        </w:tabs>
        <w:ind w:firstLine="709"/>
        <w:jc w:val="both"/>
        <w:rPr>
          <w:sz w:val="28"/>
          <w:szCs w:val="28"/>
        </w:rPr>
      </w:pPr>
      <w:r w:rsidRPr="00BB7FA2">
        <w:rPr>
          <w:sz w:val="28"/>
          <w:szCs w:val="28"/>
        </w:rPr>
        <w:t>3.1.2.3. Лицо, ответственное за выполнение административного действия: должностное лицо ОМСУ/Организации, ответственное за делопроизводство;</w:t>
      </w:r>
    </w:p>
    <w:p w:rsidR="002803BB" w:rsidRPr="00BB7FA2" w:rsidRDefault="002803BB" w:rsidP="002803BB">
      <w:pPr>
        <w:tabs>
          <w:tab w:val="left" w:pos="142"/>
          <w:tab w:val="left" w:pos="284"/>
        </w:tabs>
        <w:ind w:firstLine="709"/>
        <w:jc w:val="both"/>
        <w:rPr>
          <w:sz w:val="28"/>
          <w:szCs w:val="28"/>
        </w:rPr>
      </w:pPr>
      <w:r w:rsidRPr="00BB7FA2">
        <w:rPr>
          <w:sz w:val="28"/>
          <w:szCs w:val="28"/>
        </w:rPr>
        <w:t>3.1.2.4. Критерии принятия решения: принятие решений не требуется;</w:t>
      </w:r>
    </w:p>
    <w:p w:rsidR="002803BB" w:rsidRPr="00BB7FA2" w:rsidRDefault="002803BB" w:rsidP="002803BB">
      <w:pPr>
        <w:tabs>
          <w:tab w:val="left" w:pos="142"/>
          <w:tab w:val="left" w:pos="284"/>
        </w:tabs>
        <w:ind w:firstLine="709"/>
        <w:jc w:val="both"/>
        <w:rPr>
          <w:sz w:val="28"/>
          <w:szCs w:val="28"/>
        </w:rPr>
      </w:pPr>
      <w:r w:rsidRPr="00BB7FA2">
        <w:rPr>
          <w:sz w:val="28"/>
          <w:szCs w:val="28"/>
        </w:rPr>
        <w:t xml:space="preserve">3.1.2.5. Результат выполнения административной процедуры: регистрация заявления о предоставлении Услуги, передача специалисту ОМСУ/Организации, ответственному </w:t>
      </w:r>
      <w:r w:rsidRPr="00BB7FA2">
        <w:rPr>
          <w:sz w:val="28"/>
          <w:szCs w:val="28"/>
          <w:lang w:eastAsia="en-US"/>
        </w:rPr>
        <w:t>за предоставление Услуги (далее - ответственный исполнитель</w:t>
      </w:r>
      <w:r w:rsidRPr="00BB7FA2">
        <w:rPr>
          <w:sz w:val="28"/>
          <w:szCs w:val="28"/>
        </w:rPr>
        <w:t xml:space="preserve"> ОМСУ</w:t>
      </w:r>
      <w:r w:rsidRPr="00BB7FA2">
        <w:rPr>
          <w:sz w:val="28"/>
          <w:szCs w:val="28"/>
          <w:lang w:eastAsia="en-US"/>
        </w:rPr>
        <w:t xml:space="preserve">), </w:t>
      </w:r>
      <w:r w:rsidRPr="00BB7FA2">
        <w:rPr>
          <w:sz w:val="28"/>
          <w:szCs w:val="28"/>
        </w:rPr>
        <w:t>на рассмотрение.</w:t>
      </w:r>
    </w:p>
    <w:p w:rsidR="002803BB" w:rsidRPr="00BB7FA2" w:rsidRDefault="002803BB" w:rsidP="002803BB">
      <w:pPr>
        <w:tabs>
          <w:tab w:val="left" w:pos="142"/>
          <w:tab w:val="left" w:pos="284"/>
        </w:tabs>
        <w:ind w:firstLine="709"/>
        <w:jc w:val="both"/>
        <w:rPr>
          <w:sz w:val="28"/>
          <w:szCs w:val="28"/>
        </w:rPr>
      </w:pPr>
      <w:r w:rsidRPr="00BB7FA2">
        <w:rPr>
          <w:sz w:val="28"/>
          <w:szCs w:val="28"/>
        </w:rPr>
        <w:t xml:space="preserve">3.1.3.  Направление межведомственных запросов документов, перечисленных в пункте 2.7 настоящего регламента, </w:t>
      </w:r>
      <w:r w:rsidRPr="00BB7FA2">
        <w:rPr>
          <w:sz w:val="28"/>
          <w:szCs w:val="28"/>
          <w:lang w:eastAsia="en-US"/>
        </w:rPr>
        <w:t>посредством СМЭВ</w:t>
      </w:r>
      <w:r w:rsidRPr="00BB7FA2">
        <w:rPr>
          <w:sz w:val="28"/>
          <w:szCs w:val="28"/>
        </w:rPr>
        <w:t xml:space="preserve">. </w:t>
      </w:r>
    </w:p>
    <w:p w:rsidR="002803BB" w:rsidRPr="00BB7FA2" w:rsidRDefault="002803BB" w:rsidP="002803BB">
      <w:pPr>
        <w:tabs>
          <w:tab w:val="left" w:pos="142"/>
          <w:tab w:val="left" w:pos="284"/>
        </w:tabs>
        <w:ind w:firstLine="709"/>
        <w:jc w:val="both"/>
        <w:rPr>
          <w:sz w:val="28"/>
          <w:szCs w:val="28"/>
        </w:rPr>
      </w:pPr>
      <w:r w:rsidRPr="00BB7FA2">
        <w:rPr>
          <w:sz w:val="28"/>
          <w:szCs w:val="28"/>
        </w:rPr>
        <w:t xml:space="preserve">3.1.3.1 Основание для начала административной процедуры: поступление </w:t>
      </w:r>
      <w:r w:rsidRPr="00BB7FA2">
        <w:rPr>
          <w:sz w:val="28"/>
          <w:szCs w:val="28"/>
          <w:lang w:eastAsia="en-US"/>
        </w:rPr>
        <w:t>ответственному исполнителю</w:t>
      </w:r>
      <w:r w:rsidRPr="00BB7FA2">
        <w:rPr>
          <w:sz w:val="28"/>
          <w:szCs w:val="28"/>
        </w:rPr>
        <w:t xml:space="preserve"> ОМСУ/Организации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rsidR="002803BB" w:rsidRPr="00ED4315" w:rsidRDefault="002803BB" w:rsidP="002803BB">
      <w:pPr>
        <w:autoSpaceDE w:val="0"/>
        <w:autoSpaceDN w:val="0"/>
        <w:adjustRightInd w:val="0"/>
        <w:ind w:firstLine="709"/>
        <w:jc w:val="both"/>
        <w:rPr>
          <w:sz w:val="28"/>
          <w:szCs w:val="28"/>
        </w:rPr>
      </w:pPr>
      <w:r w:rsidRPr="00BB7FA2">
        <w:rPr>
          <w:sz w:val="28"/>
          <w:szCs w:val="28"/>
        </w:rPr>
        <w:t xml:space="preserve">3.1.3.2. </w:t>
      </w:r>
      <w:proofErr w:type="gramStart"/>
      <w:r w:rsidRPr="00BB7FA2">
        <w:rPr>
          <w:sz w:val="28"/>
          <w:szCs w:val="28"/>
        </w:rPr>
        <w:t xml:space="preserve">Содержание административного действия, продолжительность и (или) максимальный срок его выполнения: </w:t>
      </w:r>
      <w:r w:rsidRPr="00BB7FA2">
        <w:rPr>
          <w:sz w:val="28"/>
          <w:szCs w:val="28"/>
          <w:lang w:eastAsia="en-US"/>
        </w:rPr>
        <w:t>ответственный исполнитель</w:t>
      </w:r>
      <w:r w:rsidRPr="00BB7FA2">
        <w:rPr>
          <w:sz w:val="28"/>
          <w:szCs w:val="28"/>
        </w:rPr>
        <w:t xml:space="preserve"> ОМСУ/Организации осуществляет подготовку и направление запросов документов, перечисленных в пункте 2.7 настоящего регламента, </w:t>
      </w:r>
      <w:r w:rsidRPr="00BB7FA2">
        <w:rPr>
          <w:sz w:val="28"/>
          <w:szCs w:val="28"/>
          <w:lang w:eastAsia="en-US"/>
        </w:rPr>
        <w:t xml:space="preserve">посредством СМЭВ, </w:t>
      </w:r>
      <w:r w:rsidRPr="00BB7FA2">
        <w:rPr>
          <w:sz w:val="28"/>
          <w:szCs w:val="28"/>
        </w:rPr>
        <w:t>в органах</w:t>
      </w:r>
      <w:r w:rsidRPr="00ED4315">
        <w:rPr>
          <w:sz w:val="28"/>
          <w:szCs w:val="28"/>
        </w:rPr>
        <w:t xml:space="preserve">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w:t>
      </w:r>
      <w:r w:rsidRPr="00ED4315">
        <w:rPr>
          <w:sz w:val="28"/>
          <w:szCs w:val="28"/>
        </w:rPr>
        <w:lastRenderedPageBreak/>
        <w:t>организациях, в распоряжении которых находятся указанные документы</w:t>
      </w:r>
      <w:proofErr w:type="gramEnd"/>
      <w:r w:rsidRPr="00ED4315">
        <w:rPr>
          <w:sz w:val="28"/>
          <w:szCs w:val="28"/>
        </w:rPr>
        <w:t xml:space="preserve"> (их копии, сведения, содержащиеся в таких документах), в течение 1 рабочего дня, следующего за днем регистрации заявления; </w:t>
      </w:r>
    </w:p>
    <w:p w:rsidR="002803BB" w:rsidRPr="00ED4315" w:rsidRDefault="002803BB" w:rsidP="002803BB">
      <w:pPr>
        <w:tabs>
          <w:tab w:val="left" w:pos="142"/>
          <w:tab w:val="left" w:pos="284"/>
        </w:tabs>
        <w:ind w:firstLine="709"/>
        <w:jc w:val="both"/>
        <w:rPr>
          <w:sz w:val="28"/>
          <w:szCs w:val="28"/>
        </w:rPr>
      </w:pPr>
      <w:r w:rsidRPr="00ED4315">
        <w:rPr>
          <w:sz w:val="28"/>
          <w:szCs w:val="28"/>
        </w:rPr>
        <w:t xml:space="preserve">3.1.3.3. Лицо, ответственное за выполнение административного действия: </w:t>
      </w:r>
      <w:r w:rsidRPr="00ED4315">
        <w:rPr>
          <w:sz w:val="28"/>
          <w:szCs w:val="28"/>
          <w:lang w:eastAsia="en-US"/>
        </w:rPr>
        <w:t>ответственный исполнитель</w:t>
      </w:r>
      <w:r w:rsidRPr="00ED4315">
        <w:rPr>
          <w:sz w:val="28"/>
          <w:szCs w:val="28"/>
        </w:rPr>
        <w:t xml:space="preserve"> ОМСУ/Организации;</w:t>
      </w:r>
    </w:p>
    <w:p w:rsidR="002803BB" w:rsidRPr="00ED4315" w:rsidRDefault="002803BB" w:rsidP="002803BB">
      <w:pPr>
        <w:tabs>
          <w:tab w:val="left" w:pos="142"/>
          <w:tab w:val="left" w:pos="284"/>
        </w:tabs>
        <w:ind w:firstLine="709"/>
        <w:jc w:val="both"/>
        <w:rPr>
          <w:sz w:val="28"/>
          <w:szCs w:val="28"/>
        </w:rPr>
      </w:pPr>
      <w:r w:rsidRPr="00ED4315">
        <w:rPr>
          <w:sz w:val="28"/>
          <w:szCs w:val="28"/>
        </w:rPr>
        <w:t xml:space="preserve">3.1.3.4. Критерии принятия решения: </w:t>
      </w:r>
    </w:p>
    <w:p w:rsidR="002803BB" w:rsidRPr="00ED4315" w:rsidRDefault="002803BB" w:rsidP="002803BB">
      <w:pPr>
        <w:autoSpaceDE w:val="0"/>
        <w:autoSpaceDN w:val="0"/>
        <w:adjustRightInd w:val="0"/>
        <w:ind w:firstLine="539"/>
        <w:jc w:val="both"/>
        <w:rPr>
          <w:sz w:val="28"/>
          <w:szCs w:val="28"/>
          <w:lang w:eastAsia="en-US"/>
        </w:rPr>
      </w:pPr>
      <w:r w:rsidRPr="00ED4315">
        <w:rPr>
          <w:sz w:val="28"/>
          <w:szCs w:val="28"/>
          <w:lang w:eastAsia="en-US"/>
        </w:rPr>
        <w:t xml:space="preserve">в случае отсутствия </w:t>
      </w:r>
      <w:r w:rsidRPr="00ED4315">
        <w:rPr>
          <w:sz w:val="28"/>
          <w:szCs w:val="28"/>
        </w:rPr>
        <w:t>документов, перечисленных</w:t>
      </w:r>
      <w:r w:rsidRPr="00ED4315">
        <w:rPr>
          <w:sz w:val="28"/>
          <w:szCs w:val="28"/>
          <w:lang w:eastAsia="en-US"/>
        </w:rPr>
        <w:t xml:space="preserve"> в </w:t>
      </w:r>
      <w:hyperlink r:id="rId119" w:history="1">
        <w:r w:rsidRPr="00ED4315">
          <w:rPr>
            <w:rStyle w:val="ab"/>
            <w:sz w:val="28"/>
            <w:szCs w:val="28"/>
            <w:lang w:eastAsia="en-US"/>
          </w:rPr>
          <w:t>пункте 2.7</w:t>
        </w:r>
      </w:hyperlink>
      <w:r w:rsidRPr="00ED4315">
        <w:rPr>
          <w:sz w:val="28"/>
          <w:szCs w:val="28"/>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rsidR="002803BB" w:rsidRPr="00ED4315" w:rsidRDefault="002803BB" w:rsidP="002803BB">
      <w:pPr>
        <w:autoSpaceDE w:val="0"/>
        <w:autoSpaceDN w:val="0"/>
        <w:adjustRightInd w:val="0"/>
        <w:ind w:firstLine="539"/>
        <w:jc w:val="both"/>
        <w:rPr>
          <w:sz w:val="28"/>
          <w:szCs w:val="28"/>
        </w:rPr>
      </w:pPr>
      <w:r w:rsidRPr="00ED4315">
        <w:rPr>
          <w:sz w:val="28"/>
          <w:szCs w:val="28"/>
          <w:lang w:eastAsia="en-US"/>
        </w:rPr>
        <w:t xml:space="preserve">в случае наличия </w:t>
      </w:r>
      <w:r w:rsidRPr="00ED4315">
        <w:rPr>
          <w:sz w:val="28"/>
          <w:szCs w:val="28"/>
        </w:rPr>
        <w:t>документов, перечисленных</w:t>
      </w:r>
      <w:r w:rsidRPr="00ED4315">
        <w:rPr>
          <w:sz w:val="28"/>
          <w:szCs w:val="28"/>
          <w:lang w:eastAsia="en-US"/>
        </w:rPr>
        <w:t xml:space="preserve"> в </w:t>
      </w:r>
      <w:hyperlink r:id="rId120" w:history="1">
        <w:r w:rsidRPr="00ED4315">
          <w:rPr>
            <w:rStyle w:val="ab"/>
            <w:sz w:val="28"/>
            <w:szCs w:val="28"/>
            <w:lang w:eastAsia="en-US"/>
          </w:rPr>
          <w:t>пункте 2.7</w:t>
        </w:r>
      </w:hyperlink>
      <w:r w:rsidRPr="00ED4315">
        <w:rPr>
          <w:sz w:val="28"/>
          <w:szCs w:val="28"/>
          <w:lang w:eastAsia="en-US"/>
        </w:rPr>
        <w:t xml:space="preserve"> настоящего регламента, принимается решение об отсутствии необходимости подготовки межведомственных запросов.</w:t>
      </w:r>
    </w:p>
    <w:p w:rsidR="002803BB" w:rsidRPr="00BB7FA2" w:rsidRDefault="002803BB" w:rsidP="002803BB">
      <w:pPr>
        <w:tabs>
          <w:tab w:val="left" w:pos="142"/>
          <w:tab w:val="left" w:pos="284"/>
        </w:tabs>
        <w:ind w:firstLine="709"/>
        <w:jc w:val="both"/>
        <w:rPr>
          <w:sz w:val="28"/>
          <w:szCs w:val="28"/>
        </w:rPr>
      </w:pPr>
      <w:r w:rsidRPr="00ED4315">
        <w:rPr>
          <w:sz w:val="28"/>
          <w:szCs w:val="28"/>
        </w:rPr>
        <w:t>3.1.</w:t>
      </w:r>
      <w:r w:rsidRPr="00BB7FA2">
        <w:rPr>
          <w:sz w:val="28"/>
          <w:szCs w:val="28"/>
        </w:rPr>
        <w:t>3.5. Результат выполнения административной процедуры: регистрация  и направление межведомственных запросов.</w:t>
      </w:r>
    </w:p>
    <w:p w:rsidR="002803BB" w:rsidRPr="00BB7FA2" w:rsidRDefault="002803BB" w:rsidP="002803BB">
      <w:pPr>
        <w:tabs>
          <w:tab w:val="left" w:pos="142"/>
          <w:tab w:val="left" w:pos="284"/>
        </w:tabs>
        <w:ind w:firstLine="709"/>
        <w:jc w:val="both"/>
        <w:rPr>
          <w:sz w:val="28"/>
          <w:szCs w:val="28"/>
        </w:rPr>
      </w:pPr>
      <w:r w:rsidRPr="00BB7FA2">
        <w:rPr>
          <w:sz w:val="28"/>
          <w:szCs w:val="28"/>
        </w:rPr>
        <w:t xml:space="preserve">3.1.4.  </w:t>
      </w:r>
      <w:r w:rsidRPr="00BB7FA2">
        <w:rPr>
          <w:sz w:val="28"/>
          <w:szCs w:val="28"/>
          <w:lang w:eastAsia="en-US"/>
        </w:rPr>
        <w:t>Получение сведений и документов посредством СМЭВ</w:t>
      </w:r>
      <w:r w:rsidRPr="00BB7FA2">
        <w:rPr>
          <w:sz w:val="28"/>
          <w:szCs w:val="28"/>
        </w:rPr>
        <w:t xml:space="preserve">. </w:t>
      </w:r>
    </w:p>
    <w:p w:rsidR="002803BB" w:rsidRPr="00BB7FA2" w:rsidRDefault="002803BB" w:rsidP="002803BB">
      <w:pPr>
        <w:tabs>
          <w:tab w:val="left" w:pos="142"/>
          <w:tab w:val="left" w:pos="284"/>
        </w:tabs>
        <w:ind w:firstLine="709"/>
        <w:jc w:val="both"/>
        <w:rPr>
          <w:sz w:val="28"/>
          <w:szCs w:val="28"/>
        </w:rPr>
      </w:pPr>
      <w:r w:rsidRPr="00BB7FA2">
        <w:rPr>
          <w:sz w:val="28"/>
          <w:szCs w:val="28"/>
        </w:rPr>
        <w:t xml:space="preserve">3.1.4.1 Основание для начала административной процедуры: поступление </w:t>
      </w:r>
      <w:r w:rsidRPr="00BB7FA2">
        <w:rPr>
          <w:sz w:val="28"/>
          <w:szCs w:val="28"/>
          <w:lang w:eastAsia="en-US"/>
        </w:rPr>
        <w:t>ответственному исполнителю</w:t>
      </w:r>
      <w:r w:rsidRPr="00BB7FA2">
        <w:rPr>
          <w:sz w:val="28"/>
          <w:szCs w:val="28"/>
        </w:rPr>
        <w:t xml:space="preserve"> ОМСУ/Организации сведений и документов, перечисленных</w:t>
      </w:r>
      <w:r w:rsidRPr="00BB7FA2">
        <w:rPr>
          <w:sz w:val="28"/>
          <w:szCs w:val="28"/>
          <w:lang w:eastAsia="en-US"/>
        </w:rPr>
        <w:t xml:space="preserve"> в </w:t>
      </w:r>
      <w:hyperlink r:id="rId121" w:history="1">
        <w:r w:rsidRPr="00BB7FA2">
          <w:rPr>
            <w:rStyle w:val="ab"/>
            <w:sz w:val="28"/>
            <w:szCs w:val="28"/>
            <w:lang w:eastAsia="en-US"/>
          </w:rPr>
          <w:t>пункте 2.7</w:t>
        </w:r>
      </w:hyperlink>
      <w:r w:rsidRPr="00BB7FA2">
        <w:rPr>
          <w:sz w:val="28"/>
          <w:szCs w:val="28"/>
        </w:rPr>
        <w:t xml:space="preserve"> настоящего регламента,</w:t>
      </w:r>
      <w:r w:rsidRPr="00BB7FA2">
        <w:rPr>
          <w:sz w:val="28"/>
          <w:szCs w:val="28"/>
          <w:lang w:eastAsia="en-US"/>
        </w:rPr>
        <w:t xml:space="preserve"> посредством СМЭВ</w:t>
      </w:r>
      <w:r w:rsidRPr="00BB7FA2">
        <w:rPr>
          <w:sz w:val="28"/>
          <w:szCs w:val="28"/>
        </w:rPr>
        <w:t>;</w:t>
      </w:r>
    </w:p>
    <w:p w:rsidR="002803BB" w:rsidRPr="00BB7FA2" w:rsidRDefault="002803BB" w:rsidP="002803BB">
      <w:pPr>
        <w:tabs>
          <w:tab w:val="left" w:pos="142"/>
          <w:tab w:val="left" w:pos="284"/>
        </w:tabs>
        <w:ind w:firstLine="709"/>
        <w:jc w:val="both"/>
        <w:rPr>
          <w:sz w:val="28"/>
          <w:szCs w:val="28"/>
        </w:rPr>
      </w:pPr>
      <w:r w:rsidRPr="00BB7FA2">
        <w:rPr>
          <w:sz w:val="28"/>
          <w:szCs w:val="28"/>
        </w:rPr>
        <w:t>3.1.4.2. Содержание административного действия, продолжительность и (или) максимальный срок его выполнения:</w:t>
      </w:r>
      <w:r w:rsidRPr="00BB7FA2">
        <w:t xml:space="preserve"> </w:t>
      </w:r>
      <w:r w:rsidRPr="00BB7FA2">
        <w:rPr>
          <w:sz w:val="28"/>
          <w:szCs w:val="28"/>
          <w:lang w:eastAsia="en-US"/>
        </w:rPr>
        <w:t>ответственный исполнитель</w:t>
      </w:r>
      <w:r w:rsidRPr="00BB7FA2">
        <w:rPr>
          <w:sz w:val="28"/>
          <w:szCs w:val="28"/>
        </w:rPr>
        <w:t xml:space="preserve"> ОМСУ/Организации осуществляет проверку поступления документов, перечисленных в пункте 2.7 настоящего регламента, </w:t>
      </w:r>
      <w:r w:rsidRPr="00BB7FA2">
        <w:rPr>
          <w:sz w:val="28"/>
          <w:szCs w:val="28"/>
          <w:lang w:eastAsia="en-US"/>
        </w:rPr>
        <w:t>посредством СМЭВ</w:t>
      </w:r>
      <w:r w:rsidRPr="00BB7FA2">
        <w:rPr>
          <w:sz w:val="28"/>
          <w:szCs w:val="28"/>
        </w:rPr>
        <w:t xml:space="preserve"> </w:t>
      </w:r>
      <w:r w:rsidRPr="00BB7FA2">
        <w:rPr>
          <w:sz w:val="28"/>
          <w:szCs w:val="28"/>
          <w:lang w:eastAsia="en-US"/>
        </w:rPr>
        <w:t xml:space="preserve">в течение 5 рабочих дней, следующих за днем </w:t>
      </w:r>
      <w:r w:rsidRPr="00BB7FA2">
        <w:rPr>
          <w:sz w:val="28"/>
          <w:szCs w:val="28"/>
        </w:rPr>
        <w:t xml:space="preserve">направления </w:t>
      </w:r>
      <w:r w:rsidRPr="00BB7FA2">
        <w:rPr>
          <w:sz w:val="28"/>
          <w:szCs w:val="28"/>
          <w:lang w:eastAsia="en-US"/>
        </w:rPr>
        <w:t>межведомственных</w:t>
      </w:r>
      <w:r w:rsidRPr="00BB7FA2">
        <w:rPr>
          <w:sz w:val="28"/>
          <w:szCs w:val="28"/>
        </w:rPr>
        <w:t xml:space="preserve"> запросов;</w:t>
      </w:r>
    </w:p>
    <w:p w:rsidR="002803BB" w:rsidRPr="00BB7FA2" w:rsidRDefault="002803BB" w:rsidP="002803BB">
      <w:pPr>
        <w:tabs>
          <w:tab w:val="left" w:pos="142"/>
          <w:tab w:val="left" w:pos="284"/>
        </w:tabs>
        <w:ind w:firstLine="709"/>
        <w:jc w:val="both"/>
        <w:rPr>
          <w:sz w:val="28"/>
          <w:szCs w:val="28"/>
        </w:rPr>
      </w:pPr>
      <w:r w:rsidRPr="00BB7FA2">
        <w:rPr>
          <w:sz w:val="28"/>
          <w:szCs w:val="28"/>
        </w:rPr>
        <w:t xml:space="preserve">3.1.4.3. Лицо, ответственное за выполнение административного действия: </w:t>
      </w:r>
      <w:r w:rsidRPr="00BB7FA2">
        <w:rPr>
          <w:sz w:val="28"/>
          <w:szCs w:val="28"/>
          <w:lang w:eastAsia="en-US"/>
        </w:rPr>
        <w:t>ответственный исполнитель</w:t>
      </w:r>
      <w:r w:rsidRPr="00BB7FA2">
        <w:rPr>
          <w:sz w:val="28"/>
          <w:szCs w:val="28"/>
        </w:rPr>
        <w:t xml:space="preserve"> ОМСУ/Организации;</w:t>
      </w:r>
    </w:p>
    <w:p w:rsidR="002803BB" w:rsidRPr="00BB7FA2" w:rsidRDefault="002803BB" w:rsidP="002803BB">
      <w:pPr>
        <w:tabs>
          <w:tab w:val="left" w:pos="142"/>
          <w:tab w:val="left" w:pos="284"/>
        </w:tabs>
        <w:ind w:firstLine="709"/>
        <w:jc w:val="both"/>
        <w:rPr>
          <w:sz w:val="28"/>
          <w:szCs w:val="28"/>
        </w:rPr>
      </w:pPr>
      <w:r w:rsidRPr="00BB7FA2">
        <w:rPr>
          <w:sz w:val="28"/>
          <w:szCs w:val="28"/>
        </w:rPr>
        <w:t>3.1.4.4. Критерии принятия решения: принятие решений не требуется;</w:t>
      </w:r>
    </w:p>
    <w:p w:rsidR="002803BB" w:rsidRPr="00BB7FA2" w:rsidRDefault="002803BB" w:rsidP="002803BB">
      <w:pPr>
        <w:tabs>
          <w:tab w:val="left" w:pos="142"/>
          <w:tab w:val="left" w:pos="284"/>
        </w:tabs>
        <w:ind w:firstLine="709"/>
        <w:jc w:val="both"/>
        <w:rPr>
          <w:sz w:val="28"/>
          <w:szCs w:val="28"/>
        </w:rPr>
      </w:pPr>
      <w:r w:rsidRPr="00BB7FA2">
        <w:rPr>
          <w:sz w:val="28"/>
          <w:szCs w:val="28"/>
        </w:rPr>
        <w:t xml:space="preserve">3.1.4.5. Результат выполнения административной процедуры: </w:t>
      </w:r>
      <w:r w:rsidRPr="00BB7FA2">
        <w:rPr>
          <w:sz w:val="28"/>
          <w:szCs w:val="28"/>
          <w:lang w:eastAsia="en-US"/>
        </w:rPr>
        <w:t>поступление сведений и документов посредством СМЭВ</w:t>
      </w:r>
      <w:r w:rsidRPr="00BB7FA2">
        <w:rPr>
          <w:sz w:val="28"/>
          <w:szCs w:val="28"/>
        </w:rPr>
        <w:t>.</w:t>
      </w:r>
    </w:p>
    <w:p w:rsidR="002803BB" w:rsidRPr="00BB7FA2" w:rsidRDefault="002803BB" w:rsidP="002803BB">
      <w:pPr>
        <w:tabs>
          <w:tab w:val="left" w:pos="142"/>
          <w:tab w:val="left" w:pos="284"/>
        </w:tabs>
        <w:ind w:firstLine="709"/>
        <w:jc w:val="both"/>
        <w:rPr>
          <w:sz w:val="28"/>
          <w:szCs w:val="28"/>
          <w:lang w:eastAsia="en-US"/>
        </w:rPr>
      </w:pPr>
      <w:r w:rsidRPr="00BB7FA2">
        <w:rPr>
          <w:sz w:val="28"/>
          <w:szCs w:val="28"/>
        </w:rPr>
        <w:t>3.1.5.  Рассмотрение документов об оказании Услуги.</w:t>
      </w:r>
    </w:p>
    <w:p w:rsidR="002803BB" w:rsidRPr="00ED4315" w:rsidRDefault="002803BB" w:rsidP="002803BB">
      <w:pPr>
        <w:tabs>
          <w:tab w:val="left" w:pos="142"/>
          <w:tab w:val="left" w:pos="284"/>
        </w:tabs>
        <w:ind w:firstLine="709"/>
        <w:jc w:val="both"/>
        <w:rPr>
          <w:sz w:val="28"/>
          <w:szCs w:val="28"/>
        </w:rPr>
      </w:pPr>
      <w:r w:rsidRPr="00BB7FA2">
        <w:rPr>
          <w:sz w:val="28"/>
          <w:szCs w:val="28"/>
        </w:rPr>
        <w:t>3.1.5.1. Основание для начала административной процедуры: поступление</w:t>
      </w:r>
      <w:r w:rsidRPr="00BB7FA2">
        <w:rPr>
          <w:sz w:val="28"/>
          <w:szCs w:val="28"/>
          <w:lang w:eastAsia="en-US"/>
        </w:rPr>
        <w:t xml:space="preserve"> ответственному исполнителю</w:t>
      </w:r>
      <w:r w:rsidRPr="00BB7FA2">
        <w:rPr>
          <w:sz w:val="28"/>
          <w:szCs w:val="28"/>
        </w:rPr>
        <w:t xml:space="preserve"> ОМСУ/Организации полного пакета документов, перечисленных</w:t>
      </w:r>
      <w:r w:rsidRPr="00BB7FA2">
        <w:rPr>
          <w:sz w:val="28"/>
          <w:szCs w:val="28"/>
          <w:lang w:eastAsia="en-US"/>
        </w:rPr>
        <w:t xml:space="preserve"> в </w:t>
      </w:r>
      <w:hyperlink r:id="rId122" w:history="1">
        <w:r w:rsidRPr="00BB7FA2">
          <w:rPr>
            <w:rStyle w:val="ab"/>
            <w:sz w:val="28"/>
            <w:szCs w:val="28"/>
            <w:lang w:eastAsia="en-US"/>
          </w:rPr>
          <w:t>пункт</w:t>
        </w:r>
        <w:r>
          <w:rPr>
            <w:rStyle w:val="ab"/>
            <w:sz w:val="28"/>
            <w:szCs w:val="28"/>
            <w:lang w:eastAsia="en-US"/>
          </w:rPr>
          <w:t>ах 2.6,</w:t>
        </w:r>
        <w:r w:rsidRPr="00BB7FA2">
          <w:rPr>
            <w:rStyle w:val="ab"/>
            <w:sz w:val="28"/>
            <w:szCs w:val="28"/>
            <w:lang w:eastAsia="en-US"/>
          </w:rPr>
          <w:t xml:space="preserve"> 2.7</w:t>
        </w:r>
      </w:hyperlink>
      <w:r w:rsidRPr="00ED4315">
        <w:rPr>
          <w:sz w:val="28"/>
          <w:szCs w:val="28"/>
        </w:rPr>
        <w:t xml:space="preserve"> настоящего регламента,</w:t>
      </w:r>
      <w:r w:rsidRPr="00ED4315">
        <w:rPr>
          <w:sz w:val="28"/>
          <w:szCs w:val="28"/>
          <w:lang w:eastAsia="en-US"/>
        </w:rPr>
        <w:t xml:space="preserve"> необходимых для предоставления Услуги</w:t>
      </w:r>
      <w:r w:rsidRPr="00ED4315">
        <w:rPr>
          <w:sz w:val="28"/>
          <w:szCs w:val="28"/>
        </w:rPr>
        <w:t>;</w:t>
      </w:r>
    </w:p>
    <w:p w:rsidR="002803BB" w:rsidRDefault="002803BB" w:rsidP="002803BB">
      <w:pPr>
        <w:tabs>
          <w:tab w:val="left" w:pos="142"/>
          <w:tab w:val="left" w:pos="284"/>
        </w:tabs>
        <w:ind w:firstLine="709"/>
        <w:jc w:val="both"/>
        <w:rPr>
          <w:sz w:val="28"/>
          <w:szCs w:val="28"/>
        </w:rPr>
      </w:pPr>
      <w:r w:rsidRPr="00ED4315">
        <w:rPr>
          <w:sz w:val="28"/>
          <w:szCs w:val="28"/>
        </w:rPr>
        <w:t xml:space="preserve">3.1.5.2. </w:t>
      </w:r>
      <w:proofErr w:type="gramStart"/>
      <w:r w:rsidRPr="00ED4315">
        <w:rPr>
          <w:sz w:val="28"/>
          <w:szCs w:val="28"/>
        </w:rPr>
        <w:t>Содержание административного действия, продолжительность и (или) максимальный срок его выполнения:</w:t>
      </w:r>
      <w:r w:rsidRPr="00ED4315">
        <w:t xml:space="preserve"> </w:t>
      </w:r>
      <w:r w:rsidRPr="00ED4315">
        <w:rPr>
          <w:sz w:val="28"/>
          <w:szCs w:val="28"/>
          <w:lang w:eastAsia="en-US"/>
        </w:rPr>
        <w:t>ответственный исполнитель</w:t>
      </w:r>
      <w:r w:rsidRPr="00ED4315">
        <w:rPr>
          <w:sz w:val="28"/>
          <w:szCs w:val="28"/>
        </w:rPr>
        <w:t xml:space="preserve"> ОМСУ/Организации осуществляет рассмотрение документов, перечисленных в пункт</w:t>
      </w:r>
      <w:r>
        <w:rPr>
          <w:sz w:val="28"/>
          <w:szCs w:val="28"/>
        </w:rPr>
        <w:t>ах</w:t>
      </w:r>
      <w:r w:rsidRPr="00ED4315">
        <w:rPr>
          <w:sz w:val="28"/>
          <w:szCs w:val="28"/>
        </w:rPr>
        <w:t xml:space="preserve"> </w:t>
      </w:r>
      <w:r>
        <w:rPr>
          <w:sz w:val="28"/>
          <w:szCs w:val="28"/>
        </w:rPr>
        <w:t xml:space="preserve">2.6, </w:t>
      </w:r>
      <w:r w:rsidRPr="00ED4315">
        <w:rPr>
          <w:sz w:val="28"/>
          <w:szCs w:val="28"/>
        </w:rPr>
        <w:t>2.7 настоящего регламента,</w:t>
      </w:r>
      <w:r w:rsidRPr="00ED4315">
        <w:rPr>
          <w:sz w:val="28"/>
          <w:szCs w:val="28"/>
          <w:lang w:eastAsia="en-US"/>
        </w:rPr>
        <w:t xml:space="preserve"> необходимых для предоставления Услуги,</w:t>
      </w:r>
      <w:r w:rsidRPr="00ED4315">
        <w:rPr>
          <w:sz w:val="28"/>
          <w:szCs w:val="28"/>
        </w:rPr>
        <w:t xml:space="preserve"> устанавливает наличие оснований для принятия решения о предоставлении Услуги или об отказе в предоставлении Услуги</w:t>
      </w:r>
      <w:r>
        <w:rPr>
          <w:sz w:val="28"/>
          <w:szCs w:val="28"/>
        </w:rPr>
        <w:t xml:space="preserve"> дня </w:t>
      </w:r>
      <w:r w:rsidRPr="00ED4315">
        <w:rPr>
          <w:sz w:val="28"/>
          <w:szCs w:val="28"/>
        </w:rPr>
        <w:t>в течение 1 рабочего дня, следующего за днем поступления документов, перечисленных</w:t>
      </w:r>
      <w:r w:rsidRPr="00ED4315">
        <w:rPr>
          <w:sz w:val="28"/>
          <w:szCs w:val="28"/>
          <w:lang w:eastAsia="en-US"/>
        </w:rPr>
        <w:t xml:space="preserve"> в </w:t>
      </w:r>
      <w:hyperlink r:id="rId123" w:history="1">
        <w:r w:rsidRPr="00ED4315">
          <w:rPr>
            <w:rStyle w:val="ab"/>
            <w:sz w:val="28"/>
            <w:szCs w:val="28"/>
            <w:lang w:eastAsia="en-US"/>
          </w:rPr>
          <w:t>пункте 2.7</w:t>
        </w:r>
      </w:hyperlink>
      <w:r w:rsidRPr="00ED4315">
        <w:rPr>
          <w:sz w:val="28"/>
          <w:szCs w:val="28"/>
        </w:rPr>
        <w:t xml:space="preserve"> настоящего регламента</w:t>
      </w:r>
      <w:proofErr w:type="gramEnd"/>
      <w:r w:rsidRPr="00ED4315">
        <w:rPr>
          <w:sz w:val="28"/>
          <w:szCs w:val="28"/>
        </w:rPr>
        <w:t>, в ОМСУ/Организацию</w:t>
      </w:r>
      <w:r>
        <w:rPr>
          <w:sz w:val="28"/>
          <w:szCs w:val="28"/>
        </w:rPr>
        <w:t>.</w:t>
      </w:r>
    </w:p>
    <w:p w:rsidR="002803BB" w:rsidRPr="00ED4315" w:rsidRDefault="002803BB" w:rsidP="002803BB">
      <w:pPr>
        <w:tabs>
          <w:tab w:val="left" w:pos="142"/>
          <w:tab w:val="left" w:pos="284"/>
        </w:tabs>
        <w:ind w:firstLine="709"/>
        <w:jc w:val="both"/>
        <w:rPr>
          <w:sz w:val="28"/>
          <w:szCs w:val="28"/>
        </w:rPr>
      </w:pPr>
      <w:r w:rsidRPr="00ED4315">
        <w:rPr>
          <w:sz w:val="28"/>
          <w:szCs w:val="28"/>
        </w:rPr>
        <w:lastRenderedPageBreak/>
        <w:t xml:space="preserve">3.1.5.3. Лицо, ответственное за выполнение административного действия: </w:t>
      </w:r>
      <w:r w:rsidRPr="00ED4315">
        <w:rPr>
          <w:sz w:val="28"/>
          <w:szCs w:val="28"/>
          <w:lang w:eastAsia="en-US"/>
        </w:rPr>
        <w:t>ответственный исполнитель</w:t>
      </w:r>
      <w:r w:rsidRPr="00ED4315">
        <w:rPr>
          <w:sz w:val="28"/>
          <w:szCs w:val="28"/>
        </w:rPr>
        <w:t xml:space="preserve"> ОМСУ/Организации;</w:t>
      </w:r>
    </w:p>
    <w:p w:rsidR="002803BB" w:rsidRDefault="002803BB" w:rsidP="002803BB">
      <w:pPr>
        <w:tabs>
          <w:tab w:val="left" w:pos="142"/>
          <w:tab w:val="left" w:pos="284"/>
        </w:tabs>
        <w:ind w:firstLine="709"/>
        <w:jc w:val="both"/>
        <w:rPr>
          <w:sz w:val="28"/>
          <w:szCs w:val="28"/>
        </w:rPr>
      </w:pPr>
      <w:r w:rsidRPr="00ED4315">
        <w:rPr>
          <w:sz w:val="28"/>
          <w:szCs w:val="28"/>
        </w:rPr>
        <w:t xml:space="preserve">3.1.5.4. Критерии принятия решения: </w:t>
      </w:r>
      <w:r>
        <w:rPr>
          <w:sz w:val="28"/>
          <w:szCs w:val="28"/>
        </w:rPr>
        <w:t xml:space="preserve">соответствие объекта адресации </w:t>
      </w:r>
      <w:r>
        <w:rPr>
          <w:sz w:val="28"/>
          <w:szCs w:val="28"/>
          <w:lang w:eastAsia="en-US"/>
        </w:rPr>
        <w:t>требованиям</w:t>
      </w:r>
      <w:r w:rsidRPr="00ED4315">
        <w:rPr>
          <w:sz w:val="28"/>
          <w:szCs w:val="28"/>
          <w:lang w:eastAsia="en-US"/>
        </w:rPr>
        <w:t xml:space="preserve"> к его составу, установленны</w:t>
      </w:r>
      <w:r>
        <w:rPr>
          <w:sz w:val="28"/>
          <w:szCs w:val="28"/>
          <w:lang w:eastAsia="en-US"/>
        </w:rPr>
        <w:t>м</w:t>
      </w:r>
      <w:r w:rsidRPr="00ED4315">
        <w:rPr>
          <w:sz w:val="28"/>
          <w:szCs w:val="28"/>
          <w:lang w:eastAsia="en-US"/>
        </w:rPr>
        <w:t xml:space="preserve"> пунктом 22 Правил, а также требовани</w:t>
      </w:r>
      <w:r>
        <w:rPr>
          <w:sz w:val="28"/>
          <w:szCs w:val="28"/>
          <w:lang w:eastAsia="en-US"/>
        </w:rPr>
        <w:t>ям</w:t>
      </w:r>
      <w:r w:rsidRPr="00ED4315">
        <w:rPr>
          <w:sz w:val="28"/>
          <w:szCs w:val="28"/>
          <w:lang w:eastAsia="en-US"/>
        </w:rPr>
        <w:t xml:space="preserve"> раздела </w:t>
      </w:r>
      <w:r w:rsidRPr="00ED4315">
        <w:rPr>
          <w:sz w:val="28"/>
          <w:szCs w:val="28"/>
          <w:lang w:val="en-US" w:eastAsia="en-US"/>
        </w:rPr>
        <w:t>II</w:t>
      </w:r>
      <w:r w:rsidRPr="00ED4315">
        <w:rPr>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w:t>
      </w:r>
      <w:r>
        <w:rPr>
          <w:sz w:val="28"/>
          <w:szCs w:val="28"/>
        </w:rPr>
        <w:t>Правительства РФ от 19.11.2014 №</w:t>
      </w:r>
      <w:r w:rsidRPr="00ED4315">
        <w:rPr>
          <w:sz w:val="28"/>
          <w:szCs w:val="28"/>
        </w:rPr>
        <w:t xml:space="preserve"> 1221.</w:t>
      </w:r>
    </w:p>
    <w:p w:rsidR="002803BB" w:rsidRDefault="002803BB" w:rsidP="002803BB">
      <w:pPr>
        <w:autoSpaceDE w:val="0"/>
        <w:autoSpaceDN w:val="0"/>
        <w:adjustRightInd w:val="0"/>
        <w:ind w:firstLine="709"/>
        <w:jc w:val="both"/>
        <w:rPr>
          <w:sz w:val="28"/>
          <w:szCs w:val="28"/>
        </w:rPr>
      </w:pPr>
      <w:r>
        <w:rPr>
          <w:sz w:val="28"/>
          <w:szCs w:val="28"/>
        </w:rPr>
        <w:t xml:space="preserve">3.1.5.5. Результат выполнения административной процедуры: подготовка проекта </w:t>
      </w:r>
      <w:r w:rsidRPr="00BB7FA2">
        <w:rPr>
          <w:sz w:val="28"/>
          <w:szCs w:val="28"/>
        </w:rPr>
        <w:t>решения о предоставлении Услуги или об отказе в предоставлении Услуги</w:t>
      </w:r>
      <w:r>
        <w:rPr>
          <w:sz w:val="28"/>
          <w:szCs w:val="28"/>
        </w:rPr>
        <w:t>.</w:t>
      </w:r>
    </w:p>
    <w:p w:rsidR="002803BB" w:rsidRDefault="002803BB" w:rsidP="002803BB">
      <w:pPr>
        <w:autoSpaceDE w:val="0"/>
        <w:autoSpaceDN w:val="0"/>
        <w:adjustRightInd w:val="0"/>
        <w:ind w:firstLine="709"/>
        <w:jc w:val="both"/>
        <w:rPr>
          <w:sz w:val="28"/>
          <w:szCs w:val="28"/>
          <w:lang w:eastAsia="en-US"/>
        </w:rPr>
      </w:pPr>
      <w:r>
        <w:rPr>
          <w:sz w:val="28"/>
          <w:szCs w:val="28"/>
        </w:rPr>
        <w:t>3.1.6. П</w:t>
      </w:r>
      <w:r w:rsidRPr="00BB7FA2">
        <w:rPr>
          <w:sz w:val="28"/>
          <w:szCs w:val="28"/>
        </w:rPr>
        <w:t xml:space="preserve">ринятие решения о предоставлении Услуги или об отказе в предоставлении Услуги и </w:t>
      </w:r>
      <w:r w:rsidRPr="00BB7FA2">
        <w:rPr>
          <w:sz w:val="28"/>
          <w:szCs w:val="28"/>
          <w:lang w:eastAsia="en-US"/>
        </w:rPr>
        <w:t>внесение результата оказания Услуги в государственный адресный реестр</w:t>
      </w:r>
      <w:r>
        <w:rPr>
          <w:sz w:val="28"/>
          <w:szCs w:val="28"/>
          <w:lang w:eastAsia="en-US"/>
        </w:rPr>
        <w:t>.</w:t>
      </w:r>
    </w:p>
    <w:p w:rsidR="002803BB" w:rsidRDefault="002803BB" w:rsidP="002803BB">
      <w:pPr>
        <w:autoSpaceDE w:val="0"/>
        <w:autoSpaceDN w:val="0"/>
        <w:adjustRightInd w:val="0"/>
        <w:ind w:firstLine="709"/>
        <w:jc w:val="both"/>
        <w:rPr>
          <w:sz w:val="28"/>
          <w:szCs w:val="28"/>
          <w:lang w:eastAsia="en-US"/>
        </w:rPr>
      </w:pPr>
      <w:r>
        <w:rPr>
          <w:sz w:val="28"/>
          <w:szCs w:val="28"/>
          <w:lang w:eastAsia="en-US"/>
        </w:rPr>
        <w:t xml:space="preserve">3.1.6.1. </w:t>
      </w:r>
      <w:r w:rsidRPr="00BB7FA2">
        <w:rPr>
          <w:sz w:val="28"/>
          <w:szCs w:val="28"/>
        </w:rPr>
        <w:t>Основание для начала административной процедуры: поступление</w:t>
      </w:r>
      <w:r w:rsidRPr="00BB7FA2">
        <w:rPr>
          <w:sz w:val="28"/>
          <w:szCs w:val="28"/>
          <w:lang w:eastAsia="en-US"/>
        </w:rPr>
        <w:t xml:space="preserve"> </w:t>
      </w:r>
      <w:r>
        <w:rPr>
          <w:sz w:val="28"/>
          <w:szCs w:val="28"/>
          <w:lang w:eastAsia="en-US"/>
        </w:rPr>
        <w:t>должностному лицу, ответственному за принятие решения проекта решения.</w:t>
      </w:r>
    </w:p>
    <w:p w:rsidR="002803BB" w:rsidRDefault="002803BB" w:rsidP="002803BB">
      <w:pPr>
        <w:tabs>
          <w:tab w:val="left" w:pos="142"/>
          <w:tab w:val="left" w:pos="284"/>
        </w:tabs>
        <w:ind w:firstLine="709"/>
        <w:jc w:val="both"/>
        <w:rPr>
          <w:sz w:val="28"/>
          <w:szCs w:val="28"/>
        </w:rPr>
      </w:pPr>
      <w:r>
        <w:rPr>
          <w:sz w:val="28"/>
          <w:szCs w:val="28"/>
        </w:rPr>
        <w:t xml:space="preserve">3.1.6.2. </w:t>
      </w:r>
      <w:r w:rsidRPr="00ED4315">
        <w:rPr>
          <w:sz w:val="28"/>
          <w:szCs w:val="28"/>
        </w:rPr>
        <w:t xml:space="preserve">Критерии принятия решения: </w:t>
      </w:r>
      <w:r>
        <w:rPr>
          <w:sz w:val="28"/>
          <w:szCs w:val="28"/>
        </w:rPr>
        <w:t xml:space="preserve">соответствие объекта адресации </w:t>
      </w:r>
      <w:r>
        <w:rPr>
          <w:sz w:val="28"/>
          <w:szCs w:val="28"/>
          <w:lang w:eastAsia="en-US"/>
        </w:rPr>
        <w:t>требованиям</w:t>
      </w:r>
      <w:r w:rsidRPr="00ED4315">
        <w:rPr>
          <w:sz w:val="28"/>
          <w:szCs w:val="28"/>
          <w:lang w:eastAsia="en-US"/>
        </w:rPr>
        <w:t xml:space="preserve"> к его составу, установленны</w:t>
      </w:r>
      <w:r>
        <w:rPr>
          <w:sz w:val="28"/>
          <w:szCs w:val="28"/>
          <w:lang w:eastAsia="en-US"/>
        </w:rPr>
        <w:t>м</w:t>
      </w:r>
      <w:r w:rsidRPr="00ED4315">
        <w:rPr>
          <w:sz w:val="28"/>
          <w:szCs w:val="28"/>
          <w:lang w:eastAsia="en-US"/>
        </w:rPr>
        <w:t xml:space="preserve"> пунктом 22 Правил, а также требовани</w:t>
      </w:r>
      <w:r>
        <w:rPr>
          <w:sz w:val="28"/>
          <w:szCs w:val="28"/>
          <w:lang w:eastAsia="en-US"/>
        </w:rPr>
        <w:t>ям</w:t>
      </w:r>
      <w:r w:rsidRPr="00ED4315">
        <w:rPr>
          <w:sz w:val="28"/>
          <w:szCs w:val="28"/>
          <w:lang w:eastAsia="en-US"/>
        </w:rPr>
        <w:t xml:space="preserve"> раздела </w:t>
      </w:r>
      <w:r w:rsidRPr="00ED4315">
        <w:rPr>
          <w:sz w:val="28"/>
          <w:szCs w:val="28"/>
          <w:lang w:val="en-US" w:eastAsia="en-US"/>
        </w:rPr>
        <w:t>II</w:t>
      </w:r>
      <w:r w:rsidRPr="00ED4315">
        <w:rPr>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w:t>
      </w:r>
      <w:r>
        <w:rPr>
          <w:sz w:val="28"/>
          <w:szCs w:val="28"/>
        </w:rPr>
        <w:t>Правительства РФ от 19.11.2014 №</w:t>
      </w:r>
      <w:r w:rsidRPr="00ED4315">
        <w:rPr>
          <w:sz w:val="28"/>
          <w:szCs w:val="28"/>
        </w:rPr>
        <w:t xml:space="preserve"> 1221.</w:t>
      </w:r>
    </w:p>
    <w:p w:rsidR="002803BB" w:rsidRPr="00ED4315" w:rsidRDefault="002803BB" w:rsidP="002803BB">
      <w:pPr>
        <w:autoSpaceDE w:val="0"/>
        <w:autoSpaceDN w:val="0"/>
        <w:adjustRightInd w:val="0"/>
        <w:ind w:firstLine="709"/>
        <w:jc w:val="both"/>
        <w:rPr>
          <w:sz w:val="28"/>
          <w:szCs w:val="28"/>
          <w:highlight w:val="yellow"/>
          <w:lang w:eastAsia="en-US"/>
        </w:rPr>
      </w:pPr>
    </w:p>
    <w:p w:rsidR="002803BB" w:rsidRPr="00FD7129" w:rsidRDefault="002803BB" w:rsidP="002803BB">
      <w:pPr>
        <w:autoSpaceDE w:val="0"/>
        <w:autoSpaceDN w:val="0"/>
        <w:adjustRightInd w:val="0"/>
        <w:ind w:firstLine="709"/>
        <w:jc w:val="both"/>
        <w:rPr>
          <w:sz w:val="28"/>
          <w:szCs w:val="28"/>
          <w:highlight w:val="yellow"/>
          <w:lang w:eastAsia="en-US"/>
        </w:rPr>
      </w:pPr>
      <w:proofErr w:type="gramStart"/>
      <w:r w:rsidRPr="000D7E27">
        <w:rPr>
          <w:sz w:val="28"/>
          <w:szCs w:val="28"/>
          <w:lang w:eastAsia="en-US"/>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0D7E27">
        <w:rPr>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0D7E27">
        <w:rPr>
          <w:sz w:val="28"/>
          <w:szCs w:val="28"/>
          <w:lang w:eastAsia="en-US"/>
        </w:rPr>
        <w:br/>
        <w:t>и юридическим лицам, в том</w:t>
      </w:r>
      <w:proofErr w:type="gramEnd"/>
      <w:r w:rsidRPr="000D7E27">
        <w:rPr>
          <w:sz w:val="28"/>
          <w:szCs w:val="28"/>
          <w:lang w:eastAsia="en-US"/>
        </w:rPr>
        <w:t xml:space="preserve"> </w:t>
      </w:r>
      <w:proofErr w:type="gramStart"/>
      <w:r w:rsidRPr="000D7E27">
        <w:rPr>
          <w:sz w:val="28"/>
          <w:szCs w:val="28"/>
          <w:lang w:eastAsia="en-US"/>
        </w:rPr>
        <w:t>числе</w:t>
      </w:r>
      <w:proofErr w:type="gramEnd"/>
      <w:r w:rsidRPr="000D7E27">
        <w:rPr>
          <w:sz w:val="28"/>
          <w:szCs w:val="28"/>
          <w:lang w:eastAsia="en-US"/>
        </w:rPr>
        <w:t xml:space="preserve"> посредством обеспечения доступа к федеральной информационной адресной системе».</w:t>
      </w:r>
      <w:r w:rsidRPr="00FD7129">
        <w:rPr>
          <w:sz w:val="28"/>
          <w:szCs w:val="28"/>
          <w:highlight w:val="yellow"/>
          <w:lang w:eastAsia="en-US"/>
        </w:rPr>
        <w:t xml:space="preserve"> </w:t>
      </w:r>
    </w:p>
    <w:p w:rsidR="002803BB" w:rsidRPr="00ED4315" w:rsidRDefault="002803BB" w:rsidP="002803BB">
      <w:pPr>
        <w:autoSpaceDE w:val="0"/>
        <w:autoSpaceDN w:val="0"/>
        <w:adjustRightInd w:val="0"/>
        <w:ind w:firstLine="709"/>
        <w:jc w:val="both"/>
        <w:rPr>
          <w:sz w:val="28"/>
          <w:szCs w:val="28"/>
          <w:highlight w:val="yellow"/>
          <w:lang w:eastAsia="en-US"/>
        </w:rPr>
      </w:pPr>
      <w:r w:rsidRPr="00ED4315">
        <w:rPr>
          <w:sz w:val="28"/>
          <w:szCs w:val="28"/>
          <w:lang w:eastAsia="en-US"/>
        </w:rPr>
        <w:t xml:space="preserve">Рекомендуемый образец формы решения о присвоении адреса объекту адресации </w:t>
      </w:r>
      <w:proofErr w:type="spellStart"/>
      <w:r w:rsidRPr="00ED4315">
        <w:rPr>
          <w:sz w:val="28"/>
          <w:szCs w:val="28"/>
          <w:lang w:eastAsia="en-US"/>
        </w:rPr>
        <w:t>справочно</w:t>
      </w:r>
      <w:proofErr w:type="spellEnd"/>
      <w:r w:rsidRPr="00ED4315">
        <w:rPr>
          <w:sz w:val="28"/>
          <w:szCs w:val="28"/>
          <w:lang w:eastAsia="en-US"/>
        </w:rPr>
        <w:t xml:space="preserve"> приведен в Приложении № 2 к настоящему регламенту.</w:t>
      </w:r>
    </w:p>
    <w:p w:rsidR="002803BB" w:rsidRPr="00ED4315" w:rsidRDefault="002803BB" w:rsidP="002803BB">
      <w:pPr>
        <w:autoSpaceDE w:val="0"/>
        <w:autoSpaceDN w:val="0"/>
        <w:adjustRightInd w:val="0"/>
        <w:ind w:firstLine="709"/>
        <w:jc w:val="both"/>
        <w:rPr>
          <w:sz w:val="28"/>
          <w:szCs w:val="28"/>
          <w:highlight w:val="yellow"/>
          <w:lang w:eastAsia="en-US"/>
        </w:rPr>
      </w:pPr>
      <w:r w:rsidRPr="00ED4315">
        <w:rPr>
          <w:sz w:val="28"/>
          <w:szCs w:val="28"/>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ED4315">
        <w:rPr>
          <w:sz w:val="28"/>
          <w:szCs w:val="28"/>
          <w:lang w:val="en-US" w:eastAsia="en-US"/>
        </w:rPr>
        <w:t>II</w:t>
      </w:r>
      <w:r w:rsidRPr="00ED4315">
        <w:rPr>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w:t>
      </w:r>
      <w:r>
        <w:rPr>
          <w:sz w:val="28"/>
          <w:szCs w:val="28"/>
        </w:rPr>
        <w:t>Правительства РФ от 19.11.2014 №</w:t>
      </w:r>
      <w:r w:rsidRPr="00ED4315">
        <w:rPr>
          <w:sz w:val="28"/>
          <w:szCs w:val="28"/>
        </w:rPr>
        <w:t xml:space="preserve"> 1221.</w:t>
      </w:r>
    </w:p>
    <w:p w:rsidR="002803BB" w:rsidRPr="00ED4315" w:rsidRDefault="002803BB" w:rsidP="002803BB">
      <w:pPr>
        <w:autoSpaceDE w:val="0"/>
        <w:autoSpaceDN w:val="0"/>
        <w:adjustRightInd w:val="0"/>
        <w:ind w:firstLine="709"/>
        <w:jc w:val="both"/>
        <w:rPr>
          <w:sz w:val="28"/>
          <w:szCs w:val="28"/>
          <w:lang w:eastAsia="en-US"/>
        </w:rPr>
      </w:pPr>
      <w:r w:rsidRPr="00ED4315">
        <w:rPr>
          <w:sz w:val="28"/>
          <w:szCs w:val="28"/>
          <w:lang w:eastAsia="en-US"/>
        </w:rPr>
        <w:lastRenderedPageBreak/>
        <w:t xml:space="preserve">Рекомендуемый образец формы решения об аннулировании адреса объекта адресации </w:t>
      </w:r>
      <w:proofErr w:type="spellStart"/>
      <w:r w:rsidRPr="00ED4315">
        <w:rPr>
          <w:sz w:val="28"/>
          <w:szCs w:val="28"/>
          <w:lang w:eastAsia="en-US"/>
        </w:rPr>
        <w:t>справочно</w:t>
      </w:r>
      <w:proofErr w:type="spellEnd"/>
      <w:r w:rsidRPr="00ED4315">
        <w:rPr>
          <w:sz w:val="28"/>
          <w:szCs w:val="28"/>
          <w:lang w:eastAsia="en-US"/>
        </w:rPr>
        <w:t xml:space="preserve"> приведен в Приложении № 3 к настоящему Регламенту.</w:t>
      </w:r>
    </w:p>
    <w:p w:rsidR="002803BB" w:rsidRDefault="002803BB" w:rsidP="002803BB">
      <w:pPr>
        <w:autoSpaceDE w:val="0"/>
        <w:autoSpaceDN w:val="0"/>
        <w:adjustRightInd w:val="0"/>
        <w:ind w:firstLine="709"/>
        <w:jc w:val="both"/>
        <w:rPr>
          <w:sz w:val="28"/>
          <w:szCs w:val="28"/>
          <w:lang w:eastAsia="en-US"/>
        </w:rPr>
      </w:pPr>
      <w:r w:rsidRPr="00ED4315">
        <w:rPr>
          <w:sz w:val="28"/>
          <w:szCs w:val="28"/>
          <w:lang w:eastAsia="en-US"/>
        </w:rPr>
        <w:t>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w:t>
      </w:r>
      <w:r w:rsidRPr="006F1973">
        <w:rPr>
          <w:sz w:val="28"/>
          <w:szCs w:val="28"/>
          <w:lang w:eastAsia="en-US"/>
        </w:rPr>
        <w:t xml:space="preserve"> Федерации от 11 декабря 2014 г. № 146н. Справочно форма данного решения приведена в Приложении №  </w:t>
      </w:r>
      <w:r w:rsidRPr="00ED4315">
        <w:rPr>
          <w:sz w:val="28"/>
          <w:szCs w:val="28"/>
          <w:lang w:eastAsia="en-US"/>
        </w:rPr>
        <w:t>4</w:t>
      </w:r>
      <w:r w:rsidRPr="006F1973">
        <w:rPr>
          <w:sz w:val="28"/>
          <w:szCs w:val="28"/>
          <w:lang w:eastAsia="en-US"/>
        </w:rPr>
        <w:t xml:space="preserve"> к настоящему </w:t>
      </w:r>
      <w:r>
        <w:rPr>
          <w:sz w:val="28"/>
          <w:szCs w:val="28"/>
          <w:lang w:eastAsia="en-US"/>
        </w:rPr>
        <w:t>р</w:t>
      </w:r>
      <w:r w:rsidRPr="006F1973">
        <w:rPr>
          <w:sz w:val="28"/>
          <w:szCs w:val="28"/>
          <w:lang w:eastAsia="en-US"/>
        </w:rPr>
        <w:t>егламенту.</w:t>
      </w:r>
    </w:p>
    <w:p w:rsidR="002803BB" w:rsidRPr="009B2776" w:rsidRDefault="002803BB" w:rsidP="002803BB">
      <w:pPr>
        <w:autoSpaceDE w:val="0"/>
        <w:autoSpaceDN w:val="0"/>
        <w:adjustRightInd w:val="0"/>
        <w:ind w:firstLine="709"/>
        <w:jc w:val="both"/>
        <w:rPr>
          <w:sz w:val="28"/>
          <w:szCs w:val="28"/>
          <w:lang w:eastAsia="en-US"/>
        </w:rPr>
      </w:pPr>
      <w:r>
        <w:rPr>
          <w:sz w:val="28"/>
          <w:szCs w:val="28"/>
          <w:lang w:eastAsia="en-US"/>
        </w:rPr>
        <w:t xml:space="preserve">3.1.6.3. </w:t>
      </w:r>
      <w:r w:rsidRPr="00ED4315">
        <w:rPr>
          <w:sz w:val="28"/>
          <w:szCs w:val="28"/>
        </w:rPr>
        <w:t>Лицо, ответственное за выполнение административного действия:</w:t>
      </w:r>
      <w:r>
        <w:rPr>
          <w:sz w:val="28"/>
          <w:szCs w:val="28"/>
        </w:rPr>
        <w:t xml:space="preserve"> уполномоченное на принятие решения должностное лицо.</w:t>
      </w:r>
    </w:p>
    <w:p w:rsidR="002803BB" w:rsidRPr="00ED4315" w:rsidRDefault="002803BB" w:rsidP="002803BB">
      <w:pPr>
        <w:tabs>
          <w:tab w:val="left" w:pos="142"/>
          <w:tab w:val="left" w:pos="284"/>
        </w:tabs>
        <w:ind w:firstLine="709"/>
        <w:jc w:val="both"/>
        <w:rPr>
          <w:sz w:val="28"/>
          <w:szCs w:val="28"/>
        </w:rPr>
      </w:pPr>
      <w:r w:rsidRPr="00ED4315">
        <w:rPr>
          <w:sz w:val="28"/>
          <w:szCs w:val="28"/>
        </w:rPr>
        <w:t>3.1.</w:t>
      </w:r>
      <w:r>
        <w:rPr>
          <w:sz w:val="28"/>
          <w:szCs w:val="28"/>
        </w:rPr>
        <w:t>6</w:t>
      </w:r>
      <w:r w:rsidRPr="00ED4315">
        <w:rPr>
          <w:sz w:val="28"/>
          <w:szCs w:val="28"/>
        </w:rPr>
        <w:t>.</w:t>
      </w:r>
      <w:r>
        <w:rPr>
          <w:sz w:val="28"/>
          <w:szCs w:val="28"/>
        </w:rPr>
        <w:t>4</w:t>
      </w:r>
      <w:r w:rsidRPr="00ED4315">
        <w:rPr>
          <w:sz w:val="28"/>
          <w:szCs w:val="28"/>
        </w:rPr>
        <w:t xml:space="preserve">. Результат выполнения административной процедуры: </w:t>
      </w:r>
    </w:p>
    <w:p w:rsidR="002803BB" w:rsidRPr="00BB7FA2" w:rsidRDefault="002803BB" w:rsidP="002803BB">
      <w:pPr>
        <w:tabs>
          <w:tab w:val="left" w:pos="142"/>
          <w:tab w:val="left" w:pos="284"/>
        </w:tabs>
        <w:ind w:firstLine="709"/>
        <w:jc w:val="both"/>
        <w:rPr>
          <w:sz w:val="28"/>
          <w:szCs w:val="28"/>
        </w:rPr>
      </w:pPr>
      <w:proofErr w:type="gramStart"/>
      <w:r w:rsidRPr="00ED4315">
        <w:rPr>
          <w:sz w:val="28"/>
          <w:szCs w:val="28"/>
        </w:rPr>
        <w:t>Принятие решения о предоставлении Услуги (</w:t>
      </w:r>
      <w:r w:rsidRPr="00ED4315">
        <w:rPr>
          <w:sz w:val="28"/>
          <w:szCs w:val="28"/>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ED4315">
        <w:rPr>
          <w:sz w:val="28"/>
          <w:szCs w:val="28"/>
        </w:rPr>
        <w:t xml:space="preserve"> или об отказе в предоставлении Услуги (</w:t>
      </w:r>
      <w:r w:rsidRPr="00ED4315">
        <w:rPr>
          <w:sz w:val="28"/>
          <w:szCs w:val="28"/>
          <w:lang w:eastAsia="en-US"/>
        </w:rPr>
        <w:t>решения Уп</w:t>
      </w:r>
      <w:r>
        <w:rPr>
          <w:sz w:val="28"/>
          <w:szCs w:val="28"/>
          <w:lang w:eastAsia="en-US"/>
        </w:rPr>
        <w:t xml:space="preserve">олномоченного органа об отказе </w:t>
      </w:r>
      <w:r w:rsidRPr="00ED4315">
        <w:rPr>
          <w:sz w:val="28"/>
          <w:szCs w:val="28"/>
          <w:lang w:eastAsia="en-US"/>
        </w:rPr>
        <w:t xml:space="preserve">в присвоении объекту адресации адреса или аннулировании его адреса) </w:t>
      </w:r>
      <w:r w:rsidRPr="00ED4315">
        <w:rPr>
          <w:sz w:val="28"/>
          <w:szCs w:val="28"/>
        </w:rPr>
        <w:t xml:space="preserve">и </w:t>
      </w:r>
      <w:r w:rsidRPr="00ED4315">
        <w:rPr>
          <w:sz w:val="28"/>
          <w:szCs w:val="28"/>
          <w:lang w:eastAsia="en-US"/>
        </w:rPr>
        <w:t xml:space="preserve">внесение </w:t>
      </w:r>
      <w:r w:rsidRPr="00BB7FA2">
        <w:rPr>
          <w:sz w:val="28"/>
          <w:szCs w:val="28"/>
          <w:lang w:eastAsia="en-US"/>
        </w:rPr>
        <w:t>результата оказания Услуги в государственный адресный реестр</w:t>
      </w:r>
      <w:r w:rsidRPr="00BB7FA2">
        <w:rPr>
          <w:sz w:val="28"/>
          <w:szCs w:val="28"/>
        </w:rPr>
        <w:t>.</w:t>
      </w:r>
      <w:proofErr w:type="gramEnd"/>
    </w:p>
    <w:p w:rsidR="002803BB" w:rsidRPr="00BB7FA2" w:rsidRDefault="002803BB" w:rsidP="002803BB">
      <w:pPr>
        <w:tabs>
          <w:tab w:val="left" w:pos="142"/>
          <w:tab w:val="left" w:pos="284"/>
        </w:tabs>
        <w:ind w:firstLine="709"/>
        <w:jc w:val="both"/>
        <w:rPr>
          <w:sz w:val="28"/>
          <w:szCs w:val="28"/>
        </w:rPr>
      </w:pPr>
      <w:r w:rsidRPr="00BB7FA2">
        <w:rPr>
          <w:sz w:val="28"/>
          <w:szCs w:val="28"/>
        </w:rPr>
        <w:t>3.1.</w:t>
      </w:r>
      <w:r>
        <w:rPr>
          <w:sz w:val="28"/>
          <w:szCs w:val="28"/>
        </w:rPr>
        <w:t>7</w:t>
      </w:r>
      <w:r w:rsidRPr="00BB7FA2">
        <w:rPr>
          <w:sz w:val="28"/>
          <w:szCs w:val="28"/>
        </w:rPr>
        <w:t xml:space="preserve">.  Выдача результата оказания Услуги. </w:t>
      </w:r>
    </w:p>
    <w:p w:rsidR="002803BB" w:rsidRPr="00ED4315" w:rsidRDefault="002803BB" w:rsidP="002803BB">
      <w:pPr>
        <w:tabs>
          <w:tab w:val="left" w:pos="142"/>
          <w:tab w:val="left" w:pos="284"/>
        </w:tabs>
        <w:ind w:firstLine="709"/>
        <w:jc w:val="both"/>
        <w:rPr>
          <w:sz w:val="28"/>
          <w:szCs w:val="28"/>
        </w:rPr>
      </w:pPr>
      <w:r w:rsidRPr="00BB7FA2">
        <w:rPr>
          <w:sz w:val="28"/>
          <w:szCs w:val="28"/>
        </w:rPr>
        <w:t>3.1.</w:t>
      </w:r>
      <w:r>
        <w:rPr>
          <w:sz w:val="28"/>
          <w:szCs w:val="28"/>
        </w:rPr>
        <w:t>7</w:t>
      </w:r>
      <w:r w:rsidRPr="00BB7FA2">
        <w:rPr>
          <w:sz w:val="28"/>
          <w:szCs w:val="28"/>
        </w:rPr>
        <w:t>.1 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w:t>
      </w:r>
      <w:r w:rsidRPr="00ED4315">
        <w:rPr>
          <w:sz w:val="28"/>
          <w:szCs w:val="28"/>
        </w:rPr>
        <w:t xml:space="preserve"> Услуги или об отказе в предоставлении Услуги;</w:t>
      </w:r>
    </w:p>
    <w:p w:rsidR="002803BB" w:rsidRPr="00ED4315" w:rsidRDefault="002803BB" w:rsidP="002803BB">
      <w:pPr>
        <w:tabs>
          <w:tab w:val="left" w:pos="142"/>
          <w:tab w:val="left" w:pos="284"/>
        </w:tabs>
        <w:ind w:firstLine="709"/>
        <w:jc w:val="both"/>
        <w:rPr>
          <w:sz w:val="28"/>
          <w:szCs w:val="28"/>
        </w:rPr>
      </w:pPr>
      <w:r w:rsidRPr="00ED4315">
        <w:rPr>
          <w:sz w:val="28"/>
          <w:szCs w:val="28"/>
        </w:rPr>
        <w:t>3.1.</w:t>
      </w:r>
      <w:r>
        <w:rPr>
          <w:sz w:val="28"/>
          <w:szCs w:val="28"/>
        </w:rPr>
        <w:t>7</w:t>
      </w:r>
      <w:r w:rsidRPr="00ED4315">
        <w:rPr>
          <w:sz w:val="28"/>
          <w:szCs w:val="28"/>
        </w:rPr>
        <w:t>.2. Содержание административного действия, продолжительность и (или) максимальный срок его выполнения:</w:t>
      </w:r>
      <w:r w:rsidRPr="00ED4315">
        <w:t xml:space="preserve"> </w:t>
      </w:r>
      <w:r w:rsidRPr="00ED4315">
        <w:rPr>
          <w:sz w:val="28"/>
          <w:szCs w:val="28"/>
        </w:rPr>
        <w:t>должностное лицо ОМСУ/Организации,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rsidR="002803BB" w:rsidRPr="00ED4315" w:rsidRDefault="002803BB" w:rsidP="002803BB">
      <w:pPr>
        <w:tabs>
          <w:tab w:val="left" w:pos="142"/>
          <w:tab w:val="left" w:pos="284"/>
        </w:tabs>
        <w:ind w:firstLine="709"/>
        <w:jc w:val="both"/>
        <w:rPr>
          <w:sz w:val="28"/>
          <w:szCs w:val="28"/>
        </w:rPr>
      </w:pPr>
      <w:r w:rsidRPr="00ED4315">
        <w:rPr>
          <w:sz w:val="28"/>
          <w:szCs w:val="28"/>
        </w:rPr>
        <w:t>3.1.</w:t>
      </w:r>
      <w:r>
        <w:rPr>
          <w:sz w:val="28"/>
          <w:szCs w:val="28"/>
        </w:rPr>
        <w:t>7</w:t>
      </w:r>
      <w:r w:rsidRPr="00ED4315">
        <w:rPr>
          <w:sz w:val="28"/>
          <w:szCs w:val="28"/>
        </w:rPr>
        <w:t>.3. Лицо, ответственное за выполнение административного действия: должностное лицо ОМСУ/Организации, ответственное за делопроизводство;</w:t>
      </w:r>
    </w:p>
    <w:p w:rsidR="002803BB" w:rsidRPr="00ED4315" w:rsidRDefault="002803BB" w:rsidP="002803BB">
      <w:pPr>
        <w:tabs>
          <w:tab w:val="left" w:pos="142"/>
          <w:tab w:val="left" w:pos="284"/>
        </w:tabs>
        <w:ind w:firstLine="709"/>
        <w:jc w:val="both"/>
        <w:rPr>
          <w:sz w:val="28"/>
          <w:szCs w:val="28"/>
        </w:rPr>
      </w:pPr>
      <w:r w:rsidRPr="00ED4315">
        <w:rPr>
          <w:sz w:val="28"/>
          <w:szCs w:val="28"/>
        </w:rPr>
        <w:t>3.1.</w:t>
      </w:r>
      <w:r>
        <w:rPr>
          <w:sz w:val="28"/>
          <w:szCs w:val="28"/>
        </w:rPr>
        <w:t>7</w:t>
      </w:r>
      <w:r w:rsidRPr="00ED4315">
        <w:rPr>
          <w:sz w:val="28"/>
          <w:szCs w:val="28"/>
        </w:rPr>
        <w:t xml:space="preserve">.4. Критерии принятия решения: </w:t>
      </w:r>
      <w:r>
        <w:rPr>
          <w:sz w:val="28"/>
          <w:szCs w:val="28"/>
        </w:rPr>
        <w:t>отсутствуют.</w:t>
      </w:r>
    </w:p>
    <w:p w:rsidR="002803BB" w:rsidRPr="00ED4315" w:rsidRDefault="002803BB" w:rsidP="002803BB">
      <w:pPr>
        <w:tabs>
          <w:tab w:val="left" w:pos="142"/>
          <w:tab w:val="left" w:pos="284"/>
        </w:tabs>
        <w:ind w:firstLine="709"/>
        <w:jc w:val="both"/>
        <w:rPr>
          <w:sz w:val="28"/>
          <w:szCs w:val="28"/>
        </w:rPr>
      </w:pPr>
      <w:r w:rsidRPr="00ED4315">
        <w:rPr>
          <w:sz w:val="28"/>
          <w:szCs w:val="28"/>
        </w:rPr>
        <w:t>3.1.</w:t>
      </w:r>
      <w:r>
        <w:rPr>
          <w:sz w:val="28"/>
          <w:szCs w:val="28"/>
        </w:rPr>
        <w:t>7</w:t>
      </w:r>
      <w:r w:rsidRPr="00ED4315">
        <w:rPr>
          <w:sz w:val="28"/>
          <w:szCs w:val="28"/>
        </w:rPr>
        <w:t xml:space="preserve">.5. Результат выполнения административной процедуры: </w:t>
      </w:r>
    </w:p>
    <w:p w:rsidR="002803BB" w:rsidRPr="00ED4315" w:rsidRDefault="002803BB" w:rsidP="002803BB">
      <w:pPr>
        <w:autoSpaceDE w:val="0"/>
        <w:autoSpaceDN w:val="0"/>
        <w:adjustRightInd w:val="0"/>
        <w:spacing w:line="360" w:lineRule="exact"/>
        <w:ind w:firstLine="709"/>
        <w:jc w:val="both"/>
        <w:rPr>
          <w:sz w:val="28"/>
          <w:szCs w:val="28"/>
          <w:lang w:eastAsia="en-US"/>
        </w:rPr>
      </w:pPr>
      <w:r w:rsidRPr="00ED4315">
        <w:rPr>
          <w:sz w:val="28"/>
          <w:szCs w:val="28"/>
          <w:lang w:eastAsia="en-US"/>
        </w:rPr>
        <w:t xml:space="preserve">1) выдача (направление) решения Уполномоченного органа о присвоении </w:t>
      </w:r>
      <w:r w:rsidRPr="00ED4315">
        <w:rPr>
          <w:sz w:val="28"/>
          <w:szCs w:val="28"/>
          <w:lang w:eastAsia="en-US"/>
        </w:rPr>
        <w:br/>
        <w:t>адреса объекту адресации;</w:t>
      </w:r>
    </w:p>
    <w:p w:rsidR="002803BB" w:rsidRPr="00ED4315" w:rsidRDefault="002803BB" w:rsidP="002803BB">
      <w:pPr>
        <w:autoSpaceDE w:val="0"/>
        <w:autoSpaceDN w:val="0"/>
        <w:adjustRightInd w:val="0"/>
        <w:spacing w:line="360" w:lineRule="exact"/>
        <w:ind w:firstLine="709"/>
        <w:jc w:val="both"/>
        <w:rPr>
          <w:sz w:val="28"/>
          <w:szCs w:val="28"/>
          <w:lang w:eastAsia="en-US"/>
        </w:rPr>
      </w:pPr>
      <w:r w:rsidRPr="00ED4315">
        <w:rPr>
          <w:sz w:val="28"/>
          <w:szCs w:val="28"/>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2803BB" w:rsidRPr="00ED4315" w:rsidRDefault="002803BB" w:rsidP="002803BB">
      <w:pPr>
        <w:autoSpaceDE w:val="0"/>
        <w:autoSpaceDN w:val="0"/>
        <w:adjustRightInd w:val="0"/>
        <w:spacing w:line="360" w:lineRule="exact"/>
        <w:ind w:firstLine="709"/>
        <w:jc w:val="both"/>
        <w:rPr>
          <w:sz w:val="28"/>
          <w:szCs w:val="28"/>
          <w:lang w:eastAsia="en-US"/>
        </w:rPr>
      </w:pPr>
      <w:r w:rsidRPr="00ED4315">
        <w:rPr>
          <w:sz w:val="28"/>
          <w:szCs w:val="28"/>
          <w:lang w:eastAsia="en-US"/>
        </w:rPr>
        <w:lastRenderedPageBreak/>
        <w:t xml:space="preserve">3) выдача (направление) решения Уполномоченного органа об отказе </w:t>
      </w:r>
      <w:r w:rsidRPr="00ED4315">
        <w:rPr>
          <w:sz w:val="28"/>
          <w:szCs w:val="28"/>
          <w:lang w:eastAsia="en-US"/>
        </w:rPr>
        <w:br/>
        <w:t>в присвоении объекту адресации адреса или аннулировании его адреса.</w:t>
      </w:r>
    </w:p>
    <w:p w:rsidR="002803BB" w:rsidRPr="00ED4315" w:rsidRDefault="002803BB" w:rsidP="002803BB">
      <w:pPr>
        <w:pStyle w:val="ConsPlusNormal"/>
        <w:ind w:firstLine="539"/>
        <w:jc w:val="both"/>
        <w:outlineLvl w:val="2"/>
      </w:pPr>
      <w:r w:rsidRPr="00ED4315">
        <w:t>3.2. Особенности выполнения административных процедур в электронной форме.</w:t>
      </w:r>
    </w:p>
    <w:p w:rsidR="002803BB" w:rsidRPr="00ED4315" w:rsidRDefault="002803BB" w:rsidP="002803BB">
      <w:pPr>
        <w:pStyle w:val="ConsPlusNormal"/>
        <w:ind w:firstLine="539"/>
        <w:jc w:val="both"/>
      </w:pPr>
      <w:r w:rsidRPr="00ED4315">
        <w:t xml:space="preserve">3.2.1. Предоставление Услуги на ЕПГУ и ПГУ ЛО осуществляется в соответствии с Федеральным </w:t>
      </w:r>
      <w:hyperlink r:id="rId124" w:history="1">
        <w:r w:rsidRPr="00ED4315">
          <w:t>законом</w:t>
        </w:r>
      </w:hyperlink>
      <w:r w:rsidRPr="00ED4315">
        <w:t xml:space="preserve"> N 210-ФЗ, Федеральным </w:t>
      </w:r>
      <w:hyperlink r:id="rId125" w:history="1">
        <w:r w:rsidRPr="00ED4315">
          <w:t>законом</w:t>
        </w:r>
      </w:hyperlink>
      <w:r>
        <w:t xml:space="preserve"> от 27.07.2006 №</w:t>
      </w:r>
      <w:r w:rsidRPr="00ED4315">
        <w:t xml:space="preserve"> 149-ФЗ "Об информации, информационных технологиях и о защите информации", </w:t>
      </w:r>
      <w:hyperlink r:id="rId126" w:history="1">
        <w:r w:rsidRPr="00ED4315">
          <w:t>постановлением</w:t>
        </w:r>
      </w:hyperlink>
      <w:r w:rsidRPr="00ED4315">
        <w:t xml:space="preserve"> Правительства Российской Ф</w:t>
      </w:r>
      <w:r>
        <w:t>едерации от 25.06.2012 №</w:t>
      </w:r>
      <w:r w:rsidRPr="00ED4315">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2803BB" w:rsidRPr="00ED4315" w:rsidRDefault="002803BB" w:rsidP="002803BB">
      <w:pPr>
        <w:pStyle w:val="ConsPlusNormal"/>
        <w:ind w:firstLine="539"/>
        <w:jc w:val="both"/>
      </w:pPr>
      <w:r w:rsidRPr="00ED4315">
        <w:t>3.2.2. Для получения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D4315">
        <w:t>ии и ау</w:t>
      </w:r>
      <w:proofErr w:type="gramEnd"/>
      <w:r w:rsidRPr="00ED4315">
        <w:t>тентификации (далее - ЕСИА).</w:t>
      </w:r>
    </w:p>
    <w:p w:rsidR="002803BB" w:rsidRPr="00ED4315" w:rsidRDefault="002803BB" w:rsidP="002803BB">
      <w:pPr>
        <w:pStyle w:val="ConsPlusNormal"/>
        <w:ind w:firstLine="539"/>
        <w:jc w:val="both"/>
      </w:pPr>
      <w:r w:rsidRPr="00ED4315">
        <w:t>3.2.3. Услуга может быть получена через ПГУ ЛО либо через ЕПГУ без личной явки на прием в ОМСУ/Организацию.</w:t>
      </w:r>
    </w:p>
    <w:p w:rsidR="002803BB" w:rsidRPr="00ED4315" w:rsidRDefault="002803BB" w:rsidP="002803BB">
      <w:pPr>
        <w:pStyle w:val="ConsPlusNormal"/>
        <w:ind w:firstLine="539"/>
        <w:jc w:val="both"/>
      </w:pPr>
      <w:r w:rsidRPr="00ED4315">
        <w:t>3.2.4. Для подачи заявления через ЕПГУ или через ПГУ ЛО заявитель должен выполнить следующие действия:</w:t>
      </w:r>
    </w:p>
    <w:p w:rsidR="002803BB" w:rsidRPr="00ED4315" w:rsidRDefault="002803BB" w:rsidP="002803BB">
      <w:pPr>
        <w:pStyle w:val="ConsPlusNormal"/>
        <w:ind w:firstLine="539"/>
        <w:jc w:val="both"/>
      </w:pPr>
      <w:r w:rsidRPr="00ED4315">
        <w:t>пройти идентификацию и аутентификацию в ЕСИА;</w:t>
      </w:r>
    </w:p>
    <w:p w:rsidR="002803BB" w:rsidRPr="00ED4315" w:rsidRDefault="002803BB" w:rsidP="002803BB">
      <w:pPr>
        <w:pStyle w:val="ConsPlusNormal"/>
        <w:ind w:firstLine="539"/>
        <w:jc w:val="both"/>
      </w:pPr>
      <w:r w:rsidRPr="00ED4315">
        <w:t>в личном кабинете на ЕПГУ или на ПГУ ЛО заполнить в электронной форме заявление на оказание Услуги;</w:t>
      </w:r>
    </w:p>
    <w:p w:rsidR="002803BB" w:rsidRPr="00ED4315" w:rsidRDefault="002803BB" w:rsidP="002803BB">
      <w:pPr>
        <w:pStyle w:val="ConsPlusNormal"/>
        <w:ind w:firstLine="539"/>
        <w:jc w:val="both"/>
      </w:pPr>
      <w:r w:rsidRPr="00ED4315">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2803BB" w:rsidRPr="00ED4315" w:rsidRDefault="002803BB" w:rsidP="002803BB">
      <w:pPr>
        <w:pStyle w:val="ConsPlusNormal"/>
        <w:ind w:firstLine="539"/>
        <w:jc w:val="both"/>
      </w:pPr>
      <w:r w:rsidRPr="00ED4315">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D4315">
        <w:t>и(</w:t>
      </w:r>
      <w:proofErr w:type="gramEnd"/>
      <w:r w:rsidRPr="00ED4315">
        <w:t>или) ЕПГУ.</w:t>
      </w:r>
    </w:p>
    <w:p w:rsidR="002803BB" w:rsidRPr="00ED4315" w:rsidRDefault="002803BB" w:rsidP="002803BB">
      <w:pPr>
        <w:pStyle w:val="ConsPlusNormal"/>
        <w:ind w:firstLine="539"/>
        <w:jc w:val="both"/>
      </w:pPr>
      <w:r w:rsidRPr="00ED4315">
        <w:t>3.2.6. При предоставлении Услуги через ПГУ ЛО либо через ЕПГУ должностное лицо ОМСУ/Организации выполняет следующие действия:</w:t>
      </w:r>
    </w:p>
    <w:p w:rsidR="002803BB" w:rsidRPr="00ED4315" w:rsidRDefault="002803BB" w:rsidP="002803BB">
      <w:pPr>
        <w:pStyle w:val="ConsPlusNormal"/>
        <w:ind w:firstLine="539"/>
        <w:jc w:val="both"/>
      </w:pPr>
      <w:r w:rsidRPr="00ED4315">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3BB" w:rsidRPr="00ED4315" w:rsidRDefault="002803BB" w:rsidP="002803BB">
      <w:pPr>
        <w:pStyle w:val="ConsPlusNormal"/>
        <w:ind w:firstLine="539"/>
        <w:jc w:val="both"/>
      </w:pPr>
      <w:r w:rsidRPr="00ED4315">
        <w:t>- 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rsidR="002803BB" w:rsidRPr="00ED4315" w:rsidRDefault="002803BB" w:rsidP="002803BB">
      <w:pPr>
        <w:pStyle w:val="ConsPlusNormal"/>
        <w:ind w:firstLine="539"/>
        <w:jc w:val="both"/>
      </w:pPr>
      <w:r w:rsidRPr="00ED4315">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3BB" w:rsidRPr="00ED4315" w:rsidRDefault="002803BB" w:rsidP="002803BB">
      <w:pPr>
        <w:pStyle w:val="ConsPlusNormal"/>
        <w:ind w:firstLine="539"/>
        <w:jc w:val="both"/>
      </w:pPr>
      <w:r w:rsidRPr="00ED4315">
        <w:t xml:space="preserve">3.2.7. В случае поступления всех документов, указанных в </w:t>
      </w:r>
      <w:hyperlink w:anchor="P183" w:history="1">
        <w:r w:rsidRPr="00ED4315">
          <w:t>пункте 2.6</w:t>
        </w:r>
      </w:hyperlink>
      <w:r w:rsidRPr="00ED4315">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2803BB" w:rsidRPr="00ED4315" w:rsidRDefault="002803BB" w:rsidP="002803BB">
      <w:pPr>
        <w:pStyle w:val="ConsPlusNormal"/>
        <w:ind w:firstLine="539"/>
        <w:jc w:val="both"/>
      </w:pPr>
      <w:r w:rsidRPr="00ED4315">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2803BB" w:rsidRPr="00ED4315" w:rsidRDefault="002803BB" w:rsidP="002803BB">
      <w:pPr>
        <w:pStyle w:val="ConsPlusNormal"/>
        <w:ind w:firstLine="539"/>
        <w:jc w:val="both"/>
      </w:pPr>
      <w:r w:rsidRPr="00ED4315">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3BB" w:rsidRPr="00ED4315" w:rsidRDefault="002803BB" w:rsidP="002803BB">
      <w:pPr>
        <w:pStyle w:val="ConsPlusNormal"/>
        <w:ind w:firstLine="539"/>
        <w:jc w:val="both"/>
      </w:pPr>
      <w:r w:rsidRPr="00ED4315">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2803BB" w:rsidRPr="00ED4315" w:rsidRDefault="002803BB" w:rsidP="002803BB">
      <w:pPr>
        <w:pStyle w:val="ConsPlusNormal"/>
        <w:ind w:firstLine="539"/>
        <w:jc w:val="both"/>
        <w:outlineLvl w:val="2"/>
      </w:pPr>
      <w:r w:rsidRPr="00ED4315">
        <w:t>3.3. Порядок исправления допущенных опечаток и ошибок в выданных в результате предоставления Услуги документах.</w:t>
      </w:r>
    </w:p>
    <w:p w:rsidR="002803BB" w:rsidRPr="00ED4315" w:rsidRDefault="002803BB" w:rsidP="002803BB">
      <w:pPr>
        <w:pStyle w:val="ConsPlusNormal"/>
        <w:ind w:firstLine="539"/>
        <w:jc w:val="both"/>
      </w:pPr>
      <w:r w:rsidRPr="00ED4315">
        <w:t xml:space="preserve">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D4315">
        <w:t>и(</w:t>
      </w:r>
      <w:proofErr w:type="gramEnd"/>
      <w:r w:rsidRPr="00ED4315">
        <w:t xml:space="preserve">или) ошибок с изложением сути допущенных опечаток </w:t>
      </w:r>
      <w:proofErr w:type="gramStart"/>
      <w:r w:rsidRPr="00ED4315">
        <w:t>и(</w:t>
      </w:r>
      <w:proofErr w:type="gramEnd"/>
      <w:r w:rsidRPr="00ED4315">
        <w:t>или) ошибок и приложением копии документа, содержащего опечатки и(или) ошибки.</w:t>
      </w:r>
    </w:p>
    <w:p w:rsidR="002803BB" w:rsidRPr="00ED4315" w:rsidRDefault="002803BB" w:rsidP="002803BB">
      <w:pPr>
        <w:pStyle w:val="ConsPlusNormal"/>
        <w:ind w:firstLine="539"/>
        <w:jc w:val="both"/>
      </w:pPr>
      <w:r w:rsidRPr="00ED4315">
        <w:t xml:space="preserve">3.3.2. В течение 7 рабочих дней со дня регистрации заявления об исправлении опечаток </w:t>
      </w:r>
      <w:proofErr w:type="gramStart"/>
      <w:r w:rsidRPr="00ED4315">
        <w:t>и(</w:t>
      </w:r>
      <w:proofErr w:type="gramEnd"/>
      <w:r w:rsidRPr="00ED4315">
        <w:t xml:space="preserve">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ED4315">
        <w:lastRenderedPageBreak/>
        <w:t xml:space="preserve">Услуги (документ) ОМСУ/Организации направляет способом, указанным в заявлении о необходимости исправления допущенных опечаток </w:t>
      </w:r>
      <w:proofErr w:type="gramStart"/>
      <w:r w:rsidRPr="00ED4315">
        <w:t>и(</w:t>
      </w:r>
      <w:proofErr w:type="gramEnd"/>
      <w:r w:rsidRPr="00ED4315">
        <w:t>или) ошибок.</w:t>
      </w:r>
    </w:p>
    <w:p w:rsidR="002803BB" w:rsidRDefault="002803BB" w:rsidP="002803BB">
      <w:pPr>
        <w:pStyle w:val="ConsPlusNormal"/>
        <w:jc w:val="center"/>
        <w:outlineLvl w:val="1"/>
        <w:rPr>
          <w:b w:val="0"/>
          <w:color w:val="FF0000"/>
        </w:rPr>
      </w:pPr>
    </w:p>
    <w:p w:rsidR="002803BB" w:rsidRPr="009C15A1" w:rsidRDefault="002803BB" w:rsidP="002803BB">
      <w:pPr>
        <w:pStyle w:val="ConsPlusNormal"/>
        <w:jc w:val="center"/>
        <w:outlineLvl w:val="1"/>
      </w:pPr>
      <w:r w:rsidRPr="009C15A1">
        <w:t xml:space="preserve">4. Формы </w:t>
      </w:r>
      <w:proofErr w:type="gramStart"/>
      <w:r w:rsidRPr="009C15A1">
        <w:t>контроля за</w:t>
      </w:r>
      <w:proofErr w:type="gramEnd"/>
      <w:r w:rsidRPr="009C15A1">
        <w:t xml:space="preserve"> исполнением административного</w:t>
      </w:r>
      <w:r>
        <w:t xml:space="preserve"> </w:t>
      </w:r>
      <w:r w:rsidRPr="009C15A1">
        <w:t>регламента</w:t>
      </w:r>
    </w:p>
    <w:p w:rsidR="002803BB" w:rsidRPr="00ED4315" w:rsidRDefault="002803BB" w:rsidP="002803BB">
      <w:pPr>
        <w:pStyle w:val="ConsPlusNormal"/>
        <w:ind w:firstLine="540"/>
        <w:jc w:val="both"/>
      </w:pPr>
    </w:p>
    <w:p w:rsidR="002803BB" w:rsidRPr="00ED4315" w:rsidRDefault="002803BB" w:rsidP="002803BB">
      <w:pPr>
        <w:pStyle w:val="ConsPlusNormal"/>
        <w:ind w:firstLine="540"/>
        <w:jc w:val="both"/>
      </w:pPr>
      <w:r w:rsidRPr="00ED4315">
        <w:t xml:space="preserve">4.1. Порядок осуществления текущего </w:t>
      </w:r>
      <w:proofErr w:type="gramStart"/>
      <w:r w:rsidRPr="00ED4315">
        <w:t>контроля за</w:t>
      </w:r>
      <w:proofErr w:type="gramEnd"/>
      <w:r w:rsidRPr="00ED4315">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2803BB" w:rsidRPr="00ED4315" w:rsidRDefault="002803BB" w:rsidP="002803BB">
      <w:pPr>
        <w:pStyle w:val="ConsPlusNormal"/>
        <w:ind w:firstLine="540"/>
        <w:jc w:val="both"/>
      </w:pPr>
      <w:proofErr w:type="gramStart"/>
      <w:r w:rsidRPr="00ED4315">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2803BB" w:rsidRPr="00ED4315" w:rsidRDefault="002803BB" w:rsidP="002803BB">
      <w:pPr>
        <w:pStyle w:val="ConsPlusNormal"/>
        <w:ind w:firstLine="540"/>
        <w:jc w:val="both"/>
      </w:pPr>
      <w:r w:rsidRPr="00ED4315">
        <w:t>4.2. Порядок и периодичность осуществления плановых и внеплановых проверок полноты и качества предоставления Услуги.</w:t>
      </w:r>
    </w:p>
    <w:p w:rsidR="002803BB" w:rsidRPr="00ED4315" w:rsidRDefault="002803BB" w:rsidP="002803BB">
      <w:pPr>
        <w:pStyle w:val="ConsPlusNormal"/>
        <w:ind w:firstLine="540"/>
        <w:jc w:val="both"/>
      </w:pPr>
      <w:r w:rsidRPr="00ED4315">
        <w:t xml:space="preserve">В целях осуществления </w:t>
      </w:r>
      <w:proofErr w:type="gramStart"/>
      <w:r w:rsidRPr="00ED4315">
        <w:t>контроля за</w:t>
      </w:r>
      <w:proofErr w:type="gramEnd"/>
      <w:r w:rsidRPr="00ED4315">
        <w:t xml:space="preserve"> полнотой и качеством предоставления Услуги проводятся плановые и внеплановые проверки.</w:t>
      </w:r>
    </w:p>
    <w:p w:rsidR="002803BB" w:rsidRPr="00ED4315" w:rsidRDefault="002803BB" w:rsidP="002803BB">
      <w:pPr>
        <w:pStyle w:val="ConsPlusNormal"/>
        <w:ind w:firstLine="540"/>
        <w:jc w:val="both"/>
      </w:pPr>
      <w:r w:rsidRPr="00ED4315">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2803BB" w:rsidRPr="00ED4315" w:rsidRDefault="002803BB" w:rsidP="002803BB">
      <w:pPr>
        <w:pStyle w:val="ConsPlusNormal"/>
        <w:ind w:firstLine="540"/>
        <w:jc w:val="both"/>
      </w:pPr>
      <w:r w:rsidRPr="00ED4315">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2803BB" w:rsidRPr="00ED4315" w:rsidRDefault="002803BB" w:rsidP="002803BB">
      <w:pPr>
        <w:pStyle w:val="ConsPlusNormal"/>
        <w:ind w:firstLine="540"/>
        <w:jc w:val="both"/>
      </w:pPr>
      <w:r w:rsidRPr="00ED4315">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2803BB" w:rsidRPr="00ED4315" w:rsidRDefault="002803BB" w:rsidP="002803BB">
      <w:pPr>
        <w:pStyle w:val="ConsPlusNormal"/>
        <w:ind w:firstLine="540"/>
        <w:jc w:val="both"/>
      </w:pPr>
      <w:r w:rsidRPr="00ED4315">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2803BB" w:rsidRPr="00ED4315" w:rsidRDefault="002803BB" w:rsidP="002803BB">
      <w:pPr>
        <w:pStyle w:val="ConsPlusNormal"/>
        <w:ind w:firstLine="540"/>
        <w:jc w:val="both"/>
      </w:pPr>
      <w:r w:rsidRPr="00ED4315">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w:t>
      </w:r>
      <w:r w:rsidRPr="00ED4315">
        <w:lastRenderedPageBreak/>
        <w:t>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803BB" w:rsidRPr="00ED4315" w:rsidRDefault="002803BB" w:rsidP="002803BB">
      <w:pPr>
        <w:pStyle w:val="ConsPlusNormal"/>
        <w:ind w:firstLine="540"/>
        <w:jc w:val="both"/>
      </w:pPr>
      <w:r w:rsidRPr="00ED4315">
        <w:t>По результатам рассмотрения обращений дается письменный ответ.</w:t>
      </w:r>
    </w:p>
    <w:p w:rsidR="002803BB" w:rsidRPr="00ED4315" w:rsidRDefault="002803BB" w:rsidP="002803BB">
      <w:pPr>
        <w:pStyle w:val="ConsPlusNormal"/>
        <w:ind w:firstLine="540"/>
        <w:jc w:val="both"/>
      </w:pPr>
      <w:r w:rsidRPr="00ED4315">
        <w:t>4.3. Ответственность должностных лиц за решения и действия (бездействие), принимаемые (осуществляемые) в ходе предоставления Услуги.</w:t>
      </w:r>
    </w:p>
    <w:p w:rsidR="002803BB" w:rsidRPr="00ED4315" w:rsidRDefault="002803BB" w:rsidP="002803BB">
      <w:pPr>
        <w:pStyle w:val="ConsPlusNormal"/>
        <w:ind w:firstLine="540"/>
        <w:jc w:val="both"/>
      </w:pPr>
      <w:r w:rsidRPr="00ED4315">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803BB" w:rsidRPr="00ED4315" w:rsidRDefault="002803BB" w:rsidP="002803BB">
      <w:pPr>
        <w:pStyle w:val="ConsPlusNormal"/>
        <w:ind w:firstLine="540"/>
        <w:jc w:val="both"/>
      </w:pPr>
      <w:r w:rsidRPr="00ED4315">
        <w:t>Руководитель ОМСУ несет персональную ответственность за обеспечение предоставления Услуги.</w:t>
      </w:r>
    </w:p>
    <w:p w:rsidR="002803BB" w:rsidRPr="00ED4315" w:rsidRDefault="002803BB" w:rsidP="002803BB">
      <w:pPr>
        <w:pStyle w:val="ConsPlusNormal"/>
        <w:ind w:firstLine="540"/>
        <w:jc w:val="both"/>
      </w:pPr>
      <w:r w:rsidRPr="00ED4315">
        <w:t>Работники ОМСУ/Организации при предоставлении Услуги несут персональную ответственность:</w:t>
      </w:r>
    </w:p>
    <w:p w:rsidR="002803BB" w:rsidRPr="00ED4315" w:rsidRDefault="002803BB" w:rsidP="002803BB">
      <w:pPr>
        <w:pStyle w:val="ConsPlusNormal"/>
        <w:ind w:firstLine="540"/>
        <w:jc w:val="both"/>
      </w:pPr>
      <w:r w:rsidRPr="00ED4315">
        <w:t>- за неисполнение или ненадлежащее исполнение административных процедур при предоставлении Услуги;</w:t>
      </w:r>
    </w:p>
    <w:p w:rsidR="002803BB" w:rsidRPr="00ED4315" w:rsidRDefault="002803BB" w:rsidP="002803BB">
      <w:pPr>
        <w:pStyle w:val="ConsPlusNormal"/>
        <w:ind w:firstLine="540"/>
        <w:jc w:val="both"/>
      </w:pPr>
      <w:r w:rsidRPr="00ED4315">
        <w:t>- за действия (бездействие), влекущие нарушение прав и законных интересов физических или юридических лиц, индивидуальных предпринимателей.</w:t>
      </w:r>
    </w:p>
    <w:p w:rsidR="002803BB" w:rsidRPr="00ED4315" w:rsidRDefault="002803BB" w:rsidP="002803BB">
      <w:pPr>
        <w:pStyle w:val="ConsPlusNormal"/>
        <w:ind w:firstLine="540"/>
        <w:jc w:val="both"/>
      </w:pPr>
      <w:r w:rsidRPr="00ED4315">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803BB" w:rsidRDefault="002803BB" w:rsidP="002803BB">
      <w:pPr>
        <w:pStyle w:val="ConsPlusNormal"/>
        <w:jc w:val="center"/>
        <w:outlineLvl w:val="1"/>
        <w:rPr>
          <w:color w:val="FF0000"/>
        </w:rPr>
      </w:pPr>
    </w:p>
    <w:p w:rsidR="002803BB" w:rsidRPr="00ED4315" w:rsidRDefault="002803BB" w:rsidP="002803BB">
      <w:pPr>
        <w:pStyle w:val="ConsPlusNormal"/>
        <w:jc w:val="center"/>
        <w:outlineLvl w:val="1"/>
      </w:pPr>
      <w:r w:rsidRPr="00ED4315">
        <w:t>5. Досудебный (внесудебный) порядок обжалования решений</w:t>
      </w:r>
      <w:r>
        <w:t xml:space="preserve"> </w:t>
      </w:r>
      <w:r w:rsidRPr="00ED4315">
        <w:t>и действий (бездействия) органа, предоставляющего</w:t>
      </w:r>
      <w:r>
        <w:t xml:space="preserve"> у</w:t>
      </w:r>
      <w:r w:rsidRPr="00ED4315">
        <w:t>слугу, а также должностных лиц органа,</w:t>
      </w:r>
      <w:r>
        <w:t xml:space="preserve"> предоставляющего у</w:t>
      </w:r>
      <w:r w:rsidRPr="00ED4315">
        <w:t>слугу,</w:t>
      </w:r>
      <w:r>
        <w:t xml:space="preserve"> </w:t>
      </w:r>
      <w:r w:rsidRPr="00ED4315">
        <w:t>либо муниципальных служащих,</w:t>
      </w:r>
      <w:r>
        <w:t xml:space="preserve"> </w:t>
      </w:r>
      <w:r w:rsidRPr="00ED4315">
        <w:t>многофункционального центра предоставления государственных</w:t>
      </w:r>
      <w:r>
        <w:t xml:space="preserve"> </w:t>
      </w:r>
      <w:r w:rsidRPr="00ED4315">
        <w:t>и муниципальных услуг, работника многофункционального центра</w:t>
      </w:r>
      <w:r>
        <w:t xml:space="preserve"> </w:t>
      </w:r>
      <w:r w:rsidRPr="00ED4315">
        <w:t>предоставления государственных и муниципальных услуг</w:t>
      </w:r>
    </w:p>
    <w:p w:rsidR="002803BB" w:rsidRPr="00ED4315" w:rsidRDefault="002803BB" w:rsidP="002803BB">
      <w:pPr>
        <w:pStyle w:val="ConsPlusNormal"/>
        <w:ind w:firstLine="540"/>
        <w:jc w:val="both"/>
      </w:pPr>
    </w:p>
    <w:p w:rsidR="002803BB" w:rsidRPr="00ED4315" w:rsidRDefault="002803BB" w:rsidP="002803BB">
      <w:pPr>
        <w:pStyle w:val="ConsPlusNormal"/>
        <w:ind w:firstLine="540"/>
        <w:jc w:val="both"/>
      </w:pPr>
      <w:r w:rsidRPr="00ED4315">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2803BB" w:rsidRPr="00ED4315" w:rsidRDefault="002803BB" w:rsidP="002803BB">
      <w:pPr>
        <w:pStyle w:val="ConsPlusNormal"/>
        <w:ind w:firstLine="540"/>
        <w:jc w:val="both"/>
      </w:pPr>
      <w:r w:rsidRPr="00ED4315">
        <w:t xml:space="preserve">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w:t>
      </w:r>
      <w:proofErr w:type="gramStart"/>
      <w:r w:rsidRPr="00ED4315">
        <w:t>центра</w:t>
      </w:r>
      <w:proofErr w:type="gramEnd"/>
      <w:r w:rsidRPr="00ED4315">
        <w:t xml:space="preserve"> в том числе являются:</w:t>
      </w:r>
    </w:p>
    <w:p w:rsidR="002803BB" w:rsidRPr="00ED4315" w:rsidRDefault="002803BB" w:rsidP="002803BB">
      <w:pPr>
        <w:pStyle w:val="ConsPlusNormal"/>
        <w:ind w:firstLine="540"/>
        <w:jc w:val="both"/>
      </w:pPr>
      <w:r w:rsidRPr="00ED4315">
        <w:lastRenderedPageBreak/>
        <w:t xml:space="preserve">1) нарушение срока регистрации запроса заявителя о предоставлении </w:t>
      </w:r>
      <w:proofErr w:type="spellStart"/>
      <w:r w:rsidRPr="00ED4315">
        <w:t>Ууслуги</w:t>
      </w:r>
      <w:proofErr w:type="spellEnd"/>
      <w:r w:rsidRPr="00ED4315">
        <w:t xml:space="preserve">, запроса, указанного в </w:t>
      </w:r>
      <w:hyperlink r:id="rId127" w:history="1">
        <w:r w:rsidRPr="00ED4315">
          <w:t>статье 15.1</w:t>
        </w:r>
      </w:hyperlink>
      <w:r w:rsidRPr="00ED4315">
        <w:t xml:space="preserve"> Фед</w:t>
      </w:r>
      <w:r>
        <w:t>ерального закона от 27.07.2010 №</w:t>
      </w:r>
      <w:r w:rsidRPr="00ED4315">
        <w:t xml:space="preserve"> 210-ФЗ;</w:t>
      </w:r>
    </w:p>
    <w:p w:rsidR="002803BB" w:rsidRPr="00ED4315" w:rsidRDefault="002803BB" w:rsidP="002803BB">
      <w:pPr>
        <w:pStyle w:val="ConsPlusNormal"/>
        <w:ind w:firstLine="540"/>
        <w:jc w:val="both"/>
      </w:pPr>
      <w:r w:rsidRPr="00ED4315">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128" w:history="1">
        <w:r w:rsidRPr="00ED4315">
          <w:t>частью 1.3 статьи 16</w:t>
        </w:r>
      </w:hyperlink>
      <w:r w:rsidRPr="00ED4315">
        <w:t xml:space="preserve"> Фед</w:t>
      </w:r>
      <w:r>
        <w:t>ерального закона от 27.07.2010 №</w:t>
      </w:r>
      <w:r w:rsidRPr="00ED4315">
        <w:t xml:space="preserve"> 210-ФЗ;</w:t>
      </w:r>
    </w:p>
    <w:p w:rsidR="002803BB" w:rsidRPr="00ED4315" w:rsidRDefault="002803BB" w:rsidP="002803BB">
      <w:pPr>
        <w:pStyle w:val="ConsPlusNormal"/>
        <w:ind w:firstLine="540"/>
        <w:jc w:val="both"/>
      </w:pPr>
      <w:r w:rsidRPr="00ED431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2803BB" w:rsidRPr="00ED4315" w:rsidRDefault="002803BB" w:rsidP="002803BB">
      <w:pPr>
        <w:pStyle w:val="ConsPlusNormal"/>
        <w:ind w:firstLine="540"/>
        <w:jc w:val="both"/>
      </w:pPr>
      <w:r w:rsidRPr="00ED431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2803BB" w:rsidRPr="00ED4315" w:rsidRDefault="002803BB" w:rsidP="002803BB">
      <w:pPr>
        <w:pStyle w:val="ConsPlusNormal"/>
        <w:ind w:firstLine="540"/>
        <w:jc w:val="both"/>
      </w:pPr>
      <w:proofErr w:type="gramStart"/>
      <w:r w:rsidRPr="00ED4315">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ED431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129" w:history="1">
        <w:r w:rsidRPr="00ED4315">
          <w:t>частью 1.3 статьи 16</w:t>
        </w:r>
      </w:hyperlink>
      <w:r w:rsidRPr="00ED4315">
        <w:t xml:space="preserve"> Федерального закона от 27.07.2010 N 210-ФЗ;</w:t>
      </w:r>
    </w:p>
    <w:p w:rsidR="002803BB" w:rsidRPr="00ED4315" w:rsidRDefault="002803BB" w:rsidP="002803BB">
      <w:pPr>
        <w:pStyle w:val="ConsPlusNormal"/>
        <w:ind w:firstLine="540"/>
        <w:jc w:val="both"/>
      </w:pPr>
      <w:r w:rsidRPr="00ED4315">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2803BB" w:rsidRPr="00ED4315" w:rsidRDefault="002803BB" w:rsidP="002803BB">
      <w:pPr>
        <w:pStyle w:val="ConsPlusNormal"/>
        <w:ind w:firstLine="540"/>
        <w:jc w:val="both"/>
      </w:pPr>
      <w:proofErr w:type="gramStart"/>
      <w:r w:rsidRPr="00ED4315">
        <w:t>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r w:rsidRPr="00ED431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D4315">
        <w:lastRenderedPageBreak/>
        <w:t xml:space="preserve">соответствующих Услуг в полном объеме в порядке, определенном </w:t>
      </w:r>
      <w:hyperlink r:id="rId130" w:history="1">
        <w:r w:rsidRPr="00ED4315">
          <w:t>частью 1.3 статьи 16</w:t>
        </w:r>
      </w:hyperlink>
      <w:r w:rsidRPr="00ED4315">
        <w:t xml:space="preserve"> Фед</w:t>
      </w:r>
      <w:r>
        <w:t>ерального закона от 27.07.2010 №</w:t>
      </w:r>
      <w:r w:rsidRPr="00ED4315">
        <w:t xml:space="preserve"> 210-ФЗ;</w:t>
      </w:r>
    </w:p>
    <w:p w:rsidR="002803BB" w:rsidRPr="00ED4315" w:rsidRDefault="002803BB" w:rsidP="002803BB">
      <w:pPr>
        <w:pStyle w:val="ConsPlusNormal"/>
        <w:ind w:firstLine="540"/>
        <w:jc w:val="both"/>
      </w:pPr>
      <w:r w:rsidRPr="00ED4315">
        <w:t>8) нарушение срока или порядка выдачи документов по результатам предоставления Услуги;</w:t>
      </w:r>
    </w:p>
    <w:p w:rsidR="002803BB" w:rsidRPr="00ED4315" w:rsidRDefault="002803BB" w:rsidP="002803BB">
      <w:pPr>
        <w:pStyle w:val="ConsPlusNormal"/>
        <w:ind w:firstLine="540"/>
        <w:jc w:val="both"/>
      </w:pPr>
      <w:proofErr w:type="gramStart"/>
      <w:r w:rsidRPr="00ED4315">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ED431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131" w:history="1">
        <w:r w:rsidRPr="00ED4315">
          <w:t>частью 1.3 статьи 16</w:t>
        </w:r>
      </w:hyperlink>
      <w:r w:rsidRPr="00ED4315">
        <w:t xml:space="preserve"> Федерального закона от 27.07.2010 N 210-ФЗ;</w:t>
      </w:r>
    </w:p>
    <w:p w:rsidR="002803BB" w:rsidRPr="00ED4315" w:rsidRDefault="002803BB" w:rsidP="002803BB">
      <w:pPr>
        <w:pStyle w:val="ConsPlusNormal"/>
        <w:ind w:firstLine="540"/>
        <w:jc w:val="both"/>
      </w:pPr>
      <w:r w:rsidRPr="00ED4315">
        <w:t xml:space="preserve">10) требование у заявителя при предоставлении услуги документов или информации, отсутствие </w:t>
      </w:r>
      <w:proofErr w:type="gramStart"/>
      <w:r w:rsidRPr="00ED4315">
        <w:t>и(</w:t>
      </w:r>
      <w:proofErr w:type="gramEnd"/>
      <w:r w:rsidRPr="00ED4315">
        <w:t xml:space="preserve">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132" w:history="1">
        <w:r w:rsidRPr="00ED4315">
          <w:t>пунктом 4 части 1 статьи 7</w:t>
        </w:r>
      </w:hyperlink>
      <w:r w:rsidRPr="00ED4315">
        <w:t xml:space="preserve"> Федерал</w:t>
      </w:r>
      <w:r>
        <w:t>ьного закона от 27.07.2010 №</w:t>
      </w:r>
      <w:r w:rsidRPr="00ED4315">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133" w:history="1">
        <w:r w:rsidRPr="00ED4315">
          <w:t>частью 1.3 статьи 16</w:t>
        </w:r>
      </w:hyperlink>
      <w:r w:rsidRPr="00ED4315">
        <w:t xml:space="preserve"> Фед</w:t>
      </w:r>
      <w:r>
        <w:t>ерального закона от 27.07.2010 №</w:t>
      </w:r>
      <w:r w:rsidRPr="00ED4315">
        <w:t xml:space="preserve"> 210-ФЗ.</w:t>
      </w:r>
    </w:p>
    <w:p w:rsidR="002803BB" w:rsidRPr="00ED4315" w:rsidRDefault="002803BB" w:rsidP="002803BB">
      <w:pPr>
        <w:pStyle w:val="ConsPlusNormal"/>
        <w:ind w:firstLine="540"/>
        <w:jc w:val="both"/>
      </w:pPr>
      <w:r w:rsidRPr="00ED4315">
        <w:t xml:space="preserve">5.3. Жалоба подается в письменной форме на бумажном носителе, в электронной форме в орган, предоставляющий </w:t>
      </w:r>
      <w:r>
        <w:t>муниципальную</w:t>
      </w:r>
      <w:r w:rsidRPr="00ED4315">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803BB" w:rsidRPr="00ED4315" w:rsidRDefault="002803BB" w:rsidP="002803BB">
      <w:pPr>
        <w:pStyle w:val="ConsPlusNormal"/>
        <w:ind w:firstLine="540"/>
        <w:jc w:val="both"/>
      </w:pPr>
      <w:proofErr w:type="gramStart"/>
      <w:r w:rsidRPr="00ED4315">
        <w:t xml:space="preserve">Жалоба на решения и действия (бездействие) органа, предоставляющего услугу, должностного лица органа, </w:t>
      </w:r>
      <w:r w:rsidRPr="00ED4315">
        <w:lastRenderedPageBreak/>
        <w:t>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w:t>
      </w:r>
      <w:proofErr w:type="gramEnd"/>
      <w:r w:rsidRPr="00ED4315">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803BB" w:rsidRPr="00ED4315" w:rsidRDefault="002803BB" w:rsidP="002803BB">
      <w:pPr>
        <w:pStyle w:val="ConsPlusNormal"/>
        <w:ind w:firstLine="540"/>
        <w:jc w:val="both"/>
      </w:pPr>
      <w:r w:rsidRPr="00ED4315">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4" w:history="1">
        <w:r w:rsidRPr="00ED4315">
          <w:t>части 5 статьи 11.2</w:t>
        </w:r>
      </w:hyperlink>
      <w:r>
        <w:t xml:space="preserve"> Федерального закона №</w:t>
      </w:r>
      <w:r w:rsidRPr="00ED4315">
        <w:t xml:space="preserve"> 210-ФЗ.</w:t>
      </w:r>
    </w:p>
    <w:p w:rsidR="002803BB" w:rsidRPr="00ED4315" w:rsidRDefault="002803BB" w:rsidP="002803BB">
      <w:pPr>
        <w:pStyle w:val="ConsPlusNormal"/>
        <w:ind w:firstLine="540"/>
        <w:jc w:val="both"/>
      </w:pPr>
      <w:r w:rsidRPr="00ED4315">
        <w:t xml:space="preserve">В письменной жалобе в </w:t>
      </w:r>
      <w:proofErr w:type="gramStart"/>
      <w:r w:rsidRPr="00ED4315">
        <w:t>обязательном</w:t>
      </w:r>
      <w:proofErr w:type="gramEnd"/>
      <w:r w:rsidRPr="00ED4315">
        <w:t xml:space="preserve"> порядке указываются:</w:t>
      </w:r>
    </w:p>
    <w:p w:rsidR="002803BB" w:rsidRPr="00ED4315" w:rsidRDefault="002803BB" w:rsidP="002803BB">
      <w:pPr>
        <w:pStyle w:val="ConsPlusNormal"/>
        <w:ind w:firstLine="540"/>
        <w:jc w:val="both"/>
      </w:pPr>
      <w:r w:rsidRPr="00ED4315">
        <w:t xml:space="preserve">-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w:t>
      </w:r>
      <w:proofErr w:type="gramStart"/>
      <w:r w:rsidRPr="00ED4315">
        <w:t>и(</w:t>
      </w:r>
      <w:proofErr w:type="gramEnd"/>
      <w:r w:rsidRPr="00ED4315">
        <w:t>или) работника, решения и действия (бездействие) которых обжалуются;</w:t>
      </w:r>
    </w:p>
    <w:p w:rsidR="002803BB" w:rsidRPr="00ED4315" w:rsidRDefault="002803BB" w:rsidP="002803BB">
      <w:pPr>
        <w:pStyle w:val="ConsPlusNormal"/>
        <w:ind w:firstLine="540"/>
        <w:jc w:val="both"/>
      </w:pPr>
      <w:proofErr w:type="gramStart"/>
      <w:r w:rsidRPr="00ED4315">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03BB" w:rsidRPr="00ED4315" w:rsidRDefault="002803BB" w:rsidP="002803BB">
      <w:pPr>
        <w:pStyle w:val="ConsPlusNormal"/>
        <w:ind w:firstLine="540"/>
        <w:jc w:val="both"/>
      </w:pPr>
      <w:r w:rsidRPr="00ED4315">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2803BB" w:rsidRPr="00ED4315" w:rsidRDefault="002803BB" w:rsidP="002803BB">
      <w:pPr>
        <w:pStyle w:val="ConsPlusNormal"/>
        <w:ind w:firstLine="540"/>
        <w:jc w:val="both"/>
      </w:pPr>
      <w:r w:rsidRPr="00ED4315">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803BB" w:rsidRPr="00ED4315" w:rsidRDefault="002803BB" w:rsidP="002803BB">
      <w:pPr>
        <w:pStyle w:val="ConsPlusNormal"/>
        <w:ind w:firstLine="540"/>
        <w:jc w:val="both"/>
      </w:pPr>
      <w:r w:rsidRPr="00ED4315">
        <w:t xml:space="preserve">5.5. </w:t>
      </w:r>
      <w:proofErr w:type="gramStart"/>
      <w:r w:rsidRPr="00ED4315">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35" w:history="1">
        <w:r w:rsidRPr="00ED4315">
          <w:t>статьей 11.1</w:t>
        </w:r>
      </w:hyperlink>
      <w:r w:rsidRPr="00ED4315">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803BB" w:rsidRPr="00ED4315" w:rsidRDefault="002803BB" w:rsidP="002803BB">
      <w:pPr>
        <w:pStyle w:val="ConsPlusNormal"/>
        <w:ind w:firstLine="540"/>
        <w:jc w:val="both"/>
      </w:pPr>
      <w:r w:rsidRPr="00ED4315">
        <w:lastRenderedPageBreak/>
        <w:t xml:space="preserve">5.6. </w:t>
      </w:r>
      <w:proofErr w:type="gramStart"/>
      <w:r w:rsidRPr="00ED4315">
        <w:t>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ED4315">
        <w:t xml:space="preserve"> таких исправлений - в течение пяти рабочих дней со дня ее регистрации.</w:t>
      </w:r>
    </w:p>
    <w:p w:rsidR="002803BB" w:rsidRPr="00ED4315" w:rsidRDefault="002803BB" w:rsidP="002803BB">
      <w:pPr>
        <w:pStyle w:val="ConsPlusNormal"/>
        <w:ind w:firstLine="540"/>
        <w:jc w:val="both"/>
      </w:pPr>
      <w:r w:rsidRPr="00ED4315">
        <w:t>5.7. По результатам рассмотрения жалобы принимается одно из следующих решений:</w:t>
      </w:r>
    </w:p>
    <w:p w:rsidR="002803BB" w:rsidRPr="00ED4315" w:rsidRDefault="002803BB" w:rsidP="002803BB">
      <w:pPr>
        <w:pStyle w:val="ConsPlusNormal"/>
        <w:ind w:firstLine="540"/>
        <w:jc w:val="both"/>
      </w:pPr>
      <w:proofErr w:type="gramStart"/>
      <w:r w:rsidRPr="00ED431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2803BB" w:rsidRPr="00ED4315" w:rsidRDefault="002803BB" w:rsidP="002803BB">
      <w:pPr>
        <w:pStyle w:val="ConsPlusNormal"/>
        <w:ind w:firstLine="540"/>
        <w:jc w:val="both"/>
      </w:pPr>
      <w:r w:rsidRPr="00ED4315">
        <w:t>2) в удовлетворении жалобы отказывается.</w:t>
      </w:r>
    </w:p>
    <w:p w:rsidR="002803BB" w:rsidRPr="00ED4315" w:rsidRDefault="002803BB" w:rsidP="002803BB">
      <w:pPr>
        <w:pStyle w:val="ConsPlusNormal"/>
        <w:ind w:firstLine="540"/>
        <w:jc w:val="both"/>
      </w:pPr>
      <w:r w:rsidRPr="00ED431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03BB" w:rsidRPr="00ED4315" w:rsidRDefault="002803BB" w:rsidP="002803BB">
      <w:pPr>
        <w:pStyle w:val="ConsPlusNormal"/>
        <w:ind w:firstLine="540"/>
        <w:jc w:val="both"/>
      </w:pPr>
      <w:r w:rsidRPr="00ED4315">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ED4315">
        <w:t>неудобства</w:t>
      </w:r>
      <w:proofErr w:type="gramEnd"/>
      <w:r w:rsidRPr="00ED4315">
        <w:t xml:space="preserve"> и указывается информация о дальнейших действиях, которые необходимо совершить заявителю в целях получения Услуги.</w:t>
      </w:r>
    </w:p>
    <w:p w:rsidR="002803BB" w:rsidRPr="00ED4315" w:rsidRDefault="002803BB" w:rsidP="002803BB">
      <w:pPr>
        <w:pStyle w:val="ConsPlusNormal"/>
        <w:ind w:firstLine="540"/>
        <w:jc w:val="both"/>
      </w:pPr>
      <w:r w:rsidRPr="00ED4315">
        <w:t xml:space="preserve">В случае признания </w:t>
      </w:r>
      <w:proofErr w:type="gramStart"/>
      <w:r w:rsidRPr="00ED4315">
        <w:t>жалобы</w:t>
      </w:r>
      <w:proofErr w:type="gramEnd"/>
      <w:r w:rsidRPr="00ED4315">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03BB" w:rsidRPr="00ED4315" w:rsidRDefault="002803BB" w:rsidP="002803BB">
      <w:pPr>
        <w:pStyle w:val="ConsPlusNormal"/>
        <w:ind w:firstLine="540"/>
        <w:jc w:val="both"/>
      </w:pPr>
      <w:r w:rsidRPr="00ED4315">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03BB" w:rsidRDefault="002803BB" w:rsidP="002803BB">
      <w:pPr>
        <w:pStyle w:val="ConsPlusNormal"/>
        <w:jc w:val="center"/>
        <w:outlineLvl w:val="1"/>
        <w:rPr>
          <w:sz w:val="22"/>
        </w:rPr>
      </w:pPr>
    </w:p>
    <w:p w:rsidR="002803BB" w:rsidRPr="00ED4315" w:rsidRDefault="002803BB" w:rsidP="002803BB">
      <w:pPr>
        <w:pStyle w:val="ConsPlusNormal"/>
        <w:jc w:val="center"/>
        <w:outlineLvl w:val="1"/>
      </w:pPr>
      <w:r w:rsidRPr="00ED4315">
        <w:t>6. Особенности выполнения административных процедур</w:t>
      </w:r>
    </w:p>
    <w:p w:rsidR="002803BB" w:rsidRPr="00ED4315" w:rsidRDefault="002803BB" w:rsidP="002803BB">
      <w:pPr>
        <w:pStyle w:val="ConsPlusNormal"/>
        <w:jc w:val="center"/>
      </w:pPr>
      <w:r w:rsidRPr="00ED4315">
        <w:t>в многофункциональных центрах</w:t>
      </w:r>
    </w:p>
    <w:p w:rsidR="002803BB" w:rsidRPr="00ED4315" w:rsidRDefault="002803BB" w:rsidP="002803BB">
      <w:pPr>
        <w:pStyle w:val="ConsPlusNormal"/>
        <w:jc w:val="center"/>
      </w:pPr>
    </w:p>
    <w:p w:rsidR="002803BB" w:rsidRPr="00ED4315" w:rsidRDefault="002803BB" w:rsidP="002803BB">
      <w:pPr>
        <w:pStyle w:val="ConsPlusNormal"/>
        <w:ind w:firstLine="540"/>
        <w:jc w:val="both"/>
      </w:pPr>
      <w:r w:rsidRPr="00ED4315">
        <w:t xml:space="preserve">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Pr="00ED4315">
        <w:lastRenderedPageBreak/>
        <w:t>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2803BB" w:rsidRPr="00ED4315" w:rsidRDefault="002803BB" w:rsidP="002803BB">
      <w:pPr>
        <w:pStyle w:val="ConsPlusNormal"/>
        <w:ind w:firstLine="540"/>
        <w:jc w:val="both"/>
      </w:pPr>
      <w:r w:rsidRPr="00ED4315">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2803BB" w:rsidRPr="00ED4315" w:rsidRDefault="002803BB" w:rsidP="002803BB">
      <w:pPr>
        <w:pStyle w:val="ConsPlusNormal"/>
        <w:ind w:firstLine="540"/>
        <w:jc w:val="both"/>
      </w:pPr>
      <w:r w:rsidRPr="00ED4315">
        <w:t>а) удостоверяет личность заявителя или личность и полномочия законного представителя заявителя - в случае обращения физического лица;</w:t>
      </w:r>
    </w:p>
    <w:p w:rsidR="002803BB" w:rsidRPr="00ED4315" w:rsidRDefault="002803BB" w:rsidP="002803BB">
      <w:pPr>
        <w:pStyle w:val="ConsPlusNormal"/>
        <w:ind w:firstLine="540"/>
        <w:jc w:val="both"/>
      </w:pPr>
      <w:r w:rsidRPr="00ED4315">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803BB" w:rsidRPr="00ED4315" w:rsidRDefault="002803BB" w:rsidP="002803BB">
      <w:pPr>
        <w:pStyle w:val="ConsPlusNormal"/>
        <w:ind w:firstLine="540"/>
        <w:jc w:val="both"/>
      </w:pPr>
      <w:r w:rsidRPr="00ED4315">
        <w:t>б) определяет предмет обращения;</w:t>
      </w:r>
    </w:p>
    <w:p w:rsidR="002803BB" w:rsidRPr="00ED4315" w:rsidRDefault="002803BB" w:rsidP="002803BB">
      <w:pPr>
        <w:pStyle w:val="ConsPlusNormal"/>
        <w:ind w:firstLine="540"/>
        <w:jc w:val="both"/>
      </w:pPr>
      <w:r w:rsidRPr="00ED4315">
        <w:t>в) проводит проверку правильности заполнения обращения;</w:t>
      </w:r>
    </w:p>
    <w:p w:rsidR="002803BB" w:rsidRPr="00ED4315" w:rsidRDefault="002803BB" w:rsidP="002803BB">
      <w:pPr>
        <w:pStyle w:val="ConsPlusNormal"/>
        <w:ind w:firstLine="540"/>
        <w:jc w:val="both"/>
      </w:pPr>
      <w:r w:rsidRPr="00ED4315">
        <w:t>г) проводит проверку укомплектованности пакета документов;</w:t>
      </w:r>
    </w:p>
    <w:p w:rsidR="002803BB" w:rsidRPr="00ED4315" w:rsidRDefault="002803BB" w:rsidP="002803BB">
      <w:pPr>
        <w:pStyle w:val="ConsPlusNormal"/>
        <w:ind w:firstLine="540"/>
        <w:jc w:val="both"/>
      </w:pPr>
      <w:proofErr w:type="spellStart"/>
      <w:r w:rsidRPr="00ED4315">
        <w:t>д</w:t>
      </w:r>
      <w:proofErr w:type="spellEnd"/>
      <w:r w:rsidRPr="00ED4315">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2803BB" w:rsidRPr="00ED4315" w:rsidRDefault="002803BB" w:rsidP="002803BB">
      <w:pPr>
        <w:pStyle w:val="ConsPlusNormal"/>
        <w:ind w:firstLine="540"/>
        <w:jc w:val="both"/>
      </w:pPr>
      <w:r w:rsidRPr="00ED4315">
        <w:t>е) заверяет каждый документ дела своей электронной подписью (далее - ЭП);</w:t>
      </w:r>
    </w:p>
    <w:p w:rsidR="002803BB" w:rsidRPr="00ED4315" w:rsidRDefault="002803BB" w:rsidP="002803BB">
      <w:pPr>
        <w:pStyle w:val="ConsPlusNormal"/>
        <w:ind w:firstLine="540"/>
        <w:jc w:val="both"/>
      </w:pPr>
      <w:r w:rsidRPr="00ED4315">
        <w:t>ж) направляет копии документов и реестр документов в ОМСУ/Организацию:</w:t>
      </w:r>
    </w:p>
    <w:p w:rsidR="002803BB" w:rsidRPr="00ED4315" w:rsidRDefault="002803BB" w:rsidP="002803BB">
      <w:pPr>
        <w:pStyle w:val="ConsPlusNormal"/>
        <w:ind w:firstLine="540"/>
        <w:jc w:val="both"/>
      </w:pPr>
      <w:r w:rsidRPr="00ED4315">
        <w:t>- в электронной форме (в составе пакетов электронных дел) - в день обращения заявителя в МФЦ;</w:t>
      </w:r>
    </w:p>
    <w:p w:rsidR="002803BB" w:rsidRPr="00ED4315" w:rsidRDefault="002803BB" w:rsidP="002803BB">
      <w:pPr>
        <w:pStyle w:val="ConsPlusNormal"/>
        <w:ind w:firstLine="540"/>
        <w:jc w:val="both"/>
      </w:pPr>
      <w:r w:rsidRPr="00ED4315">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803BB" w:rsidRPr="00ED4315" w:rsidRDefault="002803BB" w:rsidP="002803BB">
      <w:pPr>
        <w:pStyle w:val="ConsPlusNormal"/>
        <w:ind w:firstLine="540"/>
        <w:jc w:val="both"/>
      </w:pPr>
      <w:r w:rsidRPr="00ED4315">
        <w:t>По окончании приема документов специалист МФЦ выдает заявителю расписку в приеме документов.</w:t>
      </w:r>
    </w:p>
    <w:p w:rsidR="002803BB" w:rsidRPr="00ED4315" w:rsidRDefault="002803BB" w:rsidP="002803BB">
      <w:pPr>
        <w:pStyle w:val="ConsPlusNormal"/>
        <w:ind w:firstLine="540"/>
        <w:jc w:val="both"/>
      </w:pPr>
      <w:r>
        <w:t>6.3</w:t>
      </w:r>
      <w:r w:rsidRPr="00ED4315">
        <w:t>.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803BB" w:rsidRPr="00ED4315" w:rsidRDefault="002803BB" w:rsidP="002803BB">
      <w:pPr>
        <w:pStyle w:val="ConsPlusNormal"/>
        <w:ind w:firstLine="540"/>
        <w:jc w:val="both"/>
      </w:pPr>
      <w:r w:rsidRPr="00ED4315">
        <w:t>- в электронной форме в течение 1 рабочего дня со дня принятия решения о предоставлении (отказе в предоставлении) Услуги заявителю;</w:t>
      </w:r>
    </w:p>
    <w:p w:rsidR="002803BB" w:rsidRPr="00ED4315" w:rsidRDefault="002803BB" w:rsidP="002803BB">
      <w:pPr>
        <w:pStyle w:val="ConsPlusNormal"/>
        <w:ind w:firstLine="540"/>
        <w:jc w:val="both"/>
      </w:pPr>
      <w:r w:rsidRPr="00ED4315">
        <w:lastRenderedPageBreak/>
        <w:t>- на бумажном носителе - в срок не более 3 рабочих дней со дня принятия решения о предоставлении (отказе в предоставлении) Услуги заявителю.</w:t>
      </w:r>
    </w:p>
    <w:p w:rsidR="002803BB" w:rsidRPr="00ED4315" w:rsidRDefault="002803BB" w:rsidP="002803BB">
      <w:pPr>
        <w:pStyle w:val="ConsPlusNormal"/>
        <w:ind w:firstLine="540"/>
        <w:jc w:val="both"/>
      </w:pPr>
      <w:proofErr w:type="gramStart"/>
      <w:r w:rsidRPr="00ED4315">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2803BB" w:rsidRPr="00ED4315" w:rsidRDefault="002803BB" w:rsidP="002803BB">
      <w:pPr>
        <w:pStyle w:val="ConsPlusNormal"/>
        <w:ind w:firstLine="540"/>
        <w:jc w:val="both"/>
      </w:pPr>
      <w:bookmarkStart w:id="29" w:name="P637"/>
      <w:bookmarkEnd w:id="29"/>
      <w:r>
        <w:t>6.4</w:t>
      </w:r>
      <w:r w:rsidRPr="00ED4315">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803BB" w:rsidRPr="000D3CD6" w:rsidRDefault="002803BB" w:rsidP="002803BB">
      <w:pPr>
        <w:autoSpaceDE w:val="0"/>
        <w:autoSpaceDN w:val="0"/>
        <w:adjustRightInd w:val="0"/>
        <w:ind w:firstLine="540"/>
        <w:jc w:val="both"/>
        <w:rPr>
          <w:sz w:val="28"/>
          <w:szCs w:val="28"/>
          <w:lang w:eastAsia="en-US"/>
        </w:rPr>
      </w:pPr>
    </w:p>
    <w:p w:rsidR="002803BB" w:rsidRPr="00A56EC9" w:rsidRDefault="002803BB" w:rsidP="002803BB">
      <w:pPr>
        <w:spacing w:after="60" w:line="230" w:lineRule="auto"/>
        <w:jc w:val="center"/>
        <w:rPr>
          <w:b/>
          <w:bCs/>
        </w:rPr>
      </w:pPr>
      <w:r w:rsidRPr="00B4418F">
        <w:rPr>
          <w:color w:val="000000"/>
          <w:sz w:val="28"/>
          <w:szCs w:val="28"/>
        </w:rPr>
        <w:br w:type="page"/>
      </w:r>
    </w:p>
    <w:p w:rsidR="002803BB" w:rsidRPr="00ED4315" w:rsidRDefault="002803BB" w:rsidP="002803BB">
      <w:pPr>
        <w:widowControl w:val="0"/>
        <w:tabs>
          <w:tab w:val="left" w:pos="5812"/>
        </w:tabs>
        <w:autoSpaceDE w:val="0"/>
        <w:autoSpaceDN w:val="0"/>
        <w:adjustRightInd w:val="0"/>
        <w:jc w:val="right"/>
        <w:rPr>
          <w:sz w:val="28"/>
          <w:szCs w:val="28"/>
        </w:rPr>
      </w:pPr>
      <w:r w:rsidRPr="00ED4315">
        <w:rPr>
          <w:sz w:val="28"/>
          <w:szCs w:val="28"/>
        </w:rPr>
        <w:lastRenderedPageBreak/>
        <w:t>Приложение № 1</w:t>
      </w:r>
    </w:p>
    <w:p w:rsidR="002803BB" w:rsidRPr="00ED4315" w:rsidRDefault="002803BB" w:rsidP="002803BB">
      <w:pPr>
        <w:widowControl w:val="0"/>
        <w:tabs>
          <w:tab w:val="left" w:pos="5812"/>
        </w:tabs>
        <w:autoSpaceDE w:val="0"/>
        <w:autoSpaceDN w:val="0"/>
        <w:adjustRightInd w:val="0"/>
        <w:ind w:left="5245"/>
        <w:jc w:val="right"/>
        <w:rPr>
          <w:sz w:val="28"/>
          <w:szCs w:val="28"/>
        </w:rPr>
      </w:pPr>
      <w:r w:rsidRPr="00ED4315">
        <w:rPr>
          <w:sz w:val="28"/>
          <w:szCs w:val="28"/>
        </w:rPr>
        <w:t>к административному регламенту</w:t>
      </w:r>
    </w:p>
    <w:p w:rsidR="002803BB" w:rsidRPr="00ED4315" w:rsidRDefault="002803BB" w:rsidP="002803BB">
      <w:pPr>
        <w:pStyle w:val="ConsPlusNormal"/>
        <w:jc w:val="center"/>
      </w:pPr>
    </w:p>
    <w:p w:rsidR="002803BB" w:rsidRPr="00ED4315" w:rsidRDefault="002803BB" w:rsidP="002803BB">
      <w:pPr>
        <w:pStyle w:val="ConsPlusNormal"/>
        <w:jc w:val="center"/>
      </w:pPr>
      <w:r w:rsidRPr="00ED4315">
        <w:t>Форма заявления</w:t>
      </w:r>
    </w:p>
    <w:p w:rsidR="002803BB" w:rsidRPr="00ED4315" w:rsidRDefault="002803BB" w:rsidP="002803BB">
      <w:pPr>
        <w:pStyle w:val="ConsPlusNormal"/>
        <w:jc w:val="center"/>
      </w:pPr>
      <w:r w:rsidRPr="00ED4315">
        <w:t>о присвоении объекту адресации адреса или аннулировании</w:t>
      </w:r>
    </w:p>
    <w:p w:rsidR="002803BB" w:rsidRPr="00ED4315" w:rsidRDefault="002803BB" w:rsidP="002803BB">
      <w:pPr>
        <w:pStyle w:val="ConsPlusNormal"/>
        <w:jc w:val="center"/>
      </w:pPr>
      <w:r w:rsidRPr="00ED4315">
        <w:t>его адреса</w:t>
      </w:r>
    </w:p>
    <w:p w:rsidR="002803BB" w:rsidRPr="00ED4315" w:rsidRDefault="002803BB" w:rsidP="002803BB">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437"/>
        <w:gridCol w:w="2503"/>
        <w:gridCol w:w="420"/>
        <w:gridCol w:w="504"/>
        <w:gridCol w:w="532"/>
        <w:gridCol w:w="1370"/>
        <w:gridCol w:w="346"/>
        <w:gridCol w:w="435"/>
        <w:gridCol w:w="550"/>
        <w:gridCol w:w="2054"/>
      </w:tblGrid>
      <w:tr w:rsidR="002803BB" w:rsidRPr="00ED4315" w:rsidTr="00851635">
        <w:tc>
          <w:tcPr>
            <w:tcW w:w="6316" w:type="dxa"/>
            <w:gridSpan w:val="7"/>
          </w:tcPr>
          <w:p w:rsidR="002803BB" w:rsidRPr="00ED4315" w:rsidRDefault="002803BB" w:rsidP="00631B08">
            <w:pPr>
              <w:pStyle w:val="ConsPlusNormal"/>
            </w:pPr>
          </w:p>
        </w:tc>
        <w:tc>
          <w:tcPr>
            <w:tcW w:w="1331" w:type="dxa"/>
            <w:gridSpan w:val="3"/>
          </w:tcPr>
          <w:p w:rsidR="002803BB" w:rsidRPr="00ED4315" w:rsidRDefault="002803BB" w:rsidP="00631B08">
            <w:pPr>
              <w:pStyle w:val="ConsPlusNormal"/>
              <w:ind w:left="5"/>
              <w:jc w:val="both"/>
            </w:pPr>
            <w:r w:rsidRPr="00ED4315">
              <w:rPr>
                <w:sz w:val="22"/>
              </w:rPr>
              <w:t>Лист N ___</w:t>
            </w:r>
          </w:p>
        </w:tc>
        <w:tc>
          <w:tcPr>
            <w:tcW w:w="2054" w:type="dxa"/>
          </w:tcPr>
          <w:p w:rsidR="002803BB" w:rsidRPr="00ED4315" w:rsidRDefault="002803BB" w:rsidP="00631B08">
            <w:pPr>
              <w:pStyle w:val="ConsPlusNormal"/>
              <w:ind w:left="10"/>
              <w:jc w:val="both"/>
            </w:pPr>
            <w:r w:rsidRPr="00ED4315">
              <w:rPr>
                <w:sz w:val="22"/>
              </w:rPr>
              <w:t>Всего листов ___</w:t>
            </w:r>
          </w:p>
        </w:tc>
      </w:tr>
      <w:tr w:rsidR="002803BB" w:rsidRPr="00ED4315" w:rsidTr="00851635">
        <w:tblPrEx>
          <w:tblBorders>
            <w:left w:val="nil"/>
            <w:right w:val="nil"/>
          </w:tblBorders>
        </w:tblPrEx>
        <w:tc>
          <w:tcPr>
            <w:tcW w:w="9701" w:type="dxa"/>
            <w:gridSpan w:val="11"/>
            <w:tcBorders>
              <w:left w:val="nil"/>
              <w:right w:val="nil"/>
            </w:tcBorders>
          </w:tcPr>
          <w:p w:rsidR="002803BB" w:rsidRPr="00ED4315" w:rsidRDefault="002803BB" w:rsidP="00631B08">
            <w:pPr>
              <w:pStyle w:val="ConsPlusNormal"/>
            </w:pPr>
          </w:p>
        </w:tc>
      </w:tr>
      <w:tr w:rsidR="002803BB" w:rsidRPr="00ED4315" w:rsidTr="00851635">
        <w:tc>
          <w:tcPr>
            <w:tcW w:w="550" w:type="dxa"/>
            <w:vMerge w:val="restart"/>
          </w:tcPr>
          <w:p w:rsidR="002803BB" w:rsidRPr="00ED4315" w:rsidRDefault="002803BB" w:rsidP="00631B08">
            <w:pPr>
              <w:pStyle w:val="ConsPlusNormal"/>
              <w:jc w:val="center"/>
            </w:pPr>
            <w:r w:rsidRPr="00ED4315">
              <w:rPr>
                <w:sz w:val="22"/>
              </w:rPr>
              <w:t>1</w:t>
            </w:r>
          </w:p>
        </w:tc>
        <w:tc>
          <w:tcPr>
            <w:tcW w:w="3864" w:type="dxa"/>
            <w:gridSpan w:val="4"/>
            <w:tcBorders>
              <w:bottom w:val="nil"/>
            </w:tcBorders>
          </w:tcPr>
          <w:p w:rsidR="002803BB" w:rsidRPr="00ED4315" w:rsidRDefault="002803BB" w:rsidP="00631B08">
            <w:pPr>
              <w:pStyle w:val="ConsPlusNormal"/>
              <w:jc w:val="center"/>
            </w:pPr>
            <w:r w:rsidRPr="00ED4315">
              <w:rPr>
                <w:sz w:val="22"/>
              </w:rPr>
              <w:t>Заявление</w:t>
            </w:r>
          </w:p>
        </w:tc>
        <w:tc>
          <w:tcPr>
            <w:tcW w:w="532" w:type="dxa"/>
            <w:vMerge w:val="restart"/>
          </w:tcPr>
          <w:p w:rsidR="002803BB" w:rsidRPr="00ED4315" w:rsidRDefault="002803BB" w:rsidP="00631B08">
            <w:pPr>
              <w:pStyle w:val="ConsPlusNormal"/>
              <w:jc w:val="center"/>
            </w:pPr>
            <w:r w:rsidRPr="00ED4315">
              <w:rPr>
                <w:sz w:val="22"/>
              </w:rPr>
              <w:t>2</w:t>
            </w:r>
          </w:p>
        </w:tc>
        <w:tc>
          <w:tcPr>
            <w:tcW w:w="4755" w:type="dxa"/>
            <w:gridSpan w:val="5"/>
            <w:vMerge w:val="restart"/>
            <w:tcBorders>
              <w:bottom w:val="nil"/>
            </w:tcBorders>
          </w:tcPr>
          <w:p w:rsidR="002803BB" w:rsidRPr="00ED4315" w:rsidRDefault="002803BB" w:rsidP="00631B08">
            <w:pPr>
              <w:pStyle w:val="ConsPlusNormal"/>
              <w:ind w:firstLine="16"/>
            </w:pPr>
            <w:r w:rsidRPr="00ED4315">
              <w:rPr>
                <w:sz w:val="22"/>
              </w:rPr>
              <w:t>Заявление принято</w:t>
            </w:r>
          </w:p>
          <w:p w:rsidR="002803BB" w:rsidRPr="00ED4315" w:rsidRDefault="002803BB" w:rsidP="00631B08">
            <w:pPr>
              <w:pStyle w:val="ConsPlusNormal"/>
              <w:ind w:firstLine="16"/>
            </w:pPr>
            <w:r w:rsidRPr="00ED4315">
              <w:rPr>
                <w:sz w:val="22"/>
              </w:rPr>
              <w:t>регистрационный номер _______________</w:t>
            </w:r>
          </w:p>
          <w:p w:rsidR="002803BB" w:rsidRPr="00ED4315" w:rsidRDefault="002803BB" w:rsidP="00631B08">
            <w:pPr>
              <w:pStyle w:val="ConsPlusNormal"/>
              <w:ind w:firstLine="16"/>
            </w:pPr>
            <w:r w:rsidRPr="00ED4315">
              <w:rPr>
                <w:sz w:val="22"/>
              </w:rPr>
              <w:t>количество листов заявления ___________</w:t>
            </w:r>
          </w:p>
          <w:p w:rsidR="002803BB" w:rsidRPr="00ED4315" w:rsidRDefault="002803BB" w:rsidP="00631B08">
            <w:pPr>
              <w:pStyle w:val="ConsPlusNormal"/>
              <w:ind w:firstLine="16"/>
            </w:pPr>
            <w:r w:rsidRPr="00ED4315">
              <w:rPr>
                <w:sz w:val="22"/>
              </w:rPr>
              <w:t>количество прилагаемых документов ____,</w:t>
            </w:r>
          </w:p>
          <w:p w:rsidR="002803BB" w:rsidRPr="00ED4315" w:rsidRDefault="002803BB" w:rsidP="00631B08">
            <w:pPr>
              <w:pStyle w:val="ConsPlusNormal"/>
              <w:ind w:firstLine="16"/>
            </w:pPr>
            <w:r w:rsidRPr="00ED4315">
              <w:rPr>
                <w:sz w:val="22"/>
              </w:rPr>
              <w:t>в том числе оригиналов ___, копий ____, количество листов в оригиналах ____, копиях ____</w:t>
            </w:r>
          </w:p>
          <w:p w:rsidR="002803BB" w:rsidRPr="00ED4315" w:rsidRDefault="002803BB" w:rsidP="00631B08">
            <w:pPr>
              <w:pStyle w:val="ConsPlusNormal"/>
              <w:ind w:firstLine="16"/>
            </w:pPr>
            <w:r w:rsidRPr="00ED4315">
              <w:rPr>
                <w:sz w:val="22"/>
              </w:rPr>
              <w:t>ФИО должностного лица ________________</w:t>
            </w:r>
          </w:p>
          <w:p w:rsidR="002803BB" w:rsidRPr="00ED4315" w:rsidRDefault="002803BB" w:rsidP="00631B08">
            <w:pPr>
              <w:pStyle w:val="ConsPlusNormal"/>
              <w:ind w:firstLine="16"/>
            </w:pPr>
            <w:r w:rsidRPr="00ED4315">
              <w:rPr>
                <w:sz w:val="22"/>
              </w:rPr>
              <w:t>подпись должностного лица ____________</w:t>
            </w:r>
          </w:p>
        </w:tc>
      </w:tr>
      <w:tr w:rsidR="002803BB" w:rsidRPr="00ED4315" w:rsidTr="00851635">
        <w:tblPrEx>
          <w:tblBorders>
            <w:insideH w:val="nil"/>
          </w:tblBorders>
        </w:tblPrEx>
        <w:trPr>
          <w:trHeight w:val="509"/>
        </w:trPr>
        <w:tc>
          <w:tcPr>
            <w:tcW w:w="550" w:type="dxa"/>
            <w:vMerge/>
          </w:tcPr>
          <w:p w:rsidR="002803BB" w:rsidRPr="00ED4315" w:rsidRDefault="002803BB" w:rsidP="00631B08"/>
        </w:tc>
        <w:tc>
          <w:tcPr>
            <w:tcW w:w="3864" w:type="dxa"/>
            <w:gridSpan w:val="4"/>
            <w:vMerge w:val="restart"/>
            <w:tcBorders>
              <w:top w:val="nil"/>
            </w:tcBorders>
          </w:tcPr>
          <w:p w:rsidR="002803BB" w:rsidRPr="00ED4315" w:rsidRDefault="002803BB" w:rsidP="00631B08">
            <w:pPr>
              <w:pStyle w:val="ConsPlusNormal"/>
            </w:pPr>
            <w:r w:rsidRPr="00ED4315">
              <w:rPr>
                <w:sz w:val="22"/>
              </w:rPr>
              <w:t>в</w:t>
            </w:r>
          </w:p>
          <w:p w:rsidR="002803BB" w:rsidRPr="00ED4315" w:rsidRDefault="002803BB" w:rsidP="00631B08">
            <w:pPr>
              <w:pStyle w:val="ConsPlusNormal"/>
              <w:jc w:val="center"/>
            </w:pPr>
            <w:r w:rsidRPr="00ED4315">
              <w:rPr>
                <w:sz w:val="22"/>
              </w:rPr>
              <w:t>----------------------------------------</w:t>
            </w:r>
          </w:p>
          <w:p w:rsidR="002803BB" w:rsidRPr="00ED4315" w:rsidRDefault="002803BB" w:rsidP="00631B08">
            <w:pPr>
              <w:pStyle w:val="ConsPlusNormal"/>
              <w:jc w:val="center"/>
            </w:pPr>
            <w:proofErr w:type="gramStart"/>
            <w:r w:rsidRPr="00ED4315">
              <w:rPr>
                <w:sz w:val="22"/>
              </w:rPr>
              <w:t>(наименование органа местного самоуправления</w:t>
            </w:r>
            <w:r>
              <w:rPr>
                <w:sz w:val="22"/>
              </w:rPr>
              <w:t xml:space="preserve"> </w:t>
            </w:r>
            <w:r w:rsidRPr="00ED4315">
              <w:rPr>
                <w:sz w:val="22"/>
              </w:rPr>
              <w:t xml:space="preserve"> </w:t>
            </w:r>
            <w:proofErr w:type="gramEnd"/>
          </w:p>
          <w:p w:rsidR="002803BB" w:rsidRPr="00ED4315" w:rsidRDefault="002803BB" w:rsidP="00631B08">
            <w:pPr>
              <w:pStyle w:val="ConsPlusNormal"/>
              <w:jc w:val="center"/>
            </w:pPr>
            <w:r w:rsidRPr="00ED4315">
              <w:rPr>
                <w:sz w:val="22"/>
              </w:rPr>
              <w:t>___________________________</w:t>
            </w:r>
          </w:p>
          <w:p w:rsidR="002803BB" w:rsidRPr="00ED4315" w:rsidRDefault="002803BB" w:rsidP="00631B08">
            <w:pPr>
              <w:pStyle w:val="ConsPlusNormal"/>
              <w:jc w:val="center"/>
            </w:pPr>
          </w:p>
        </w:tc>
        <w:tc>
          <w:tcPr>
            <w:tcW w:w="532" w:type="dxa"/>
            <w:vMerge/>
          </w:tcPr>
          <w:p w:rsidR="002803BB" w:rsidRPr="00ED4315" w:rsidRDefault="002803BB" w:rsidP="00631B08"/>
        </w:tc>
        <w:tc>
          <w:tcPr>
            <w:tcW w:w="4755" w:type="dxa"/>
            <w:gridSpan w:val="5"/>
            <w:vMerge/>
            <w:tcBorders>
              <w:bottom w:val="nil"/>
            </w:tcBorders>
          </w:tcPr>
          <w:p w:rsidR="002803BB" w:rsidRPr="00ED4315" w:rsidRDefault="002803BB" w:rsidP="00631B08">
            <w:pPr>
              <w:ind w:firstLine="16"/>
            </w:pPr>
          </w:p>
        </w:tc>
      </w:tr>
      <w:tr w:rsidR="002803BB" w:rsidRPr="00ED4315" w:rsidTr="00851635">
        <w:tc>
          <w:tcPr>
            <w:tcW w:w="550" w:type="dxa"/>
            <w:vMerge/>
          </w:tcPr>
          <w:p w:rsidR="002803BB" w:rsidRPr="00ED4315" w:rsidRDefault="002803BB" w:rsidP="00631B08"/>
        </w:tc>
        <w:tc>
          <w:tcPr>
            <w:tcW w:w="3864" w:type="dxa"/>
            <w:gridSpan w:val="4"/>
            <w:vMerge/>
            <w:tcBorders>
              <w:top w:val="nil"/>
            </w:tcBorders>
          </w:tcPr>
          <w:p w:rsidR="002803BB" w:rsidRPr="00ED4315" w:rsidRDefault="002803BB" w:rsidP="00631B08"/>
        </w:tc>
        <w:tc>
          <w:tcPr>
            <w:tcW w:w="532" w:type="dxa"/>
            <w:vMerge/>
          </w:tcPr>
          <w:p w:rsidR="002803BB" w:rsidRPr="00ED4315" w:rsidRDefault="002803BB" w:rsidP="00631B08"/>
        </w:tc>
        <w:tc>
          <w:tcPr>
            <w:tcW w:w="4755" w:type="dxa"/>
            <w:gridSpan w:val="5"/>
            <w:tcBorders>
              <w:top w:val="nil"/>
            </w:tcBorders>
          </w:tcPr>
          <w:p w:rsidR="002803BB" w:rsidRPr="00ED4315" w:rsidRDefault="002803BB" w:rsidP="00631B08">
            <w:pPr>
              <w:pStyle w:val="ConsPlusNormal"/>
              <w:ind w:firstLine="16"/>
            </w:pPr>
            <w:r w:rsidRPr="00ED4315">
              <w:rPr>
                <w:sz w:val="22"/>
              </w:rPr>
              <w:t>дата "__" ____________ ____ г.</w:t>
            </w:r>
          </w:p>
        </w:tc>
      </w:tr>
      <w:tr w:rsidR="002803BB" w:rsidRPr="00ED4315" w:rsidTr="00851635">
        <w:tc>
          <w:tcPr>
            <w:tcW w:w="550" w:type="dxa"/>
            <w:vMerge w:val="restart"/>
          </w:tcPr>
          <w:p w:rsidR="002803BB" w:rsidRPr="00ED4315" w:rsidRDefault="002803BB" w:rsidP="00631B08">
            <w:pPr>
              <w:pStyle w:val="ConsPlusNormal"/>
              <w:jc w:val="center"/>
            </w:pPr>
            <w:r w:rsidRPr="00ED4315">
              <w:rPr>
                <w:sz w:val="22"/>
              </w:rPr>
              <w:t>3.1</w:t>
            </w:r>
          </w:p>
        </w:tc>
        <w:tc>
          <w:tcPr>
            <w:tcW w:w="9151" w:type="dxa"/>
            <w:gridSpan w:val="10"/>
          </w:tcPr>
          <w:p w:rsidR="002803BB" w:rsidRPr="00ED4315" w:rsidRDefault="002803BB" w:rsidP="00631B08">
            <w:pPr>
              <w:pStyle w:val="ConsPlusNormal"/>
            </w:pPr>
            <w:r w:rsidRPr="00ED4315">
              <w:rPr>
                <w:sz w:val="22"/>
              </w:rPr>
              <w:t>Прошу в отношении объекта адресации:</w:t>
            </w:r>
          </w:p>
        </w:tc>
      </w:tr>
      <w:tr w:rsidR="002803BB" w:rsidRPr="00ED4315" w:rsidTr="00851635">
        <w:tc>
          <w:tcPr>
            <w:tcW w:w="550" w:type="dxa"/>
            <w:vMerge/>
          </w:tcPr>
          <w:p w:rsidR="002803BB" w:rsidRPr="00ED4315" w:rsidRDefault="002803BB" w:rsidP="00631B08"/>
        </w:tc>
        <w:tc>
          <w:tcPr>
            <w:tcW w:w="9151" w:type="dxa"/>
            <w:gridSpan w:val="10"/>
          </w:tcPr>
          <w:p w:rsidR="002803BB" w:rsidRPr="00ED4315" w:rsidRDefault="002803BB" w:rsidP="00631B08">
            <w:pPr>
              <w:pStyle w:val="ConsPlusNormal"/>
            </w:pPr>
            <w:r w:rsidRPr="00ED4315">
              <w:rPr>
                <w:sz w:val="22"/>
              </w:rPr>
              <w:t>Вид:</w:t>
            </w:r>
          </w:p>
        </w:tc>
      </w:tr>
      <w:tr w:rsidR="002803BB" w:rsidRPr="00ED4315" w:rsidTr="00851635">
        <w:tc>
          <w:tcPr>
            <w:tcW w:w="550" w:type="dxa"/>
            <w:vMerge/>
          </w:tcPr>
          <w:p w:rsidR="002803BB" w:rsidRPr="00ED4315" w:rsidRDefault="002803BB" w:rsidP="00631B08"/>
        </w:tc>
        <w:tc>
          <w:tcPr>
            <w:tcW w:w="437" w:type="dxa"/>
            <w:vMerge w:val="restart"/>
          </w:tcPr>
          <w:p w:rsidR="002803BB" w:rsidRPr="00ED4315" w:rsidRDefault="002803BB" w:rsidP="00631B08">
            <w:pPr>
              <w:pStyle w:val="ConsPlusNormal"/>
            </w:pPr>
          </w:p>
        </w:tc>
        <w:tc>
          <w:tcPr>
            <w:tcW w:w="2503" w:type="dxa"/>
            <w:tcBorders>
              <w:bottom w:val="nil"/>
            </w:tcBorders>
          </w:tcPr>
          <w:p w:rsidR="002803BB" w:rsidRPr="00ED4315" w:rsidRDefault="002803BB" w:rsidP="00631B08">
            <w:pPr>
              <w:pStyle w:val="ConsPlusNormal"/>
            </w:pPr>
            <w:r w:rsidRPr="00ED4315">
              <w:rPr>
                <w:sz w:val="22"/>
              </w:rPr>
              <w:t>Земельный участок</w:t>
            </w:r>
          </w:p>
        </w:tc>
        <w:tc>
          <w:tcPr>
            <w:tcW w:w="420" w:type="dxa"/>
            <w:vMerge w:val="restart"/>
          </w:tcPr>
          <w:p w:rsidR="002803BB" w:rsidRPr="00ED4315" w:rsidRDefault="002803BB" w:rsidP="00631B08">
            <w:pPr>
              <w:pStyle w:val="ConsPlusNormal"/>
            </w:pPr>
          </w:p>
        </w:tc>
        <w:tc>
          <w:tcPr>
            <w:tcW w:w="2752" w:type="dxa"/>
            <w:gridSpan w:val="4"/>
            <w:tcBorders>
              <w:bottom w:val="nil"/>
            </w:tcBorders>
          </w:tcPr>
          <w:p w:rsidR="002803BB" w:rsidRPr="00ED4315" w:rsidRDefault="002803BB" w:rsidP="00631B08">
            <w:pPr>
              <w:pStyle w:val="ConsPlusNormal"/>
            </w:pPr>
            <w:r w:rsidRPr="00ED4315">
              <w:rPr>
                <w:sz w:val="22"/>
              </w:rPr>
              <w:t>Сооружение</w:t>
            </w:r>
          </w:p>
        </w:tc>
        <w:tc>
          <w:tcPr>
            <w:tcW w:w="435" w:type="dxa"/>
            <w:vMerge w:val="restart"/>
          </w:tcPr>
          <w:p w:rsidR="002803BB" w:rsidRPr="00ED4315" w:rsidRDefault="002803BB" w:rsidP="00631B08">
            <w:pPr>
              <w:pStyle w:val="ConsPlusNormal"/>
            </w:pPr>
          </w:p>
        </w:tc>
        <w:tc>
          <w:tcPr>
            <w:tcW w:w="2604" w:type="dxa"/>
            <w:gridSpan w:val="2"/>
            <w:vMerge w:val="restart"/>
            <w:vAlign w:val="center"/>
          </w:tcPr>
          <w:p w:rsidR="002803BB" w:rsidRPr="00ED4315" w:rsidRDefault="002803BB" w:rsidP="00631B08">
            <w:pPr>
              <w:pStyle w:val="ConsPlusNormal"/>
            </w:pPr>
            <w:proofErr w:type="spellStart"/>
            <w:proofErr w:type="gramStart"/>
            <w:r w:rsidRPr="00ED4315">
              <w:rPr>
                <w:sz w:val="22"/>
              </w:rPr>
              <w:t>Машино-место</w:t>
            </w:r>
            <w:proofErr w:type="spellEnd"/>
            <w:proofErr w:type="gramEnd"/>
          </w:p>
        </w:tc>
      </w:tr>
      <w:tr w:rsidR="002803BB" w:rsidRPr="00ED4315" w:rsidTr="00851635">
        <w:tc>
          <w:tcPr>
            <w:tcW w:w="550" w:type="dxa"/>
            <w:vMerge/>
          </w:tcPr>
          <w:p w:rsidR="002803BB" w:rsidRPr="00ED4315" w:rsidRDefault="002803BB" w:rsidP="00631B08"/>
        </w:tc>
        <w:tc>
          <w:tcPr>
            <w:tcW w:w="437" w:type="dxa"/>
            <w:vMerge/>
          </w:tcPr>
          <w:p w:rsidR="002803BB" w:rsidRPr="00ED4315" w:rsidRDefault="002803BB" w:rsidP="00631B08"/>
        </w:tc>
        <w:tc>
          <w:tcPr>
            <w:tcW w:w="2503" w:type="dxa"/>
            <w:tcBorders>
              <w:top w:val="nil"/>
            </w:tcBorders>
          </w:tcPr>
          <w:p w:rsidR="002803BB" w:rsidRPr="00ED4315" w:rsidRDefault="002803BB" w:rsidP="00631B08">
            <w:pPr>
              <w:pStyle w:val="ConsPlusNormal"/>
            </w:pPr>
          </w:p>
        </w:tc>
        <w:tc>
          <w:tcPr>
            <w:tcW w:w="420" w:type="dxa"/>
            <w:vMerge/>
          </w:tcPr>
          <w:p w:rsidR="002803BB" w:rsidRPr="00ED4315" w:rsidRDefault="002803BB" w:rsidP="00631B08"/>
        </w:tc>
        <w:tc>
          <w:tcPr>
            <w:tcW w:w="2752" w:type="dxa"/>
            <w:gridSpan w:val="4"/>
            <w:tcBorders>
              <w:top w:val="nil"/>
            </w:tcBorders>
          </w:tcPr>
          <w:p w:rsidR="002803BB" w:rsidRPr="00ED4315" w:rsidRDefault="002803BB" w:rsidP="00631B08">
            <w:pPr>
              <w:pStyle w:val="ConsPlusNormal"/>
            </w:pPr>
          </w:p>
        </w:tc>
        <w:tc>
          <w:tcPr>
            <w:tcW w:w="435" w:type="dxa"/>
            <w:vMerge/>
          </w:tcPr>
          <w:p w:rsidR="002803BB" w:rsidRPr="00ED4315" w:rsidRDefault="002803BB" w:rsidP="00631B08"/>
        </w:tc>
        <w:tc>
          <w:tcPr>
            <w:tcW w:w="2604" w:type="dxa"/>
            <w:gridSpan w:val="2"/>
            <w:vMerge/>
          </w:tcPr>
          <w:p w:rsidR="002803BB" w:rsidRPr="00ED4315" w:rsidRDefault="002803BB" w:rsidP="00631B08"/>
        </w:tc>
      </w:tr>
      <w:tr w:rsidR="002803BB" w:rsidRPr="00ED4315" w:rsidTr="00851635">
        <w:tc>
          <w:tcPr>
            <w:tcW w:w="550" w:type="dxa"/>
            <w:vMerge/>
          </w:tcPr>
          <w:p w:rsidR="002803BB" w:rsidRPr="00ED4315" w:rsidRDefault="002803BB" w:rsidP="00631B08"/>
        </w:tc>
        <w:tc>
          <w:tcPr>
            <w:tcW w:w="437" w:type="dxa"/>
            <w:vMerge w:val="restart"/>
          </w:tcPr>
          <w:p w:rsidR="002803BB" w:rsidRPr="00ED4315" w:rsidRDefault="002803BB" w:rsidP="00631B08">
            <w:pPr>
              <w:pStyle w:val="ConsPlusNormal"/>
            </w:pPr>
          </w:p>
        </w:tc>
        <w:tc>
          <w:tcPr>
            <w:tcW w:w="2503" w:type="dxa"/>
            <w:tcBorders>
              <w:bottom w:val="nil"/>
            </w:tcBorders>
          </w:tcPr>
          <w:p w:rsidR="002803BB" w:rsidRPr="00ED4315" w:rsidRDefault="002803BB" w:rsidP="00631B08">
            <w:pPr>
              <w:pStyle w:val="ConsPlusNormal"/>
            </w:pPr>
            <w:r w:rsidRPr="00ED4315">
              <w:rPr>
                <w:sz w:val="22"/>
              </w:rPr>
              <w:t>Здание (строение)</w:t>
            </w:r>
          </w:p>
        </w:tc>
        <w:tc>
          <w:tcPr>
            <w:tcW w:w="420" w:type="dxa"/>
            <w:vMerge w:val="restart"/>
          </w:tcPr>
          <w:p w:rsidR="002803BB" w:rsidRPr="00ED4315" w:rsidRDefault="002803BB" w:rsidP="00631B08">
            <w:pPr>
              <w:pStyle w:val="ConsPlusNormal"/>
            </w:pPr>
          </w:p>
        </w:tc>
        <w:tc>
          <w:tcPr>
            <w:tcW w:w="2752" w:type="dxa"/>
            <w:gridSpan w:val="4"/>
            <w:tcBorders>
              <w:bottom w:val="nil"/>
            </w:tcBorders>
          </w:tcPr>
          <w:p w:rsidR="002803BB" w:rsidRPr="00ED4315" w:rsidRDefault="002803BB" w:rsidP="00631B08">
            <w:pPr>
              <w:pStyle w:val="ConsPlusNormal"/>
            </w:pPr>
            <w:r w:rsidRPr="00ED4315">
              <w:rPr>
                <w:sz w:val="22"/>
              </w:rPr>
              <w:t>Помещение</w:t>
            </w:r>
          </w:p>
        </w:tc>
        <w:tc>
          <w:tcPr>
            <w:tcW w:w="435" w:type="dxa"/>
            <w:vMerge/>
          </w:tcPr>
          <w:p w:rsidR="002803BB" w:rsidRPr="00ED4315" w:rsidRDefault="002803BB" w:rsidP="00631B08"/>
        </w:tc>
        <w:tc>
          <w:tcPr>
            <w:tcW w:w="2604" w:type="dxa"/>
            <w:gridSpan w:val="2"/>
            <w:vMerge/>
          </w:tcPr>
          <w:p w:rsidR="002803BB" w:rsidRPr="00ED4315" w:rsidRDefault="002803BB" w:rsidP="00631B08"/>
        </w:tc>
      </w:tr>
      <w:tr w:rsidR="002803BB" w:rsidRPr="00ED4315" w:rsidTr="00851635">
        <w:tc>
          <w:tcPr>
            <w:tcW w:w="550" w:type="dxa"/>
            <w:vMerge/>
          </w:tcPr>
          <w:p w:rsidR="002803BB" w:rsidRPr="00ED4315" w:rsidRDefault="002803BB" w:rsidP="00631B08"/>
        </w:tc>
        <w:tc>
          <w:tcPr>
            <w:tcW w:w="437" w:type="dxa"/>
            <w:vMerge/>
          </w:tcPr>
          <w:p w:rsidR="002803BB" w:rsidRPr="00ED4315" w:rsidRDefault="002803BB" w:rsidP="00631B08"/>
        </w:tc>
        <w:tc>
          <w:tcPr>
            <w:tcW w:w="2503" w:type="dxa"/>
            <w:tcBorders>
              <w:top w:val="nil"/>
            </w:tcBorders>
          </w:tcPr>
          <w:p w:rsidR="002803BB" w:rsidRPr="00ED4315" w:rsidRDefault="002803BB" w:rsidP="00631B08">
            <w:pPr>
              <w:pStyle w:val="ConsPlusNormal"/>
            </w:pPr>
          </w:p>
        </w:tc>
        <w:tc>
          <w:tcPr>
            <w:tcW w:w="420" w:type="dxa"/>
            <w:vMerge/>
          </w:tcPr>
          <w:p w:rsidR="002803BB" w:rsidRPr="00ED4315" w:rsidRDefault="002803BB" w:rsidP="00631B08"/>
        </w:tc>
        <w:tc>
          <w:tcPr>
            <w:tcW w:w="2752" w:type="dxa"/>
            <w:gridSpan w:val="4"/>
            <w:tcBorders>
              <w:top w:val="nil"/>
            </w:tcBorders>
          </w:tcPr>
          <w:p w:rsidR="002803BB" w:rsidRPr="00ED4315" w:rsidRDefault="002803BB" w:rsidP="00631B08">
            <w:pPr>
              <w:pStyle w:val="ConsPlusNormal"/>
            </w:pPr>
          </w:p>
        </w:tc>
        <w:tc>
          <w:tcPr>
            <w:tcW w:w="435" w:type="dxa"/>
            <w:vMerge/>
          </w:tcPr>
          <w:p w:rsidR="002803BB" w:rsidRPr="00ED4315" w:rsidRDefault="002803BB" w:rsidP="00631B08"/>
        </w:tc>
        <w:tc>
          <w:tcPr>
            <w:tcW w:w="2604" w:type="dxa"/>
            <w:gridSpan w:val="2"/>
            <w:vMerge/>
          </w:tcPr>
          <w:p w:rsidR="002803BB" w:rsidRPr="00ED4315" w:rsidRDefault="002803BB" w:rsidP="00631B08"/>
        </w:tc>
      </w:tr>
      <w:tr w:rsidR="002803BB" w:rsidRPr="00ED4315" w:rsidTr="00851635">
        <w:tc>
          <w:tcPr>
            <w:tcW w:w="550" w:type="dxa"/>
            <w:vMerge w:val="restart"/>
            <w:tcBorders>
              <w:bottom w:val="nil"/>
            </w:tcBorders>
          </w:tcPr>
          <w:p w:rsidR="002803BB" w:rsidRPr="00ED4315" w:rsidRDefault="002803BB" w:rsidP="00631B08">
            <w:pPr>
              <w:pStyle w:val="ConsPlusNormal"/>
              <w:jc w:val="center"/>
            </w:pPr>
            <w:r w:rsidRPr="00ED4315">
              <w:rPr>
                <w:sz w:val="22"/>
              </w:rPr>
              <w:t>3.2</w:t>
            </w:r>
          </w:p>
        </w:tc>
        <w:tc>
          <w:tcPr>
            <w:tcW w:w="9151" w:type="dxa"/>
            <w:gridSpan w:val="10"/>
          </w:tcPr>
          <w:p w:rsidR="002803BB" w:rsidRPr="00ED4315" w:rsidRDefault="002803BB" w:rsidP="00631B08">
            <w:pPr>
              <w:pStyle w:val="ConsPlusNormal"/>
            </w:pPr>
            <w:r w:rsidRPr="00ED4315">
              <w:rPr>
                <w:sz w:val="22"/>
              </w:rPr>
              <w:t>Присвоить адрес</w:t>
            </w:r>
          </w:p>
        </w:tc>
      </w:tr>
      <w:tr w:rsidR="002803BB" w:rsidRPr="00ED4315" w:rsidTr="00851635">
        <w:tc>
          <w:tcPr>
            <w:tcW w:w="550" w:type="dxa"/>
            <w:vMerge/>
            <w:tcBorders>
              <w:bottom w:val="nil"/>
            </w:tcBorders>
          </w:tcPr>
          <w:p w:rsidR="002803BB" w:rsidRPr="00ED4315" w:rsidRDefault="002803BB" w:rsidP="00631B08"/>
        </w:tc>
        <w:tc>
          <w:tcPr>
            <w:tcW w:w="9151" w:type="dxa"/>
            <w:gridSpan w:val="10"/>
          </w:tcPr>
          <w:p w:rsidR="002803BB" w:rsidRPr="00ED4315" w:rsidRDefault="002803BB" w:rsidP="00631B08">
            <w:pPr>
              <w:pStyle w:val="ConsPlusNormal"/>
            </w:pPr>
            <w:r w:rsidRPr="00ED4315">
              <w:rPr>
                <w:sz w:val="22"/>
              </w:rPr>
              <w:t>В связи с:</w:t>
            </w:r>
          </w:p>
        </w:tc>
      </w:tr>
      <w:tr w:rsidR="002803BB" w:rsidRPr="00ED4315" w:rsidTr="00851635">
        <w:tc>
          <w:tcPr>
            <w:tcW w:w="550" w:type="dxa"/>
            <w:vMerge/>
            <w:tcBorders>
              <w:bottom w:val="nil"/>
            </w:tcBorders>
          </w:tcPr>
          <w:p w:rsidR="002803BB" w:rsidRPr="00ED4315" w:rsidRDefault="002803BB" w:rsidP="00631B08"/>
        </w:tc>
        <w:tc>
          <w:tcPr>
            <w:tcW w:w="437" w:type="dxa"/>
          </w:tcPr>
          <w:p w:rsidR="002803BB" w:rsidRPr="00ED4315" w:rsidRDefault="002803BB" w:rsidP="00631B08">
            <w:pPr>
              <w:pStyle w:val="ConsPlusNormal"/>
            </w:pPr>
          </w:p>
        </w:tc>
        <w:tc>
          <w:tcPr>
            <w:tcW w:w="8714" w:type="dxa"/>
            <w:gridSpan w:val="9"/>
          </w:tcPr>
          <w:p w:rsidR="002803BB" w:rsidRPr="00ED4315" w:rsidRDefault="002803BB" w:rsidP="00631B08">
            <w:pPr>
              <w:pStyle w:val="ConsPlusNormal"/>
            </w:pPr>
            <w:r w:rsidRPr="00ED4315">
              <w:rPr>
                <w:sz w:val="22"/>
              </w:rPr>
              <w:t>Образованием земельного участк</w:t>
            </w:r>
            <w:proofErr w:type="gramStart"/>
            <w:r w:rsidRPr="00ED4315">
              <w:rPr>
                <w:sz w:val="22"/>
              </w:rPr>
              <w:t>а(</w:t>
            </w:r>
            <w:proofErr w:type="gramEnd"/>
            <w:r w:rsidRPr="00ED4315">
              <w:rPr>
                <w:sz w:val="22"/>
              </w:rPr>
              <w:t>ов) из земель, находящихся в государственной или муниципальной собственности</w:t>
            </w:r>
          </w:p>
        </w:tc>
      </w:tr>
      <w:tr w:rsidR="002803BB" w:rsidRPr="00ED4315" w:rsidTr="00851635">
        <w:tc>
          <w:tcPr>
            <w:tcW w:w="550" w:type="dxa"/>
            <w:vMerge/>
            <w:tcBorders>
              <w:bottom w:val="nil"/>
            </w:tcBorders>
          </w:tcPr>
          <w:p w:rsidR="002803BB" w:rsidRPr="00ED4315" w:rsidRDefault="002803BB" w:rsidP="00631B08"/>
        </w:tc>
        <w:tc>
          <w:tcPr>
            <w:tcW w:w="3864" w:type="dxa"/>
            <w:gridSpan w:val="4"/>
          </w:tcPr>
          <w:p w:rsidR="002803BB" w:rsidRPr="00ED4315" w:rsidRDefault="002803BB" w:rsidP="00631B08">
            <w:pPr>
              <w:pStyle w:val="ConsPlusNormal"/>
              <w:ind w:firstLine="5"/>
              <w:jc w:val="both"/>
            </w:pPr>
            <w:r w:rsidRPr="00ED4315">
              <w:rPr>
                <w:sz w:val="22"/>
              </w:rPr>
              <w:t>Количество образуемых земельных участков</w:t>
            </w:r>
          </w:p>
        </w:tc>
        <w:tc>
          <w:tcPr>
            <w:tcW w:w="5287" w:type="dxa"/>
            <w:gridSpan w:val="6"/>
          </w:tcPr>
          <w:p w:rsidR="002803BB" w:rsidRPr="00ED4315" w:rsidRDefault="002803BB" w:rsidP="00631B08">
            <w:pPr>
              <w:pStyle w:val="ConsPlusNormal"/>
            </w:pPr>
          </w:p>
        </w:tc>
      </w:tr>
      <w:tr w:rsidR="002803BB" w:rsidRPr="00ED4315" w:rsidTr="00851635">
        <w:tc>
          <w:tcPr>
            <w:tcW w:w="550" w:type="dxa"/>
            <w:vMerge/>
            <w:tcBorders>
              <w:bottom w:val="nil"/>
            </w:tcBorders>
          </w:tcPr>
          <w:p w:rsidR="002803BB" w:rsidRPr="00ED4315" w:rsidRDefault="002803BB" w:rsidP="00631B08"/>
        </w:tc>
        <w:tc>
          <w:tcPr>
            <w:tcW w:w="3864" w:type="dxa"/>
            <w:gridSpan w:val="4"/>
            <w:vMerge w:val="restart"/>
          </w:tcPr>
          <w:p w:rsidR="002803BB" w:rsidRPr="00ED4315" w:rsidRDefault="002803BB" w:rsidP="00631B08">
            <w:pPr>
              <w:pStyle w:val="ConsPlusNormal"/>
            </w:pPr>
            <w:r w:rsidRPr="00ED4315">
              <w:rPr>
                <w:sz w:val="22"/>
              </w:rPr>
              <w:t>Дополнительная информация:</w:t>
            </w:r>
          </w:p>
        </w:tc>
        <w:tc>
          <w:tcPr>
            <w:tcW w:w="5287" w:type="dxa"/>
            <w:gridSpan w:val="6"/>
          </w:tcPr>
          <w:p w:rsidR="002803BB" w:rsidRPr="00ED4315" w:rsidRDefault="002803BB" w:rsidP="00631B08">
            <w:pPr>
              <w:pStyle w:val="ConsPlusNormal"/>
            </w:pPr>
          </w:p>
        </w:tc>
      </w:tr>
      <w:tr w:rsidR="002803BB" w:rsidRPr="00ED4315" w:rsidTr="00851635">
        <w:tc>
          <w:tcPr>
            <w:tcW w:w="550" w:type="dxa"/>
            <w:vMerge/>
            <w:tcBorders>
              <w:bottom w:val="nil"/>
            </w:tcBorders>
          </w:tcPr>
          <w:p w:rsidR="002803BB" w:rsidRPr="00ED4315" w:rsidRDefault="002803BB" w:rsidP="00631B08"/>
        </w:tc>
        <w:tc>
          <w:tcPr>
            <w:tcW w:w="3864" w:type="dxa"/>
            <w:gridSpan w:val="4"/>
            <w:vMerge/>
          </w:tcPr>
          <w:p w:rsidR="002803BB" w:rsidRPr="00ED4315" w:rsidRDefault="002803BB" w:rsidP="00631B08"/>
        </w:tc>
        <w:tc>
          <w:tcPr>
            <w:tcW w:w="5287" w:type="dxa"/>
            <w:gridSpan w:val="6"/>
          </w:tcPr>
          <w:p w:rsidR="002803BB" w:rsidRPr="00ED4315" w:rsidRDefault="002803BB" w:rsidP="00631B08">
            <w:pPr>
              <w:pStyle w:val="ConsPlusNormal"/>
            </w:pPr>
          </w:p>
        </w:tc>
      </w:tr>
      <w:tr w:rsidR="002803BB" w:rsidRPr="00ED4315" w:rsidTr="00851635">
        <w:tc>
          <w:tcPr>
            <w:tcW w:w="550" w:type="dxa"/>
            <w:vMerge/>
            <w:tcBorders>
              <w:bottom w:val="nil"/>
            </w:tcBorders>
          </w:tcPr>
          <w:p w:rsidR="002803BB" w:rsidRPr="00ED4315" w:rsidRDefault="002803BB" w:rsidP="00631B08"/>
        </w:tc>
        <w:tc>
          <w:tcPr>
            <w:tcW w:w="3864" w:type="dxa"/>
            <w:gridSpan w:val="4"/>
            <w:vMerge/>
          </w:tcPr>
          <w:p w:rsidR="002803BB" w:rsidRPr="00ED4315" w:rsidRDefault="002803BB" w:rsidP="00631B08"/>
        </w:tc>
        <w:tc>
          <w:tcPr>
            <w:tcW w:w="5287" w:type="dxa"/>
            <w:gridSpan w:val="6"/>
          </w:tcPr>
          <w:p w:rsidR="002803BB" w:rsidRPr="00ED4315" w:rsidRDefault="002803BB" w:rsidP="00631B08">
            <w:pPr>
              <w:pStyle w:val="ConsPlusNormal"/>
            </w:pPr>
          </w:p>
        </w:tc>
      </w:tr>
      <w:tr w:rsidR="002803BB" w:rsidRPr="00ED4315" w:rsidTr="00851635">
        <w:tc>
          <w:tcPr>
            <w:tcW w:w="550" w:type="dxa"/>
            <w:vMerge/>
            <w:tcBorders>
              <w:bottom w:val="nil"/>
            </w:tcBorders>
          </w:tcPr>
          <w:p w:rsidR="002803BB" w:rsidRPr="00ED4315" w:rsidRDefault="002803BB" w:rsidP="00631B08"/>
        </w:tc>
        <w:tc>
          <w:tcPr>
            <w:tcW w:w="9151" w:type="dxa"/>
            <w:gridSpan w:val="10"/>
          </w:tcPr>
          <w:p w:rsidR="002803BB" w:rsidRPr="00ED4315" w:rsidRDefault="002803BB" w:rsidP="00631B08">
            <w:pPr>
              <w:pStyle w:val="ConsPlusNormal"/>
            </w:pPr>
            <w:r w:rsidRPr="00ED4315">
              <w:rPr>
                <w:sz w:val="22"/>
              </w:rPr>
              <w:t>Образованием земельного участк</w:t>
            </w:r>
            <w:proofErr w:type="gramStart"/>
            <w:r w:rsidRPr="00ED4315">
              <w:rPr>
                <w:sz w:val="22"/>
              </w:rPr>
              <w:t>а(</w:t>
            </w:r>
            <w:proofErr w:type="gramEnd"/>
            <w:r w:rsidRPr="00ED4315">
              <w:rPr>
                <w:sz w:val="22"/>
              </w:rPr>
              <w:t>ов) путем раздела земельного участка</w:t>
            </w:r>
          </w:p>
        </w:tc>
      </w:tr>
      <w:tr w:rsidR="002803BB" w:rsidRPr="00ED4315" w:rsidTr="00851635">
        <w:tc>
          <w:tcPr>
            <w:tcW w:w="550" w:type="dxa"/>
            <w:vMerge/>
            <w:tcBorders>
              <w:bottom w:val="nil"/>
            </w:tcBorders>
          </w:tcPr>
          <w:p w:rsidR="002803BB" w:rsidRPr="00ED4315" w:rsidRDefault="002803BB" w:rsidP="00631B08"/>
        </w:tc>
        <w:tc>
          <w:tcPr>
            <w:tcW w:w="3864" w:type="dxa"/>
            <w:gridSpan w:val="4"/>
          </w:tcPr>
          <w:p w:rsidR="002803BB" w:rsidRPr="00ED4315" w:rsidRDefault="002803BB" w:rsidP="00631B08">
            <w:pPr>
              <w:pStyle w:val="ConsPlusNormal"/>
              <w:ind w:firstLine="5"/>
              <w:jc w:val="both"/>
            </w:pPr>
            <w:r w:rsidRPr="00ED4315">
              <w:rPr>
                <w:sz w:val="22"/>
              </w:rPr>
              <w:t xml:space="preserve">Количество образуемых земельных </w:t>
            </w:r>
            <w:r w:rsidRPr="00ED4315">
              <w:rPr>
                <w:sz w:val="22"/>
              </w:rPr>
              <w:lastRenderedPageBreak/>
              <w:t>участков</w:t>
            </w:r>
          </w:p>
        </w:tc>
        <w:tc>
          <w:tcPr>
            <w:tcW w:w="5287" w:type="dxa"/>
            <w:gridSpan w:val="6"/>
          </w:tcPr>
          <w:p w:rsidR="002803BB" w:rsidRPr="00ED4315" w:rsidRDefault="002803BB" w:rsidP="00631B08">
            <w:pPr>
              <w:pStyle w:val="ConsPlusNormal"/>
            </w:pPr>
          </w:p>
        </w:tc>
      </w:tr>
      <w:tr w:rsidR="002803BB" w:rsidRPr="00ED4315" w:rsidTr="00851635">
        <w:tc>
          <w:tcPr>
            <w:tcW w:w="550" w:type="dxa"/>
            <w:vMerge/>
            <w:tcBorders>
              <w:bottom w:val="nil"/>
            </w:tcBorders>
          </w:tcPr>
          <w:p w:rsidR="002803BB" w:rsidRPr="00ED4315" w:rsidRDefault="002803BB" w:rsidP="00631B08"/>
        </w:tc>
        <w:tc>
          <w:tcPr>
            <w:tcW w:w="3864" w:type="dxa"/>
            <w:gridSpan w:val="4"/>
          </w:tcPr>
          <w:p w:rsidR="002803BB" w:rsidRPr="00ED4315" w:rsidRDefault="002803BB" w:rsidP="00631B08">
            <w:pPr>
              <w:pStyle w:val="ConsPlusNormal"/>
            </w:pPr>
            <w:r w:rsidRPr="00ED4315">
              <w:rPr>
                <w:sz w:val="22"/>
              </w:rPr>
              <w:t>Кадастровый номер земельного участка, раздел которого осуществляется</w:t>
            </w:r>
          </w:p>
        </w:tc>
        <w:tc>
          <w:tcPr>
            <w:tcW w:w="5287" w:type="dxa"/>
            <w:gridSpan w:val="6"/>
          </w:tcPr>
          <w:p w:rsidR="002803BB" w:rsidRPr="00ED4315" w:rsidRDefault="002803BB" w:rsidP="00631B08">
            <w:pPr>
              <w:pStyle w:val="ConsPlusNormal"/>
            </w:pPr>
            <w:r w:rsidRPr="00ED4315">
              <w:rPr>
                <w:sz w:val="22"/>
              </w:rPr>
              <w:t>Адрес земельного участка, раздел которого осуществляется</w:t>
            </w:r>
          </w:p>
        </w:tc>
      </w:tr>
      <w:tr w:rsidR="002803BB" w:rsidRPr="00ED4315" w:rsidTr="00851635">
        <w:tc>
          <w:tcPr>
            <w:tcW w:w="550" w:type="dxa"/>
            <w:vMerge/>
            <w:tcBorders>
              <w:bottom w:val="nil"/>
            </w:tcBorders>
          </w:tcPr>
          <w:p w:rsidR="002803BB" w:rsidRPr="00ED4315" w:rsidRDefault="002803BB" w:rsidP="00631B08"/>
        </w:tc>
        <w:tc>
          <w:tcPr>
            <w:tcW w:w="3864" w:type="dxa"/>
            <w:gridSpan w:val="4"/>
            <w:vMerge w:val="restart"/>
          </w:tcPr>
          <w:p w:rsidR="002803BB" w:rsidRPr="00ED4315" w:rsidRDefault="002803BB" w:rsidP="00631B08">
            <w:pPr>
              <w:pStyle w:val="ConsPlusNormal"/>
            </w:pPr>
          </w:p>
        </w:tc>
        <w:tc>
          <w:tcPr>
            <w:tcW w:w="5287" w:type="dxa"/>
            <w:gridSpan w:val="6"/>
          </w:tcPr>
          <w:p w:rsidR="002803BB" w:rsidRPr="00ED4315" w:rsidRDefault="002803BB" w:rsidP="00631B08">
            <w:pPr>
              <w:pStyle w:val="ConsPlusNormal"/>
            </w:pPr>
          </w:p>
        </w:tc>
      </w:tr>
      <w:tr w:rsidR="002803BB" w:rsidRPr="00ED4315" w:rsidTr="00851635">
        <w:tc>
          <w:tcPr>
            <w:tcW w:w="550" w:type="dxa"/>
            <w:vMerge/>
            <w:tcBorders>
              <w:bottom w:val="nil"/>
            </w:tcBorders>
          </w:tcPr>
          <w:p w:rsidR="002803BB" w:rsidRPr="00ED4315" w:rsidRDefault="002803BB" w:rsidP="00631B08"/>
        </w:tc>
        <w:tc>
          <w:tcPr>
            <w:tcW w:w="3864" w:type="dxa"/>
            <w:gridSpan w:val="4"/>
            <w:vMerge/>
          </w:tcPr>
          <w:p w:rsidR="002803BB" w:rsidRPr="00ED4315" w:rsidRDefault="002803BB" w:rsidP="00631B08"/>
        </w:tc>
        <w:tc>
          <w:tcPr>
            <w:tcW w:w="5287" w:type="dxa"/>
            <w:gridSpan w:val="6"/>
          </w:tcPr>
          <w:p w:rsidR="002803BB" w:rsidRPr="00ED4315" w:rsidRDefault="002803BB" w:rsidP="00631B08">
            <w:pPr>
              <w:pStyle w:val="ConsPlusNormal"/>
            </w:pPr>
          </w:p>
        </w:tc>
      </w:tr>
      <w:tr w:rsidR="002803BB" w:rsidRPr="00ED4315" w:rsidTr="00851635">
        <w:tc>
          <w:tcPr>
            <w:tcW w:w="550" w:type="dxa"/>
            <w:vMerge/>
            <w:tcBorders>
              <w:bottom w:val="nil"/>
            </w:tcBorders>
          </w:tcPr>
          <w:p w:rsidR="002803BB" w:rsidRPr="00ED4315" w:rsidRDefault="002803BB" w:rsidP="00631B08"/>
        </w:tc>
        <w:tc>
          <w:tcPr>
            <w:tcW w:w="437" w:type="dxa"/>
          </w:tcPr>
          <w:p w:rsidR="002803BB" w:rsidRPr="00ED4315" w:rsidRDefault="002803BB" w:rsidP="00631B08">
            <w:pPr>
              <w:pStyle w:val="ConsPlusNormal"/>
            </w:pPr>
          </w:p>
        </w:tc>
        <w:tc>
          <w:tcPr>
            <w:tcW w:w="8714" w:type="dxa"/>
            <w:gridSpan w:val="9"/>
          </w:tcPr>
          <w:p w:rsidR="002803BB" w:rsidRPr="00ED4315" w:rsidRDefault="002803BB" w:rsidP="00631B08">
            <w:pPr>
              <w:pStyle w:val="ConsPlusNormal"/>
            </w:pPr>
            <w:r w:rsidRPr="00ED4315">
              <w:rPr>
                <w:sz w:val="22"/>
              </w:rPr>
              <w:t>Образованием земельного участка путем объединения земельных участков</w:t>
            </w:r>
          </w:p>
        </w:tc>
      </w:tr>
      <w:tr w:rsidR="002803BB" w:rsidRPr="00ED4315" w:rsidTr="00851635">
        <w:tc>
          <w:tcPr>
            <w:tcW w:w="550" w:type="dxa"/>
            <w:vMerge/>
            <w:tcBorders>
              <w:bottom w:val="nil"/>
            </w:tcBorders>
          </w:tcPr>
          <w:p w:rsidR="002803BB" w:rsidRPr="00ED4315" w:rsidRDefault="002803BB" w:rsidP="00631B08"/>
        </w:tc>
        <w:tc>
          <w:tcPr>
            <w:tcW w:w="3864" w:type="dxa"/>
            <w:gridSpan w:val="4"/>
          </w:tcPr>
          <w:p w:rsidR="002803BB" w:rsidRPr="00ED4315" w:rsidRDefault="002803BB" w:rsidP="00631B08">
            <w:pPr>
              <w:pStyle w:val="ConsPlusNormal"/>
              <w:ind w:firstLine="5"/>
              <w:jc w:val="both"/>
            </w:pPr>
            <w:r w:rsidRPr="00ED4315">
              <w:rPr>
                <w:sz w:val="22"/>
              </w:rPr>
              <w:t>Количество объединяемых земельных участков</w:t>
            </w:r>
          </w:p>
        </w:tc>
        <w:tc>
          <w:tcPr>
            <w:tcW w:w="5287" w:type="dxa"/>
            <w:gridSpan w:val="6"/>
          </w:tcPr>
          <w:p w:rsidR="002803BB" w:rsidRPr="00ED4315" w:rsidRDefault="002803BB" w:rsidP="00631B08">
            <w:pPr>
              <w:pStyle w:val="ConsPlusNormal"/>
            </w:pPr>
          </w:p>
        </w:tc>
      </w:tr>
      <w:tr w:rsidR="002803BB" w:rsidRPr="00ED4315" w:rsidTr="00851635">
        <w:tc>
          <w:tcPr>
            <w:tcW w:w="550" w:type="dxa"/>
            <w:vMerge/>
            <w:tcBorders>
              <w:bottom w:val="nil"/>
            </w:tcBorders>
          </w:tcPr>
          <w:p w:rsidR="002803BB" w:rsidRPr="00ED4315" w:rsidRDefault="002803BB" w:rsidP="00631B08"/>
        </w:tc>
        <w:tc>
          <w:tcPr>
            <w:tcW w:w="3864" w:type="dxa"/>
            <w:gridSpan w:val="4"/>
          </w:tcPr>
          <w:p w:rsidR="002803BB" w:rsidRPr="00ED4315" w:rsidRDefault="002803BB" w:rsidP="00631B08">
            <w:pPr>
              <w:pStyle w:val="ConsPlusNormal"/>
              <w:ind w:firstLine="5"/>
              <w:jc w:val="both"/>
            </w:pPr>
            <w:r w:rsidRPr="00ED4315">
              <w:rPr>
                <w:sz w:val="22"/>
              </w:rPr>
              <w:t xml:space="preserve">Кадастровый номер объединяемого земельного участка </w:t>
            </w:r>
            <w:hyperlink w:anchor="P609" w:history="1">
              <w:r w:rsidRPr="00ED4315">
                <w:rPr>
                  <w:sz w:val="22"/>
                </w:rPr>
                <w:t>&lt;1&gt;</w:t>
              </w:r>
            </w:hyperlink>
          </w:p>
        </w:tc>
        <w:tc>
          <w:tcPr>
            <w:tcW w:w="5287" w:type="dxa"/>
            <w:gridSpan w:val="6"/>
          </w:tcPr>
          <w:p w:rsidR="002803BB" w:rsidRPr="00ED4315" w:rsidRDefault="002803BB" w:rsidP="00631B08">
            <w:pPr>
              <w:pStyle w:val="ConsPlusNormal"/>
              <w:ind w:hanging="19"/>
            </w:pPr>
            <w:r w:rsidRPr="00ED4315">
              <w:rPr>
                <w:sz w:val="22"/>
              </w:rPr>
              <w:t xml:space="preserve">Адрес объединяемого земельного участка </w:t>
            </w:r>
            <w:hyperlink w:anchor="P609" w:history="1">
              <w:r w:rsidRPr="00ED4315">
                <w:rPr>
                  <w:sz w:val="22"/>
                </w:rPr>
                <w:t>&lt;1&gt;</w:t>
              </w:r>
            </w:hyperlink>
          </w:p>
        </w:tc>
      </w:tr>
      <w:tr w:rsidR="002803BB" w:rsidRPr="00ED4315" w:rsidTr="00851635">
        <w:tc>
          <w:tcPr>
            <w:tcW w:w="550" w:type="dxa"/>
            <w:vMerge/>
            <w:tcBorders>
              <w:bottom w:val="nil"/>
            </w:tcBorders>
          </w:tcPr>
          <w:p w:rsidR="002803BB" w:rsidRPr="00ED4315" w:rsidRDefault="002803BB" w:rsidP="00631B08"/>
        </w:tc>
        <w:tc>
          <w:tcPr>
            <w:tcW w:w="3864" w:type="dxa"/>
            <w:gridSpan w:val="4"/>
            <w:vMerge w:val="restart"/>
          </w:tcPr>
          <w:p w:rsidR="002803BB" w:rsidRPr="00ED4315" w:rsidRDefault="002803BB" w:rsidP="00631B08">
            <w:pPr>
              <w:pStyle w:val="ConsPlusNormal"/>
            </w:pPr>
          </w:p>
        </w:tc>
        <w:tc>
          <w:tcPr>
            <w:tcW w:w="5287" w:type="dxa"/>
            <w:gridSpan w:val="6"/>
          </w:tcPr>
          <w:p w:rsidR="002803BB" w:rsidRPr="00ED4315" w:rsidRDefault="002803BB" w:rsidP="00631B08">
            <w:pPr>
              <w:pStyle w:val="ConsPlusNormal"/>
            </w:pPr>
          </w:p>
        </w:tc>
      </w:tr>
      <w:tr w:rsidR="002803BB" w:rsidRPr="00ED4315" w:rsidTr="00851635">
        <w:tc>
          <w:tcPr>
            <w:tcW w:w="550" w:type="dxa"/>
            <w:vMerge/>
            <w:tcBorders>
              <w:bottom w:val="nil"/>
            </w:tcBorders>
          </w:tcPr>
          <w:p w:rsidR="002803BB" w:rsidRPr="00ED4315" w:rsidRDefault="002803BB" w:rsidP="00631B08"/>
        </w:tc>
        <w:tc>
          <w:tcPr>
            <w:tcW w:w="3864" w:type="dxa"/>
            <w:gridSpan w:val="4"/>
            <w:vMerge/>
          </w:tcPr>
          <w:p w:rsidR="002803BB" w:rsidRPr="00ED4315" w:rsidRDefault="002803BB" w:rsidP="00631B08"/>
        </w:tc>
        <w:tc>
          <w:tcPr>
            <w:tcW w:w="5287" w:type="dxa"/>
            <w:gridSpan w:val="6"/>
          </w:tcPr>
          <w:p w:rsidR="002803BB" w:rsidRPr="00ED4315" w:rsidRDefault="002803BB" w:rsidP="00631B08">
            <w:pPr>
              <w:pStyle w:val="ConsPlusNormal"/>
            </w:pPr>
          </w:p>
        </w:tc>
      </w:tr>
    </w:tbl>
    <w:p w:rsidR="002803BB" w:rsidRPr="00ED4315" w:rsidRDefault="002803BB" w:rsidP="002803BB">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2"/>
        <w:gridCol w:w="434"/>
        <w:gridCol w:w="4635"/>
        <w:gridCol w:w="1944"/>
        <w:gridCol w:w="1331"/>
        <w:gridCol w:w="835"/>
      </w:tblGrid>
      <w:tr w:rsidR="002803BB" w:rsidRPr="00ED4315" w:rsidTr="00175AD3">
        <w:tc>
          <w:tcPr>
            <w:tcW w:w="7535" w:type="dxa"/>
            <w:gridSpan w:val="4"/>
          </w:tcPr>
          <w:p w:rsidR="002803BB" w:rsidRPr="00ED4315" w:rsidRDefault="002803BB" w:rsidP="00631B08">
            <w:pPr>
              <w:pStyle w:val="ConsPlusNormal"/>
            </w:pPr>
          </w:p>
        </w:tc>
        <w:tc>
          <w:tcPr>
            <w:tcW w:w="1331" w:type="dxa"/>
          </w:tcPr>
          <w:p w:rsidR="002803BB" w:rsidRPr="00ED4315" w:rsidRDefault="002803BB" w:rsidP="00631B08">
            <w:pPr>
              <w:pStyle w:val="ConsPlusNormal"/>
              <w:ind w:left="5"/>
              <w:jc w:val="both"/>
            </w:pPr>
            <w:r w:rsidRPr="00ED4315">
              <w:rPr>
                <w:sz w:val="22"/>
              </w:rPr>
              <w:t>Лист N ___</w:t>
            </w:r>
          </w:p>
        </w:tc>
        <w:tc>
          <w:tcPr>
            <w:tcW w:w="835" w:type="dxa"/>
          </w:tcPr>
          <w:p w:rsidR="002803BB" w:rsidRPr="00ED4315" w:rsidRDefault="002803BB" w:rsidP="00631B08">
            <w:pPr>
              <w:pStyle w:val="ConsPlusNormal"/>
              <w:ind w:left="10"/>
              <w:jc w:val="both"/>
            </w:pPr>
            <w:r w:rsidRPr="00ED4315">
              <w:rPr>
                <w:sz w:val="22"/>
              </w:rPr>
              <w:t>Всего листов ___</w:t>
            </w:r>
          </w:p>
        </w:tc>
      </w:tr>
      <w:tr w:rsidR="002803BB" w:rsidRPr="00ED4315" w:rsidTr="00175AD3">
        <w:tblPrEx>
          <w:tblBorders>
            <w:left w:val="nil"/>
            <w:right w:val="nil"/>
            <w:insideH w:val="nil"/>
          </w:tblBorders>
        </w:tblPrEx>
        <w:tc>
          <w:tcPr>
            <w:tcW w:w="9701" w:type="dxa"/>
            <w:gridSpan w:val="6"/>
            <w:tcBorders>
              <w:left w:val="nil"/>
              <w:bottom w:val="nil"/>
              <w:right w:val="nil"/>
            </w:tcBorders>
          </w:tcPr>
          <w:p w:rsidR="002803BB" w:rsidRPr="00ED4315" w:rsidRDefault="002803BB" w:rsidP="00631B08">
            <w:pPr>
              <w:pStyle w:val="ConsPlusNormal"/>
            </w:pPr>
          </w:p>
        </w:tc>
      </w:tr>
      <w:tr w:rsidR="002803BB" w:rsidRPr="00ED4315" w:rsidTr="00175AD3">
        <w:tc>
          <w:tcPr>
            <w:tcW w:w="522" w:type="dxa"/>
            <w:vMerge w:val="restart"/>
            <w:tcBorders>
              <w:top w:val="nil"/>
              <w:bottom w:val="nil"/>
            </w:tcBorders>
          </w:tcPr>
          <w:p w:rsidR="002803BB" w:rsidRPr="00ED4315" w:rsidRDefault="002803BB" w:rsidP="00631B08">
            <w:pPr>
              <w:pStyle w:val="ConsPlusNormal"/>
            </w:pPr>
          </w:p>
        </w:tc>
        <w:tc>
          <w:tcPr>
            <w:tcW w:w="434" w:type="dxa"/>
          </w:tcPr>
          <w:p w:rsidR="002803BB" w:rsidRPr="00ED4315" w:rsidRDefault="002803BB" w:rsidP="00631B08">
            <w:pPr>
              <w:pStyle w:val="ConsPlusNormal"/>
            </w:pPr>
          </w:p>
        </w:tc>
        <w:tc>
          <w:tcPr>
            <w:tcW w:w="8745" w:type="dxa"/>
            <w:gridSpan w:val="4"/>
          </w:tcPr>
          <w:p w:rsidR="002803BB" w:rsidRPr="00ED4315" w:rsidRDefault="002803BB" w:rsidP="00631B08">
            <w:pPr>
              <w:pStyle w:val="ConsPlusNormal"/>
            </w:pPr>
            <w:r w:rsidRPr="00ED4315">
              <w:rPr>
                <w:sz w:val="22"/>
              </w:rPr>
              <w:t>Образованием земельного участк</w:t>
            </w:r>
            <w:proofErr w:type="gramStart"/>
            <w:r w:rsidRPr="00ED4315">
              <w:rPr>
                <w:sz w:val="22"/>
              </w:rPr>
              <w:t>а(</w:t>
            </w:r>
            <w:proofErr w:type="gramEnd"/>
            <w:r w:rsidRPr="00ED4315">
              <w:rPr>
                <w:sz w:val="22"/>
              </w:rPr>
              <w:t>ов) путем выдела из земельного участка</w:t>
            </w:r>
          </w:p>
        </w:tc>
      </w:tr>
      <w:tr w:rsidR="002803BB" w:rsidRPr="00ED4315" w:rsidTr="00175AD3">
        <w:tc>
          <w:tcPr>
            <w:tcW w:w="522" w:type="dxa"/>
            <w:vMerge/>
            <w:tcBorders>
              <w:top w:val="nil"/>
              <w:bottom w:val="nil"/>
            </w:tcBorders>
          </w:tcPr>
          <w:p w:rsidR="002803BB" w:rsidRPr="00ED4315" w:rsidRDefault="002803BB" w:rsidP="00631B08"/>
        </w:tc>
        <w:tc>
          <w:tcPr>
            <w:tcW w:w="5069" w:type="dxa"/>
            <w:gridSpan w:val="2"/>
          </w:tcPr>
          <w:p w:rsidR="002803BB" w:rsidRPr="00ED4315" w:rsidRDefault="002803BB" w:rsidP="00631B08">
            <w:pPr>
              <w:pStyle w:val="ConsPlusNormal"/>
            </w:pPr>
            <w:r w:rsidRPr="00ED4315">
              <w:rPr>
                <w:sz w:val="22"/>
              </w:rPr>
              <w:t>Количество образуемых земельных участков (за исключением земельного участка, из которого осуществляется выдел)</w:t>
            </w:r>
          </w:p>
        </w:tc>
        <w:tc>
          <w:tcPr>
            <w:tcW w:w="4110" w:type="dxa"/>
            <w:gridSpan w:val="3"/>
          </w:tcPr>
          <w:p w:rsidR="002803BB" w:rsidRPr="00ED4315" w:rsidRDefault="002803BB" w:rsidP="00631B08">
            <w:pPr>
              <w:pStyle w:val="ConsPlusNormal"/>
            </w:pPr>
          </w:p>
        </w:tc>
      </w:tr>
      <w:tr w:rsidR="002803BB" w:rsidRPr="00ED4315" w:rsidTr="00175AD3">
        <w:tc>
          <w:tcPr>
            <w:tcW w:w="522" w:type="dxa"/>
            <w:vMerge/>
            <w:tcBorders>
              <w:top w:val="nil"/>
              <w:bottom w:val="nil"/>
            </w:tcBorders>
          </w:tcPr>
          <w:p w:rsidR="002803BB" w:rsidRPr="00ED4315" w:rsidRDefault="002803BB" w:rsidP="00631B08"/>
        </w:tc>
        <w:tc>
          <w:tcPr>
            <w:tcW w:w="5069" w:type="dxa"/>
            <w:gridSpan w:val="2"/>
          </w:tcPr>
          <w:p w:rsidR="002803BB" w:rsidRPr="00ED4315" w:rsidRDefault="002803BB" w:rsidP="00631B08">
            <w:pPr>
              <w:pStyle w:val="ConsPlusNormal"/>
            </w:pPr>
            <w:r w:rsidRPr="00ED4315">
              <w:rPr>
                <w:sz w:val="22"/>
              </w:rPr>
              <w:t>Кадастровый номер земельного участка, из которого осуществляется выдел</w:t>
            </w:r>
          </w:p>
        </w:tc>
        <w:tc>
          <w:tcPr>
            <w:tcW w:w="4110" w:type="dxa"/>
            <w:gridSpan w:val="3"/>
          </w:tcPr>
          <w:p w:rsidR="002803BB" w:rsidRPr="00ED4315" w:rsidRDefault="002803BB" w:rsidP="00631B08">
            <w:pPr>
              <w:pStyle w:val="ConsPlusNormal"/>
            </w:pPr>
            <w:r w:rsidRPr="00ED4315">
              <w:rPr>
                <w:sz w:val="22"/>
              </w:rPr>
              <w:t>Адрес земельного участка, из которого осуществляется выдел</w:t>
            </w:r>
          </w:p>
        </w:tc>
      </w:tr>
      <w:tr w:rsidR="002803BB" w:rsidRPr="00ED4315" w:rsidTr="00175AD3">
        <w:tc>
          <w:tcPr>
            <w:tcW w:w="522" w:type="dxa"/>
            <w:vMerge/>
            <w:tcBorders>
              <w:top w:val="nil"/>
              <w:bottom w:val="nil"/>
            </w:tcBorders>
          </w:tcPr>
          <w:p w:rsidR="002803BB" w:rsidRPr="00ED4315" w:rsidRDefault="002803BB" w:rsidP="00631B08"/>
        </w:tc>
        <w:tc>
          <w:tcPr>
            <w:tcW w:w="5069" w:type="dxa"/>
            <w:gridSpan w:val="2"/>
            <w:vMerge w:val="restart"/>
          </w:tcPr>
          <w:p w:rsidR="002803BB" w:rsidRPr="00ED4315" w:rsidRDefault="002803BB" w:rsidP="00631B08">
            <w:pPr>
              <w:pStyle w:val="ConsPlusNormal"/>
            </w:pPr>
          </w:p>
        </w:tc>
        <w:tc>
          <w:tcPr>
            <w:tcW w:w="4110" w:type="dxa"/>
            <w:gridSpan w:val="3"/>
          </w:tcPr>
          <w:p w:rsidR="002803BB" w:rsidRPr="00ED4315" w:rsidRDefault="002803BB" w:rsidP="00631B08">
            <w:pPr>
              <w:pStyle w:val="ConsPlusNormal"/>
            </w:pPr>
          </w:p>
        </w:tc>
      </w:tr>
      <w:tr w:rsidR="002803BB" w:rsidRPr="00ED4315" w:rsidTr="00175AD3">
        <w:tc>
          <w:tcPr>
            <w:tcW w:w="522" w:type="dxa"/>
            <w:vMerge/>
            <w:tcBorders>
              <w:top w:val="nil"/>
              <w:bottom w:val="nil"/>
            </w:tcBorders>
          </w:tcPr>
          <w:p w:rsidR="002803BB" w:rsidRPr="00ED4315" w:rsidRDefault="002803BB" w:rsidP="00631B08"/>
        </w:tc>
        <w:tc>
          <w:tcPr>
            <w:tcW w:w="5069" w:type="dxa"/>
            <w:gridSpan w:val="2"/>
            <w:vMerge/>
          </w:tcPr>
          <w:p w:rsidR="002803BB" w:rsidRPr="00ED4315" w:rsidRDefault="002803BB" w:rsidP="00631B08"/>
        </w:tc>
        <w:tc>
          <w:tcPr>
            <w:tcW w:w="4110" w:type="dxa"/>
            <w:gridSpan w:val="3"/>
          </w:tcPr>
          <w:p w:rsidR="002803BB" w:rsidRPr="00ED4315" w:rsidRDefault="002803BB" w:rsidP="00631B08">
            <w:pPr>
              <w:pStyle w:val="ConsPlusNormal"/>
            </w:pPr>
          </w:p>
        </w:tc>
      </w:tr>
      <w:tr w:rsidR="002803BB" w:rsidRPr="00ED4315" w:rsidTr="00175AD3">
        <w:tc>
          <w:tcPr>
            <w:tcW w:w="522" w:type="dxa"/>
            <w:vMerge/>
            <w:tcBorders>
              <w:top w:val="nil"/>
              <w:bottom w:val="nil"/>
            </w:tcBorders>
          </w:tcPr>
          <w:p w:rsidR="002803BB" w:rsidRPr="00ED4315" w:rsidRDefault="002803BB" w:rsidP="00631B08"/>
        </w:tc>
        <w:tc>
          <w:tcPr>
            <w:tcW w:w="434" w:type="dxa"/>
          </w:tcPr>
          <w:p w:rsidR="002803BB" w:rsidRPr="00ED4315" w:rsidRDefault="002803BB" w:rsidP="00631B08">
            <w:pPr>
              <w:pStyle w:val="ConsPlusNormal"/>
            </w:pPr>
          </w:p>
        </w:tc>
        <w:tc>
          <w:tcPr>
            <w:tcW w:w="8745" w:type="dxa"/>
            <w:gridSpan w:val="4"/>
          </w:tcPr>
          <w:p w:rsidR="002803BB" w:rsidRPr="00ED4315" w:rsidRDefault="002803BB" w:rsidP="00631B08">
            <w:pPr>
              <w:pStyle w:val="ConsPlusNormal"/>
            </w:pPr>
            <w:r w:rsidRPr="00ED4315">
              <w:rPr>
                <w:sz w:val="22"/>
              </w:rPr>
              <w:t>Образованием земельного участк</w:t>
            </w:r>
            <w:proofErr w:type="gramStart"/>
            <w:r w:rsidRPr="00ED4315">
              <w:rPr>
                <w:sz w:val="22"/>
              </w:rPr>
              <w:t>а(</w:t>
            </w:r>
            <w:proofErr w:type="gramEnd"/>
            <w:r w:rsidRPr="00ED4315">
              <w:rPr>
                <w:sz w:val="22"/>
              </w:rPr>
              <w:t>ов) путем перераспределения земельных участков</w:t>
            </w:r>
          </w:p>
        </w:tc>
      </w:tr>
      <w:tr w:rsidR="002803BB" w:rsidRPr="00ED4315" w:rsidTr="00175AD3">
        <w:tc>
          <w:tcPr>
            <w:tcW w:w="522" w:type="dxa"/>
            <w:vMerge/>
            <w:tcBorders>
              <w:top w:val="nil"/>
              <w:bottom w:val="nil"/>
            </w:tcBorders>
          </w:tcPr>
          <w:p w:rsidR="002803BB" w:rsidRPr="00ED4315" w:rsidRDefault="002803BB" w:rsidP="00631B08"/>
        </w:tc>
        <w:tc>
          <w:tcPr>
            <w:tcW w:w="5069" w:type="dxa"/>
            <w:gridSpan w:val="2"/>
          </w:tcPr>
          <w:p w:rsidR="002803BB" w:rsidRPr="00ED4315" w:rsidRDefault="002803BB" w:rsidP="00631B08">
            <w:pPr>
              <w:pStyle w:val="ConsPlusNormal"/>
            </w:pPr>
            <w:r w:rsidRPr="00ED4315">
              <w:rPr>
                <w:sz w:val="22"/>
              </w:rPr>
              <w:t>Количество образуемых земельных участков</w:t>
            </w:r>
          </w:p>
        </w:tc>
        <w:tc>
          <w:tcPr>
            <w:tcW w:w="4110" w:type="dxa"/>
            <w:gridSpan w:val="3"/>
          </w:tcPr>
          <w:p w:rsidR="002803BB" w:rsidRPr="00ED4315" w:rsidRDefault="002803BB" w:rsidP="00631B08">
            <w:pPr>
              <w:pStyle w:val="ConsPlusNormal"/>
              <w:jc w:val="center"/>
            </w:pPr>
            <w:r w:rsidRPr="00ED4315">
              <w:rPr>
                <w:sz w:val="22"/>
              </w:rPr>
              <w:t>Количество земельных участков, которые перераспределяются</w:t>
            </w:r>
          </w:p>
        </w:tc>
      </w:tr>
      <w:tr w:rsidR="002803BB" w:rsidRPr="00ED4315" w:rsidTr="00175AD3">
        <w:tc>
          <w:tcPr>
            <w:tcW w:w="522" w:type="dxa"/>
            <w:vMerge/>
            <w:tcBorders>
              <w:top w:val="nil"/>
              <w:bottom w:val="nil"/>
            </w:tcBorders>
          </w:tcPr>
          <w:p w:rsidR="002803BB" w:rsidRPr="00ED4315" w:rsidRDefault="002803BB" w:rsidP="00631B08"/>
        </w:tc>
        <w:tc>
          <w:tcPr>
            <w:tcW w:w="5069" w:type="dxa"/>
            <w:gridSpan w:val="2"/>
          </w:tcPr>
          <w:p w:rsidR="002803BB" w:rsidRPr="00ED4315" w:rsidRDefault="002803BB" w:rsidP="00631B08">
            <w:pPr>
              <w:pStyle w:val="ConsPlusNormal"/>
            </w:pPr>
          </w:p>
        </w:tc>
        <w:tc>
          <w:tcPr>
            <w:tcW w:w="4110" w:type="dxa"/>
            <w:gridSpan w:val="3"/>
          </w:tcPr>
          <w:p w:rsidR="002803BB" w:rsidRPr="00ED4315" w:rsidRDefault="002803BB" w:rsidP="00631B08">
            <w:pPr>
              <w:pStyle w:val="ConsPlusNormal"/>
            </w:pPr>
          </w:p>
        </w:tc>
      </w:tr>
      <w:tr w:rsidR="002803BB" w:rsidRPr="00ED4315" w:rsidTr="00175AD3">
        <w:tc>
          <w:tcPr>
            <w:tcW w:w="522" w:type="dxa"/>
            <w:vMerge/>
            <w:tcBorders>
              <w:top w:val="nil"/>
              <w:bottom w:val="nil"/>
            </w:tcBorders>
          </w:tcPr>
          <w:p w:rsidR="002803BB" w:rsidRPr="00ED4315" w:rsidRDefault="002803BB" w:rsidP="00631B08"/>
        </w:tc>
        <w:tc>
          <w:tcPr>
            <w:tcW w:w="5069" w:type="dxa"/>
            <w:gridSpan w:val="2"/>
          </w:tcPr>
          <w:p w:rsidR="002803BB" w:rsidRPr="00ED4315" w:rsidRDefault="002803BB" w:rsidP="00631B08">
            <w:pPr>
              <w:pStyle w:val="ConsPlusNormal"/>
            </w:pPr>
            <w:r w:rsidRPr="00ED4315">
              <w:rPr>
                <w:sz w:val="22"/>
              </w:rPr>
              <w:t xml:space="preserve">Кадастровый номер земельного участка, который перераспределяется </w:t>
            </w:r>
            <w:hyperlink w:anchor="P610" w:history="1">
              <w:r w:rsidRPr="00ED4315">
                <w:rPr>
                  <w:sz w:val="22"/>
                </w:rPr>
                <w:t>&lt;2&gt;</w:t>
              </w:r>
            </w:hyperlink>
          </w:p>
        </w:tc>
        <w:tc>
          <w:tcPr>
            <w:tcW w:w="4110" w:type="dxa"/>
            <w:gridSpan w:val="3"/>
          </w:tcPr>
          <w:p w:rsidR="002803BB" w:rsidRPr="00ED4315" w:rsidRDefault="002803BB" w:rsidP="00631B08">
            <w:pPr>
              <w:pStyle w:val="ConsPlusNormal"/>
            </w:pPr>
            <w:r w:rsidRPr="00ED4315">
              <w:rPr>
                <w:sz w:val="22"/>
              </w:rPr>
              <w:t xml:space="preserve">Адрес земельного участка, который перераспределяется </w:t>
            </w:r>
            <w:hyperlink w:anchor="P610" w:history="1">
              <w:r w:rsidRPr="00ED4315">
                <w:rPr>
                  <w:sz w:val="22"/>
                </w:rPr>
                <w:t>&lt;2&gt;</w:t>
              </w:r>
            </w:hyperlink>
          </w:p>
        </w:tc>
      </w:tr>
      <w:tr w:rsidR="002803BB" w:rsidRPr="00ED4315" w:rsidTr="00175AD3">
        <w:tc>
          <w:tcPr>
            <w:tcW w:w="522" w:type="dxa"/>
            <w:vMerge/>
            <w:tcBorders>
              <w:top w:val="nil"/>
              <w:bottom w:val="nil"/>
            </w:tcBorders>
          </w:tcPr>
          <w:p w:rsidR="002803BB" w:rsidRPr="00ED4315" w:rsidRDefault="002803BB" w:rsidP="00631B08"/>
        </w:tc>
        <w:tc>
          <w:tcPr>
            <w:tcW w:w="5069" w:type="dxa"/>
            <w:gridSpan w:val="2"/>
            <w:vMerge w:val="restart"/>
          </w:tcPr>
          <w:p w:rsidR="002803BB" w:rsidRPr="00ED4315" w:rsidRDefault="002803BB" w:rsidP="00631B08">
            <w:pPr>
              <w:pStyle w:val="ConsPlusNormal"/>
            </w:pPr>
          </w:p>
        </w:tc>
        <w:tc>
          <w:tcPr>
            <w:tcW w:w="4110" w:type="dxa"/>
            <w:gridSpan w:val="3"/>
          </w:tcPr>
          <w:p w:rsidR="002803BB" w:rsidRPr="00ED4315" w:rsidRDefault="002803BB" w:rsidP="00631B08">
            <w:pPr>
              <w:pStyle w:val="ConsPlusNormal"/>
            </w:pPr>
          </w:p>
        </w:tc>
      </w:tr>
      <w:tr w:rsidR="002803BB" w:rsidRPr="00ED4315" w:rsidTr="00175AD3">
        <w:tc>
          <w:tcPr>
            <w:tcW w:w="522" w:type="dxa"/>
            <w:vMerge/>
            <w:tcBorders>
              <w:top w:val="nil"/>
              <w:bottom w:val="nil"/>
            </w:tcBorders>
          </w:tcPr>
          <w:p w:rsidR="002803BB" w:rsidRPr="00ED4315" w:rsidRDefault="002803BB" w:rsidP="00631B08"/>
        </w:tc>
        <w:tc>
          <w:tcPr>
            <w:tcW w:w="5069" w:type="dxa"/>
            <w:gridSpan w:val="2"/>
            <w:vMerge/>
          </w:tcPr>
          <w:p w:rsidR="002803BB" w:rsidRPr="00ED4315" w:rsidRDefault="002803BB" w:rsidP="00631B08"/>
        </w:tc>
        <w:tc>
          <w:tcPr>
            <w:tcW w:w="4110" w:type="dxa"/>
            <w:gridSpan w:val="3"/>
          </w:tcPr>
          <w:p w:rsidR="002803BB" w:rsidRPr="00ED4315" w:rsidRDefault="002803BB" w:rsidP="00631B08">
            <w:pPr>
              <w:pStyle w:val="ConsPlusNormal"/>
            </w:pPr>
          </w:p>
        </w:tc>
      </w:tr>
      <w:tr w:rsidR="002803BB" w:rsidRPr="00ED4315" w:rsidTr="00175AD3">
        <w:tc>
          <w:tcPr>
            <w:tcW w:w="522" w:type="dxa"/>
            <w:vMerge/>
            <w:tcBorders>
              <w:top w:val="nil"/>
              <w:bottom w:val="nil"/>
            </w:tcBorders>
          </w:tcPr>
          <w:p w:rsidR="002803BB" w:rsidRPr="00ED4315" w:rsidRDefault="002803BB" w:rsidP="00631B08"/>
        </w:tc>
        <w:tc>
          <w:tcPr>
            <w:tcW w:w="434" w:type="dxa"/>
          </w:tcPr>
          <w:p w:rsidR="002803BB" w:rsidRPr="00ED4315" w:rsidRDefault="002803BB" w:rsidP="00631B08">
            <w:pPr>
              <w:pStyle w:val="ConsPlusNormal"/>
            </w:pPr>
          </w:p>
        </w:tc>
        <w:tc>
          <w:tcPr>
            <w:tcW w:w="8745" w:type="dxa"/>
            <w:gridSpan w:val="4"/>
          </w:tcPr>
          <w:p w:rsidR="002803BB" w:rsidRPr="00ED4315" w:rsidRDefault="002803BB" w:rsidP="00631B08">
            <w:pPr>
              <w:pStyle w:val="ConsPlusNormal"/>
            </w:pPr>
            <w:r w:rsidRPr="00ED4315">
              <w:rPr>
                <w:sz w:val="22"/>
              </w:rPr>
              <w:t>Строительством, реконструкцией здания (строения), сооружения</w:t>
            </w:r>
          </w:p>
        </w:tc>
      </w:tr>
      <w:tr w:rsidR="002803BB" w:rsidRPr="00ED4315" w:rsidTr="00175AD3">
        <w:tc>
          <w:tcPr>
            <w:tcW w:w="522" w:type="dxa"/>
            <w:vMerge/>
            <w:tcBorders>
              <w:top w:val="nil"/>
              <w:bottom w:val="nil"/>
            </w:tcBorders>
          </w:tcPr>
          <w:p w:rsidR="002803BB" w:rsidRPr="00ED4315" w:rsidRDefault="002803BB" w:rsidP="00631B08"/>
        </w:tc>
        <w:tc>
          <w:tcPr>
            <w:tcW w:w="5069" w:type="dxa"/>
            <w:gridSpan w:val="2"/>
          </w:tcPr>
          <w:p w:rsidR="002803BB" w:rsidRPr="00ED4315" w:rsidRDefault="002803BB" w:rsidP="00631B08">
            <w:pPr>
              <w:pStyle w:val="ConsPlusNormal"/>
            </w:pPr>
            <w:r w:rsidRPr="00ED4315">
              <w:rPr>
                <w:sz w:val="22"/>
              </w:rPr>
              <w:t>Наименование объекта строительства (реконструкции) в соответствии с проектной документацией</w:t>
            </w:r>
          </w:p>
        </w:tc>
        <w:tc>
          <w:tcPr>
            <w:tcW w:w="4110" w:type="dxa"/>
            <w:gridSpan w:val="3"/>
          </w:tcPr>
          <w:p w:rsidR="002803BB" w:rsidRPr="00ED4315" w:rsidRDefault="002803BB" w:rsidP="00631B08">
            <w:pPr>
              <w:pStyle w:val="ConsPlusNormal"/>
            </w:pPr>
          </w:p>
        </w:tc>
      </w:tr>
      <w:tr w:rsidR="002803BB" w:rsidRPr="00ED4315" w:rsidTr="00175AD3">
        <w:tc>
          <w:tcPr>
            <w:tcW w:w="522" w:type="dxa"/>
            <w:vMerge/>
            <w:tcBorders>
              <w:top w:val="nil"/>
              <w:bottom w:val="nil"/>
            </w:tcBorders>
          </w:tcPr>
          <w:p w:rsidR="002803BB" w:rsidRPr="00ED4315" w:rsidRDefault="002803BB" w:rsidP="00631B08"/>
        </w:tc>
        <w:tc>
          <w:tcPr>
            <w:tcW w:w="5069" w:type="dxa"/>
            <w:gridSpan w:val="2"/>
          </w:tcPr>
          <w:p w:rsidR="002803BB" w:rsidRPr="00ED4315" w:rsidRDefault="002803BB" w:rsidP="00631B08">
            <w:pPr>
              <w:pStyle w:val="ConsPlusNormal"/>
            </w:pPr>
            <w:r w:rsidRPr="00ED4315">
              <w:rPr>
                <w:sz w:val="22"/>
              </w:rPr>
              <w:t>Кадастровый номер земельного участка, на котором осуществляется строительство (реконструкция)</w:t>
            </w:r>
          </w:p>
        </w:tc>
        <w:tc>
          <w:tcPr>
            <w:tcW w:w="4110" w:type="dxa"/>
            <w:gridSpan w:val="3"/>
          </w:tcPr>
          <w:p w:rsidR="002803BB" w:rsidRPr="00ED4315" w:rsidRDefault="002803BB" w:rsidP="00631B08">
            <w:pPr>
              <w:pStyle w:val="ConsPlusNormal"/>
            </w:pPr>
            <w:r w:rsidRPr="00ED4315">
              <w:rPr>
                <w:sz w:val="22"/>
              </w:rPr>
              <w:t>Адрес земельного участка, на котором осуществляется строительство (реконструкция)</w:t>
            </w:r>
          </w:p>
        </w:tc>
      </w:tr>
      <w:tr w:rsidR="002803BB" w:rsidRPr="00ED4315" w:rsidTr="00175AD3">
        <w:tc>
          <w:tcPr>
            <w:tcW w:w="522" w:type="dxa"/>
            <w:vMerge/>
            <w:tcBorders>
              <w:top w:val="nil"/>
              <w:bottom w:val="nil"/>
            </w:tcBorders>
          </w:tcPr>
          <w:p w:rsidR="002803BB" w:rsidRPr="00ED4315" w:rsidRDefault="002803BB" w:rsidP="00631B08"/>
        </w:tc>
        <w:tc>
          <w:tcPr>
            <w:tcW w:w="5069" w:type="dxa"/>
            <w:gridSpan w:val="2"/>
            <w:vMerge w:val="restart"/>
          </w:tcPr>
          <w:p w:rsidR="002803BB" w:rsidRPr="00ED4315" w:rsidRDefault="002803BB" w:rsidP="00631B08">
            <w:pPr>
              <w:pStyle w:val="ConsPlusNormal"/>
            </w:pPr>
          </w:p>
        </w:tc>
        <w:tc>
          <w:tcPr>
            <w:tcW w:w="4110" w:type="dxa"/>
            <w:gridSpan w:val="3"/>
          </w:tcPr>
          <w:p w:rsidR="002803BB" w:rsidRPr="00ED4315" w:rsidRDefault="002803BB" w:rsidP="00631B08">
            <w:pPr>
              <w:pStyle w:val="ConsPlusNormal"/>
            </w:pPr>
          </w:p>
        </w:tc>
      </w:tr>
      <w:tr w:rsidR="002803BB" w:rsidRPr="00ED4315" w:rsidTr="00175AD3">
        <w:tc>
          <w:tcPr>
            <w:tcW w:w="522" w:type="dxa"/>
            <w:vMerge/>
            <w:tcBorders>
              <w:top w:val="nil"/>
              <w:bottom w:val="nil"/>
            </w:tcBorders>
          </w:tcPr>
          <w:p w:rsidR="002803BB" w:rsidRPr="00ED4315" w:rsidRDefault="002803BB" w:rsidP="00631B08"/>
        </w:tc>
        <w:tc>
          <w:tcPr>
            <w:tcW w:w="5069" w:type="dxa"/>
            <w:gridSpan w:val="2"/>
            <w:vMerge/>
          </w:tcPr>
          <w:p w:rsidR="002803BB" w:rsidRPr="00ED4315" w:rsidRDefault="002803BB" w:rsidP="00631B08"/>
        </w:tc>
        <w:tc>
          <w:tcPr>
            <w:tcW w:w="4110" w:type="dxa"/>
            <w:gridSpan w:val="3"/>
          </w:tcPr>
          <w:p w:rsidR="002803BB" w:rsidRPr="00ED4315" w:rsidRDefault="002803BB" w:rsidP="00631B08">
            <w:pPr>
              <w:pStyle w:val="ConsPlusNormal"/>
            </w:pPr>
          </w:p>
        </w:tc>
      </w:tr>
      <w:tr w:rsidR="002803BB" w:rsidRPr="00ED4315" w:rsidTr="00175AD3">
        <w:tc>
          <w:tcPr>
            <w:tcW w:w="522" w:type="dxa"/>
            <w:vMerge/>
            <w:tcBorders>
              <w:top w:val="nil"/>
              <w:bottom w:val="nil"/>
            </w:tcBorders>
          </w:tcPr>
          <w:p w:rsidR="002803BB" w:rsidRPr="00ED4315" w:rsidRDefault="002803BB" w:rsidP="00631B08"/>
        </w:tc>
        <w:tc>
          <w:tcPr>
            <w:tcW w:w="434" w:type="dxa"/>
          </w:tcPr>
          <w:p w:rsidR="002803BB" w:rsidRPr="00ED4315" w:rsidRDefault="002803BB" w:rsidP="00631B08">
            <w:pPr>
              <w:pStyle w:val="ConsPlusNormal"/>
            </w:pPr>
          </w:p>
        </w:tc>
        <w:tc>
          <w:tcPr>
            <w:tcW w:w="8745" w:type="dxa"/>
            <w:gridSpan w:val="4"/>
          </w:tcPr>
          <w:p w:rsidR="002803BB" w:rsidRPr="00ED4315" w:rsidRDefault="002803BB" w:rsidP="00631B08">
            <w:pPr>
              <w:pStyle w:val="ConsPlusNormal"/>
            </w:pPr>
            <w:r w:rsidRPr="00ED4315">
              <w:rPr>
                <w:sz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36" w:history="1">
              <w:r w:rsidRPr="00ED4315">
                <w:rPr>
                  <w:sz w:val="22"/>
                </w:rPr>
                <w:t>кодексом</w:t>
              </w:r>
            </w:hyperlink>
            <w:r w:rsidRPr="00ED4315">
              <w:rPr>
                <w:sz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803BB" w:rsidRPr="00ED4315" w:rsidTr="00175AD3">
        <w:tc>
          <w:tcPr>
            <w:tcW w:w="522" w:type="dxa"/>
            <w:vMerge/>
            <w:tcBorders>
              <w:top w:val="nil"/>
              <w:bottom w:val="nil"/>
            </w:tcBorders>
          </w:tcPr>
          <w:p w:rsidR="002803BB" w:rsidRPr="00ED4315" w:rsidRDefault="002803BB" w:rsidP="00631B08"/>
        </w:tc>
        <w:tc>
          <w:tcPr>
            <w:tcW w:w="5069" w:type="dxa"/>
            <w:gridSpan w:val="2"/>
          </w:tcPr>
          <w:p w:rsidR="002803BB" w:rsidRPr="00ED4315" w:rsidRDefault="002803BB" w:rsidP="00631B08">
            <w:pPr>
              <w:pStyle w:val="ConsPlusNormal"/>
            </w:pPr>
            <w:r w:rsidRPr="00ED4315">
              <w:rPr>
                <w:sz w:val="22"/>
              </w:rPr>
              <w:t>Тип здания (строения), сооружения</w:t>
            </w:r>
          </w:p>
        </w:tc>
        <w:tc>
          <w:tcPr>
            <w:tcW w:w="4110" w:type="dxa"/>
            <w:gridSpan w:val="3"/>
          </w:tcPr>
          <w:p w:rsidR="002803BB" w:rsidRPr="00ED4315" w:rsidRDefault="002803BB" w:rsidP="00631B08">
            <w:pPr>
              <w:pStyle w:val="ConsPlusNormal"/>
            </w:pPr>
          </w:p>
        </w:tc>
      </w:tr>
      <w:tr w:rsidR="002803BB" w:rsidRPr="00ED4315" w:rsidTr="00175AD3">
        <w:tc>
          <w:tcPr>
            <w:tcW w:w="522" w:type="dxa"/>
            <w:vMerge/>
            <w:tcBorders>
              <w:top w:val="nil"/>
              <w:bottom w:val="nil"/>
            </w:tcBorders>
          </w:tcPr>
          <w:p w:rsidR="002803BB" w:rsidRPr="00ED4315" w:rsidRDefault="002803BB" w:rsidP="00631B08"/>
        </w:tc>
        <w:tc>
          <w:tcPr>
            <w:tcW w:w="5069" w:type="dxa"/>
            <w:gridSpan w:val="2"/>
          </w:tcPr>
          <w:p w:rsidR="002803BB" w:rsidRPr="00ED4315" w:rsidRDefault="002803BB" w:rsidP="00631B08">
            <w:pPr>
              <w:pStyle w:val="ConsPlusNormal"/>
            </w:pPr>
            <w:r w:rsidRPr="00ED4315">
              <w:rPr>
                <w:sz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110" w:type="dxa"/>
            <w:gridSpan w:val="3"/>
          </w:tcPr>
          <w:p w:rsidR="002803BB" w:rsidRPr="00ED4315" w:rsidRDefault="002803BB" w:rsidP="00631B08">
            <w:pPr>
              <w:pStyle w:val="ConsPlusNormal"/>
            </w:pPr>
          </w:p>
        </w:tc>
      </w:tr>
      <w:tr w:rsidR="002803BB" w:rsidRPr="00ED4315" w:rsidTr="00175AD3">
        <w:tc>
          <w:tcPr>
            <w:tcW w:w="522" w:type="dxa"/>
            <w:vMerge/>
            <w:tcBorders>
              <w:top w:val="nil"/>
              <w:bottom w:val="nil"/>
            </w:tcBorders>
          </w:tcPr>
          <w:p w:rsidR="002803BB" w:rsidRPr="00ED4315" w:rsidRDefault="002803BB" w:rsidP="00631B08"/>
        </w:tc>
        <w:tc>
          <w:tcPr>
            <w:tcW w:w="5069" w:type="dxa"/>
            <w:gridSpan w:val="2"/>
          </w:tcPr>
          <w:p w:rsidR="002803BB" w:rsidRPr="00ED4315" w:rsidRDefault="002803BB" w:rsidP="00631B08">
            <w:pPr>
              <w:pStyle w:val="ConsPlusNormal"/>
            </w:pPr>
            <w:r w:rsidRPr="00ED4315">
              <w:rPr>
                <w:sz w:val="22"/>
              </w:rPr>
              <w:t>Кадастровый номер земельного участка, на котором осуществляется строительство (реконструкция)</w:t>
            </w:r>
          </w:p>
        </w:tc>
        <w:tc>
          <w:tcPr>
            <w:tcW w:w="4110" w:type="dxa"/>
            <w:gridSpan w:val="3"/>
          </w:tcPr>
          <w:p w:rsidR="002803BB" w:rsidRPr="00ED4315" w:rsidRDefault="002803BB" w:rsidP="00631B08">
            <w:pPr>
              <w:pStyle w:val="ConsPlusNormal"/>
            </w:pPr>
            <w:r w:rsidRPr="00ED4315">
              <w:rPr>
                <w:sz w:val="22"/>
              </w:rPr>
              <w:t>Адрес земельного участка, на котором осуществляется строительство (реконструкция)</w:t>
            </w:r>
          </w:p>
        </w:tc>
      </w:tr>
      <w:tr w:rsidR="002803BB" w:rsidRPr="00ED4315" w:rsidTr="00175AD3">
        <w:tc>
          <w:tcPr>
            <w:tcW w:w="522" w:type="dxa"/>
            <w:vMerge/>
            <w:tcBorders>
              <w:top w:val="nil"/>
              <w:bottom w:val="nil"/>
            </w:tcBorders>
          </w:tcPr>
          <w:p w:rsidR="002803BB" w:rsidRPr="00ED4315" w:rsidRDefault="002803BB" w:rsidP="00631B08"/>
        </w:tc>
        <w:tc>
          <w:tcPr>
            <w:tcW w:w="5069" w:type="dxa"/>
            <w:gridSpan w:val="2"/>
            <w:vMerge w:val="restart"/>
          </w:tcPr>
          <w:p w:rsidR="002803BB" w:rsidRPr="00ED4315" w:rsidRDefault="002803BB" w:rsidP="00631B08">
            <w:pPr>
              <w:pStyle w:val="ConsPlusNormal"/>
            </w:pPr>
          </w:p>
        </w:tc>
        <w:tc>
          <w:tcPr>
            <w:tcW w:w="4110" w:type="dxa"/>
            <w:gridSpan w:val="3"/>
          </w:tcPr>
          <w:p w:rsidR="002803BB" w:rsidRPr="00ED4315" w:rsidRDefault="002803BB" w:rsidP="00631B08">
            <w:pPr>
              <w:pStyle w:val="ConsPlusNormal"/>
            </w:pPr>
          </w:p>
        </w:tc>
      </w:tr>
      <w:tr w:rsidR="002803BB" w:rsidRPr="00ED4315" w:rsidTr="00175AD3">
        <w:tc>
          <w:tcPr>
            <w:tcW w:w="522" w:type="dxa"/>
            <w:vMerge/>
            <w:tcBorders>
              <w:top w:val="nil"/>
              <w:bottom w:val="nil"/>
            </w:tcBorders>
          </w:tcPr>
          <w:p w:rsidR="002803BB" w:rsidRPr="00ED4315" w:rsidRDefault="002803BB" w:rsidP="00631B08"/>
        </w:tc>
        <w:tc>
          <w:tcPr>
            <w:tcW w:w="5069" w:type="dxa"/>
            <w:gridSpan w:val="2"/>
            <w:vMerge/>
          </w:tcPr>
          <w:p w:rsidR="002803BB" w:rsidRPr="00ED4315" w:rsidRDefault="002803BB" w:rsidP="00631B08"/>
        </w:tc>
        <w:tc>
          <w:tcPr>
            <w:tcW w:w="4110" w:type="dxa"/>
            <w:gridSpan w:val="3"/>
          </w:tcPr>
          <w:p w:rsidR="002803BB" w:rsidRPr="00ED4315" w:rsidRDefault="002803BB" w:rsidP="00631B08">
            <w:pPr>
              <w:pStyle w:val="ConsPlusNormal"/>
            </w:pPr>
          </w:p>
        </w:tc>
      </w:tr>
      <w:tr w:rsidR="002803BB" w:rsidRPr="00ED4315" w:rsidTr="00175AD3">
        <w:tc>
          <w:tcPr>
            <w:tcW w:w="522" w:type="dxa"/>
            <w:vMerge/>
            <w:tcBorders>
              <w:top w:val="nil"/>
              <w:bottom w:val="nil"/>
            </w:tcBorders>
          </w:tcPr>
          <w:p w:rsidR="002803BB" w:rsidRPr="00ED4315" w:rsidRDefault="002803BB" w:rsidP="00631B08"/>
        </w:tc>
        <w:tc>
          <w:tcPr>
            <w:tcW w:w="434" w:type="dxa"/>
          </w:tcPr>
          <w:p w:rsidR="002803BB" w:rsidRPr="00ED4315" w:rsidRDefault="002803BB" w:rsidP="00631B08">
            <w:pPr>
              <w:pStyle w:val="ConsPlusNormal"/>
            </w:pPr>
          </w:p>
        </w:tc>
        <w:tc>
          <w:tcPr>
            <w:tcW w:w="8745" w:type="dxa"/>
            <w:gridSpan w:val="4"/>
          </w:tcPr>
          <w:p w:rsidR="002803BB" w:rsidRPr="00ED4315" w:rsidRDefault="002803BB" w:rsidP="00631B08">
            <w:pPr>
              <w:pStyle w:val="ConsPlusNormal"/>
            </w:pPr>
            <w:r w:rsidRPr="00ED4315">
              <w:rPr>
                <w:sz w:val="22"/>
              </w:rPr>
              <w:t>Переводом жилого помещения в нежилое помещение и нежилого помещения в жилое помещение</w:t>
            </w:r>
          </w:p>
        </w:tc>
      </w:tr>
      <w:tr w:rsidR="002803BB" w:rsidRPr="00ED4315" w:rsidTr="00175AD3">
        <w:tc>
          <w:tcPr>
            <w:tcW w:w="522" w:type="dxa"/>
            <w:vMerge/>
            <w:tcBorders>
              <w:top w:val="nil"/>
              <w:bottom w:val="nil"/>
            </w:tcBorders>
          </w:tcPr>
          <w:p w:rsidR="002803BB" w:rsidRPr="00ED4315" w:rsidRDefault="002803BB" w:rsidP="00631B08"/>
        </w:tc>
        <w:tc>
          <w:tcPr>
            <w:tcW w:w="5069" w:type="dxa"/>
            <w:gridSpan w:val="2"/>
          </w:tcPr>
          <w:p w:rsidR="002803BB" w:rsidRPr="00ED4315" w:rsidRDefault="002803BB" w:rsidP="00631B08">
            <w:pPr>
              <w:pStyle w:val="ConsPlusNormal"/>
              <w:jc w:val="center"/>
            </w:pPr>
            <w:r w:rsidRPr="00ED4315">
              <w:rPr>
                <w:sz w:val="22"/>
              </w:rPr>
              <w:t>Кадастровый номер помещения</w:t>
            </w:r>
          </w:p>
        </w:tc>
        <w:tc>
          <w:tcPr>
            <w:tcW w:w="4110" w:type="dxa"/>
            <w:gridSpan w:val="3"/>
          </w:tcPr>
          <w:p w:rsidR="002803BB" w:rsidRPr="00ED4315" w:rsidRDefault="002803BB" w:rsidP="00631B08">
            <w:pPr>
              <w:pStyle w:val="ConsPlusNormal"/>
              <w:jc w:val="center"/>
            </w:pPr>
            <w:r w:rsidRPr="00ED4315">
              <w:rPr>
                <w:sz w:val="22"/>
              </w:rPr>
              <w:t>Адрес помещения</w:t>
            </w:r>
          </w:p>
        </w:tc>
      </w:tr>
      <w:tr w:rsidR="002803BB" w:rsidRPr="00ED4315" w:rsidTr="00175AD3">
        <w:tc>
          <w:tcPr>
            <w:tcW w:w="522" w:type="dxa"/>
            <w:vMerge/>
            <w:tcBorders>
              <w:top w:val="nil"/>
              <w:bottom w:val="nil"/>
            </w:tcBorders>
          </w:tcPr>
          <w:p w:rsidR="002803BB" w:rsidRPr="00ED4315" w:rsidRDefault="002803BB" w:rsidP="00631B08"/>
        </w:tc>
        <w:tc>
          <w:tcPr>
            <w:tcW w:w="5069" w:type="dxa"/>
            <w:gridSpan w:val="2"/>
            <w:tcBorders>
              <w:bottom w:val="nil"/>
            </w:tcBorders>
          </w:tcPr>
          <w:p w:rsidR="002803BB" w:rsidRPr="00ED4315" w:rsidRDefault="002803BB" w:rsidP="00631B08">
            <w:pPr>
              <w:pStyle w:val="ConsPlusNormal"/>
            </w:pPr>
          </w:p>
        </w:tc>
        <w:tc>
          <w:tcPr>
            <w:tcW w:w="4110" w:type="dxa"/>
            <w:gridSpan w:val="3"/>
          </w:tcPr>
          <w:p w:rsidR="002803BB" w:rsidRPr="00ED4315" w:rsidRDefault="002803BB" w:rsidP="00631B08">
            <w:pPr>
              <w:pStyle w:val="ConsPlusNormal"/>
            </w:pPr>
          </w:p>
        </w:tc>
      </w:tr>
      <w:tr w:rsidR="002803BB" w:rsidRPr="00ED4315" w:rsidTr="00175AD3">
        <w:tblPrEx>
          <w:tblBorders>
            <w:insideH w:val="nil"/>
          </w:tblBorders>
        </w:tblPrEx>
        <w:tc>
          <w:tcPr>
            <w:tcW w:w="522" w:type="dxa"/>
            <w:vMerge/>
            <w:tcBorders>
              <w:top w:val="nil"/>
              <w:bottom w:val="nil"/>
            </w:tcBorders>
          </w:tcPr>
          <w:p w:rsidR="002803BB" w:rsidRPr="00ED4315" w:rsidRDefault="002803BB" w:rsidP="00631B08"/>
        </w:tc>
        <w:tc>
          <w:tcPr>
            <w:tcW w:w="5069" w:type="dxa"/>
            <w:gridSpan w:val="2"/>
            <w:tcBorders>
              <w:top w:val="nil"/>
            </w:tcBorders>
          </w:tcPr>
          <w:p w:rsidR="002803BB" w:rsidRPr="00ED4315" w:rsidRDefault="002803BB" w:rsidP="00631B08">
            <w:pPr>
              <w:pStyle w:val="ConsPlusNormal"/>
            </w:pPr>
          </w:p>
        </w:tc>
        <w:tc>
          <w:tcPr>
            <w:tcW w:w="4110" w:type="dxa"/>
            <w:gridSpan w:val="3"/>
          </w:tcPr>
          <w:p w:rsidR="002803BB" w:rsidRPr="00ED4315" w:rsidRDefault="002803BB" w:rsidP="00631B08">
            <w:pPr>
              <w:pStyle w:val="ConsPlusNormal"/>
            </w:pPr>
          </w:p>
        </w:tc>
      </w:tr>
    </w:tbl>
    <w:p w:rsidR="002803BB" w:rsidRPr="00ED4315" w:rsidRDefault="002803BB" w:rsidP="002803BB">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426"/>
        <w:gridCol w:w="444"/>
        <w:gridCol w:w="2209"/>
        <w:gridCol w:w="615"/>
        <w:gridCol w:w="341"/>
        <w:gridCol w:w="303"/>
        <w:gridCol w:w="371"/>
        <w:gridCol w:w="1057"/>
        <w:gridCol w:w="337"/>
        <w:gridCol w:w="994"/>
        <w:gridCol w:w="550"/>
        <w:gridCol w:w="1504"/>
      </w:tblGrid>
      <w:tr w:rsidR="002803BB" w:rsidRPr="00ED4315" w:rsidTr="00175AD3">
        <w:tc>
          <w:tcPr>
            <w:tcW w:w="6316" w:type="dxa"/>
            <w:gridSpan w:val="9"/>
          </w:tcPr>
          <w:p w:rsidR="002803BB" w:rsidRPr="00ED4315" w:rsidRDefault="002803BB" w:rsidP="00631B08">
            <w:pPr>
              <w:pStyle w:val="ConsPlusNormal"/>
            </w:pPr>
          </w:p>
        </w:tc>
        <w:tc>
          <w:tcPr>
            <w:tcW w:w="1331" w:type="dxa"/>
            <w:gridSpan w:val="2"/>
          </w:tcPr>
          <w:p w:rsidR="002803BB" w:rsidRPr="00ED4315" w:rsidRDefault="002803BB" w:rsidP="00631B08">
            <w:pPr>
              <w:pStyle w:val="ConsPlusNormal"/>
              <w:ind w:left="5"/>
              <w:jc w:val="both"/>
            </w:pPr>
            <w:r w:rsidRPr="00ED4315">
              <w:rPr>
                <w:sz w:val="22"/>
              </w:rPr>
              <w:t>Лист N ___</w:t>
            </w:r>
          </w:p>
        </w:tc>
        <w:tc>
          <w:tcPr>
            <w:tcW w:w="2054" w:type="dxa"/>
            <w:gridSpan w:val="2"/>
          </w:tcPr>
          <w:p w:rsidR="002803BB" w:rsidRPr="00ED4315" w:rsidRDefault="002803BB" w:rsidP="00631B08">
            <w:pPr>
              <w:pStyle w:val="ConsPlusNormal"/>
              <w:ind w:left="10"/>
              <w:jc w:val="both"/>
            </w:pPr>
            <w:r w:rsidRPr="00ED4315">
              <w:rPr>
                <w:sz w:val="22"/>
              </w:rPr>
              <w:t>Всего листов ___</w:t>
            </w:r>
          </w:p>
        </w:tc>
      </w:tr>
      <w:tr w:rsidR="002803BB" w:rsidRPr="00ED4315" w:rsidTr="00175AD3">
        <w:tblPrEx>
          <w:tblBorders>
            <w:left w:val="nil"/>
            <w:right w:val="nil"/>
            <w:insideH w:val="nil"/>
          </w:tblBorders>
        </w:tblPrEx>
        <w:tc>
          <w:tcPr>
            <w:tcW w:w="9701" w:type="dxa"/>
            <w:gridSpan w:val="13"/>
            <w:tcBorders>
              <w:left w:val="nil"/>
              <w:bottom w:val="nil"/>
              <w:right w:val="nil"/>
            </w:tcBorders>
          </w:tcPr>
          <w:p w:rsidR="002803BB" w:rsidRPr="00ED4315" w:rsidRDefault="002803BB" w:rsidP="00631B08">
            <w:pPr>
              <w:pStyle w:val="ConsPlusNormal"/>
            </w:pPr>
          </w:p>
        </w:tc>
      </w:tr>
      <w:tr w:rsidR="002803BB" w:rsidRPr="00ED4315" w:rsidTr="00175AD3">
        <w:tc>
          <w:tcPr>
            <w:tcW w:w="550" w:type="dxa"/>
            <w:vMerge w:val="restart"/>
            <w:tcBorders>
              <w:top w:val="nil"/>
              <w:bottom w:val="nil"/>
            </w:tcBorders>
          </w:tcPr>
          <w:p w:rsidR="002803BB" w:rsidRPr="00ED4315" w:rsidRDefault="002803BB" w:rsidP="00631B08">
            <w:pPr>
              <w:pStyle w:val="ConsPlusNormal"/>
            </w:pPr>
          </w:p>
        </w:tc>
        <w:tc>
          <w:tcPr>
            <w:tcW w:w="426" w:type="dxa"/>
          </w:tcPr>
          <w:p w:rsidR="002803BB" w:rsidRPr="00ED4315" w:rsidRDefault="002803BB" w:rsidP="00631B08">
            <w:pPr>
              <w:pStyle w:val="ConsPlusNormal"/>
            </w:pPr>
          </w:p>
        </w:tc>
        <w:tc>
          <w:tcPr>
            <w:tcW w:w="8725" w:type="dxa"/>
            <w:gridSpan w:val="11"/>
          </w:tcPr>
          <w:p w:rsidR="002803BB" w:rsidRPr="00ED4315" w:rsidRDefault="002803BB" w:rsidP="00631B08">
            <w:pPr>
              <w:pStyle w:val="ConsPlusNormal"/>
            </w:pPr>
            <w:r w:rsidRPr="00ED4315">
              <w:rPr>
                <w:sz w:val="22"/>
              </w:rPr>
              <w:t>Образованием помещени</w:t>
            </w:r>
            <w:proofErr w:type="gramStart"/>
            <w:r w:rsidRPr="00ED4315">
              <w:rPr>
                <w:sz w:val="22"/>
              </w:rPr>
              <w:t>я(</w:t>
            </w:r>
            <w:proofErr w:type="spellStart"/>
            <w:proofErr w:type="gramEnd"/>
            <w:r w:rsidRPr="00ED4315">
              <w:rPr>
                <w:sz w:val="22"/>
              </w:rPr>
              <w:t>ий</w:t>
            </w:r>
            <w:proofErr w:type="spellEnd"/>
            <w:r w:rsidRPr="00ED4315">
              <w:rPr>
                <w:sz w:val="22"/>
              </w:rPr>
              <w:t>) в здании (строении), сооружении путем раздела здания (строения), сооружения</w:t>
            </w:r>
          </w:p>
        </w:tc>
      </w:tr>
      <w:tr w:rsidR="002803BB" w:rsidRPr="00ED4315" w:rsidTr="00175AD3">
        <w:tc>
          <w:tcPr>
            <w:tcW w:w="550" w:type="dxa"/>
            <w:vMerge/>
            <w:tcBorders>
              <w:top w:val="nil"/>
              <w:bottom w:val="nil"/>
            </w:tcBorders>
          </w:tcPr>
          <w:p w:rsidR="002803BB" w:rsidRPr="00ED4315" w:rsidRDefault="002803BB" w:rsidP="00631B08"/>
        </w:tc>
        <w:tc>
          <w:tcPr>
            <w:tcW w:w="426" w:type="dxa"/>
            <w:vMerge w:val="restart"/>
          </w:tcPr>
          <w:p w:rsidR="002803BB" w:rsidRPr="00ED4315" w:rsidRDefault="002803BB" w:rsidP="00631B08">
            <w:pPr>
              <w:pStyle w:val="ConsPlusNormal"/>
            </w:pPr>
          </w:p>
        </w:tc>
        <w:tc>
          <w:tcPr>
            <w:tcW w:w="444" w:type="dxa"/>
          </w:tcPr>
          <w:p w:rsidR="002803BB" w:rsidRPr="00ED4315" w:rsidRDefault="002803BB" w:rsidP="00631B08">
            <w:pPr>
              <w:pStyle w:val="ConsPlusNormal"/>
            </w:pPr>
          </w:p>
        </w:tc>
        <w:tc>
          <w:tcPr>
            <w:tcW w:w="3165" w:type="dxa"/>
            <w:gridSpan w:val="3"/>
          </w:tcPr>
          <w:p w:rsidR="002803BB" w:rsidRPr="00ED4315" w:rsidRDefault="002803BB" w:rsidP="00631B08">
            <w:pPr>
              <w:pStyle w:val="ConsPlusNormal"/>
            </w:pPr>
            <w:r w:rsidRPr="00ED4315">
              <w:rPr>
                <w:sz w:val="22"/>
              </w:rPr>
              <w:t>Образование жилого помещения</w:t>
            </w:r>
          </w:p>
        </w:tc>
        <w:tc>
          <w:tcPr>
            <w:tcW w:w="3612" w:type="dxa"/>
            <w:gridSpan w:val="6"/>
          </w:tcPr>
          <w:p w:rsidR="002803BB" w:rsidRPr="00ED4315" w:rsidRDefault="002803BB" w:rsidP="00631B08">
            <w:pPr>
              <w:pStyle w:val="ConsPlusNormal"/>
            </w:pPr>
            <w:r w:rsidRPr="00ED4315">
              <w:rPr>
                <w:sz w:val="22"/>
              </w:rPr>
              <w:t>Количество образуемых помещений</w:t>
            </w:r>
          </w:p>
        </w:tc>
        <w:tc>
          <w:tcPr>
            <w:tcW w:w="1504" w:type="dxa"/>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426" w:type="dxa"/>
            <w:vMerge/>
          </w:tcPr>
          <w:p w:rsidR="002803BB" w:rsidRPr="00ED4315" w:rsidRDefault="002803BB" w:rsidP="00631B08"/>
        </w:tc>
        <w:tc>
          <w:tcPr>
            <w:tcW w:w="444" w:type="dxa"/>
          </w:tcPr>
          <w:p w:rsidR="002803BB" w:rsidRPr="00ED4315" w:rsidRDefault="002803BB" w:rsidP="00631B08">
            <w:pPr>
              <w:pStyle w:val="ConsPlusNormal"/>
            </w:pPr>
          </w:p>
        </w:tc>
        <w:tc>
          <w:tcPr>
            <w:tcW w:w="3165" w:type="dxa"/>
            <w:gridSpan w:val="3"/>
          </w:tcPr>
          <w:p w:rsidR="002803BB" w:rsidRPr="00ED4315" w:rsidRDefault="002803BB" w:rsidP="00631B08">
            <w:pPr>
              <w:pStyle w:val="ConsPlusNormal"/>
            </w:pPr>
            <w:r w:rsidRPr="00ED4315">
              <w:rPr>
                <w:sz w:val="22"/>
              </w:rPr>
              <w:t>Образование нежилого помещения</w:t>
            </w:r>
          </w:p>
        </w:tc>
        <w:tc>
          <w:tcPr>
            <w:tcW w:w="3612" w:type="dxa"/>
            <w:gridSpan w:val="6"/>
          </w:tcPr>
          <w:p w:rsidR="002803BB" w:rsidRPr="00ED4315" w:rsidRDefault="002803BB" w:rsidP="00631B08">
            <w:pPr>
              <w:pStyle w:val="ConsPlusNormal"/>
            </w:pPr>
            <w:r w:rsidRPr="00ED4315">
              <w:rPr>
                <w:sz w:val="22"/>
              </w:rPr>
              <w:t>Количество образуемых помещений</w:t>
            </w:r>
          </w:p>
        </w:tc>
        <w:tc>
          <w:tcPr>
            <w:tcW w:w="1504" w:type="dxa"/>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tcPr>
          <w:p w:rsidR="002803BB" w:rsidRPr="00ED4315" w:rsidRDefault="002803BB" w:rsidP="00631B08">
            <w:pPr>
              <w:pStyle w:val="ConsPlusNormal"/>
            </w:pPr>
            <w:r w:rsidRPr="00ED4315">
              <w:rPr>
                <w:sz w:val="22"/>
              </w:rPr>
              <w:t>Кадастровый номер здания, сооружения</w:t>
            </w:r>
          </w:p>
        </w:tc>
        <w:tc>
          <w:tcPr>
            <w:tcW w:w="5457" w:type="dxa"/>
            <w:gridSpan w:val="8"/>
          </w:tcPr>
          <w:p w:rsidR="002803BB" w:rsidRPr="00ED4315" w:rsidRDefault="002803BB" w:rsidP="00631B08">
            <w:pPr>
              <w:pStyle w:val="ConsPlusNormal"/>
            </w:pPr>
            <w:r w:rsidRPr="00ED4315">
              <w:rPr>
                <w:sz w:val="22"/>
              </w:rPr>
              <w:t>Адрес здания, сооружения</w:t>
            </w: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tcBorders>
              <w:bottom w:val="nil"/>
            </w:tcBorders>
          </w:tcPr>
          <w:p w:rsidR="002803BB" w:rsidRPr="00ED4315" w:rsidRDefault="002803BB" w:rsidP="00631B08">
            <w:pPr>
              <w:pStyle w:val="ConsPlusNormal"/>
            </w:pPr>
          </w:p>
        </w:tc>
        <w:tc>
          <w:tcPr>
            <w:tcW w:w="5457" w:type="dxa"/>
            <w:gridSpan w:val="8"/>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tcBorders>
              <w:top w:val="nil"/>
            </w:tcBorders>
          </w:tcPr>
          <w:p w:rsidR="002803BB" w:rsidRPr="00ED4315" w:rsidRDefault="002803BB" w:rsidP="00631B08">
            <w:pPr>
              <w:pStyle w:val="ConsPlusNormal"/>
            </w:pPr>
          </w:p>
        </w:tc>
        <w:tc>
          <w:tcPr>
            <w:tcW w:w="5457" w:type="dxa"/>
            <w:gridSpan w:val="8"/>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tcBorders>
              <w:bottom w:val="nil"/>
            </w:tcBorders>
          </w:tcPr>
          <w:p w:rsidR="002803BB" w:rsidRPr="00ED4315" w:rsidRDefault="002803BB" w:rsidP="00631B08">
            <w:pPr>
              <w:pStyle w:val="ConsPlusNormal"/>
            </w:pPr>
            <w:r w:rsidRPr="00ED4315">
              <w:rPr>
                <w:sz w:val="22"/>
              </w:rPr>
              <w:t>Дополнительная информация:</w:t>
            </w:r>
          </w:p>
        </w:tc>
        <w:tc>
          <w:tcPr>
            <w:tcW w:w="5457" w:type="dxa"/>
            <w:gridSpan w:val="8"/>
          </w:tcPr>
          <w:p w:rsidR="002803BB" w:rsidRPr="00ED4315" w:rsidRDefault="002803BB" w:rsidP="00631B08">
            <w:pPr>
              <w:pStyle w:val="ConsPlusNormal"/>
            </w:pPr>
          </w:p>
        </w:tc>
      </w:tr>
      <w:tr w:rsidR="002803BB" w:rsidRPr="00ED4315" w:rsidTr="00175AD3">
        <w:tblPrEx>
          <w:tblBorders>
            <w:insideH w:val="nil"/>
          </w:tblBorders>
        </w:tblPrEx>
        <w:tc>
          <w:tcPr>
            <w:tcW w:w="550" w:type="dxa"/>
            <w:vMerge/>
            <w:tcBorders>
              <w:top w:val="nil"/>
              <w:bottom w:val="nil"/>
            </w:tcBorders>
          </w:tcPr>
          <w:p w:rsidR="002803BB" w:rsidRPr="00ED4315" w:rsidRDefault="002803BB" w:rsidP="00631B08"/>
        </w:tc>
        <w:tc>
          <w:tcPr>
            <w:tcW w:w="3694" w:type="dxa"/>
            <w:gridSpan w:val="4"/>
            <w:tcBorders>
              <w:top w:val="nil"/>
              <w:bottom w:val="nil"/>
            </w:tcBorders>
          </w:tcPr>
          <w:p w:rsidR="002803BB" w:rsidRPr="00ED4315" w:rsidRDefault="002803BB" w:rsidP="00631B08">
            <w:pPr>
              <w:pStyle w:val="ConsPlusNormal"/>
            </w:pPr>
          </w:p>
        </w:tc>
        <w:tc>
          <w:tcPr>
            <w:tcW w:w="5457" w:type="dxa"/>
            <w:gridSpan w:val="8"/>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tcBorders>
              <w:top w:val="nil"/>
            </w:tcBorders>
          </w:tcPr>
          <w:p w:rsidR="002803BB" w:rsidRPr="00ED4315" w:rsidRDefault="002803BB" w:rsidP="00631B08">
            <w:pPr>
              <w:pStyle w:val="ConsPlusNormal"/>
            </w:pPr>
          </w:p>
        </w:tc>
        <w:tc>
          <w:tcPr>
            <w:tcW w:w="5457" w:type="dxa"/>
            <w:gridSpan w:val="8"/>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426" w:type="dxa"/>
          </w:tcPr>
          <w:p w:rsidR="002803BB" w:rsidRPr="00ED4315" w:rsidRDefault="002803BB" w:rsidP="00631B08">
            <w:pPr>
              <w:pStyle w:val="ConsPlusNormal"/>
            </w:pPr>
          </w:p>
        </w:tc>
        <w:tc>
          <w:tcPr>
            <w:tcW w:w="8725" w:type="dxa"/>
            <w:gridSpan w:val="11"/>
          </w:tcPr>
          <w:p w:rsidR="002803BB" w:rsidRPr="00ED4315" w:rsidRDefault="002803BB" w:rsidP="00631B08">
            <w:pPr>
              <w:pStyle w:val="ConsPlusNormal"/>
            </w:pPr>
            <w:r w:rsidRPr="00ED4315">
              <w:rPr>
                <w:sz w:val="22"/>
              </w:rPr>
              <w:t>Образованием помещени</w:t>
            </w:r>
            <w:proofErr w:type="gramStart"/>
            <w:r w:rsidRPr="00ED4315">
              <w:rPr>
                <w:sz w:val="22"/>
              </w:rPr>
              <w:t>я(</w:t>
            </w:r>
            <w:proofErr w:type="spellStart"/>
            <w:proofErr w:type="gramEnd"/>
            <w:r w:rsidRPr="00ED4315">
              <w:rPr>
                <w:sz w:val="22"/>
              </w:rPr>
              <w:t>ий</w:t>
            </w:r>
            <w:proofErr w:type="spellEnd"/>
            <w:r w:rsidRPr="00ED4315">
              <w:rPr>
                <w:sz w:val="22"/>
              </w:rPr>
              <w:t xml:space="preserve">) в здании (строении), сооружении путем раздела помещения, </w:t>
            </w:r>
            <w:proofErr w:type="spellStart"/>
            <w:r w:rsidRPr="00ED4315">
              <w:rPr>
                <w:sz w:val="22"/>
              </w:rPr>
              <w:t>машино-места</w:t>
            </w:r>
            <w:proofErr w:type="spellEnd"/>
          </w:p>
        </w:tc>
      </w:tr>
      <w:tr w:rsidR="002803BB" w:rsidRPr="00ED4315" w:rsidTr="00175AD3">
        <w:tc>
          <w:tcPr>
            <w:tcW w:w="550" w:type="dxa"/>
            <w:vMerge/>
            <w:tcBorders>
              <w:top w:val="nil"/>
              <w:bottom w:val="nil"/>
            </w:tcBorders>
          </w:tcPr>
          <w:p w:rsidR="002803BB" w:rsidRPr="00ED4315" w:rsidRDefault="002803BB" w:rsidP="00631B08"/>
        </w:tc>
        <w:tc>
          <w:tcPr>
            <w:tcW w:w="3079" w:type="dxa"/>
            <w:gridSpan w:val="3"/>
          </w:tcPr>
          <w:p w:rsidR="002803BB" w:rsidRPr="00ED4315" w:rsidRDefault="002803BB" w:rsidP="00631B08">
            <w:pPr>
              <w:pStyle w:val="ConsPlusNormal"/>
              <w:jc w:val="center"/>
            </w:pPr>
            <w:r w:rsidRPr="00ED4315">
              <w:rPr>
                <w:sz w:val="22"/>
              </w:rPr>
              <w:t xml:space="preserve">Назначение помещения (жилое (нежилое) помещение) </w:t>
            </w:r>
            <w:hyperlink w:anchor="P611" w:history="1">
              <w:r w:rsidRPr="00ED4315">
                <w:rPr>
                  <w:sz w:val="22"/>
                </w:rPr>
                <w:t>&lt;3&gt;</w:t>
              </w:r>
            </w:hyperlink>
          </w:p>
        </w:tc>
        <w:tc>
          <w:tcPr>
            <w:tcW w:w="3024" w:type="dxa"/>
            <w:gridSpan w:val="6"/>
          </w:tcPr>
          <w:p w:rsidR="002803BB" w:rsidRPr="00ED4315" w:rsidRDefault="002803BB" w:rsidP="00631B08">
            <w:pPr>
              <w:pStyle w:val="ConsPlusNormal"/>
              <w:jc w:val="center"/>
            </w:pPr>
            <w:r w:rsidRPr="00ED4315">
              <w:rPr>
                <w:sz w:val="22"/>
              </w:rPr>
              <w:t xml:space="preserve">Вид помещения </w:t>
            </w:r>
            <w:hyperlink w:anchor="P611" w:history="1">
              <w:r w:rsidRPr="00ED4315">
                <w:rPr>
                  <w:sz w:val="22"/>
                </w:rPr>
                <w:t>&lt;3&gt;</w:t>
              </w:r>
            </w:hyperlink>
          </w:p>
        </w:tc>
        <w:tc>
          <w:tcPr>
            <w:tcW w:w="3048" w:type="dxa"/>
            <w:gridSpan w:val="3"/>
          </w:tcPr>
          <w:p w:rsidR="002803BB" w:rsidRPr="00ED4315" w:rsidRDefault="002803BB" w:rsidP="00631B08">
            <w:pPr>
              <w:pStyle w:val="ConsPlusNormal"/>
              <w:jc w:val="center"/>
            </w:pPr>
            <w:r w:rsidRPr="00ED4315">
              <w:rPr>
                <w:sz w:val="22"/>
              </w:rPr>
              <w:t xml:space="preserve">Количество помещений </w:t>
            </w:r>
            <w:hyperlink w:anchor="P611" w:history="1">
              <w:r w:rsidRPr="00ED4315">
                <w:rPr>
                  <w:sz w:val="22"/>
                </w:rPr>
                <w:t>&lt;3&gt;</w:t>
              </w:r>
            </w:hyperlink>
          </w:p>
        </w:tc>
      </w:tr>
      <w:tr w:rsidR="002803BB" w:rsidRPr="00ED4315" w:rsidTr="00175AD3">
        <w:tc>
          <w:tcPr>
            <w:tcW w:w="550" w:type="dxa"/>
            <w:vMerge/>
            <w:tcBorders>
              <w:top w:val="nil"/>
              <w:bottom w:val="nil"/>
            </w:tcBorders>
          </w:tcPr>
          <w:p w:rsidR="002803BB" w:rsidRPr="00ED4315" w:rsidRDefault="002803BB" w:rsidP="00631B08"/>
        </w:tc>
        <w:tc>
          <w:tcPr>
            <w:tcW w:w="3079" w:type="dxa"/>
            <w:gridSpan w:val="3"/>
          </w:tcPr>
          <w:p w:rsidR="002803BB" w:rsidRPr="00ED4315" w:rsidRDefault="002803BB" w:rsidP="00631B08">
            <w:pPr>
              <w:pStyle w:val="ConsPlusNormal"/>
            </w:pPr>
          </w:p>
        </w:tc>
        <w:tc>
          <w:tcPr>
            <w:tcW w:w="3024" w:type="dxa"/>
            <w:gridSpan w:val="6"/>
          </w:tcPr>
          <w:p w:rsidR="002803BB" w:rsidRPr="00ED4315" w:rsidRDefault="002803BB" w:rsidP="00631B08">
            <w:pPr>
              <w:pStyle w:val="ConsPlusNormal"/>
            </w:pPr>
          </w:p>
        </w:tc>
        <w:tc>
          <w:tcPr>
            <w:tcW w:w="3048" w:type="dxa"/>
            <w:gridSpan w:val="3"/>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tcPr>
          <w:p w:rsidR="002803BB" w:rsidRPr="00ED4315" w:rsidRDefault="002803BB" w:rsidP="00631B08">
            <w:pPr>
              <w:pStyle w:val="ConsPlusNormal"/>
              <w:ind w:firstLine="5"/>
              <w:jc w:val="both"/>
            </w:pPr>
            <w:r w:rsidRPr="00ED4315">
              <w:rPr>
                <w:sz w:val="22"/>
              </w:rPr>
              <w:t xml:space="preserve">Кадастровый номер помещения, </w:t>
            </w:r>
            <w:proofErr w:type="spellStart"/>
            <w:r w:rsidRPr="00ED4315">
              <w:rPr>
                <w:sz w:val="22"/>
              </w:rPr>
              <w:t>машино-места</w:t>
            </w:r>
            <w:proofErr w:type="spellEnd"/>
            <w:r w:rsidRPr="00ED4315">
              <w:rPr>
                <w:sz w:val="22"/>
              </w:rPr>
              <w:t>, раздел которого осуществляется</w:t>
            </w:r>
          </w:p>
        </w:tc>
        <w:tc>
          <w:tcPr>
            <w:tcW w:w="5457" w:type="dxa"/>
            <w:gridSpan w:val="8"/>
          </w:tcPr>
          <w:p w:rsidR="002803BB" w:rsidRPr="00ED4315" w:rsidRDefault="002803BB" w:rsidP="00631B08">
            <w:pPr>
              <w:pStyle w:val="ConsPlusNormal"/>
            </w:pPr>
            <w:r w:rsidRPr="00ED4315">
              <w:rPr>
                <w:sz w:val="22"/>
              </w:rPr>
              <w:t xml:space="preserve">Адрес помещения, </w:t>
            </w:r>
            <w:proofErr w:type="spellStart"/>
            <w:r w:rsidRPr="00ED4315">
              <w:rPr>
                <w:sz w:val="22"/>
              </w:rPr>
              <w:t>машино-места</w:t>
            </w:r>
            <w:proofErr w:type="spellEnd"/>
            <w:r w:rsidRPr="00ED4315">
              <w:rPr>
                <w:sz w:val="22"/>
              </w:rPr>
              <w:t>, раздел которого осуществляется</w:t>
            </w: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tcBorders>
              <w:bottom w:val="nil"/>
            </w:tcBorders>
          </w:tcPr>
          <w:p w:rsidR="002803BB" w:rsidRPr="00ED4315" w:rsidRDefault="002803BB" w:rsidP="00631B08">
            <w:pPr>
              <w:pStyle w:val="ConsPlusNormal"/>
            </w:pPr>
          </w:p>
        </w:tc>
        <w:tc>
          <w:tcPr>
            <w:tcW w:w="5457" w:type="dxa"/>
            <w:gridSpan w:val="8"/>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tcBorders>
              <w:top w:val="nil"/>
            </w:tcBorders>
          </w:tcPr>
          <w:p w:rsidR="002803BB" w:rsidRPr="00ED4315" w:rsidRDefault="002803BB" w:rsidP="00631B08">
            <w:pPr>
              <w:pStyle w:val="ConsPlusNormal"/>
            </w:pPr>
          </w:p>
        </w:tc>
        <w:tc>
          <w:tcPr>
            <w:tcW w:w="5457" w:type="dxa"/>
            <w:gridSpan w:val="8"/>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tcBorders>
              <w:bottom w:val="nil"/>
            </w:tcBorders>
          </w:tcPr>
          <w:p w:rsidR="002803BB" w:rsidRPr="00ED4315" w:rsidRDefault="002803BB" w:rsidP="00631B08">
            <w:pPr>
              <w:pStyle w:val="ConsPlusNormal"/>
            </w:pPr>
            <w:r w:rsidRPr="00ED4315">
              <w:rPr>
                <w:sz w:val="22"/>
              </w:rPr>
              <w:t>Дополнительная информация:</w:t>
            </w:r>
          </w:p>
        </w:tc>
        <w:tc>
          <w:tcPr>
            <w:tcW w:w="5457" w:type="dxa"/>
            <w:gridSpan w:val="8"/>
          </w:tcPr>
          <w:p w:rsidR="002803BB" w:rsidRPr="00ED4315" w:rsidRDefault="002803BB" w:rsidP="00631B08">
            <w:pPr>
              <w:pStyle w:val="ConsPlusNormal"/>
            </w:pPr>
          </w:p>
        </w:tc>
      </w:tr>
      <w:tr w:rsidR="002803BB" w:rsidRPr="00ED4315" w:rsidTr="00175AD3">
        <w:tblPrEx>
          <w:tblBorders>
            <w:insideH w:val="nil"/>
          </w:tblBorders>
        </w:tblPrEx>
        <w:tc>
          <w:tcPr>
            <w:tcW w:w="550" w:type="dxa"/>
            <w:vMerge/>
            <w:tcBorders>
              <w:top w:val="nil"/>
              <w:bottom w:val="nil"/>
            </w:tcBorders>
          </w:tcPr>
          <w:p w:rsidR="002803BB" w:rsidRPr="00ED4315" w:rsidRDefault="002803BB" w:rsidP="00631B08"/>
        </w:tc>
        <w:tc>
          <w:tcPr>
            <w:tcW w:w="3694" w:type="dxa"/>
            <w:gridSpan w:val="4"/>
            <w:tcBorders>
              <w:top w:val="nil"/>
              <w:bottom w:val="nil"/>
            </w:tcBorders>
          </w:tcPr>
          <w:p w:rsidR="002803BB" w:rsidRPr="00ED4315" w:rsidRDefault="002803BB" w:rsidP="00631B08">
            <w:pPr>
              <w:pStyle w:val="ConsPlusNormal"/>
            </w:pPr>
          </w:p>
        </w:tc>
        <w:tc>
          <w:tcPr>
            <w:tcW w:w="5457" w:type="dxa"/>
            <w:gridSpan w:val="8"/>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tcBorders>
              <w:top w:val="nil"/>
            </w:tcBorders>
          </w:tcPr>
          <w:p w:rsidR="002803BB" w:rsidRPr="00ED4315" w:rsidRDefault="002803BB" w:rsidP="00631B08">
            <w:pPr>
              <w:pStyle w:val="ConsPlusNormal"/>
            </w:pPr>
          </w:p>
        </w:tc>
        <w:tc>
          <w:tcPr>
            <w:tcW w:w="5457" w:type="dxa"/>
            <w:gridSpan w:val="8"/>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426" w:type="dxa"/>
          </w:tcPr>
          <w:p w:rsidR="002803BB" w:rsidRPr="00ED4315" w:rsidRDefault="002803BB" w:rsidP="00631B08">
            <w:pPr>
              <w:pStyle w:val="ConsPlusNormal"/>
            </w:pPr>
          </w:p>
        </w:tc>
        <w:tc>
          <w:tcPr>
            <w:tcW w:w="8725" w:type="dxa"/>
            <w:gridSpan w:val="11"/>
          </w:tcPr>
          <w:p w:rsidR="002803BB" w:rsidRPr="00ED4315" w:rsidRDefault="002803BB" w:rsidP="00631B08">
            <w:pPr>
              <w:pStyle w:val="ConsPlusNormal"/>
            </w:pPr>
            <w:r w:rsidRPr="00ED4315">
              <w:rPr>
                <w:sz w:val="22"/>
              </w:rPr>
              <w:t xml:space="preserve">Образованием помещения в здании (строении), сооружении путем объединения помещений, </w:t>
            </w:r>
            <w:proofErr w:type="spellStart"/>
            <w:r w:rsidRPr="00ED4315">
              <w:rPr>
                <w:sz w:val="22"/>
              </w:rPr>
              <w:t>машино-мест</w:t>
            </w:r>
            <w:proofErr w:type="spellEnd"/>
            <w:r w:rsidRPr="00ED4315">
              <w:rPr>
                <w:sz w:val="22"/>
              </w:rPr>
              <w:t xml:space="preserve"> в здании (строении), сооружении</w:t>
            </w:r>
          </w:p>
        </w:tc>
      </w:tr>
      <w:tr w:rsidR="002803BB" w:rsidRPr="00ED4315" w:rsidTr="00175AD3">
        <w:tc>
          <w:tcPr>
            <w:tcW w:w="550" w:type="dxa"/>
            <w:vMerge/>
            <w:tcBorders>
              <w:top w:val="nil"/>
              <w:bottom w:val="nil"/>
            </w:tcBorders>
          </w:tcPr>
          <w:p w:rsidR="002803BB" w:rsidRPr="00ED4315" w:rsidRDefault="002803BB" w:rsidP="00631B08"/>
        </w:tc>
        <w:tc>
          <w:tcPr>
            <w:tcW w:w="426" w:type="dxa"/>
          </w:tcPr>
          <w:p w:rsidR="002803BB" w:rsidRPr="00ED4315" w:rsidRDefault="002803BB" w:rsidP="00631B08">
            <w:pPr>
              <w:pStyle w:val="ConsPlusNormal"/>
            </w:pPr>
          </w:p>
        </w:tc>
        <w:tc>
          <w:tcPr>
            <w:tcW w:w="444" w:type="dxa"/>
          </w:tcPr>
          <w:p w:rsidR="002803BB" w:rsidRPr="00ED4315" w:rsidRDefault="002803BB" w:rsidP="00631B08">
            <w:pPr>
              <w:pStyle w:val="ConsPlusNormal"/>
            </w:pPr>
          </w:p>
        </w:tc>
        <w:tc>
          <w:tcPr>
            <w:tcW w:w="3468" w:type="dxa"/>
            <w:gridSpan w:val="4"/>
          </w:tcPr>
          <w:p w:rsidR="002803BB" w:rsidRPr="00ED4315" w:rsidRDefault="002803BB" w:rsidP="00631B08">
            <w:pPr>
              <w:pStyle w:val="ConsPlusNormal"/>
              <w:jc w:val="center"/>
            </w:pPr>
            <w:r w:rsidRPr="00ED4315">
              <w:rPr>
                <w:sz w:val="22"/>
              </w:rPr>
              <w:t>Образование жилого помещения</w:t>
            </w:r>
          </w:p>
        </w:tc>
        <w:tc>
          <w:tcPr>
            <w:tcW w:w="371" w:type="dxa"/>
          </w:tcPr>
          <w:p w:rsidR="002803BB" w:rsidRPr="00ED4315" w:rsidRDefault="002803BB" w:rsidP="00631B08">
            <w:pPr>
              <w:pStyle w:val="ConsPlusNormal"/>
            </w:pPr>
          </w:p>
        </w:tc>
        <w:tc>
          <w:tcPr>
            <w:tcW w:w="4442" w:type="dxa"/>
            <w:gridSpan w:val="5"/>
          </w:tcPr>
          <w:p w:rsidR="002803BB" w:rsidRPr="00ED4315" w:rsidRDefault="002803BB" w:rsidP="00631B08">
            <w:pPr>
              <w:pStyle w:val="ConsPlusNormal"/>
              <w:jc w:val="center"/>
            </w:pPr>
            <w:r w:rsidRPr="00ED4315">
              <w:rPr>
                <w:sz w:val="22"/>
              </w:rPr>
              <w:t>Образование нежилого помещения</w:t>
            </w: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tcPr>
          <w:p w:rsidR="002803BB" w:rsidRPr="00ED4315" w:rsidRDefault="002803BB" w:rsidP="00631B08">
            <w:pPr>
              <w:pStyle w:val="ConsPlusNormal"/>
            </w:pPr>
            <w:r w:rsidRPr="00ED4315">
              <w:rPr>
                <w:sz w:val="22"/>
              </w:rPr>
              <w:t>Количество объединяемых помещений</w:t>
            </w:r>
          </w:p>
        </w:tc>
        <w:tc>
          <w:tcPr>
            <w:tcW w:w="5457" w:type="dxa"/>
            <w:gridSpan w:val="8"/>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tcPr>
          <w:p w:rsidR="002803BB" w:rsidRPr="00ED4315" w:rsidRDefault="002803BB" w:rsidP="00631B08">
            <w:pPr>
              <w:pStyle w:val="ConsPlusNormal"/>
            </w:pPr>
            <w:r w:rsidRPr="00ED4315">
              <w:rPr>
                <w:sz w:val="22"/>
              </w:rPr>
              <w:t xml:space="preserve">Кадастровый номер объединяемого помещения </w:t>
            </w:r>
            <w:hyperlink w:anchor="P612" w:history="1">
              <w:r w:rsidRPr="00ED4315">
                <w:rPr>
                  <w:sz w:val="22"/>
                </w:rPr>
                <w:t>&lt;4&gt;</w:t>
              </w:r>
            </w:hyperlink>
          </w:p>
        </w:tc>
        <w:tc>
          <w:tcPr>
            <w:tcW w:w="5457" w:type="dxa"/>
            <w:gridSpan w:val="8"/>
          </w:tcPr>
          <w:p w:rsidR="002803BB" w:rsidRPr="00ED4315" w:rsidRDefault="002803BB" w:rsidP="00631B08">
            <w:pPr>
              <w:pStyle w:val="ConsPlusNormal"/>
            </w:pPr>
            <w:r w:rsidRPr="00ED4315">
              <w:rPr>
                <w:sz w:val="22"/>
              </w:rPr>
              <w:t xml:space="preserve">Адрес объединяемого помещения </w:t>
            </w:r>
            <w:hyperlink w:anchor="P612" w:history="1">
              <w:r w:rsidRPr="00ED4315">
                <w:rPr>
                  <w:sz w:val="22"/>
                </w:rPr>
                <w:t>&lt;4&gt;</w:t>
              </w:r>
            </w:hyperlink>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tcBorders>
              <w:bottom w:val="nil"/>
            </w:tcBorders>
          </w:tcPr>
          <w:p w:rsidR="002803BB" w:rsidRPr="00ED4315" w:rsidRDefault="002803BB" w:rsidP="00631B08">
            <w:pPr>
              <w:pStyle w:val="ConsPlusNormal"/>
            </w:pPr>
          </w:p>
        </w:tc>
        <w:tc>
          <w:tcPr>
            <w:tcW w:w="5457" w:type="dxa"/>
            <w:gridSpan w:val="8"/>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tcBorders>
              <w:top w:val="nil"/>
            </w:tcBorders>
          </w:tcPr>
          <w:p w:rsidR="002803BB" w:rsidRPr="00ED4315" w:rsidRDefault="002803BB" w:rsidP="00631B08">
            <w:pPr>
              <w:pStyle w:val="ConsPlusNormal"/>
            </w:pPr>
          </w:p>
        </w:tc>
        <w:tc>
          <w:tcPr>
            <w:tcW w:w="5457" w:type="dxa"/>
            <w:gridSpan w:val="8"/>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tcBorders>
              <w:bottom w:val="nil"/>
            </w:tcBorders>
          </w:tcPr>
          <w:p w:rsidR="002803BB" w:rsidRPr="00ED4315" w:rsidRDefault="002803BB" w:rsidP="00631B08">
            <w:pPr>
              <w:pStyle w:val="ConsPlusNormal"/>
            </w:pPr>
            <w:r w:rsidRPr="00ED4315">
              <w:rPr>
                <w:sz w:val="22"/>
              </w:rPr>
              <w:t>Дополнительная информация:</w:t>
            </w:r>
          </w:p>
        </w:tc>
        <w:tc>
          <w:tcPr>
            <w:tcW w:w="5457" w:type="dxa"/>
            <w:gridSpan w:val="8"/>
          </w:tcPr>
          <w:p w:rsidR="002803BB" w:rsidRPr="00ED4315" w:rsidRDefault="002803BB" w:rsidP="00631B08">
            <w:pPr>
              <w:pStyle w:val="ConsPlusNormal"/>
            </w:pPr>
          </w:p>
        </w:tc>
      </w:tr>
      <w:tr w:rsidR="002803BB" w:rsidRPr="00ED4315" w:rsidTr="00175AD3">
        <w:tblPrEx>
          <w:tblBorders>
            <w:insideH w:val="nil"/>
          </w:tblBorders>
        </w:tblPrEx>
        <w:tc>
          <w:tcPr>
            <w:tcW w:w="550" w:type="dxa"/>
            <w:vMerge/>
            <w:tcBorders>
              <w:top w:val="nil"/>
              <w:bottom w:val="nil"/>
            </w:tcBorders>
          </w:tcPr>
          <w:p w:rsidR="002803BB" w:rsidRPr="00ED4315" w:rsidRDefault="002803BB" w:rsidP="00631B08"/>
        </w:tc>
        <w:tc>
          <w:tcPr>
            <w:tcW w:w="3694" w:type="dxa"/>
            <w:gridSpan w:val="4"/>
            <w:tcBorders>
              <w:top w:val="nil"/>
              <w:bottom w:val="nil"/>
            </w:tcBorders>
          </w:tcPr>
          <w:p w:rsidR="002803BB" w:rsidRPr="00ED4315" w:rsidRDefault="002803BB" w:rsidP="00631B08">
            <w:pPr>
              <w:pStyle w:val="ConsPlusNormal"/>
            </w:pPr>
          </w:p>
        </w:tc>
        <w:tc>
          <w:tcPr>
            <w:tcW w:w="5457" w:type="dxa"/>
            <w:gridSpan w:val="8"/>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tcBorders>
              <w:top w:val="nil"/>
            </w:tcBorders>
          </w:tcPr>
          <w:p w:rsidR="002803BB" w:rsidRPr="00ED4315" w:rsidRDefault="002803BB" w:rsidP="00631B08">
            <w:pPr>
              <w:pStyle w:val="ConsPlusNormal"/>
            </w:pPr>
          </w:p>
        </w:tc>
        <w:tc>
          <w:tcPr>
            <w:tcW w:w="5457" w:type="dxa"/>
            <w:gridSpan w:val="8"/>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426" w:type="dxa"/>
          </w:tcPr>
          <w:p w:rsidR="002803BB" w:rsidRPr="00ED4315" w:rsidRDefault="002803BB" w:rsidP="00631B08">
            <w:pPr>
              <w:pStyle w:val="ConsPlusNormal"/>
            </w:pPr>
          </w:p>
        </w:tc>
        <w:tc>
          <w:tcPr>
            <w:tcW w:w="8725" w:type="dxa"/>
            <w:gridSpan w:val="11"/>
          </w:tcPr>
          <w:p w:rsidR="002803BB" w:rsidRPr="00ED4315" w:rsidRDefault="002803BB" w:rsidP="00631B08">
            <w:pPr>
              <w:pStyle w:val="ConsPlusNormal"/>
            </w:pPr>
            <w:r w:rsidRPr="00ED4315">
              <w:rPr>
                <w:sz w:val="22"/>
              </w:rPr>
              <w:t>Образованием помещения в здании, сооружении путем переустройства и (или) перепланировки мест общего пользования</w:t>
            </w:r>
          </w:p>
        </w:tc>
      </w:tr>
      <w:tr w:rsidR="002803BB" w:rsidRPr="00ED4315" w:rsidTr="00175AD3">
        <w:tc>
          <w:tcPr>
            <w:tcW w:w="550" w:type="dxa"/>
            <w:vMerge/>
            <w:tcBorders>
              <w:top w:val="nil"/>
              <w:bottom w:val="nil"/>
            </w:tcBorders>
          </w:tcPr>
          <w:p w:rsidR="002803BB" w:rsidRPr="00ED4315" w:rsidRDefault="002803BB" w:rsidP="00631B08"/>
        </w:tc>
        <w:tc>
          <w:tcPr>
            <w:tcW w:w="426" w:type="dxa"/>
          </w:tcPr>
          <w:p w:rsidR="002803BB" w:rsidRPr="00ED4315" w:rsidRDefault="002803BB" w:rsidP="00631B08">
            <w:pPr>
              <w:pStyle w:val="ConsPlusNormal"/>
            </w:pPr>
          </w:p>
        </w:tc>
        <w:tc>
          <w:tcPr>
            <w:tcW w:w="444" w:type="dxa"/>
          </w:tcPr>
          <w:p w:rsidR="002803BB" w:rsidRPr="00ED4315" w:rsidRDefault="002803BB" w:rsidP="00631B08">
            <w:pPr>
              <w:pStyle w:val="ConsPlusNormal"/>
            </w:pPr>
          </w:p>
        </w:tc>
        <w:tc>
          <w:tcPr>
            <w:tcW w:w="3468" w:type="dxa"/>
            <w:gridSpan w:val="4"/>
          </w:tcPr>
          <w:p w:rsidR="002803BB" w:rsidRPr="00ED4315" w:rsidRDefault="002803BB" w:rsidP="00631B08">
            <w:pPr>
              <w:pStyle w:val="ConsPlusNormal"/>
              <w:jc w:val="center"/>
            </w:pPr>
            <w:r w:rsidRPr="00ED4315">
              <w:rPr>
                <w:sz w:val="22"/>
              </w:rPr>
              <w:t>Образование жилого помещения</w:t>
            </w:r>
          </w:p>
        </w:tc>
        <w:tc>
          <w:tcPr>
            <w:tcW w:w="371" w:type="dxa"/>
          </w:tcPr>
          <w:p w:rsidR="002803BB" w:rsidRPr="00ED4315" w:rsidRDefault="002803BB" w:rsidP="00631B08">
            <w:pPr>
              <w:pStyle w:val="ConsPlusNormal"/>
            </w:pPr>
          </w:p>
        </w:tc>
        <w:tc>
          <w:tcPr>
            <w:tcW w:w="4442" w:type="dxa"/>
            <w:gridSpan w:val="5"/>
          </w:tcPr>
          <w:p w:rsidR="002803BB" w:rsidRPr="00ED4315" w:rsidRDefault="002803BB" w:rsidP="00631B08">
            <w:pPr>
              <w:pStyle w:val="ConsPlusNormal"/>
              <w:jc w:val="center"/>
            </w:pPr>
            <w:r w:rsidRPr="00ED4315">
              <w:rPr>
                <w:sz w:val="22"/>
              </w:rPr>
              <w:t>Образование нежилого помещения</w:t>
            </w: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tcPr>
          <w:p w:rsidR="002803BB" w:rsidRPr="00ED4315" w:rsidRDefault="002803BB" w:rsidP="00631B08">
            <w:pPr>
              <w:pStyle w:val="ConsPlusNormal"/>
            </w:pPr>
            <w:r w:rsidRPr="00ED4315">
              <w:rPr>
                <w:sz w:val="22"/>
              </w:rPr>
              <w:t>Количество образуемых помещений</w:t>
            </w:r>
          </w:p>
        </w:tc>
        <w:tc>
          <w:tcPr>
            <w:tcW w:w="5457" w:type="dxa"/>
            <w:gridSpan w:val="8"/>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tcPr>
          <w:p w:rsidR="002803BB" w:rsidRPr="00ED4315" w:rsidRDefault="002803BB" w:rsidP="00631B08">
            <w:pPr>
              <w:pStyle w:val="ConsPlusNormal"/>
            </w:pPr>
            <w:r w:rsidRPr="00ED4315">
              <w:rPr>
                <w:sz w:val="22"/>
              </w:rPr>
              <w:t>Кадастровый номер здания, сооружения</w:t>
            </w:r>
          </w:p>
        </w:tc>
        <w:tc>
          <w:tcPr>
            <w:tcW w:w="5457" w:type="dxa"/>
            <w:gridSpan w:val="8"/>
          </w:tcPr>
          <w:p w:rsidR="002803BB" w:rsidRPr="00ED4315" w:rsidRDefault="002803BB" w:rsidP="00631B08">
            <w:pPr>
              <w:pStyle w:val="ConsPlusNormal"/>
            </w:pPr>
            <w:r w:rsidRPr="00ED4315">
              <w:rPr>
                <w:sz w:val="22"/>
              </w:rPr>
              <w:t>Адрес здания, сооружения</w:t>
            </w: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tcBorders>
              <w:bottom w:val="nil"/>
            </w:tcBorders>
          </w:tcPr>
          <w:p w:rsidR="002803BB" w:rsidRPr="00ED4315" w:rsidRDefault="002803BB" w:rsidP="00631B08">
            <w:pPr>
              <w:pStyle w:val="ConsPlusNormal"/>
            </w:pPr>
          </w:p>
        </w:tc>
        <w:tc>
          <w:tcPr>
            <w:tcW w:w="5457" w:type="dxa"/>
            <w:gridSpan w:val="8"/>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tcBorders>
              <w:top w:val="nil"/>
            </w:tcBorders>
          </w:tcPr>
          <w:p w:rsidR="002803BB" w:rsidRPr="00ED4315" w:rsidRDefault="002803BB" w:rsidP="00631B08">
            <w:pPr>
              <w:pStyle w:val="ConsPlusNormal"/>
            </w:pPr>
          </w:p>
        </w:tc>
        <w:tc>
          <w:tcPr>
            <w:tcW w:w="5457" w:type="dxa"/>
            <w:gridSpan w:val="8"/>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tcBorders>
              <w:bottom w:val="nil"/>
            </w:tcBorders>
          </w:tcPr>
          <w:p w:rsidR="002803BB" w:rsidRPr="00ED4315" w:rsidRDefault="002803BB" w:rsidP="00631B08">
            <w:pPr>
              <w:pStyle w:val="ConsPlusNormal"/>
            </w:pPr>
            <w:r w:rsidRPr="00ED4315">
              <w:rPr>
                <w:sz w:val="22"/>
              </w:rPr>
              <w:t>Дополнительная информация:</w:t>
            </w:r>
          </w:p>
        </w:tc>
        <w:tc>
          <w:tcPr>
            <w:tcW w:w="5457" w:type="dxa"/>
            <w:gridSpan w:val="8"/>
          </w:tcPr>
          <w:p w:rsidR="002803BB" w:rsidRPr="00ED4315" w:rsidRDefault="002803BB" w:rsidP="00631B08">
            <w:pPr>
              <w:pStyle w:val="ConsPlusNormal"/>
            </w:pPr>
          </w:p>
        </w:tc>
      </w:tr>
      <w:tr w:rsidR="002803BB" w:rsidRPr="00ED4315" w:rsidTr="00175AD3">
        <w:tblPrEx>
          <w:tblBorders>
            <w:insideH w:val="nil"/>
          </w:tblBorders>
        </w:tblPrEx>
        <w:tc>
          <w:tcPr>
            <w:tcW w:w="550" w:type="dxa"/>
            <w:vMerge/>
            <w:tcBorders>
              <w:top w:val="nil"/>
              <w:bottom w:val="nil"/>
            </w:tcBorders>
          </w:tcPr>
          <w:p w:rsidR="002803BB" w:rsidRPr="00ED4315" w:rsidRDefault="002803BB" w:rsidP="00631B08"/>
        </w:tc>
        <w:tc>
          <w:tcPr>
            <w:tcW w:w="3694" w:type="dxa"/>
            <w:gridSpan w:val="4"/>
            <w:tcBorders>
              <w:top w:val="nil"/>
              <w:bottom w:val="nil"/>
            </w:tcBorders>
          </w:tcPr>
          <w:p w:rsidR="002803BB" w:rsidRPr="00ED4315" w:rsidRDefault="002803BB" w:rsidP="00631B08">
            <w:pPr>
              <w:pStyle w:val="ConsPlusNormal"/>
            </w:pPr>
          </w:p>
        </w:tc>
        <w:tc>
          <w:tcPr>
            <w:tcW w:w="5457" w:type="dxa"/>
            <w:gridSpan w:val="8"/>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tcBorders>
              <w:top w:val="nil"/>
            </w:tcBorders>
          </w:tcPr>
          <w:p w:rsidR="002803BB" w:rsidRPr="00ED4315" w:rsidRDefault="002803BB" w:rsidP="00631B08">
            <w:pPr>
              <w:pStyle w:val="ConsPlusNormal"/>
            </w:pPr>
          </w:p>
        </w:tc>
        <w:tc>
          <w:tcPr>
            <w:tcW w:w="5457" w:type="dxa"/>
            <w:gridSpan w:val="8"/>
          </w:tcPr>
          <w:p w:rsidR="002803BB" w:rsidRPr="00ED4315" w:rsidRDefault="002803BB" w:rsidP="00631B08">
            <w:pPr>
              <w:pStyle w:val="ConsPlusNormal"/>
            </w:pPr>
          </w:p>
        </w:tc>
      </w:tr>
      <w:tr w:rsidR="002803BB" w:rsidRPr="00ED4315" w:rsidTr="00175AD3">
        <w:tc>
          <w:tcPr>
            <w:tcW w:w="550" w:type="dxa"/>
            <w:vMerge w:val="restart"/>
            <w:tcBorders>
              <w:top w:val="nil"/>
              <w:bottom w:val="nil"/>
            </w:tcBorders>
          </w:tcPr>
          <w:p w:rsidR="002803BB" w:rsidRPr="00ED4315" w:rsidRDefault="002803BB" w:rsidP="00631B08">
            <w:pPr>
              <w:pStyle w:val="ConsPlusNormal"/>
            </w:pPr>
          </w:p>
        </w:tc>
        <w:tc>
          <w:tcPr>
            <w:tcW w:w="426" w:type="dxa"/>
          </w:tcPr>
          <w:p w:rsidR="002803BB" w:rsidRPr="00ED4315" w:rsidRDefault="002803BB" w:rsidP="00631B08">
            <w:pPr>
              <w:pStyle w:val="ConsPlusNormal"/>
            </w:pPr>
          </w:p>
        </w:tc>
        <w:tc>
          <w:tcPr>
            <w:tcW w:w="8725" w:type="dxa"/>
            <w:gridSpan w:val="11"/>
            <w:vAlign w:val="bottom"/>
          </w:tcPr>
          <w:p w:rsidR="002803BB" w:rsidRPr="00ED4315" w:rsidRDefault="002803BB" w:rsidP="00631B08">
            <w:pPr>
              <w:pStyle w:val="ConsPlusNormal"/>
            </w:pPr>
            <w:r w:rsidRPr="00ED4315">
              <w:rPr>
                <w:sz w:val="22"/>
              </w:rPr>
              <w:t xml:space="preserve">Образованием </w:t>
            </w:r>
            <w:proofErr w:type="spellStart"/>
            <w:r w:rsidRPr="00ED4315">
              <w:rPr>
                <w:sz w:val="22"/>
              </w:rPr>
              <w:t>машино-места</w:t>
            </w:r>
            <w:proofErr w:type="spellEnd"/>
            <w:r w:rsidRPr="00ED4315">
              <w:rPr>
                <w:sz w:val="22"/>
              </w:rPr>
              <w:t xml:space="preserve"> в здании, сооружении путем раздела здания, сооружения</w:t>
            </w: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vAlign w:val="center"/>
          </w:tcPr>
          <w:p w:rsidR="002803BB" w:rsidRPr="00ED4315" w:rsidRDefault="002803BB" w:rsidP="00631B08">
            <w:pPr>
              <w:pStyle w:val="ConsPlusNormal"/>
              <w:jc w:val="both"/>
            </w:pPr>
            <w:r w:rsidRPr="00ED4315">
              <w:rPr>
                <w:sz w:val="22"/>
              </w:rPr>
              <w:t xml:space="preserve">Количество </w:t>
            </w:r>
            <w:proofErr w:type="gramStart"/>
            <w:r w:rsidRPr="00ED4315">
              <w:rPr>
                <w:sz w:val="22"/>
              </w:rPr>
              <w:t>образуемых</w:t>
            </w:r>
            <w:proofErr w:type="gramEnd"/>
            <w:r w:rsidRPr="00ED4315">
              <w:rPr>
                <w:sz w:val="22"/>
              </w:rPr>
              <w:t xml:space="preserve"> </w:t>
            </w:r>
            <w:proofErr w:type="spellStart"/>
            <w:r w:rsidRPr="00ED4315">
              <w:rPr>
                <w:sz w:val="22"/>
              </w:rPr>
              <w:t>машиномест</w:t>
            </w:r>
            <w:proofErr w:type="spellEnd"/>
          </w:p>
        </w:tc>
        <w:tc>
          <w:tcPr>
            <w:tcW w:w="5457" w:type="dxa"/>
            <w:gridSpan w:val="8"/>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vAlign w:val="bottom"/>
          </w:tcPr>
          <w:p w:rsidR="002803BB" w:rsidRPr="00ED4315" w:rsidRDefault="002803BB" w:rsidP="00631B08">
            <w:pPr>
              <w:pStyle w:val="ConsPlusNormal"/>
            </w:pPr>
            <w:r w:rsidRPr="00ED4315">
              <w:rPr>
                <w:sz w:val="22"/>
              </w:rPr>
              <w:t>Кадастровый номер здания, сооружения</w:t>
            </w:r>
          </w:p>
        </w:tc>
        <w:tc>
          <w:tcPr>
            <w:tcW w:w="5457" w:type="dxa"/>
            <w:gridSpan w:val="8"/>
          </w:tcPr>
          <w:p w:rsidR="002803BB" w:rsidRPr="00ED4315" w:rsidRDefault="002803BB" w:rsidP="00631B08">
            <w:pPr>
              <w:pStyle w:val="ConsPlusNormal"/>
            </w:pPr>
            <w:r w:rsidRPr="00ED4315">
              <w:rPr>
                <w:sz w:val="22"/>
              </w:rPr>
              <w:t>Адрес здания, сооружения</w:t>
            </w: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vMerge w:val="restart"/>
          </w:tcPr>
          <w:p w:rsidR="002803BB" w:rsidRPr="00ED4315" w:rsidRDefault="002803BB" w:rsidP="00631B08">
            <w:pPr>
              <w:pStyle w:val="ConsPlusNormal"/>
            </w:pPr>
          </w:p>
        </w:tc>
        <w:tc>
          <w:tcPr>
            <w:tcW w:w="5457" w:type="dxa"/>
            <w:gridSpan w:val="8"/>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vMerge/>
          </w:tcPr>
          <w:p w:rsidR="002803BB" w:rsidRPr="00ED4315" w:rsidRDefault="002803BB" w:rsidP="00631B08"/>
        </w:tc>
        <w:tc>
          <w:tcPr>
            <w:tcW w:w="5457" w:type="dxa"/>
            <w:gridSpan w:val="8"/>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vMerge w:val="restart"/>
          </w:tcPr>
          <w:p w:rsidR="002803BB" w:rsidRPr="00ED4315" w:rsidRDefault="002803BB" w:rsidP="00631B08">
            <w:pPr>
              <w:pStyle w:val="ConsPlusNormal"/>
            </w:pPr>
            <w:r w:rsidRPr="00ED4315">
              <w:rPr>
                <w:sz w:val="22"/>
              </w:rPr>
              <w:t>Дополнительная информация:</w:t>
            </w:r>
          </w:p>
        </w:tc>
        <w:tc>
          <w:tcPr>
            <w:tcW w:w="5457" w:type="dxa"/>
            <w:gridSpan w:val="8"/>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vMerge/>
          </w:tcPr>
          <w:p w:rsidR="002803BB" w:rsidRPr="00ED4315" w:rsidRDefault="002803BB" w:rsidP="00631B08"/>
        </w:tc>
        <w:tc>
          <w:tcPr>
            <w:tcW w:w="5457" w:type="dxa"/>
            <w:gridSpan w:val="8"/>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vMerge/>
          </w:tcPr>
          <w:p w:rsidR="002803BB" w:rsidRPr="00ED4315" w:rsidRDefault="002803BB" w:rsidP="00631B08"/>
        </w:tc>
        <w:tc>
          <w:tcPr>
            <w:tcW w:w="5457" w:type="dxa"/>
            <w:gridSpan w:val="8"/>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426" w:type="dxa"/>
          </w:tcPr>
          <w:p w:rsidR="002803BB" w:rsidRPr="00ED4315" w:rsidRDefault="002803BB" w:rsidP="00631B08">
            <w:pPr>
              <w:pStyle w:val="ConsPlusNormal"/>
            </w:pPr>
          </w:p>
        </w:tc>
        <w:tc>
          <w:tcPr>
            <w:tcW w:w="8725" w:type="dxa"/>
            <w:gridSpan w:val="11"/>
            <w:vAlign w:val="bottom"/>
          </w:tcPr>
          <w:p w:rsidR="002803BB" w:rsidRPr="00ED4315" w:rsidRDefault="002803BB" w:rsidP="00631B08">
            <w:pPr>
              <w:pStyle w:val="ConsPlusNormal"/>
              <w:ind w:firstLine="17"/>
            </w:pPr>
            <w:r w:rsidRPr="00ED4315">
              <w:rPr>
                <w:sz w:val="22"/>
              </w:rPr>
              <w:t xml:space="preserve">Образованием </w:t>
            </w:r>
            <w:proofErr w:type="spellStart"/>
            <w:r w:rsidRPr="00ED4315">
              <w:rPr>
                <w:sz w:val="22"/>
              </w:rPr>
              <w:t>машино-места</w:t>
            </w:r>
            <w:proofErr w:type="spellEnd"/>
            <w:r w:rsidRPr="00ED4315">
              <w:rPr>
                <w:sz w:val="22"/>
              </w:rPr>
              <w:t xml:space="preserve"> (</w:t>
            </w:r>
            <w:proofErr w:type="spellStart"/>
            <w:r w:rsidRPr="00ED4315">
              <w:rPr>
                <w:sz w:val="22"/>
              </w:rPr>
              <w:t>машино-мест</w:t>
            </w:r>
            <w:proofErr w:type="spellEnd"/>
            <w:r w:rsidRPr="00ED4315">
              <w:rPr>
                <w:sz w:val="22"/>
              </w:rPr>
              <w:t xml:space="preserve">) в здании, сооружении путем раздела помещения, </w:t>
            </w:r>
            <w:proofErr w:type="spellStart"/>
            <w:r w:rsidRPr="00ED4315">
              <w:rPr>
                <w:sz w:val="22"/>
              </w:rPr>
              <w:t>машино-места</w:t>
            </w:r>
            <w:proofErr w:type="spellEnd"/>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vAlign w:val="center"/>
          </w:tcPr>
          <w:p w:rsidR="002803BB" w:rsidRPr="00ED4315" w:rsidRDefault="002803BB" w:rsidP="00631B08">
            <w:pPr>
              <w:pStyle w:val="ConsPlusNormal"/>
              <w:jc w:val="both"/>
            </w:pPr>
            <w:r w:rsidRPr="00ED4315">
              <w:rPr>
                <w:sz w:val="22"/>
              </w:rPr>
              <w:t xml:space="preserve">Количество </w:t>
            </w:r>
            <w:proofErr w:type="spellStart"/>
            <w:r w:rsidRPr="00ED4315">
              <w:rPr>
                <w:sz w:val="22"/>
              </w:rPr>
              <w:t>машино-мест</w:t>
            </w:r>
            <w:proofErr w:type="spellEnd"/>
          </w:p>
        </w:tc>
        <w:tc>
          <w:tcPr>
            <w:tcW w:w="5457" w:type="dxa"/>
            <w:gridSpan w:val="8"/>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vAlign w:val="bottom"/>
          </w:tcPr>
          <w:p w:rsidR="002803BB" w:rsidRPr="00ED4315" w:rsidRDefault="002803BB" w:rsidP="00631B08">
            <w:pPr>
              <w:pStyle w:val="ConsPlusNormal"/>
              <w:ind w:firstLine="17"/>
              <w:jc w:val="both"/>
            </w:pPr>
            <w:r w:rsidRPr="00ED4315">
              <w:rPr>
                <w:sz w:val="22"/>
              </w:rPr>
              <w:t xml:space="preserve">Кадастровый номер помещения, </w:t>
            </w:r>
            <w:proofErr w:type="spellStart"/>
            <w:r w:rsidRPr="00ED4315">
              <w:rPr>
                <w:sz w:val="22"/>
              </w:rPr>
              <w:t>машино-места</w:t>
            </w:r>
            <w:proofErr w:type="spellEnd"/>
            <w:r w:rsidRPr="00ED4315">
              <w:rPr>
                <w:sz w:val="22"/>
              </w:rPr>
              <w:t>, раздел которого осуществляется</w:t>
            </w:r>
          </w:p>
        </w:tc>
        <w:tc>
          <w:tcPr>
            <w:tcW w:w="5457" w:type="dxa"/>
            <w:gridSpan w:val="8"/>
          </w:tcPr>
          <w:p w:rsidR="002803BB" w:rsidRPr="00ED4315" w:rsidRDefault="002803BB" w:rsidP="00631B08">
            <w:pPr>
              <w:pStyle w:val="ConsPlusNormal"/>
            </w:pPr>
            <w:r w:rsidRPr="00ED4315">
              <w:rPr>
                <w:sz w:val="22"/>
              </w:rPr>
              <w:t xml:space="preserve">Адрес помещения, </w:t>
            </w:r>
            <w:proofErr w:type="spellStart"/>
            <w:r w:rsidRPr="00ED4315">
              <w:rPr>
                <w:sz w:val="22"/>
              </w:rPr>
              <w:t>машино-места</w:t>
            </w:r>
            <w:proofErr w:type="spellEnd"/>
            <w:r w:rsidRPr="00ED4315">
              <w:rPr>
                <w:sz w:val="22"/>
              </w:rPr>
              <w:t xml:space="preserve"> раздел которого осуществляется</w:t>
            </w: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vMerge w:val="restart"/>
          </w:tcPr>
          <w:p w:rsidR="002803BB" w:rsidRPr="00ED4315" w:rsidRDefault="002803BB" w:rsidP="00631B08">
            <w:pPr>
              <w:pStyle w:val="ConsPlusNormal"/>
            </w:pPr>
          </w:p>
        </w:tc>
        <w:tc>
          <w:tcPr>
            <w:tcW w:w="5457" w:type="dxa"/>
            <w:gridSpan w:val="8"/>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vMerge/>
          </w:tcPr>
          <w:p w:rsidR="002803BB" w:rsidRPr="00ED4315" w:rsidRDefault="002803BB" w:rsidP="00631B08"/>
        </w:tc>
        <w:tc>
          <w:tcPr>
            <w:tcW w:w="5457" w:type="dxa"/>
            <w:gridSpan w:val="8"/>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vMerge w:val="restart"/>
          </w:tcPr>
          <w:p w:rsidR="002803BB" w:rsidRPr="00ED4315" w:rsidRDefault="002803BB" w:rsidP="00631B08">
            <w:pPr>
              <w:pStyle w:val="ConsPlusNormal"/>
              <w:jc w:val="both"/>
            </w:pPr>
            <w:r w:rsidRPr="00ED4315">
              <w:rPr>
                <w:sz w:val="22"/>
              </w:rPr>
              <w:t>Дополнительная информация:</w:t>
            </w:r>
          </w:p>
        </w:tc>
        <w:tc>
          <w:tcPr>
            <w:tcW w:w="5457" w:type="dxa"/>
            <w:gridSpan w:val="8"/>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vMerge/>
          </w:tcPr>
          <w:p w:rsidR="002803BB" w:rsidRPr="00ED4315" w:rsidRDefault="002803BB" w:rsidP="00631B08"/>
        </w:tc>
        <w:tc>
          <w:tcPr>
            <w:tcW w:w="5457" w:type="dxa"/>
            <w:gridSpan w:val="8"/>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vMerge/>
          </w:tcPr>
          <w:p w:rsidR="002803BB" w:rsidRPr="00ED4315" w:rsidRDefault="002803BB" w:rsidP="00631B08"/>
        </w:tc>
        <w:tc>
          <w:tcPr>
            <w:tcW w:w="5457" w:type="dxa"/>
            <w:gridSpan w:val="8"/>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426" w:type="dxa"/>
          </w:tcPr>
          <w:p w:rsidR="002803BB" w:rsidRPr="00ED4315" w:rsidRDefault="002803BB" w:rsidP="00631B08">
            <w:pPr>
              <w:pStyle w:val="ConsPlusNormal"/>
            </w:pPr>
          </w:p>
        </w:tc>
        <w:tc>
          <w:tcPr>
            <w:tcW w:w="8725" w:type="dxa"/>
            <w:gridSpan w:val="11"/>
            <w:vAlign w:val="bottom"/>
          </w:tcPr>
          <w:p w:rsidR="002803BB" w:rsidRPr="00ED4315" w:rsidRDefault="002803BB" w:rsidP="00631B08">
            <w:pPr>
              <w:pStyle w:val="ConsPlusNormal"/>
              <w:ind w:firstLine="17"/>
            </w:pPr>
            <w:r w:rsidRPr="00ED4315">
              <w:rPr>
                <w:sz w:val="22"/>
              </w:rPr>
              <w:t xml:space="preserve">Образованием </w:t>
            </w:r>
            <w:proofErr w:type="spellStart"/>
            <w:r w:rsidRPr="00ED4315">
              <w:rPr>
                <w:sz w:val="22"/>
              </w:rPr>
              <w:t>машино-места</w:t>
            </w:r>
            <w:proofErr w:type="spellEnd"/>
            <w:r w:rsidRPr="00ED4315">
              <w:rPr>
                <w:sz w:val="22"/>
              </w:rPr>
              <w:t xml:space="preserve"> в здании, сооружении путем объединения помещений, </w:t>
            </w:r>
            <w:proofErr w:type="spellStart"/>
            <w:r w:rsidRPr="00ED4315">
              <w:rPr>
                <w:sz w:val="22"/>
              </w:rPr>
              <w:t>машино-мест</w:t>
            </w:r>
            <w:proofErr w:type="spellEnd"/>
            <w:r w:rsidRPr="00ED4315">
              <w:rPr>
                <w:sz w:val="22"/>
              </w:rPr>
              <w:t xml:space="preserve"> в здании, сооружении</w:t>
            </w: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vAlign w:val="bottom"/>
          </w:tcPr>
          <w:p w:rsidR="002803BB" w:rsidRPr="00ED4315" w:rsidRDefault="002803BB" w:rsidP="00631B08">
            <w:pPr>
              <w:pStyle w:val="ConsPlusNormal"/>
            </w:pPr>
            <w:r w:rsidRPr="00ED4315">
              <w:rPr>
                <w:sz w:val="22"/>
              </w:rPr>
              <w:t xml:space="preserve">Количество объединяемых помещений, </w:t>
            </w:r>
            <w:proofErr w:type="spellStart"/>
            <w:r w:rsidRPr="00ED4315">
              <w:rPr>
                <w:sz w:val="22"/>
              </w:rPr>
              <w:t>машино-мест</w:t>
            </w:r>
            <w:proofErr w:type="spellEnd"/>
          </w:p>
        </w:tc>
        <w:tc>
          <w:tcPr>
            <w:tcW w:w="5457" w:type="dxa"/>
            <w:gridSpan w:val="8"/>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vAlign w:val="center"/>
          </w:tcPr>
          <w:p w:rsidR="002803BB" w:rsidRPr="00ED4315" w:rsidRDefault="002803BB" w:rsidP="00631B08">
            <w:pPr>
              <w:pStyle w:val="ConsPlusNormal"/>
            </w:pPr>
            <w:r w:rsidRPr="00ED4315">
              <w:rPr>
                <w:sz w:val="22"/>
              </w:rPr>
              <w:t xml:space="preserve">Кадастровый номер объединяемого помещения </w:t>
            </w:r>
            <w:hyperlink w:anchor="P612" w:history="1">
              <w:r w:rsidRPr="00ED4315">
                <w:rPr>
                  <w:sz w:val="22"/>
                </w:rPr>
                <w:t>&lt;4&gt;</w:t>
              </w:r>
            </w:hyperlink>
          </w:p>
        </w:tc>
        <w:tc>
          <w:tcPr>
            <w:tcW w:w="5457" w:type="dxa"/>
            <w:gridSpan w:val="8"/>
          </w:tcPr>
          <w:p w:rsidR="002803BB" w:rsidRPr="00ED4315" w:rsidRDefault="002803BB" w:rsidP="00631B08">
            <w:pPr>
              <w:pStyle w:val="ConsPlusNormal"/>
            </w:pPr>
            <w:r w:rsidRPr="00ED4315">
              <w:rPr>
                <w:sz w:val="22"/>
              </w:rPr>
              <w:t xml:space="preserve">Адрес объединяемого помещения </w:t>
            </w:r>
            <w:hyperlink w:anchor="P612" w:history="1">
              <w:r w:rsidRPr="00ED4315">
                <w:rPr>
                  <w:sz w:val="22"/>
                </w:rPr>
                <w:t>&lt;4&gt;</w:t>
              </w:r>
            </w:hyperlink>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vMerge w:val="restart"/>
          </w:tcPr>
          <w:p w:rsidR="002803BB" w:rsidRPr="00ED4315" w:rsidRDefault="002803BB" w:rsidP="00631B08">
            <w:pPr>
              <w:pStyle w:val="ConsPlusNormal"/>
            </w:pPr>
          </w:p>
        </w:tc>
        <w:tc>
          <w:tcPr>
            <w:tcW w:w="5457" w:type="dxa"/>
            <w:gridSpan w:val="8"/>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vMerge/>
          </w:tcPr>
          <w:p w:rsidR="002803BB" w:rsidRPr="00ED4315" w:rsidRDefault="002803BB" w:rsidP="00631B08"/>
        </w:tc>
        <w:tc>
          <w:tcPr>
            <w:tcW w:w="5457" w:type="dxa"/>
            <w:gridSpan w:val="8"/>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vMerge w:val="restart"/>
          </w:tcPr>
          <w:p w:rsidR="002803BB" w:rsidRPr="00ED4315" w:rsidRDefault="002803BB" w:rsidP="00631B08">
            <w:pPr>
              <w:pStyle w:val="ConsPlusNormal"/>
            </w:pPr>
            <w:r w:rsidRPr="00ED4315">
              <w:rPr>
                <w:sz w:val="22"/>
              </w:rPr>
              <w:t>Дополнительная информация:</w:t>
            </w:r>
          </w:p>
        </w:tc>
        <w:tc>
          <w:tcPr>
            <w:tcW w:w="5457" w:type="dxa"/>
            <w:gridSpan w:val="8"/>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vMerge/>
          </w:tcPr>
          <w:p w:rsidR="002803BB" w:rsidRPr="00ED4315" w:rsidRDefault="002803BB" w:rsidP="00631B08"/>
        </w:tc>
        <w:tc>
          <w:tcPr>
            <w:tcW w:w="5457" w:type="dxa"/>
            <w:gridSpan w:val="8"/>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vMerge/>
          </w:tcPr>
          <w:p w:rsidR="002803BB" w:rsidRPr="00ED4315" w:rsidRDefault="002803BB" w:rsidP="00631B08"/>
        </w:tc>
        <w:tc>
          <w:tcPr>
            <w:tcW w:w="5457" w:type="dxa"/>
            <w:gridSpan w:val="8"/>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426" w:type="dxa"/>
          </w:tcPr>
          <w:p w:rsidR="002803BB" w:rsidRPr="00ED4315" w:rsidRDefault="002803BB" w:rsidP="00631B08">
            <w:pPr>
              <w:pStyle w:val="ConsPlusNormal"/>
            </w:pPr>
          </w:p>
        </w:tc>
        <w:tc>
          <w:tcPr>
            <w:tcW w:w="8725" w:type="dxa"/>
            <w:gridSpan w:val="11"/>
            <w:vAlign w:val="bottom"/>
          </w:tcPr>
          <w:p w:rsidR="002803BB" w:rsidRPr="00ED4315" w:rsidRDefault="002803BB" w:rsidP="00631B08">
            <w:pPr>
              <w:pStyle w:val="ConsPlusNormal"/>
            </w:pPr>
            <w:r w:rsidRPr="00ED4315">
              <w:rPr>
                <w:sz w:val="22"/>
              </w:rPr>
              <w:t xml:space="preserve">Образованием </w:t>
            </w:r>
            <w:proofErr w:type="spellStart"/>
            <w:r w:rsidRPr="00ED4315">
              <w:rPr>
                <w:sz w:val="22"/>
              </w:rPr>
              <w:t>машино-места</w:t>
            </w:r>
            <w:proofErr w:type="spellEnd"/>
            <w:r w:rsidRPr="00ED4315">
              <w:rPr>
                <w:sz w:val="22"/>
              </w:rPr>
              <w:t xml:space="preserve"> в здании, сооружении путем переустройства и (или) перепланировки мест общего пользования</w:t>
            </w: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vAlign w:val="center"/>
          </w:tcPr>
          <w:p w:rsidR="002803BB" w:rsidRPr="00ED4315" w:rsidRDefault="002803BB" w:rsidP="00631B08">
            <w:pPr>
              <w:pStyle w:val="ConsPlusNormal"/>
            </w:pPr>
            <w:r w:rsidRPr="00ED4315">
              <w:rPr>
                <w:sz w:val="22"/>
              </w:rPr>
              <w:t xml:space="preserve">Количество </w:t>
            </w:r>
            <w:proofErr w:type="gramStart"/>
            <w:r w:rsidRPr="00ED4315">
              <w:rPr>
                <w:sz w:val="22"/>
              </w:rPr>
              <w:t>образуемых</w:t>
            </w:r>
            <w:proofErr w:type="gramEnd"/>
            <w:r w:rsidRPr="00ED4315">
              <w:rPr>
                <w:sz w:val="22"/>
              </w:rPr>
              <w:t xml:space="preserve"> </w:t>
            </w:r>
            <w:proofErr w:type="spellStart"/>
            <w:r w:rsidRPr="00ED4315">
              <w:rPr>
                <w:sz w:val="22"/>
              </w:rPr>
              <w:t>машиномест</w:t>
            </w:r>
            <w:proofErr w:type="spellEnd"/>
          </w:p>
        </w:tc>
        <w:tc>
          <w:tcPr>
            <w:tcW w:w="5457" w:type="dxa"/>
            <w:gridSpan w:val="8"/>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vAlign w:val="bottom"/>
          </w:tcPr>
          <w:p w:rsidR="002803BB" w:rsidRPr="00ED4315" w:rsidRDefault="002803BB" w:rsidP="00631B08">
            <w:pPr>
              <w:pStyle w:val="ConsPlusNormal"/>
            </w:pPr>
            <w:r w:rsidRPr="00ED4315">
              <w:rPr>
                <w:sz w:val="22"/>
              </w:rPr>
              <w:t>Кадастровый номер здания, сооружения</w:t>
            </w:r>
          </w:p>
        </w:tc>
        <w:tc>
          <w:tcPr>
            <w:tcW w:w="5457" w:type="dxa"/>
            <w:gridSpan w:val="8"/>
          </w:tcPr>
          <w:p w:rsidR="002803BB" w:rsidRPr="00ED4315" w:rsidRDefault="002803BB" w:rsidP="00631B08">
            <w:pPr>
              <w:pStyle w:val="ConsPlusNormal"/>
            </w:pPr>
            <w:r w:rsidRPr="00ED4315">
              <w:rPr>
                <w:sz w:val="22"/>
              </w:rPr>
              <w:t>Адрес здания, сооружения</w:t>
            </w: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vMerge w:val="restart"/>
          </w:tcPr>
          <w:p w:rsidR="002803BB" w:rsidRPr="00ED4315" w:rsidRDefault="002803BB" w:rsidP="00631B08">
            <w:pPr>
              <w:pStyle w:val="ConsPlusNormal"/>
            </w:pPr>
          </w:p>
        </w:tc>
        <w:tc>
          <w:tcPr>
            <w:tcW w:w="5457" w:type="dxa"/>
            <w:gridSpan w:val="8"/>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vMerge/>
          </w:tcPr>
          <w:p w:rsidR="002803BB" w:rsidRPr="00ED4315" w:rsidRDefault="002803BB" w:rsidP="00631B08"/>
        </w:tc>
        <w:tc>
          <w:tcPr>
            <w:tcW w:w="5457" w:type="dxa"/>
            <w:gridSpan w:val="8"/>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vMerge w:val="restart"/>
          </w:tcPr>
          <w:p w:rsidR="002803BB" w:rsidRPr="00ED4315" w:rsidRDefault="002803BB" w:rsidP="00631B08">
            <w:pPr>
              <w:pStyle w:val="ConsPlusNormal"/>
            </w:pPr>
            <w:r w:rsidRPr="00ED4315">
              <w:rPr>
                <w:sz w:val="22"/>
              </w:rPr>
              <w:t>Дополнительная информация:</w:t>
            </w:r>
          </w:p>
        </w:tc>
        <w:tc>
          <w:tcPr>
            <w:tcW w:w="5457" w:type="dxa"/>
            <w:gridSpan w:val="8"/>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vMerge/>
          </w:tcPr>
          <w:p w:rsidR="002803BB" w:rsidRPr="00ED4315" w:rsidRDefault="002803BB" w:rsidP="00631B08"/>
        </w:tc>
        <w:tc>
          <w:tcPr>
            <w:tcW w:w="5457" w:type="dxa"/>
            <w:gridSpan w:val="8"/>
          </w:tcPr>
          <w:p w:rsidR="002803BB" w:rsidRPr="00ED4315" w:rsidRDefault="002803BB" w:rsidP="00631B08">
            <w:pPr>
              <w:pStyle w:val="ConsPlusNormal"/>
            </w:pPr>
          </w:p>
        </w:tc>
      </w:tr>
      <w:tr w:rsidR="002803BB" w:rsidRPr="00ED4315" w:rsidTr="00175AD3">
        <w:tc>
          <w:tcPr>
            <w:tcW w:w="550" w:type="dxa"/>
            <w:vMerge/>
            <w:tcBorders>
              <w:top w:val="nil"/>
              <w:bottom w:val="nil"/>
            </w:tcBorders>
          </w:tcPr>
          <w:p w:rsidR="002803BB" w:rsidRPr="00ED4315" w:rsidRDefault="002803BB" w:rsidP="00631B08"/>
        </w:tc>
        <w:tc>
          <w:tcPr>
            <w:tcW w:w="3694" w:type="dxa"/>
            <w:gridSpan w:val="4"/>
            <w:vMerge/>
          </w:tcPr>
          <w:p w:rsidR="002803BB" w:rsidRPr="00ED4315" w:rsidRDefault="002803BB" w:rsidP="00631B08"/>
        </w:tc>
        <w:tc>
          <w:tcPr>
            <w:tcW w:w="5457" w:type="dxa"/>
            <w:gridSpan w:val="8"/>
          </w:tcPr>
          <w:p w:rsidR="002803BB" w:rsidRPr="00ED4315" w:rsidRDefault="002803BB" w:rsidP="00631B08">
            <w:pPr>
              <w:pStyle w:val="ConsPlusNormal"/>
            </w:pPr>
          </w:p>
        </w:tc>
      </w:tr>
      <w:tr w:rsidR="002803BB" w:rsidRPr="00ED4315" w:rsidTr="00175AD3">
        <w:tc>
          <w:tcPr>
            <w:tcW w:w="550" w:type="dxa"/>
            <w:vMerge w:val="restart"/>
            <w:tcBorders>
              <w:top w:val="nil"/>
            </w:tcBorders>
          </w:tcPr>
          <w:p w:rsidR="002803BB" w:rsidRPr="00ED4315" w:rsidRDefault="002803BB" w:rsidP="00631B08">
            <w:pPr>
              <w:pStyle w:val="ConsPlusNormal"/>
            </w:pPr>
          </w:p>
        </w:tc>
        <w:tc>
          <w:tcPr>
            <w:tcW w:w="426" w:type="dxa"/>
          </w:tcPr>
          <w:p w:rsidR="002803BB" w:rsidRPr="00ED4315" w:rsidRDefault="002803BB" w:rsidP="00631B08">
            <w:pPr>
              <w:pStyle w:val="ConsPlusNormal"/>
            </w:pPr>
          </w:p>
        </w:tc>
        <w:tc>
          <w:tcPr>
            <w:tcW w:w="8725" w:type="dxa"/>
            <w:gridSpan w:val="11"/>
          </w:tcPr>
          <w:p w:rsidR="002803BB" w:rsidRPr="00ED4315" w:rsidRDefault="002803BB" w:rsidP="00631B08">
            <w:pPr>
              <w:pStyle w:val="ConsPlusNormal"/>
            </w:pPr>
            <w:r w:rsidRPr="00ED4315">
              <w:rPr>
                <w:sz w:val="22"/>
              </w:rPr>
              <w:t xml:space="preserve">Необходимостью приведения адреса земельного участка, здания (строения), сооружения, помещения, </w:t>
            </w:r>
            <w:proofErr w:type="spellStart"/>
            <w:r w:rsidRPr="00ED4315">
              <w:rPr>
                <w:sz w:val="22"/>
              </w:rPr>
              <w:t>машино-места</w:t>
            </w:r>
            <w:proofErr w:type="spellEnd"/>
            <w:r w:rsidRPr="00ED4315">
              <w:rPr>
                <w:sz w:val="22"/>
              </w:rPr>
              <w:t xml:space="preserve">, государственный кадастровый учет которого осуществлен в соответствии с Федеральным </w:t>
            </w:r>
            <w:hyperlink r:id="rId137" w:history="1">
              <w:r w:rsidRPr="00ED4315">
                <w:rPr>
                  <w:sz w:val="22"/>
                </w:rPr>
                <w:t>законом</w:t>
              </w:r>
            </w:hyperlink>
            <w:r w:rsidRPr="00ED4315">
              <w:rPr>
                <w:sz w:val="22"/>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ED4315">
              <w:rPr>
                <w:sz w:val="22"/>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D4315">
              <w:rPr>
                <w:sz w:val="22"/>
              </w:rPr>
              <w:t>машино-место</w:t>
            </w:r>
            <w:proofErr w:type="spellEnd"/>
            <w:proofErr w:type="gramEnd"/>
          </w:p>
        </w:tc>
      </w:tr>
      <w:tr w:rsidR="002803BB" w:rsidRPr="00ED4315" w:rsidTr="00175AD3">
        <w:tc>
          <w:tcPr>
            <w:tcW w:w="550" w:type="dxa"/>
            <w:vMerge/>
            <w:tcBorders>
              <w:top w:val="nil"/>
            </w:tcBorders>
          </w:tcPr>
          <w:p w:rsidR="002803BB" w:rsidRPr="00ED4315" w:rsidRDefault="002803BB" w:rsidP="00631B08"/>
        </w:tc>
        <w:tc>
          <w:tcPr>
            <w:tcW w:w="4338" w:type="dxa"/>
            <w:gridSpan w:val="6"/>
            <w:vAlign w:val="center"/>
          </w:tcPr>
          <w:p w:rsidR="002803BB" w:rsidRPr="00ED4315" w:rsidRDefault="002803BB" w:rsidP="00631B08">
            <w:pPr>
              <w:pStyle w:val="ConsPlusNormal"/>
            </w:pPr>
            <w:r w:rsidRPr="00ED4315">
              <w:rPr>
                <w:sz w:val="22"/>
              </w:rPr>
              <w:t xml:space="preserve">Кадастровый номер земельного участка, здания (строения), сооружения, помещения, </w:t>
            </w:r>
            <w:proofErr w:type="spellStart"/>
            <w:r w:rsidRPr="00ED4315">
              <w:rPr>
                <w:sz w:val="22"/>
              </w:rPr>
              <w:t>машиноместа</w:t>
            </w:r>
            <w:proofErr w:type="spellEnd"/>
          </w:p>
        </w:tc>
        <w:tc>
          <w:tcPr>
            <w:tcW w:w="4813" w:type="dxa"/>
            <w:gridSpan w:val="6"/>
            <w:vAlign w:val="center"/>
          </w:tcPr>
          <w:p w:rsidR="002803BB" w:rsidRPr="00ED4315" w:rsidRDefault="002803BB" w:rsidP="00631B08">
            <w:pPr>
              <w:pStyle w:val="ConsPlusNormal"/>
            </w:pPr>
            <w:proofErr w:type="gramStart"/>
            <w:r w:rsidRPr="00ED4315">
              <w:rPr>
                <w:sz w:val="22"/>
              </w:rPr>
              <w:t>Существующий</w:t>
            </w:r>
            <w:proofErr w:type="gramEnd"/>
            <w:r w:rsidRPr="00ED4315">
              <w:rPr>
                <w:sz w:val="22"/>
              </w:rPr>
              <w:t xml:space="preserve"> адрес земельного участка, здания (строения), сооружения, помещения, </w:t>
            </w:r>
            <w:proofErr w:type="spellStart"/>
            <w:r w:rsidRPr="00ED4315">
              <w:rPr>
                <w:sz w:val="22"/>
              </w:rPr>
              <w:t>машиноместа</w:t>
            </w:r>
            <w:proofErr w:type="spellEnd"/>
          </w:p>
        </w:tc>
      </w:tr>
      <w:tr w:rsidR="002803BB" w:rsidRPr="00ED4315" w:rsidTr="00175AD3">
        <w:tc>
          <w:tcPr>
            <w:tcW w:w="550" w:type="dxa"/>
            <w:vMerge/>
            <w:tcBorders>
              <w:top w:val="nil"/>
            </w:tcBorders>
          </w:tcPr>
          <w:p w:rsidR="002803BB" w:rsidRPr="00ED4315" w:rsidRDefault="002803BB" w:rsidP="00631B08"/>
        </w:tc>
        <w:tc>
          <w:tcPr>
            <w:tcW w:w="4338" w:type="dxa"/>
            <w:gridSpan w:val="6"/>
            <w:vMerge w:val="restart"/>
          </w:tcPr>
          <w:p w:rsidR="002803BB" w:rsidRPr="00ED4315" w:rsidRDefault="002803BB" w:rsidP="00631B08">
            <w:pPr>
              <w:pStyle w:val="ConsPlusNormal"/>
            </w:pPr>
          </w:p>
        </w:tc>
        <w:tc>
          <w:tcPr>
            <w:tcW w:w="4813" w:type="dxa"/>
            <w:gridSpan w:val="6"/>
          </w:tcPr>
          <w:p w:rsidR="002803BB" w:rsidRPr="00ED4315" w:rsidRDefault="002803BB" w:rsidP="00631B08">
            <w:pPr>
              <w:pStyle w:val="ConsPlusNormal"/>
            </w:pPr>
          </w:p>
        </w:tc>
      </w:tr>
      <w:tr w:rsidR="002803BB" w:rsidRPr="00ED4315" w:rsidTr="00175AD3">
        <w:tc>
          <w:tcPr>
            <w:tcW w:w="550" w:type="dxa"/>
            <w:vMerge/>
            <w:tcBorders>
              <w:top w:val="nil"/>
            </w:tcBorders>
          </w:tcPr>
          <w:p w:rsidR="002803BB" w:rsidRPr="00ED4315" w:rsidRDefault="002803BB" w:rsidP="00631B08"/>
        </w:tc>
        <w:tc>
          <w:tcPr>
            <w:tcW w:w="4338" w:type="dxa"/>
            <w:gridSpan w:val="6"/>
            <w:vMerge/>
          </w:tcPr>
          <w:p w:rsidR="002803BB" w:rsidRPr="00ED4315" w:rsidRDefault="002803BB" w:rsidP="00631B08"/>
        </w:tc>
        <w:tc>
          <w:tcPr>
            <w:tcW w:w="4813" w:type="dxa"/>
            <w:gridSpan w:val="6"/>
          </w:tcPr>
          <w:p w:rsidR="002803BB" w:rsidRPr="00ED4315" w:rsidRDefault="002803BB" w:rsidP="00631B08">
            <w:pPr>
              <w:pStyle w:val="ConsPlusNormal"/>
            </w:pPr>
          </w:p>
        </w:tc>
      </w:tr>
      <w:tr w:rsidR="002803BB" w:rsidRPr="00ED4315" w:rsidTr="00175AD3">
        <w:tc>
          <w:tcPr>
            <w:tcW w:w="550" w:type="dxa"/>
            <w:vMerge/>
            <w:tcBorders>
              <w:top w:val="nil"/>
            </w:tcBorders>
          </w:tcPr>
          <w:p w:rsidR="002803BB" w:rsidRPr="00ED4315" w:rsidRDefault="002803BB" w:rsidP="00631B08"/>
        </w:tc>
        <w:tc>
          <w:tcPr>
            <w:tcW w:w="4338" w:type="dxa"/>
            <w:gridSpan w:val="6"/>
            <w:vMerge w:val="restart"/>
          </w:tcPr>
          <w:p w:rsidR="002803BB" w:rsidRPr="00ED4315" w:rsidRDefault="002803BB" w:rsidP="00631B08">
            <w:pPr>
              <w:pStyle w:val="ConsPlusNormal"/>
            </w:pPr>
            <w:r w:rsidRPr="00ED4315">
              <w:rPr>
                <w:sz w:val="22"/>
              </w:rPr>
              <w:t>Дополнительная информация:</w:t>
            </w:r>
          </w:p>
        </w:tc>
        <w:tc>
          <w:tcPr>
            <w:tcW w:w="4813" w:type="dxa"/>
            <w:gridSpan w:val="6"/>
          </w:tcPr>
          <w:p w:rsidR="002803BB" w:rsidRPr="00ED4315" w:rsidRDefault="002803BB" w:rsidP="00631B08">
            <w:pPr>
              <w:pStyle w:val="ConsPlusNormal"/>
            </w:pPr>
          </w:p>
        </w:tc>
      </w:tr>
      <w:tr w:rsidR="002803BB" w:rsidRPr="00ED4315" w:rsidTr="00175AD3">
        <w:tc>
          <w:tcPr>
            <w:tcW w:w="550" w:type="dxa"/>
            <w:vMerge/>
            <w:tcBorders>
              <w:top w:val="nil"/>
            </w:tcBorders>
          </w:tcPr>
          <w:p w:rsidR="002803BB" w:rsidRPr="00ED4315" w:rsidRDefault="002803BB" w:rsidP="00631B08"/>
        </w:tc>
        <w:tc>
          <w:tcPr>
            <w:tcW w:w="4338" w:type="dxa"/>
            <w:gridSpan w:val="6"/>
            <w:vMerge/>
          </w:tcPr>
          <w:p w:rsidR="002803BB" w:rsidRPr="00ED4315" w:rsidRDefault="002803BB" w:rsidP="00631B08"/>
        </w:tc>
        <w:tc>
          <w:tcPr>
            <w:tcW w:w="4813" w:type="dxa"/>
            <w:gridSpan w:val="6"/>
          </w:tcPr>
          <w:p w:rsidR="002803BB" w:rsidRPr="00ED4315" w:rsidRDefault="002803BB" w:rsidP="00631B08">
            <w:pPr>
              <w:pStyle w:val="ConsPlusNormal"/>
            </w:pPr>
          </w:p>
        </w:tc>
      </w:tr>
      <w:tr w:rsidR="002803BB" w:rsidRPr="00ED4315" w:rsidTr="00175AD3">
        <w:tc>
          <w:tcPr>
            <w:tcW w:w="550" w:type="dxa"/>
            <w:vMerge/>
            <w:tcBorders>
              <w:top w:val="nil"/>
            </w:tcBorders>
          </w:tcPr>
          <w:p w:rsidR="002803BB" w:rsidRPr="00ED4315" w:rsidRDefault="002803BB" w:rsidP="00631B08"/>
        </w:tc>
        <w:tc>
          <w:tcPr>
            <w:tcW w:w="4338" w:type="dxa"/>
            <w:gridSpan w:val="6"/>
            <w:vMerge/>
          </w:tcPr>
          <w:p w:rsidR="002803BB" w:rsidRPr="00ED4315" w:rsidRDefault="002803BB" w:rsidP="00631B08"/>
        </w:tc>
        <w:tc>
          <w:tcPr>
            <w:tcW w:w="4813" w:type="dxa"/>
            <w:gridSpan w:val="6"/>
          </w:tcPr>
          <w:p w:rsidR="002803BB" w:rsidRPr="00ED4315" w:rsidRDefault="002803BB" w:rsidP="00631B08">
            <w:pPr>
              <w:pStyle w:val="ConsPlusNormal"/>
            </w:pPr>
          </w:p>
        </w:tc>
      </w:tr>
      <w:tr w:rsidR="002803BB" w:rsidRPr="00ED4315" w:rsidTr="00175AD3">
        <w:tc>
          <w:tcPr>
            <w:tcW w:w="550" w:type="dxa"/>
            <w:vMerge/>
            <w:tcBorders>
              <w:top w:val="nil"/>
            </w:tcBorders>
          </w:tcPr>
          <w:p w:rsidR="002803BB" w:rsidRPr="00ED4315" w:rsidRDefault="002803BB" w:rsidP="00631B08"/>
        </w:tc>
        <w:tc>
          <w:tcPr>
            <w:tcW w:w="426" w:type="dxa"/>
          </w:tcPr>
          <w:p w:rsidR="002803BB" w:rsidRPr="00ED4315" w:rsidRDefault="002803BB" w:rsidP="00631B08">
            <w:pPr>
              <w:pStyle w:val="ConsPlusNormal"/>
            </w:pPr>
          </w:p>
        </w:tc>
        <w:tc>
          <w:tcPr>
            <w:tcW w:w="8725" w:type="dxa"/>
            <w:gridSpan w:val="11"/>
            <w:vAlign w:val="bottom"/>
          </w:tcPr>
          <w:p w:rsidR="002803BB" w:rsidRPr="00ED4315" w:rsidRDefault="002803BB" w:rsidP="00631B08">
            <w:pPr>
              <w:pStyle w:val="ConsPlusNormal"/>
            </w:pPr>
            <w:r w:rsidRPr="00ED4315">
              <w:rPr>
                <w:sz w:val="22"/>
              </w:rPr>
              <w:t xml:space="preserve">Отсутствием у земельного участка, здания (строения), сооружения, помещения, </w:t>
            </w:r>
            <w:proofErr w:type="spellStart"/>
            <w:r w:rsidRPr="00ED4315">
              <w:rPr>
                <w:sz w:val="22"/>
              </w:rPr>
              <w:t>машино-места</w:t>
            </w:r>
            <w:proofErr w:type="spellEnd"/>
            <w:r w:rsidRPr="00ED4315">
              <w:rPr>
                <w:sz w:val="22"/>
              </w:rPr>
              <w:t xml:space="preserve">, государственный кадастровый учет которого осуществлен в соответствии с Федеральным </w:t>
            </w:r>
            <w:hyperlink r:id="rId138" w:history="1">
              <w:r w:rsidRPr="00ED4315">
                <w:rPr>
                  <w:sz w:val="22"/>
                </w:rPr>
                <w:t>законом</w:t>
              </w:r>
            </w:hyperlink>
            <w:r w:rsidRPr="00ED4315">
              <w:rPr>
                <w:sz w:val="22"/>
              </w:rPr>
              <w:t xml:space="preserve"> "О государственной регистрации недвижимости", адреса</w:t>
            </w:r>
          </w:p>
        </w:tc>
      </w:tr>
      <w:tr w:rsidR="002803BB" w:rsidRPr="00ED4315" w:rsidTr="00175AD3">
        <w:tc>
          <w:tcPr>
            <w:tcW w:w="550" w:type="dxa"/>
            <w:vMerge/>
            <w:tcBorders>
              <w:top w:val="nil"/>
            </w:tcBorders>
          </w:tcPr>
          <w:p w:rsidR="002803BB" w:rsidRPr="00ED4315" w:rsidRDefault="002803BB" w:rsidP="00631B08"/>
        </w:tc>
        <w:tc>
          <w:tcPr>
            <w:tcW w:w="4338" w:type="dxa"/>
            <w:gridSpan w:val="6"/>
          </w:tcPr>
          <w:p w:rsidR="002803BB" w:rsidRPr="00ED4315" w:rsidRDefault="002803BB" w:rsidP="00631B08">
            <w:pPr>
              <w:pStyle w:val="ConsPlusNormal"/>
            </w:pPr>
            <w:r w:rsidRPr="00ED4315">
              <w:rPr>
                <w:sz w:val="22"/>
              </w:rPr>
              <w:t xml:space="preserve">Кадастровый номер земельного участка, здания (строения), сооружения, помещения, </w:t>
            </w:r>
            <w:proofErr w:type="spellStart"/>
            <w:r w:rsidRPr="00ED4315">
              <w:rPr>
                <w:sz w:val="22"/>
              </w:rPr>
              <w:t>машиноместа</w:t>
            </w:r>
            <w:proofErr w:type="spellEnd"/>
          </w:p>
        </w:tc>
        <w:tc>
          <w:tcPr>
            <w:tcW w:w="4813" w:type="dxa"/>
            <w:gridSpan w:val="6"/>
            <w:vAlign w:val="bottom"/>
          </w:tcPr>
          <w:p w:rsidR="002803BB" w:rsidRPr="00ED4315" w:rsidRDefault="002803BB" w:rsidP="00631B08">
            <w:pPr>
              <w:pStyle w:val="ConsPlusNormal"/>
            </w:pPr>
            <w:r w:rsidRPr="00ED4315">
              <w:rPr>
                <w:sz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2803BB" w:rsidRPr="00ED4315" w:rsidTr="00175AD3">
        <w:tc>
          <w:tcPr>
            <w:tcW w:w="550" w:type="dxa"/>
            <w:vMerge/>
            <w:tcBorders>
              <w:top w:val="nil"/>
            </w:tcBorders>
          </w:tcPr>
          <w:p w:rsidR="002803BB" w:rsidRPr="00ED4315" w:rsidRDefault="002803BB" w:rsidP="00631B08"/>
        </w:tc>
        <w:tc>
          <w:tcPr>
            <w:tcW w:w="4338" w:type="dxa"/>
            <w:gridSpan w:val="6"/>
          </w:tcPr>
          <w:p w:rsidR="002803BB" w:rsidRPr="00ED4315" w:rsidRDefault="002803BB" w:rsidP="00631B08">
            <w:pPr>
              <w:pStyle w:val="ConsPlusNormal"/>
            </w:pPr>
          </w:p>
        </w:tc>
        <w:tc>
          <w:tcPr>
            <w:tcW w:w="4813" w:type="dxa"/>
            <w:gridSpan w:val="6"/>
          </w:tcPr>
          <w:p w:rsidR="002803BB" w:rsidRPr="00ED4315" w:rsidRDefault="002803BB" w:rsidP="00631B08">
            <w:pPr>
              <w:pStyle w:val="ConsPlusNormal"/>
            </w:pPr>
          </w:p>
        </w:tc>
      </w:tr>
      <w:tr w:rsidR="002803BB" w:rsidRPr="00ED4315" w:rsidTr="00175AD3">
        <w:tc>
          <w:tcPr>
            <w:tcW w:w="550" w:type="dxa"/>
            <w:vMerge/>
            <w:tcBorders>
              <w:top w:val="nil"/>
            </w:tcBorders>
          </w:tcPr>
          <w:p w:rsidR="002803BB" w:rsidRPr="00ED4315" w:rsidRDefault="002803BB" w:rsidP="00631B08"/>
        </w:tc>
        <w:tc>
          <w:tcPr>
            <w:tcW w:w="4338" w:type="dxa"/>
            <w:gridSpan w:val="6"/>
          </w:tcPr>
          <w:p w:rsidR="002803BB" w:rsidRPr="00ED4315" w:rsidRDefault="002803BB" w:rsidP="00631B08">
            <w:pPr>
              <w:pStyle w:val="ConsPlusNormal"/>
            </w:pPr>
          </w:p>
        </w:tc>
        <w:tc>
          <w:tcPr>
            <w:tcW w:w="4813" w:type="dxa"/>
            <w:gridSpan w:val="6"/>
          </w:tcPr>
          <w:p w:rsidR="002803BB" w:rsidRPr="00ED4315" w:rsidRDefault="002803BB" w:rsidP="00631B08">
            <w:pPr>
              <w:pStyle w:val="ConsPlusNormal"/>
            </w:pPr>
          </w:p>
        </w:tc>
      </w:tr>
      <w:tr w:rsidR="002803BB" w:rsidRPr="00ED4315" w:rsidTr="00175AD3">
        <w:tc>
          <w:tcPr>
            <w:tcW w:w="550" w:type="dxa"/>
            <w:vMerge/>
            <w:tcBorders>
              <w:top w:val="nil"/>
            </w:tcBorders>
          </w:tcPr>
          <w:p w:rsidR="002803BB" w:rsidRPr="00ED4315" w:rsidRDefault="002803BB" w:rsidP="00631B08"/>
        </w:tc>
        <w:tc>
          <w:tcPr>
            <w:tcW w:w="4338" w:type="dxa"/>
            <w:gridSpan w:val="6"/>
            <w:vAlign w:val="bottom"/>
          </w:tcPr>
          <w:p w:rsidR="002803BB" w:rsidRPr="00ED4315" w:rsidRDefault="002803BB" w:rsidP="00631B08">
            <w:pPr>
              <w:pStyle w:val="ConsPlusNormal"/>
            </w:pPr>
            <w:r w:rsidRPr="00ED4315">
              <w:rPr>
                <w:sz w:val="22"/>
              </w:rPr>
              <w:t>Дополнительная информация:</w:t>
            </w:r>
          </w:p>
        </w:tc>
        <w:tc>
          <w:tcPr>
            <w:tcW w:w="4813" w:type="dxa"/>
            <w:gridSpan w:val="6"/>
          </w:tcPr>
          <w:p w:rsidR="002803BB" w:rsidRPr="00ED4315" w:rsidRDefault="002803BB" w:rsidP="00631B08">
            <w:pPr>
              <w:pStyle w:val="ConsPlusNormal"/>
            </w:pPr>
          </w:p>
        </w:tc>
      </w:tr>
      <w:tr w:rsidR="002803BB" w:rsidRPr="00ED4315" w:rsidTr="00175AD3">
        <w:tc>
          <w:tcPr>
            <w:tcW w:w="550" w:type="dxa"/>
            <w:vMerge/>
            <w:tcBorders>
              <w:top w:val="nil"/>
            </w:tcBorders>
          </w:tcPr>
          <w:p w:rsidR="002803BB" w:rsidRPr="00ED4315" w:rsidRDefault="002803BB" w:rsidP="00631B08"/>
        </w:tc>
        <w:tc>
          <w:tcPr>
            <w:tcW w:w="4338" w:type="dxa"/>
            <w:gridSpan w:val="6"/>
          </w:tcPr>
          <w:p w:rsidR="002803BB" w:rsidRPr="00ED4315" w:rsidRDefault="002803BB" w:rsidP="00631B08">
            <w:pPr>
              <w:pStyle w:val="ConsPlusNormal"/>
            </w:pPr>
          </w:p>
        </w:tc>
        <w:tc>
          <w:tcPr>
            <w:tcW w:w="4813" w:type="dxa"/>
            <w:gridSpan w:val="6"/>
          </w:tcPr>
          <w:p w:rsidR="002803BB" w:rsidRPr="00ED4315" w:rsidRDefault="002803BB" w:rsidP="00631B08">
            <w:pPr>
              <w:pStyle w:val="ConsPlusNormal"/>
            </w:pPr>
          </w:p>
        </w:tc>
      </w:tr>
      <w:tr w:rsidR="002803BB" w:rsidRPr="00ED4315" w:rsidTr="00175AD3">
        <w:tc>
          <w:tcPr>
            <w:tcW w:w="550" w:type="dxa"/>
            <w:vMerge/>
            <w:tcBorders>
              <w:top w:val="nil"/>
            </w:tcBorders>
          </w:tcPr>
          <w:p w:rsidR="002803BB" w:rsidRPr="00ED4315" w:rsidRDefault="002803BB" w:rsidP="00631B08"/>
        </w:tc>
        <w:tc>
          <w:tcPr>
            <w:tcW w:w="4338" w:type="dxa"/>
            <w:gridSpan w:val="6"/>
          </w:tcPr>
          <w:p w:rsidR="002803BB" w:rsidRPr="00ED4315" w:rsidRDefault="002803BB" w:rsidP="00631B08">
            <w:pPr>
              <w:pStyle w:val="ConsPlusNormal"/>
            </w:pPr>
          </w:p>
        </w:tc>
        <w:tc>
          <w:tcPr>
            <w:tcW w:w="4813" w:type="dxa"/>
            <w:gridSpan w:val="6"/>
          </w:tcPr>
          <w:p w:rsidR="002803BB" w:rsidRPr="00ED4315" w:rsidRDefault="002803BB" w:rsidP="00631B08">
            <w:pPr>
              <w:pStyle w:val="ConsPlusNormal"/>
            </w:pPr>
          </w:p>
        </w:tc>
      </w:tr>
    </w:tbl>
    <w:p w:rsidR="002803BB" w:rsidRPr="00ED4315" w:rsidRDefault="002803BB" w:rsidP="002803BB">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
        <w:gridCol w:w="432"/>
        <w:gridCol w:w="4479"/>
        <w:gridCol w:w="2091"/>
        <w:gridCol w:w="1331"/>
        <w:gridCol w:w="830"/>
      </w:tblGrid>
      <w:tr w:rsidR="002803BB" w:rsidRPr="00ED4315" w:rsidTr="00175AD3">
        <w:tc>
          <w:tcPr>
            <w:tcW w:w="7540" w:type="dxa"/>
            <w:gridSpan w:val="4"/>
          </w:tcPr>
          <w:p w:rsidR="002803BB" w:rsidRPr="00ED4315" w:rsidRDefault="002803BB" w:rsidP="00631B08">
            <w:pPr>
              <w:pStyle w:val="ConsPlusNormal"/>
            </w:pPr>
          </w:p>
        </w:tc>
        <w:tc>
          <w:tcPr>
            <w:tcW w:w="1331" w:type="dxa"/>
          </w:tcPr>
          <w:p w:rsidR="002803BB" w:rsidRPr="00ED4315" w:rsidRDefault="002803BB" w:rsidP="00631B08">
            <w:pPr>
              <w:pStyle w:val="ConsPlusNormal"/>
              <w:ind w:left="5" w:hanging="5"/>
              <w:jc w:val="both"/>
            </w:pPr>
            <w:r w:rsidRPr="00ED4315">
              <w:rPr>
                <w:sz w:val="22"/>
              </w:rPr>
              <w:t>Лист N ___</w:t>
            </w:r>
          </w:p>
        </w:tc>
        <w:tc>
          <w:tcPr>
            <w:tcW w:w="830" w:type="dxa"/>
          </w:tcPr>
          <w:p w:rsidR="002803BB" w:rsidRPr="00ED4315" w:rsidRDefault="002803BB" w:rsidP="00631B08">
            <w:pPr>
              <w:pStyle w:val="ConsPlusNormal"/>
              <w:ind w:left="10" w:hanging="2"/>
              <w:jc w:val="both"/>
            </w:pPr>
            <w:r w:rsidRPr="00ED4315">
              <w:rPr>
                <w:sz w:val="22"/>
              </w:rPr>
              <w:t>Всего листов ___</w:t>
            </w:r>
          </w:p>
        </w:tc>
      </w:tr>
      <w:tr w:rsidR="002803BB" w:rsidRPr="00ED4315" w:rsidTr="00175AD3">
        <w:tblPrEx>
          <w:tblBorders>
            <w:left w:val="nil"/>
            <w:right w:val="nil"/>
            <w:insideV w:val="nil"/>
          </w:tblBorders>
        </w:tblPrEx>
        <w:tc>
          <w:tcPr>
            <w:tcW w:w="7540" w:type="dxa"/>
            <w:gridSpan w:val="4"/>
          </w:tcPr>
          <w:p w:rsidR="002803BB" w:rsidRPr="00ED4315" w:rsidRDefault="002803BB" w:rsidP="00631B08">
            <w:pPr>
              <w:pStyle w:val="ConsPlusNormal"/>
            </w:pPr>
          </w:p>
        </w:tc>
        <w:tc>
          <w:tcPr>
            <w:tcW w:w="1331" w:type="dxa"/>
          </w:tcPr>
          <w:p w:rsidR="002803BB" w:rsidRPr="00ED4315" w:rsidRDefault="002803BB" w:rsidP="00631B08">
            <w:pPr>
              <w:pStyle w:val="ConsPlusNormal"/>
            </w:pPr>
          </w:p>
        </w:tc>
        <w:tc>
          <w:tcPr>
            <w:tcW w:w="830" w:type="dxa"/>
          </w:tcPr>
          <w:p w:rsidR="002803BB" w:rsidRPr="00ED4315" w:rsidRDefault="002803BB" w:rsidP="00631B08">
            <w:pPr>
              <w:pStyle w:val="ConsPlusNormal"/>
            </w:pPr>
          </w:p>
        </w:tc>
      </w:tr>
      <w:tr w:rsidR="002803BB" w:rsidRPr="00ED4315" w:rsidTr="00175AD3">
        <w:tc>
          <w:tcPr>
            <w:tcW w:w="538" w:type="dxa"/>
            <w:vMerge w:val="restart"/>
          </w:tcPr>
          <w:p w:rsidR="002803BB" w:rsidRPr="00ED4315" w:rsidRDefault="002803BB" w:rsidP="00631B08">
            <w:pPr>
              <w:pStyle w:val="ConsPlusNormal"/>
              <w:jc w:val="center"/>
            </w:pPr>
            <w:r w:rsidRPr="00ED4315">
              <w:rPr>
                <w:sz w:val="22"/>
              </w:rPr>
              <w:t>3.3</w:t>
            </w:r>
          </w:p>
        </w:tc>
        <w:tc>
          <w:tcPr>
            <w:tcW w:w="9163" w:type="dxa"/>
            <w:gridSpan w:val="5"/>
          </w:tcPr>
          <w:p w:rsidR="002803BB" w:rsidRPr="00ED4315" w:rsidRDefault="002803BB" w:rsidP="00631B08">
            <w:pPr>
              <w:pStyle w:val="ConsPlusNormal"/>
            </w:pPr>
            <w:r w:rsidRPr="00ED4315">
              <w:rPr>
                <w:sz w:val="22"/>
              </w:rPr>
              <w:t>Аннулировать адрес объекта адресации:</w:t>
            </w:r>
          </w:p>
        </w:tc>
      </w:tr>
      <w:tr w:rsidR="002803BB" w:rsidRPr="00ED4315" w:rsidTr="00175AD3">
        <w:tc>
          <w:tcPr>
            <w:tcW w:w="538" w:type="dxa"/>
            <w:vMerge/>
          </w:tcPr>
          <w:p w:rsidR="002803BB" w:rsidRPr="00ED4315" w:rsidRDefault="002803BB" w:rsidP="00631B08"/>
        </w:tc>
        <w:tc>
          <w:tcPr>
            <w:tcW w:w="4911" w:type="dxa"/>
            <w:gridSpan w:val="2"/>
          </w:tcPr>
          <w:p w:rsidR="002803BB" w:rsidRPr="00ED4315" w:rsidRDefault="002803BB" w:rsidP="00631B08">
            <w:pPr>
              <w:pStyle w:val="ConsPlusNormal"/>
            </w:pPr>
            <w:r w:rsidRPr="00ED4315">
              <w:rPr>
                <w:sz w:val="22"/>
              </w:rPr>
              <w:t>Наименование страны</w:t>
            </w:r>
          </w:p>
        </w:tc>
        <w:tc>
          <w:tcPr>
            <w:tcW w:w="4252" w:type="dxa"/>
            <w:gridSpan w:val="3"/>
          </w:tcPr>
          <w:p w:rsidR="002803BB" w:rsidRPr="00ED4315" w:rsidRDefault="002803BB" w:rsidP="00631B08">
            <w:pPr>
              <w:pStyle w:val="ConsPlusNormal"/>
            </w:pPr>
          </w:p>
        </w:tc>
      </w:tr>
      <w:tr w:rsidR="002803BB" w:rsidRPr="00ED4315" w:rsidTr="00175AD3">
        <w:tc>
          <w:tcPr>
            <w:tcW w:w="538" w:type="dxa"/>
            <w:vMerge/>
          </w:tcPr>
          <w:p w:rsidR="002803BB" w:rsidRPr="00ED4315" w:rsidRDefault="002803BB" w:rsidP="00631B08"/>
        </w:tc>
        <w:tc>
          <w:tcPr>
            <w:tcW w:w="4911" w:type="dxa"/>
            <w:gridSpan w:val="2"/>
          </w:tcPr>
          <w:p w:rsidR="002803BB" w:rsidRPr="00ED4315" w:rsidRDefault="002803BB" w:rsidP="00631B08">
            <w:pPr>
              <w:pStyle w:val="ConsPlusNormal"/>
              <w:ind w:firstLine="5"/>
              <w:jc w:val="both"/>
            </w:pPr>
            <w:r w:rsidRPr="00ED4315">
              <w:rPr>
                <w:sz w:val="22"/>
              </w:rPr>
              <w:t>Наименование субъекта Российской Федерации</w:t>
            </w:r>
          </w:p>
        </w:tc>
        <w:tc>
          <w:tcPr>
            <w:tcW w:w="4252" w:type="dxa"/>
            <w:gridSpan w:val="3"/>
          </w:tcPr>
          <w:p w:rsidR="002803BB" w:rsidRPr="00ED4315" w:rsidRDefault="002803BB" w:rsidP="00631B08">
            <w:pPr>
              <w:pStyle w:val="ConsPlusNormal"/>
            </w:pPr>
          </w:p>
        </w:tc>
      </w:tr>
      <w:tr w:rsidR="002803BB" w:rsidRPr="00ED4315" w:rsidTr="00175AD3">
        <w:tc>
          <w:tcPr>
            <w:tcW w:w="538" w:type="dxa"/>
            <w:vMerge/>
          </w:tcPr>
          <w:p w:rsidR="002803BB" w:rsidRPr="00ED4315" w:rsidRDefault="002803BB" w:rsidP="00631B08"/>
        </w:tc>
        <w:tc>
          <w:tcPr>
            <w:tcW w:w="4911" w:type="dxa"/>
            <w:gridSpan w:val="2"/>
          </w:tcPr>
          <w:p w:rsidR="002803BB" w:rsidRPr="00ED4315" w:rsidRDefault="002803BB" w:rsidP="00631B08">
            <w:pPr>
              <w:pStyle w:val="ConsPlusNormal"/>
              <w:ind w:firstLine="10"/>
              <w:jc w:val="both"/>
            </w:pPr>
            <w:r w:rsidRPr="00ED4315">
              <w:rPr>
                <w:sz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252" w:type="dxa"/>
            <w:gridSpan w:val="3"/>
          </w:tcPr>
          <w:p w:rsidR="002803BB" w:rsidRPr="00ED4315" w:rsidRDefault="002803BB" w:rsidP="00631B08">
            <w:pPr>
              <w:pStyle w:val="ConsPlusNormal"/>
            </w:pPr>
          </w:p>
        </w:tc>
      </w:tr>
      <w:tr w:rsidR="002803BB" w:rsidRPr="00ED4315" w:rsidTr="00175AD3">
        <w:tc>
          <w:tcPr>
            <w:tcW w:w="538" w:type="dxa"/>
            <w:vMerge/>
          </w:tcPr>
          <w:p w:rsidR="002803BB" w:rsidRPr="00ED4315" w:rsidRDefault="002803BB" w:rsidP="00631B08"/>
        </w:tc>
        <w:tc>
          <w:tcPr>
            <w:tcW w:w="4911" w:type="dxa"/>
            <w:gridSpan w:val="2"/>
          </w:tcPr>
          <w:p w:rsidR="002803BB" w:rsidRPr="00ED4315" w:rsidRDefault="002803BB" w:rsidP="00631B08">
            <w:pPr>
              <w:pStyle w:val="ConsPlusNormal"/>
            </w:pPr>
            <w:r w:rsidRPr="00ED4315">
              <w:rPr>
                <w:sz w:val="22"/>
              </w:rPr>
              <w:t>Наименование поселения</w:t>
            </w:r>
          </w:p>
        </w:tc>
        <w:tc>
          <w:tcPr>
            <w:tcW w:w="4252" w:type="dxa"/>
            <w:gridSpan w:val="3"/>
          </w:tcPr>
          <w:p w:rsidR="002803BB" w:rsidRPr="00ED4315" w:rsidRDefault="002803BB" w:rsidP="00631B08">
            <w:pPr>
              <w:pStyle w:val="ConsPlusNormal"/>
            </w:pPr>
          </w:p>
        </w:tc>
      </w:tr>
      <w:tr w:rsidR="002803BB" w:rsidRPr="00ED4315" w:rsidTr="00175AD3">
        <w:tc>
          <w:tcPr>
            <w:tcW w:w="538" w:type="dxa"/>
            <w:vMerge/>
          </w:tcPr>
          <w:p w:rsidR="002803BB" w:rsidRPr="00ED4315" w:rsidRDefault="002803BB" w:rsidP="00631B08"/>
        </w:tc>
        <w:tc>
          <w:tcPr>
            <w:tcW w:w="4911" w:type="dxa"/>
            <w:gridSpan w:val="2"/>
          </w:tcPr>
          <w:p w:rsidR="002803BB" w:rsidRPr="00ED4315" w:rsidRDefault="002803BB" w:rsidP="00631B08">
            <w:pPr>
              <w:pStyle w:val="ConsPlusNormal"/>
              <w:ind w:firstLine="5"/>
              <w:jc w:val="both"/>
            </w:pPr>
            <w:r w:rsidRPr="00ED4315">
              <w:rPr>
                <w:sz w:val="22"/>
              </w:rPr>
              <w:t>Наименование внутригородского района городского округа</w:t>
            </w:r>
          </w:p>
        </w:tc>
        <w:tc>
          <w:tcPr>
            <w:tcW w:w="4252" w:type="dxa"/>
            <w:gridSpan w:val="3"/>
          </w:tcPr>
          <w:p w:rsidR="002803BB" w:rsidRPr="00ED4315" w:rsidRDefault="002803BB" w:rsidP="00631B08">
            <w:pPr>
              <w:pStyle w:val="ConsPlusNormal"/>
            </w:pPr>
          </w:p>
        </w:tc>
      </w:tr>
      <w:tr w:rsidR="002803BB" w:rsidRPr="00ED4315" w:rsidTr="00175AD3">
        <w:tc>
          <w:tcPr>
            <w:tcW w:w="538" w:type="dxa"/>
            <w:vMerge/>
          </w:tcPr>
          <w:p w:rsidR="002803BB" w:rsidRPr="00ED4315" w:rsidRDefault="002803BB" w:rsidP="00631B08"/>
        </w:tc>
        <w:tc>
          <w:tcPr>
            <w:tcW w:w="4911" w:type="dxa"/>
            <w:gridSpan w:val="2"/>
          </w:tcPr>
          <w:p w:rsidR="002803BB" w:rsidRPr="00ED4315" w:rsidRDefault="002803BB" w:rsidP="00631B08">
            <w:pPr>
              <w:pStyle w:val="ConsPlusNormal"/>
            </w:pPr>
            <w:r w:rsidRPr="00ED4315">
              <w:rPr>
                <w:sz w:val="22"/>
              </w:rPr>
              <w:t>Наименование населенного пункта</w:t>
            </w:r>
          </w:p>
        </w:tc>
        <w:tc>
          <w:tcPr>
            <w:tcW w:w="4252" w:type="dxa"/>
            <w:gridSpan w:val="3"/>
          </w:tcPr>
          <w:p w:rsidR="002803BB" w:rsidRPr="00ED4315" w:rsidRDefault="002803BB" w:rsidP="00631B08">
            <w:pPr>
              <w:pStyle w:val="ConsPlusNormal"/>
            </w:pPr>
          </w:p>
        </w:tc>
      </w:tr>
      <w:tr w:rsidR="002803BB" w:rsidRPr="00ED4315" w:rsidTr="00175AD3">
        <w:tc>
          <w:tcPr>
            <w:tcW w:w="538" w:type="dxa"/>
            <w:vMerge/>
          </w:tcPr>
          <w:p w:rsidR="002803BB" w:rsidRPr="00ED4315" w:rsidRDefault="002803BB" w:rsidP="00631B08"/>
        </w:tc>
        <w:tc>
          <w:tcPr>
            <w:tcW w:w="4911" w:type="dxa"/>
            <w:gridSpan w:val="2"/>
          </w:tcPr>
          <w:p w:rsidR="002803BB" w:rsidRPr="00ED4315" w:rsidRDefault="002803BB" w:rsidP="00631B08">
            <w:pPr>
              <w:pStyle w:val="ConsPlusNormal"/>
              <w:ind w:firstLine="5"/>
              <w:jc w:val="both"/>
            </w:pPr>
            <w:r w:rsidRPr="00ED4315">
              <w:rPr>
                <w:sz w:val="22"/>
              </w:rPr>
              <w:t>Наименование элемента планировочной структуры</w:t>
            </w:r>
          </w:p>
        </w:tc>
        <w:tc>
          <w:tcPr>
            <w:tcW w:w="4252" w:type="dxa"/>
            <w:gridSpan w:val="3"/>
          </w:tcPr>
          <w:p w:rsidR="002803BB" w:rsidRPr="00ED4315" w:rsidRDefault="002803BB" w:rsidP="00631B08">
            <w:pPr>
              <w:pStyle w:val="ConsPlusNormal"/>
            </w:pPr>
          </w:p>
        </w:tc>
      </w:tr>
      <w:tr w:rsidR="002803BB" w:rsidRPr="00ED4315" w:rsidTr="00175AD3">
        <w:tc>
          <w:tcPr>
            <w:tcW w:w="538" w:type="dxa"/>
            <w:vMerge/>
          </w:tcPr>
          <w:p w:rsidR="002803BB" w:rsidRPr="00ED4315" w:rsidRDefault="002803BB" w:rsidP="00631B08"/>
        </w:tc>
        <w:tc>
          <w:tcPr>
            <w:tcW w:w="4911" w:type="dxa"/>
            <w:gridSpan w:val="2"/>
          </w:tcPr>
          <w:p w:rsidR="002803BB" w:rsidRPr="00ED4315" w:rsidRDefault="002803BB" w:rsidP="00631B08">
            <w:pPr>
              <w:pStyle w:val="ConsPlusNormal"/>
              <w:ind w:firstLine="5"/>
              <w:jc w:val="both"/>
            </w:pPr>
            <w:r w:rsidRPr="00ED4315">
              <w:rPr>
                <w:sz w:val="22"/>
              </w:rPr>
              <w:t>Наименование элемента улично-дорожной сети</w:t>
            </w:r>
          </w:p>
        </w:tc>
        <w:tc>
          <w:tcPr>
            <w:tcW w:w="4252" w:type="dxa"/>
            <w:gridSpan w:val="3"/>
          </w:tcPr>
          <w:p w:rsidR="002803BB" w:rsidRPr="00ED4315" w:rsidRDefault="002803BB" w:rsidP="00631B08">
            <w:pPr>
              <w:pStyle w:val="ConsPlusNormal"/>
            </w:pPr>
          </w:p>
        </w:tc>
      </w:tr>
      <w:tr w:rsidR="002803BB" w:rsidRPr="00ED4315" w:rsidTr="00175AD3">
        <w:tc>
          <w:tcPr>
            <w:tcW w:w="538" w:type="dxa"/>
            <w:vMerge/>
          </w:tcPr>
          <w:p w:rsidR="002803BB" w:rsidRPr="00ED4315" w:rsidRDefault="002803BB" w:rsidP="00631B08"/>
        </w:tc>
        <w:tc>
          <w:tcPr>
            <w:tcW w:w="4911" w:type="dxa"/>
            <w:gridSpan w:val="2"/>
          </w:tcPr>
          <w:p w:rsidR="002803BB" w:rsidRPr="00ED4315" w:rsidRDefault="002803BB" w:rsidP="00631B08">
            <w:pPr>
              <w:pStyle w:val="ConsPlusNormal"/>
              <w:ind w:firstLine="29"/>
            </w:pPr>
            <w:r w:rsidRPr="00ED4315">
              <w:rPr>
                <w:sz w:val="22"/>
              </w:rPr>
              <w:t>Номер земельного участка</w:t>
            </w:r>
          </w:p>
        </w:tc>
        <w:tc>
          <w:tcPr>
            <w:tcW w:w="4252" w:type="dxa"/>
            <w:gridSpan w:val="3"/>
          </w:tcPr>
          <w:p w:rsidR="002803BB" w:rsidRPr="00ED4315" w:rsidRDefault="002803BB" w:rsidP="00631B08">
            <w:pPr>
              <w:pStyle w:val="ConsPlusNormal"/>
            </w:pPr>
          </w:p>
        </w:tc>
      </w:tr>
      <w:tr w:rsidR="002803BB" w:rsidRPr="00ED4315" w:rsidTr="00175AD3">
        <w:tc>
          <w:tcPr>
            <w:tcW w:w="538" w:type="dxa"/>
            <w:vMerge/>
          </w:tcPr>
          <w:p w:rsidR="002803BB" w:rsidRPr="00ED4315" w:rsidRDefault="002803BB" w:rsidP="00631B08"/>
        </w:tc>
        <w:tc>
          <w:tcPr>
            <w:tcW w:w="4911" w:type="dxa"/>
            <w:gridSpan w:val="2"/>
          </w:tcPr>
          <w:p w:rsidR="002803BB" w:rsidRPr="00ED4315" w:rsidRDefault="002803BB" w:rsidP="00631B08">
            <w:pPr>
              <w:pStyle w:val="ConsPlusNormal"/>
            </w:pPr>
            <w:r w:rsidRPr="00ED4315">
              <w:rPr>
                <w:sz w:val="22"/>
              </w:rPr>
              <w:t>Тип и номер здания, сооружения или объекта незавершенного строительства</w:t>
            </w:r>
          </w:p>
        </w:tc>
        <w:tc>
          <w:tcPr>
            <w:tcW w:w="4252" w:type="dxa"/>
            <w:gridSpan w:val="3"/>
          </w:tcPr>
          <w:p w:rsidR="002803BB" w:rsidRPr="00ED4315" w:rsidRDefault="002803BB" w:rsidP="00631B08">
            <w:pPr>
              <w:pStyle w:val="ConsPlusNormal"/>
            </w:pPr>
          </w:p>
        </w:tc>
      </w:tr>
      <w:tr w:rsidR="002803BB" w:rsidRPr="00ED4315" w:rsidTr="00175AD3">
        <w:tc>
          <w:tcPr>
            <w:tcW w:w="538" w:type="dxa"/>
            <w:vMerge/>
          </w:tcPr>
          <w:p w:rsidR="002803BB" w:rsidRPr="00ED4315" w:rsidRDefault="002803BB" w:rsidP="00631B08"/>
        </w:tc>
        <w:tc>
          <w:tcPr>
            <w:tcW w:w="4911" w:type="dxa"/>
            <w:gridSpan w:val="2"/>
          </w:tcPr>
          <w:p w:rsidR="002803BB" w:rsidRPr="00ED4315" w:rsidRDefault="002803BB" w:rsidP="00631B08">
            <w:pPr>
              <w:pStyle w:val="ConsPlusNormal"/>
              <w:ind w:firstLine="5"/>
              <w:jc w:val="both"/>
            </w:pPr>
            <w:r w:rsidRPr="00ED4315">
              <w:rPr>
                <w:sz w:val="22"/>
              </w:rPr>
              <w:t>Тип и номер помещения, расположенного в здании или сооружении</w:t>
            </w:r>
          </w:p>
        </w:tc>
        <w:tc>
          <w:tcPr>
            <w:tcW w:w="4252" w:type="dxa"/>
            <w:gridSpan w:val="3"/>
          </w:tcPr>
          <w:p w:rsidR="002803BB" w:rsidRPr="00ED4315" w:rsidRDefault="002803BB" w:rsidP="00631B08">
            <w:pPr>
              <w:pStyle w:val="ConsPlusNormal"/>
            </w:pPr>
          </w:p>
        </w:tc>
      </w:tr>
      <w:tr w:rsidR="002803BB" w:rsidRPr="00ED4315" w:rsidTr="00175AD3">
        <w:tc>
          <w:tcPr>
            <w:tcW w:w="538" w:type="dxa"/>
            <w:vMerge/>
          </w:tcPr>
          <w:p w:rsidR="002803BB" w:rsidRPr="00ED4315" w:rsidRDefault="002803BB" w:rsidP="00631B08"/>
        </w:tc>
        <w:tc>
          <w:tcPr>
            <w:tcW w:w="4911" w:type="dxa"/>
            <w:gridSpan w:val="2"/>
          </w:tcPr>
          <w:p w:rsidR="002803BB" w:rsidRPr="00ED4315" w:rsidRDefault="002803BB" w:rsidP="00631B08">
            <w:pPr>
              <w:pStyle w:val="ConsPlusNormal"/>
              <w:ind w:firstLine="5"/>
              <w:jc w:val="both"/>
            </w:pPr>
            <w:r w:rsidRPr="00ED4315">
              <w:rPr>
                <w:sz w:val="22"/>
              </w:rPr>
              <w:t>Тип и номер помещения в пределах квартиры (в отношении коммунальных квартир)</w:t>
            </w:r>
          </w:p>
        </w:tc>
        <w:tc>
          <w:tcPr>
            <w:tcW w:w="4252" w:type="dxa"/>
            <w:gridSpan w:val="3"/>
          </w:tcPr>
          <w:p w:rsidR="002803BB" w:rsidRPr="00ED4315" w:rsidRDefault="002803BB" w:rsidP="00631B08">
            <w:pPr>
              <w:pStyle w:val="ConsPlusNormal"/>
            </w:pPr>
          </w:p>
        </w:tc>
      </w:tr>
      <w:tr w:rsidR="002803BB" w:rsidRPr="00ED4315" w:rsidTr="00175AD3">
        <w:tc>
          <w:tcPr>
            <w:tcW w:w="538" w:type="dxa"/>
            <w:vMerge/>
          </w:tcPr>
          <w:p w:rsidR="002803BB" w:rsidRPr="00ED4315" w:rsidRDefault="002803BB" w:rsidP="00631B08"/>
        </w:tc>
        <w:tc>
          <w:tcPr>
            <w:tcW w:w="4911" w:type="dxa"/>
            <w:gridSpan w:val="2"/>
            <w:vMerge w:val="restart"/>
          </w:tcPr>
          <w:p w:rsidR="002803BB" w:rsidRPr="00ED4315" w:rsidRDefault="002803BB" w:rsidP="00631B08">
            <w:pPr>
              <w:pStyle w:val="ConsPlusNormal"/>
              <w:ind w:firstLine="29"/>
            </w:pPr>
            <w:r w:rsidRPr="00ED4315">
              <w:rPr>
                <w:sz w:val="22"/>
              </w:rPr>
              <w:t>Дополнительная информация:</w:t>
            </w:r>
          </w:p>
        </w:tc>
        <w:tc>
          <w:tcPr>
            <w:tcW w:w="4252" w:type="dxa"/>
            <w:gridSpan w:val="3"/>
          </w:tcPr>
          <w:p w:rsidR="002803BB" w:rsidRPr="00ED4315" w:rsidRDefault="002803BB" w:rsidP="00631B08">
            <w:pPr>
              <w:pStyle w:val="ConsPlusNormal"/>
            </w:pPr>
          </w:p>
        </w:tc>
      </w:tr>
      <w:tr w:rsidR="002803BB" w:rsidRPr="00ED4315" w:rsidTr="00175AD3">
        <w:tc>
          <w:tcPr>
            <w:tcW w:w="538" w:type="dxa"/>
            <w:vMerge/>
          </w:tcPr>
          <w:p w:rsidR="002803BB" w:rsidRPr="00ED4315" w:rsidRDefault="002803BB" w:rsidP="00631B08"/>
        </w:tc>
        <w:tc>
          <w:tcPr>
            <w:tcW w:w="4911" w:type="dxa"/>
            <w:gridSpan w:val="2"/>
            <w:vMerge/>
          </w:tcPr>
          <w:p w:rsidR="002803BB" w:rsidRPr="00ED4315" w:rsidRDefault="002803BB" w:rsidP="00631B08"/>
        </w:tc>
        <w:tc>
          <w:tcPr>
            <w:tcW w:w="4252" w:type="dxa"/>
            <w:gridSpan w:val="3"/>
          </w:tcPr>
          <w:p w:rsidR="002803BB" w:rsidRPr="00ED4315" w:rsidRDefault="002803BB" w:rsidP="00631B08">
            <w:pPr>
              <w:pStyle w:val="ConsPlusNormal"/>
            </w:pPr>
          </w:p>
        </w:tc>
      </w:tr>
      <w:tr w:rsidR="002803BB" w:rsidRPr="00ED4315" w:rsidTr="00175AD3">
        <w:tc>
          <w:tcPr>
            <w:tcW w:w="538" w:type="dxa"/>
            <w:vMerge/>
          </w:tcPr>
          <w:p w:rsidR="002803BB" w:rsidRPr="00ED4315" w:rsidRDefault="002803BB" w:rsidP="00631B08"/>
        </w:tc>
        <w:tc>
          <w:tcPr>
            <w:tcW w:w="4911" w:type="dxa"/>
            <w:gridSpan w:val="2"/>
            <w:vMerge/>
          </w:tcPr>
          <w:p w:rsidR="002803BB" w:rsidRPr="00ED4315" w:rsidRDefault="002803BB" w:rsidP="00631B08"/>
        </w:tc>
        <w:tc>
          <w:tcPr>
            <w:tcW w:w="4252" w:type="dxa"/>
            <w:gridSpan w:val="3"/>
          </w:tcPr>
          <w:p w:rsidR="002803BB" w:rsidRPr="00ED4315" w:rsidRDefault="002803BB" w:rsidP="00631B08">
            <w:pPr>
              <w:pStyle w:val="ConsPlusNormal"/>
            </w:pPr>
          </w:p>
        </w:tc>
      </w:tr>
      <w:tr w:rsidR="002803BB" w:rsidRPr="00ED4315" w:rsidTr="00175AD3">
        <w:tc>
          <w:tcPr>
            <w:tcW w:w="538" w:type="dxa"/>
            <w:vMerge/>
          </w:tcPr>
          <w:p w:rsidR="002803BB" w:rsidRPr="00ED4315" w:rsidRDefault="002803BB" w:rsidP="00631B08"/>
        </w:tc>
        <w:tc>
          <w:tcPr>
            <w:tcW w:w="9163" w:type="dxa"/>
            <w:gridSpan w:val="5"/>
          </w:tcPr>
          <w:p w:rsidR="002803BB" w:rsidRPr="00ED4315" w:rsidRDefault="002803BB" w:rsidP="00631B08">
            <w:pPr>
              <w:pStyle w:val="ConsPlusNormal"/>
            </w:pPr>
            <w:r w:rsidRPr="00ED4315">
              <w:rPr>
                <w:sz w:val="22"/>
              </w:rPr>
              <w:t>В связи с:</w:t>
            </w:r>
          </w:p>
        </w:tc>
      </w:tr>
      <w:tr w:rsidR="002803BB" w:rsidRPr="00ED4315" w:rsidTr="00175AD3">
        <w:tc>
          <w:tcPr>
            <w:tcW w:w="538" w:type="dxa"/>
            <w:vMerge/>
          </w:tcPr>
          <w:p w:rsidR="002803BB" w:rsidRPr="00ED4315" w:rsidRDefault="002803BB" w:rsidP="00631B08"/>
        </w:tc>
        <w:tc>
          <w:tcPr>
            <w:tcW w:w="432" w:type="dxa"/>
            <w:vMerge w:val="restart"/>
          </w:tcPr>
          <w:p w:rsidR="002803BB" w:rsidRPr="00ED4315" w:rsidRDefault="002803BB" w:rsidP="00631B08">
            <w:pPr>
              <w:pStyle w:val="ConsPlusNormal"/>
            </w:pPr>
          </w:p>
        </w:tc>
        <w:tc>
          <w:tcPr>
            <w:tcW w:w="8731" w:type="dxa"/>
            <w:gridSpan w:val="4"/>
          </w:tcPr>
          <w:p w:rsidR="002803BB" w:rsidRPr="00ED4315" w:rsidRDefault="002803BB" w:rsidP="00631B08">
            <w:pPr>
              <w:pStyle w:val="ConsPlusNormal"/>
            </w:pPr>
            <w:r w:rsidRPr="00ED4315">
              <w:rPr>
                <w:sz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2803BB" w:rsidRPr="00ED4315" w:rsidTr="00175AD3">
        <w:tc>
          <w:tcPr>
            <w:tcW w:w="538" w:type="dxa"/>
            <w:vMerge/>
          </w:tcPr>
          <w:p w:rsidR="002803BB" w:rsidRPr="00ED4315" w:rsidRDefault="002803BB" w:rsidP="00631B08"/>
        </w:tc>
        <w:tc>
          <w:tcPr>
            <w:tcW w:w="432" w:type="dxa"/>
            <w:vMerge/>
          </w:tcPr>
          <w:p w:rsidR="002803BB" w:rsidRPr="00ED4315" w:rsidRDefault="002803BB" w:rsidP="00631B08"/>
        </w:tc>
        <w:tc>
          <w:tcPr>
            <w:tcW w:w="8731" w:type="dxa"/>
            <w:gridSpan w:val="4"/>
          </w:tcPr>
          <w:p w:rsidR="002803BB" w:rsidRPr="00ED4315" w:rsidRDefault="002803BB" w:rsidP="00631B08">
            <w:pPr>
              <w:pStyle w:val="ConsPlusNormal"/>
            </w:pPr>
            <w:r w:rsidRPr="00ED4315">
              <w:rPr>
                <w:sz w:val="22"/>
              </w:rPr>
              <w:t xml:space="preserve">Исключением из Единого государственного реестра недвижимости указанных в </w:t>
            </w:r>
            <w:hyperlink r:id="rId139" w:history="1">
              <w:r w:rsidRPr="00ED4315">
                <w:rPr>
                  <w:sz w:val="22"/>
                </w:rPr>
                <w:t>части 7 статьи 72</w:t>
              </w:r>
            </w:hyperlink>
            <w:r w:rsidRPr="00ED4315">
              <w:rPr>
                <w:sz w:val="22"/>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2803BB" w:rsidRPr="00ED4315" w:rsidTr="00175AD3">
        <w:tc>
          <w:tcPr>
            <w:tcW w:w="538" w:type="dxa"/>
            <w:vMerge/>
          </w:tcPr>
          <w:p w:rsidR="002803BB" w:rsidRPr="00ED4315" w:rsidRDefault="002803BB" w:rsidP="00631B08"/>
        </w:tc>
        <w:tc>
          <w:tcPr>
            <w:tcW w:w="432" w:type="dxa"/>
            <w:vMerge/>
          </w:tcPr>
          <w:p w:rsidR="002803BB" w:rsidRPr="00ED4315" w:rsidRDefault="002803BB" w:rsidP="00631B08"/>
        </w:tc>
        <w:tc>
          <w:tcPr>
            <w:tcW w:w="8731" w:type="dxa"/>
            <w:gridSpan w:val="4"/>
          </w:tcPr>
          <w:p w:rsidR="002803BB" w:rsidRPr="00ED4315" w:rsidRDefault="002803BB" w:rsidP="00631B08">
            <w:pPr>
              <w:pStyle w:val="ConsPlusNormal"/>
            </w:pPr>
            <w:r w:rsidRPr="00ED4315">
              <w:rPr>
                <w:sz w:val="22"/>
              </w:rPr>
              <w:t>Присвоением объекту адресации нового адреса</w:t>
            </w:r>
          </w:p>
        </w:tc>
      </w:tr>
      <w:tr w:rsidR="002803BB" w:rsidRPr="00ED4315" w:rsidTr="00175AD3">
        <w:tc>
          <w:tcPr>
            <w:tcW w:w="538" w:type="dxa"/>
            <w:vMerge/>
          </w:tcPr>
          <w:p w:rsidR="002803BB" w:rsidRPr="00ED4315" w:rsidRDefault="002803BB" w:rsidP="00631B08"/>
        </w:tc>
        <w:tc>
          <w:tcPr>
            <w:tcW w:w="4911" w:type="dxa"/>
            <w:gridSpan w:val="2"/>
            <w:vMerge w:val="restart"/>
          </w:tcPr>
          <w:p w:rsidR="002803BB" w:rsidRPr="00ED4315" w:rsidRDefault="002803BB" w:rsidP="00631B08">
            <w:pPr>
              <w:pStyle w:val="ConsPlusNormal"/>
            </w:pPr>
            <w:r w:rsidRPr="00ED4315">
              <w:rPr>
                <w:sz w:val="22"/>
              </w:rPr>
              <w:t>Дополнительная информация:</w:t>
            </w:r>
          </w:p>
        </w:tc>
        <w:tc>
          <w:tcPr>
            <w:tcW w:w="4252" w:type="dxa"/>
            <w:gridSpan w:val="3"/>
          </w:tcPr>
          <w:p w:rsidR="002803BB" w:rsidRPr="00ED4315" w:rsidRDefault="002803BB" w:rsidP="00631B08">
            <w:pPr>
              <w:pStyle w:val="ConsPlusNormal"/>
            </w:pPr>
          </w:p>
        </w:tc>
      </w:tr>
      <w:tr w:rsidR="002803BB" w:rsidRPr="00ED4315" w:rsidTr="00175AD3">
        <w:tc>
          <w:tcPr>
            <w:tcW w:w="538" w:type="dxa"/>
            <w:vMerge/>
          </w:tcPr>
          <w:p w:rsidR="002803BB" w:rsidRPr="00ED4315" w:rsidRDefault="002803BB" w:rsidP="00631B08"/>
        </w:tc>
        <w:tc>
          <w:tcPr>
            <w:tcW w:w="4911" w:type="dxa"/>
            <w:gridSpan w:val="2"/>
            <w:vMerge/>
          </w:tcPr>
          <w:p w:rsidR="002803BB" w:rsidRPr="00ED4315" w:rsidRDefault="002803BB" w:rsidP="00631B08"/>
        </w:tc>
        <w:tc>
          <w:tcPr>
            <w:tcW w:w="4252" w:type="dxa"/>
            <w:gridSpan w:val="3"/>
          </w:tcPr>
          <w:p w:rsidR="002803BB" w:rsidRPr="00ED4315" w:rsidRDefault="002803BB" w:rsidP="00631B08">
            <w:pPr>
              <w:pStyle w:val="ConsPlusNormal"/>
            </w:pPr>
          </w:p>
        </w:tc>
      </w:tr>
      <w:tr w:rsidR="002803BB" w:rsidRPr="00ED4315" w:rsidTr="00175AD3">
        <w:tc>
          <w:tcPr>
            <w:tcW w:w="538" w:type="dxa"/>
            <w:vMerge/>
          </w:tcPr>
          <w:p w:rsidR="002803BB" w:rsidRPr="00ED4315" w:rsidRDefault="002803BB" w:rsidP="00631B08"/>
        </w:tc>
        <w:tc>
          <w:tcPr>
            <w:tcW w:w="4911" w:type="dxa"/>
            <w:gridSpan w:val="2"/>
            <w:vMerge/>
          </w:tcPr>
          <w:p w:rsidR="002803BB" w:rsidRPr="00ED4315" w:rsidRDefault="002803BB" w:rsidP="00631B08"/>
        </w:tc>
        <w:tc>
          <w:tcPr>
            <w:tcW w:w="4252" w:type="dxa"/>
            <w:gridSpan w:val="3"/>
          </w:tcPr>
          <w:p w:rsidR="002803BB" w:rsidRPr="00ED4315" w:rsidRDefault="002803BB" w:rsidP="00631B08">
            <w:pPr>
              <w:pStyle w:val="ConsPlusNormal"/>
            </w:pPr>
          </w:p>
        </w:tc>
      </w:tr>
    </w:tbl>
    <w:p w:rsidR="002803BB" w:rsidRPr="00ED4315" w:rsidRDefault="002803BB" w:rsidP="002803BB">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8"/>
        <w:gridCol w:w="448"/>
        <w:gridCol w:w="421"/>
        <w:gridCol w:w="419"/>
        <w:gridCol w:w="776"/>
        <w:gridCol w:w="1269"/>
        <w:gridCol w:w="150"/>
        <w:gridCol w:w="548"/>
        <w:gridCol w:w="356"/>
        <w:gridCol w:w="1012"/>
        <w:gridCol w:w="359"/>
        <w:gridCol w:w="469"/>
        <w:gridCol w:w="862"/>
        <w:gridCol w:w="550"/>
        <w:gridCol w:w="1504"/>
      </w:tblGrid>
      <w:tr w:rsidR="002803BB" w:rsidRPr="00ED4315" w:rsidTr="00175AD3">
        <w:tc>
          <w:tcPr>
            <w:tcW w:w="6316" w:type="dxa"/>
            <w:gridSpan w:val="11"/>
          </w:tcPr>
          <w:p w:rsidR="002803BB" w:rsidRPr="00ED4315" w:rsidRDefault="002803BB" w:rsidP="00631B08">
            <w:pPr>
              <w:pStyle w:val="ConsPlusNormal"/>
            </w:pPr>
          </w:p>
        </w:tc>
        <w:tc>
          <w:tcPr>
            <w:tcW w:w="1331" w:type="dxa"/>
            <w:gridSpan w:val="2"/>
          </w:tcPr>
          <w:p w:rsidR="002803BB" w:rsidRPr="00ED4315" w:rsidRDefault="002803BB" w:rsidP="00631B08">
            <w:pPr>
              <w:pStyle w:val="ConsPlusNormal"/>
              <w:ind w:left="5" w:hanging="5"/>
              <w:jc w:val="both"/>
            </w:pPr>
            <w:r w:rsidRPr="00ED4315">
              <w:rPr>
                <w:sz w:val="22"/>
              </w:rPr>
              <w:t>Лист N ___</w:t>
            </w:r>
          </w:p>
        </w:tc>
        <w:tc>
          <w:tcPr>
            <w:tcW w:w="2054" w:type="dxa"/>
            <w:gridSpan w:val="2"/>
          </w:tcPr>
          <w:p w:rsidR="002803BB" w:rsidRPr="00ED4315" w:rsidRDefault="002803BB" w:rsidP="00631B08">
            <w:pPr>
              <w:pStyle w:val="ConsPlusNormal"/>
              <w:ind w:left="10" w:hanging="2"/>
              <w:jc w:val="both"/>
            </w:pPr>
            <w:r w:rsidRPr="00ED4315">
              <w:rPr>
                <w:sz w:val="22"/>
              </w:rPr>
              <w:t>Всего листов ___</w:t>
            </w:r>
          </w:p>
        </w:tc>
      </w:tr>
      <w:tr w:rsidR="002803BB" w:rsidRPr="00ED4315" w:rsidTr="00175AD3">
        <w:tblPrEx>
          <w:tblBorders>
            <w:left w:val="nil"/>
            <w:right w:val="nil"/>
          </w:tblBorders>
        </w:tblPrEx>
        <w:tc>
          <w:tcPr>
            <w:tcW w:w="9701" w:type="dxa"/>
            <w:gridSpan w:val="15"/>
            <w:tcBorders>
              <w:left w:val="nil"/>
              <w:right w:val="nil"/>
            </w:tcBorders>
          </w:tcPr>
          <w:p w:rsidR="002803BB" w:rsidRPr="00ED4315" w:rsidRDefault="002803BB" w:rsidP="00631B08">
            <w:pPr>
              <w:pStyle w:val="ConsPlusNormal"/>
            </w:pPr>
          </w:p>
        </w:tc>
      </w:tr>
      <w:tr w:rsidR="002803BB" w:rsidRPr="00ED4315" w:rsidTr="00175AD3">
        <w:tc>
          <w:tcPr>
            <w:tcW w:w="558" w:type="dxa"/>
            <w:vMerge w:val="restart"/>
          </w:tcPr>
          <w:p w:rsidR="002803BB" w:rsidRPr="00ED4315" w:rsidRDefault="002803BB" w:rsidP="00631B08">
            <w:pPr>
              <w:pStyle w:val="ConsPlusNormal"/>
              <w:jc w:val="center"/>
            </w:pPr>
            <w:r w:rsidRPr="00ED4315">
              <w:rPr>
                <w:sz w:val="22"/>
              </w:rPr>
              <w:t>4</w:t>
            </w:r>
          </w:p>
        </w:tc>
        <w:tc>
          <w:tcPr>
            <w:tcW w:w="9143" w:type="dxa"/>
            <w:gridSpan w:val="14"/>
          </w:tcPr>
          <w:p w:rsidR="002803BB" w:rsidRPr="00ED4315" w:rsidRDefault="002803BB" w:rsidP="00631B08">
            <w:pPr>
              <w:pStyle w:val="ConsPlusNormal"/>
            </w:pPr>
            <w:r w:rsidRPr="00ED4315">
              <w:rPr>
                <w:sz w:val="22"/>
              </w:rPr>
              <w:t>Собственник объекта адресации или лицо, обладающее иным вещным правом на объект адресации</w:t>
            </w:r>
          </w:p>
        </w:tc>
      </w:tr>
      <w:tr w:rsidR="002803BB" w:rsidRPr="00ED4315" w:rsidTr="00175AD3">
        <w:tc>
          <w:tcPr>
            <w:tcW w:w="558" w:type="dxa"/>
            <w:vMerge/>
          </w:tcPr>
          <w:p w:rsidR="002803BB" w:rsidRPr="00ED4315" w:rsidRDefault="002803BB" w:rsidP="00631B08"/>
        </w:tc>
        <w:tc>
          <w:tcPr>
            <w:tcW w:w="448" w:type="dxa"/>
            <w:vMerge w:val="restart"/>
          </w:tcPr>
          <w:p w:rsidR="002803BB" w:rsidRPr="00ED4315" w:rsidRDefault="002803BB" w:rsidP="00631B08">
            <w:pPr>
              <w:pStyle w:val="ConsPlusNormal"/>
            </w:pPr>
          </w:p>
        </w:tc>
        <w:tc>
          <w:tcPr>
            <w:tcW w:w="421" w:type="dxa"/>
          </w:tcPr>
          <w:p w:rsidR="002803BB" w:rsidRPr="00ED4315" w:rsidRDefault="002803BB" w:rsidP="00631B08">
            <w:pPr>
              <w:pStyle w:val="ConsPlusNormal"/>
            </w:pPr>
          </w:p>
        </w:tc>
        <w:tc>
          <w:tcPr>
            <w:tcW w:w="8274" w:type="dxa"/>
            <w:gridSpan w:val="12"/>
          </w:tcPr>
          <w:p w:rsidR="002803BB" w:rsidRPr="00ED4315" w:rsidRDefault="002803BB" w:rsidP="00631B08">
            <w:pPr>
              <w:pStyle w:val="ConsPlusNormal"/>
            </w:pPr>
            <w:r w:rsidRPr="00ED4315">
              <w:rPr>
                <w:sz w:val="22"/>
              </w:rPr>
              <w:t>физическое лицо:</w:t>
            </w:r>
          </w:p>
        </w:tc>
      </w:tr>
      <w:tr w:rsidR="002803BB" w:rsidRPr="00ED4315" w:rsidTr="00175AD3">
        <w:tc>
          <w:tcPr>
            <w:tcW w:w="558" w:type="dxa"/>
            <w:vMerge/>
          </w:tcPr>
          <w:p w:rsidR="002803BB" w:rsidRPr="00ED4315" w:rsidRDefault="002803BB" w:rsidP="00631B08"/>
        </w:tc>
        <w:tc>
          <w:tcPr>
            <w:tcW w:w="448" w:type="dxa"/>
            <w:vMerge/>
          </w:tcPr>
          <w:p w:rsidR="002803BB" w:rsidRPr="00ED4315" w:rsidRDefault="002803BB" w:rsidP="00631B08"/>
        </w:tc>
        <w:tc>
          <w:tcPr>
            <w:tcW w:w="421" w:type="dxa"/>
            <w:vMerge w:val="restart"/>
          </w:tcPr>
          <w:p w:rsidR="002803BB" w:rsidRPr="00ED4315" w:rsidRDefault="002803BB" w:rsidP="00631B08">
            <w:pPr>
              <w:pStyle w:val="ConsPlusNormal"/>
            </w:pPr>
          </w:p>
        </w:tc>
        <w:tc>
          <w:tcPr>
            <w:tcW w:w="2464" w:type="dxa"/>
            <w:gridSpan w:val="3"/>
            <w:vAlign w:val="center"/>
          </w:tcPr>
          <w:p w:rsidR="002803BB" w:rsidRPr="00ED4315" w:rsidRDefault="002803BB" w:rsidP="00631B08">
            <w:pPr>
              <w:pStyle w:val="ConsPlusNormal"/>
              <w:ind w:hanging="9"/>
              <w:jc w:val="center"/>
            </w:pPr>
            <w:r w:rsidRPr="00ED4315">
              <w:rPr>
                <w:sz w:val="22"/>
              </w:rPr>
              <w:t>фамилия:</w:t>
            </w:r>
          </w:p>
        </w:tc>
        <w:tc>
          <w:tcPr>
            <w:tcW w:w="2066" w:type="dxa"/>
            <w:gridSpan w:val="4"/>
            <w:vAlign w:val="center"/>
          </w:tcPr>
          <w:p w:rsidR="002803BB" w:rsidRPr="00ED4315" w:rsidRDefault="002803BB" w:rsidP="00631B08">
            <w:pPr>
              <w:pStyle w:val="ConsPlusNormal"/>
              <w:jc w:val="center"/>
            </w:pPr>
            <w:r w:rsidRPr="00ED4315">
              <w:rPr>
                <w:sz w:val="22"/>
              </w:rPr>
              <w:t>имя (полностью):</w:t>
            </w:r>
          </w:p>
        </w:tc>
        <w:tc>
          <w:tcPr>
            <w:tcW w:w="2240" w:type="dxa"/>
            <w:gridSpan w:val="4"/>
            <w:vAlign w:val="center"/>
          </w:tcPr>
          <w:p w:rsidR="002803BB" w:rsidRPr="00ED4315" w:rsidRDefault="002803BB" w:rsidP="00631B08">
            <w:pPr>
              <w:pStyle w:val="ConsPlusNormal"/>
              <w:jc w:val="center"/>
            </w:pPr>
            <w:r w:rsidRPr="00ED4315">
              <w:rPr>
                <w:sz w:val="22"/>
              </w:rPr>
              <w:t>отчество (полностью) (при наличии):</w:t>
            </w:r>
          </w:p>
        </w:tc>
        <w:tc>
          <w:tcPr>
            <w:tcW w:w="1504" w:type="dxa"/>
            <w:vAlign w:val="center"/>
          </w:tcPr>
          <w:p w:rsidR="002803BB" w:rsidRPr="00ED4315" w:rsidRDefault="002803BB" w:rsidP="00631B08">
            <w:pPr>
              <w:pStyle w:val="ConsPlusNormal"/>
              <w:ind w:firstLine="25"/>
              <w:jc w:val="center"/>
            </w:pPr>
            <w:r w:rsidRPr="00ED4315">
              <w:rPr>
                <w:sz w:val="22"/>
              </w:rPr>
              <w:t>ИНН (при наличии):</w:t>
            </w:r>
          </w:p>
        </w:tc>
      </w:tr>
      <w:tr w:rsidR="002803BB" w:rsidRPr="00ED4315" w:rsidTr="00175AD3">
        <w:tc>
          <w:tcPr>
            <w:tcW w:w="558" w:type="dxa"/>
            <w:vMerge/>
          </w:tcPr>
          <w:p w:rsidR="002803BB" w:rsidRPr="00ED4315" w:rsidRDefault="002803BB" w:rsidP="00631B08"/>
        </w:tc>
        <w:tc>
          <w:tcPr>
            <w:tcW w:w="448" w:type="dxa"/>
            <w:vMerge/>
          </w:tcPr>
          <w:p w:rsidR="002803BB" w:rsidRPr="00ED4315" w:rsidRDefault="002803BB" w:rsidP="00631B08"/>
        </w:tc>
        <w:tc>
          <w:tcPr>
            <w:tcW w:w="421" w:type="dxa"/>
            <w:vMerge/>
          </w:tcPr>
          <w:p w:rsidR="002803BB" w:rsidRPr="00ED4315" w:rsidRDefault="002803BB" w:rsidP="00631B08"/>
        </w:tc>
        <w:tc>
          <w:tcPr>
            <w:tcW w:w="2464" w:type="dxa"/>
            <w:gridSpan w:val="3"/>
          </w:tcPr>
          <w:p w:rsidR="002803BB" w:rsidRPr="00ED4315" w:rsidRDefault="002803BB" w:rsidP="00631B08">
            <w:pPr>
              <w:pStyle w:val="ConsPlusNormal"/>
            </w:pPr>
          </w:p>
        </w:tc>
        <w:tc>
          <w:tcPr>
            <w:tcW w:w="2066" w:type="dxa"/>
            <w:gridSpan w:val="4"/>
          </w:tcPr>
          <w:p w:rsidR="002803BB" w:rsidRPr="00ED4315" w:rsidRDefault="002803BB" w:rsidP="00631B08">
            <w:pPr>
              <w:pStyle w:val="ConsPlusNormal"/>
            </w:pPr>
          </w:p>
        </w:tc>
        <w:tc>
          <w:tcPr>
            <w:tcW w:w="2240" w:type="dxa"/>
            <w:gridSpan w:val="4"/>
          </w:tcPr>
          <w:p w:rsidR="002803BB" w:rsidRPr="00ED4315" w:rsidRDefault="002803BB" w:rsidP="00631B08">
            <w:pPr>
              <w:pStyle w:val="ConsPlusNormal"/>
            </w:pPr>
          </w:p>
        </w:tc>
        <w:tc>
          <w:tcPr>
            <w:tcW w:w="1504" w:type="dxa"/>
          </w:tcPr>
          <w:p w:rsidR="002803BB" w:rsidRPr="00ED4315" w:rsidRDefault="002803BB" w:rsidP="00631B08">
            <w:pPr>
              <w:pStyle w:val="ConsPlusNormal"/>
            </w:pPr>
          </w:p>
        </w:tc>
      </w:tr>
      <w:tr w:rsidR="002803BB" w:rsidRPr="00ED4315" w:rsidTr="00175AD3">
        <w:tc>
          <w:tcPr>
            <w:tcW w:w="558" w:type="dxa"/>
            <w:vMerge/>
          </w:tcPr>
          <w:p w:rsidR="002803BB" w:rsidRPr="00ED4315" w:rsidRDefault="002803BB" w:rsidP="00631B08"/>
        </w:tc>
        <w:tc>
          <w:tcPr>
            <w:tcW w:w="448" w:type="dxa"/>
            <w:vMerge/>
          </w:tcPr>
          <w:p w:rsidR="002803BB" w:rsidRPr="00ED4315" w:rsidRDefault="002803BB" w:rsidP="00631B08"/>
        </w:tc>
        <w:tc>
          <w:tcPr>
            <w:tcW w:w="421" w:type="dxa"/>
            <w:vMerge/>
          </w:tcPr>
          <w:p w:rsidR="002803BB" w:rsidRPr="00ED4315" w:rsidRDefault="002803BB" w:rsidP="00631B08"/>
        </w:tc>
        <w:tc>
          <w:tcPr>
            <w:tcW w:w="2464" w:type="dxa"/>
            <w:gridSpan w:val="3"/>
            <w:vMerge w:val="restart"/>
          </w:tcPr>
          <w:p w:rsidR="002803BB" w:rsidRPr="00ED4315" w:rsidRDefault="002803BB" w:rsidP="00631B08">
            <w:pPr>
              <w:pStyle w:val="ConsPlusNormal"/>
              <w:jc w:val="center"/>
            </w:pPr>
            <w:r w:rsidRPr="00ED4315">
              <w:rPr>
                <w:sz w:val="22"/>
              </w:rPr>
              <w:t>документ, удостоверяющий личность:</w:t>
            </w:r>
          </w:p>
        </w:tc>
        <w:tc>
          <w:tcPr>
            <w:tcW w:w="2066" w:type="dxa"/>
            <w:gridSpan w:val="4"/>
          </w:tcPr>
          <w:p w:rsidR="002803BB" w:rsidRPr="00ED4315" w:rsidRDefault="002803BB" w:rsidP="00631B08">
            <w:pPr>
              <w:pStyle w:val="ConsPlusNormal"/>
              <w:jc w:val="center"/>
            </w:pPr>
            <w:r w:rsidRPr="00ED4315">
              <w:rPr>
                <w:sz w:val="22"/>
              </w:rPr>
              <w:t>вид:</w:t>
            </w:r>
          </w:p>
        </w:tc>
        <w:tc>
          <w:tcPr>
            <w:tcW w:w="2240" w:type="dxa"/>
            <w:gridSpan w:val="4"/>
          </w:tcPr>
          <w:p w:rsidR="002803BB" w:rsidRPr="00ED4315" w:rsidRDefault="002803BB" w:rsidP="00631B08">
            <w:pPr>
              <w:pStyle w:val="ConsPlusNormal"/>
              <w:jc w:val="center"/>
            </w:pPr>
            <w:r w:rsidRPr="00ED4315">
              <w:rPr>
                <w:sz w:val="22"/>
              </w:rPr>
              <w:t>серия:</w:t>
            </w:r>
          </w:p>
        </w:tc>
        <w:tc>
          <w:tcPr>
            <w:tcW w:w="1504" w:type="dxa"/>
          </w:tcPr>
          <w:p w:rsidR="002803BB" w:rsidRPr="00ED4315" w:rsidRDefault="002803BB" w:rsidP="00631B08">
            <w:pPr>
              <w:pStyle w:val="ConsPlusNormal"/>
              <w:jc w:val="center"/>
            </w:pPr>
            <w:r w:rsidRPr="00ED4315">
              <w:rPr>
                <w:sz w:val="22"/>
              </w:rPr>
              <w:t>номер:</w:t>
            </w:r>
          </w:p>
        </w:tc>
      </w:tr>
      <w:tr w:rsidR="002803BB" w:rsidRPr="00ED4315" w:rsidTr="00175AD3">
        <w:tc>
          <w:tcPr>
            <w:tcW w:w="558" w:type="dxa"/>
            <w:vMerge/>
          </w:tcPr>
          <w:p w:rsidR="002803BB" w:rsidRPr="00ED4315" w:rsidRDefault="002803BB" w:rsidP="00631B08"/>
        </w:tc>
        <w:tc>
          <w:tcPr>
            <w:tcW w:w="448" w:type="dxa"/>
            <w:vMerge/>
          </w:tcPr>
          <w:p w:rsidR="002803BB" w:rsidRPr="00ED4315" w:rsidRDefault="002803BB" w:rsidP="00631B08"/>
        </w:tc>
        <w:tc>
          <w:tcPr>
            <w:tcW w:w="421" w:type="dxa"/>
            <w:vMerge/>
          </w:tcPr>
          <w:p w:rsidR="002803BB" w:rsidRPr="00ED4315" w:rsidRDefault="002803BB" w:rsidP="00631B08"/>
        </w:tc>
        <w:tc>
          <w:tcPr>
            <w:tcW w:w="2464" w:type="dxa"/>
            <w:gridSpan w:val="3"/>
            <w:vMerge/>
          </w:tcPr>
          <w:p w:rsidR="002803BB" w:rsidRPr="00ED4315" w:rsidRDefault="002803BB" w:rsidP="00631B08"/>
        </w:tc>
        <w:tc>
          <w:tcPr>
            <w:tcW w:w="2066" w:type="dxa"/>
            <w:gridSpan w:val="4"/>
          </w:tcPr>
          <w:p w:rsidR="002803BB" w:rsidRPr="00ED4315" w:rsidRDefault="002803BB" w:rsidP="00631B08">
            <w:pPr>
              <w:pStyle w:val="ConsPlusNormal"/>
            </w:pPr>
          </w:p>
        </w:tc>
        <w:tc>
          <w:tcPr>
            <w:tcW w:w="2240" w:type="dxa"/>
            <w:gridSpan w:val="4"/>
          </w:tcPr>
          <w:p w:rsidR="002803BB" w:rsidRPr="00ED4315" w:rsidRDefault="002803BB" w:rsidP="00631B08">
            <w:pPr>
              <w:pStyle w:val="ConsPlusNormal"/>
            </w:pPr>
          </w:p>
        </w:tc>
        <w:tc>
          <w:tcPr>
            <w:tcW w:w="1504" w:type="dxa"/>
          </w:tcPr>
          <w:p w:rsidR="002803BB" w:rsidRPr="00ED4315" w:rsidRDefault="002803BB" w:rsidP="00631B08">
            <w:pPr>
              <w:pStyle w:val="ConsPlusNormal"/>
            </w:pPr>
          </w:p>
        </w:tc>
      </w:tr>
      <w:tr w:rsidR="002803BB" w:rsidRPr="00ED4315" w:rsidTr="00175AD3">
        <w:tc>
          <w:tcPr>
            <w:tcW w:w="558" w:type="dxa"/>
            <w:vMerge/>
          </w:tcPr>
          <w:p w:rsidR="002803BB" w:rsidRPr="00ED4315" w:rsidRDefault="002803BB" w:rsidP="00631B08"/>
        </w:tc>
        <w:tc>
          <w:tcPr>
            <w:tcW w:w="448" w:type="dxa"/>
            <w:vMerge/>
          </w:tcPr>
          <w:p w:rsidR="002803BB" w:rsidRPr="00ED4315" w:rsidRDefault="002803BB" w:rsidP="00631B08"/>
        </w:tc>
        <w:tc>
          <w:tcPr>
            <w:tcW w:w="421" w:type="dxa"/>
            <w:vMerge/>
          </w:tcPr>
          <w:p w:rsidR="002803BB" w:rsidRPr="00ED4315" w:rsidRDefault="002803BB" w:rsidP="00631B08"/>
        </w:tc>
        <w:tc>
          <w:tcPr>
            <w:tcW w:w="2464" w:type="dxa"/>
            <w:gridSpan w:val="3"/>
            <w:vMerge/>
          </w:tcPr>
          <w:p w:rsidR="002803BB" w:rsidRPr="00ED4315" w:rsidRDefault="002803BB" w:rsidP="00631B08"/>
        </w:tc>
        <w:tc>
          <w:tcPr>
            <w:tcW w:w="2066" w:type="dxa"/>
            <w:gridSpan w:val="4"/>
          </w:tcPr>
          <w:p w:rsidR="002803BB" w:rsidRPr="00ED4315" w:rsidRDefault="002803BB" w:rsidP="00631B08">
            <w:pPr>
              <w:pStyle w:val="ConsPlusNormal"/>
              <w:jc w:val="center"/>
            </w:pPr>
            <w:r w:rsidRPr="00ED4315">
              <w:rPr>
                <w:sz w:val="22"/>
              </w:rPr>
              <w:t>дата выдачи:</w:t>
            </w:r>
          </w:p>
        </w:tc>
        <w:tc>
          <w:tcPr>
            <w:tcW w:w="3744" w:type="dxa"/>
            <w:gridSpan w:val="5"/>
          </w:tcPr>
          <w:p w:rsidR="002803BB" w:rsidRPr="00ED4315" w:rsidRDefault="002803BB" w:rsidP="00631B08">
            <w:pPr>
              <w:pStyle w:val="ConsPlusNormal"/>
              <w:jc w:val="center"/>
            </w:pPr>
            <w:r w:rsidRPr="00ED4315">
              <w:rPr>
                <w:sz w:val="22"/>
              </w:rPr>
              <w:t xml:space="preserve">кем </w:t>
            </w:r>
            <w:proofErr w:type="gramStart"/>
            <w:r w:rsidRPr="00ED4315">
              <w:rPr>
                <w:sz w:val="22"/>
              </w:rPr>
              <w:t>выдан</w:t>
            </w:r>
            <w:proofErr w:type="gramEnd"/>
            <w:r w:rsidRPr="00ED4315">
              <w:rPr>
                <w:sz w:val="22"/>
              </w:rPr>
              <w:t>:</w:t>
            </w:r>
          </w:p>
        </w:tc>
      </w:tr>
      <w:tr w:rsidR="002803BB" w:rsidRPr="00ED4315" w:rsidTr="00175AD3">
        <w:tc>
          <w:tcPr>
            <w:tcW w:w="558" w:type="dxa"/>
            <w:vMerge/>
          </w:tcPr>
          <w:p w:rsidR="002803BB" w:rsidRPr="00ED4315" w:rsidRDefault="002803BB" w:rsidP="00631B08"/>
        </w:tc>
        <w:tc>
          <w:tcPr>
            <w:tcW w:w="448" w:type="dxa"/>
            <w:vMerge/>
          </w:tcPr>
          <w:p w:rsidR="002803BB" w:rsidRPr="00ED4315" w:rsidRDefault="002803BB" w:rsidP="00631B08"/>
        </w:tc>
        <w:tc>
          <w:tcPr>
            <w:tcW w:w="421" w:type="dxa"/>
            <w:vMerge/>
          </w:tcPr>
          <w:p w:rsidR="002803BB" w:rsidRPr="00ED4315" w:rsidRDefault="002803BB" w:rsidP="00631B08"/>
        </w:tc>
        <w:tc>
          <w:tcPr>
            <w:tcW w:w="2464" w:type="dxa"/>
            <w:gridSpan w:val="3"/>
            <w:vMerge/>
          </w:tcPr>
          <w:p w:rsidR="002803BB" w:rsidRPr="00ED4315" w:rsidRDefault="002803BB" w:rsidP="00631B08"/>
        </w:tc>
        <w:tc>
          <w:tcPr>
            <w:tcW w:w="2066" w:type="dxa"/>
            <w:gridSpan w:val="4"/>
            <w:vMerge w:val="restart"/>
          </w:tcPr>
          <w:p w:rsidR="002803BB" w:rsidRPr="00ED4315" w:rsidRDefault="002803BB" w:rsidP="00631B08">
            <w:pPr>
              <w:pStyle w:val="ConsPlusNormal"/>
            </w:pPr>
            <w:r w:rsidRPr="00ED4315">
              <w:rPr>
                <w:sz w:val="22"/>
              </w:rPr>
              <w:t xml:space="preserve">"__" ______ ____ </w:t>
            </w:r>
            <w:proofErr w:type="gramStart"/>
            <w:r w:rsidRPr="00ED4315">
              <w:rPr>
                <w:sz w:val="22"/>
              </w:rPr>
              <w:t>г</w:t>
            </w:r>
            <w:proofErr w:type="gramEnd"/>
            <w:r w:rsidRPr="00ED4315">
              <w:rPr>
                <w:sz w:val="22"/>
              </w:rPr>
              <w:t>.</w:t>
            </w:r>
          </w:p>
        </w:tc>
        <w:tc>
          <w:tcPr>
            <w:tcW w:w="3744" w:type="dxa"/>
            <w:gridSpan w:val="5"/>
          </w:tcPr>
          <w:p w:rsidR="002803BB" w:rsidRPr="00ED4315" w:rsidRDefault="002803BB" w:rsidP="00631B08">
            <w:pPr>
              <w:pStyle w:val="ConsPlusNormal"/>
            </w:pPr>
          </w:p>
        </w:tc>
      </w:tr>
      <w:tr w:rsidR="002803BB" w:rsidRPr="00ED4315" w:rsidTr="00175AD3">
        <w:tc>
          <w:tcPr>
            <w:tcW w:w="558" w:type="dxa"/>
            <w:vMerge/>
          </w:tcPr>
          <w:p w:rsidR="002803BB" w:rsidRPr="00ED4315" w:rsidRDefault="002803BB" w:rsidP="00631B08"/>
        </w:tc>
        <w:tc>
          <w:tcPr>
            <w:tcW w:w="448" w:type="dxa"/>
            <w:vMerge/>
          </w:tcPr>
          <w:p w:rsidR="002803BB" w:rsidRPr="00ED4315" w:rsidRDefault="002803BB" w:rsidP="00631B08"/>
        </w:tc>
        <w:tc>
          <w:tcPr>
            <w:tcW w:w="421" w:type="dxa"/>
            <w:vMerge/>
          </w:tcPr>
          <w:p w:rsidR="002803BB" w:rsidRPr="00ED4315" w:rsidRDefault="002803BB" w:rsidP="00631B08"/>
        </w:tc>
        <w:tc>
          <w:tcPr>
            <w:tcW w:w="2464" w:type="dxa"/>
            <w:gridSpan w:val="3"/>
            <w:vMerge/>
          </w:tcPr>
          <w:p w:rsidR="002803BB" w:rsidRPr="00ED4315" w:rsidRDefault="002803BB" w:rsidP="00631B08"/>
        </w:tc>
        <w:tc>
          <w:tcPr>
            <w:tcW w:w="2066" w:type="dxa"/>
            <w:gridSpan w:val="4"/>
            <w:vMerge/>
          </w:tcPr>
          <w:p w:rsidR="002803BB" w:rsidRPr="00ED4315" w:rsidRDefault="002803BB" w:rsidP="00631B08"/>
        </w:tc>
        <w:tc>
          <w:tcPr>
            <w:tcW w:w="3744" w:type="dxa"/>
            <w:gridSpan w:val="5"/>
          </w:tcPr>
          <w:p w:rsidR="002803BB" w:rsidRPr="00ED4315" w:rsidRDefault="002803BB" w:rsidP="00631B08">
            <w:pPr>
              <w:pStyle w:val="ConsPlusNormal"/>
            </w:pPr>
          </w:p>
        </w:tc>
      </w:tr>
      <w:tr w:rsidR="002803BB" w:rsidRPr="00ED4315" w:rsidTr="00175AD3">
        <w:tc>
          <w:tcPr>
            <w:tcW w:w="558" w:type="dxa"/>
            <w:vMerge/>
          </w:tcPr>
          <w:p w:rsidR="002803BB" w:rsidRPr="00ED4315" w:rsidRDefault="002803BB" w:rsidP="00631B08"/>
        </w:tc>
        <w:tc>
          <w:tcPr>
            <w:tcW w:w="448" w:type="dxa"/>
            <w:vMerge/>
          </w:tcPr>
          <w:p w:rsidR="002803BB" w:rsidRPr="00ED4315" w:rsidRDefault="002803BB" w:rsidP="00631B08"/>
        </w:tc>
        <w:tc>
          <w:tcPr>
            <w:tcW w:w="421" w:type="dxa"/>
            <w:vMerge/>
          </w:tcPr>
          <w:p w:rsidR="002803BB" w:rsidRPr="00ED4315" w:rsidRDefault="002803BB" w:rsidP="00631B08"/>
        </w:tc>
        <w:tc>
          <w:tcPr>
            <w:tcW w:w="2464" w:type="dxa"/>
            <w:gridSpan w:val="3"/>
            <w:vAlign w:val="center"/>
          </w:tcPr>
          <w:p w:rsidR="002803BB" w:rsidRPr="00ED4315" w:rsidRDefault="002803BB" w:rsidP="00631B08">
            <w:pPr>
              <w:pStyle w:val="ConsPlusNormal"/>
              <w:jc w:val="center"/>
            </w:pPr>
            <w:r w:rsidRPr="00ED4315">
              <w:rPr>
                <w:sz w:val="22"/>
              </w:rPr>
              <w:t>почтовый адрес:</w:t>
            </w:r>
          </w:p>
        </w:tc>
        <w:tc>
          <w:tcPr>
            <w:tcW w:w="2894" w:type="dxa"/>
            <w:gridSpan w:val="6"/>
            <w:vAlign w:val="center"/>
          </w:tcPr>
          <w:p w:rsidR="002803BB" w:rsidRPr="00ED4315" w:rsidRDefault="002803BB" w:rsidP="00631B08">
            <w:pPr>
              <w:pStyle w:val="ConsPlusNormal"/>
              <w:jc w:val="center"/>
            </w:pPr>
            <w:r w:rsidRPr="00ED4315">
              <w:rPr>
                <w:sz w:val="22"/>
              </w:rPr>
              <w:t>телефон для связи:</w:t>
            </w:r>
          </w:p>
        </w:tc>
        <w:tc>
          <w:tcPr>
            <w:tcW w:w="2916" w:type="dxa"/>
            <w:gridSpan w:val="3"/>
            <w:vAlign w:val="center"/>
          </w:tcPr>
          <w:p w:rsidR="002803BB" w:rsidRPr="00ED4315" w:rsidRDefault="002803BB" w:rsidP="00631B08">
            <w:pPr>
              <w:pStyle w:val="ConsPlusNormal"/>
              <w:jc w:val="center"/>
            </w:pPr>
            <w:r w:rsidRPr="00ED4315">
              <w:rPr>
                <w:sz w:val="22"/>
              </w:rPr>
              <w:t>адрес электронной почты (при наличии):</w:t>
            </w:r>
          </w:p>
        </w:tc>
      </w:tr>
      <w:tr w:rsidR="002803BB" w:rsidRPr="00ED4315" w:rsidTr="00175AD3">
        <w:tc>
          <w:tcPr>
            <w:tcW w:w="558" w:type="dxa"/>
            <w:vMerge/>
          </w:tcPr>
          <w:p w:rsidR="002803BB" w:rsidRPr="00ED4315" w:rsidRDefault="002803BB" w:rsidP="00631B08"/>
        </w:tc>
        <w:tc>
          <w:tcPr>
            <w:tcW w:w="448" w:type="dxa"/>
            <w:vMerge/>
          </w:tcPr>
          <w:p w:rsidR="002803BB" w:rsidRPr="00ED4315" w:rsidRDefault="002803BB" w:rsidP="00631B08"/>
        </w:tc>
        <w:tc>
          <w:tcPr>
            <w:tcW w:w="421" w:type="dxa"/>
            <w:vMerge/>
          </w:tcPr>
          <w:p w:rsidR="002803BB" w:rsidRPr="00ED4315" w:rsidRDefault="002803BB" w:rsidP="00631B08"/>
        </w:tc>
        <w:tc>
          <w:tcPr>
            <w:tcW w:w="2464" w:type="dxa"/>
            <w:gridSpan w:val="3"/>
          </w:tcPr>
          <w:p w:rsidR="002803BB" w:rsidRPr="00ED4315" w:rsidRDefault="002803BB" w:rsidP="00631B08">
            <w:pPr>
              <w:pStyle w:val="ConsPlusNormal"/>
            </w:pPr>
          </w:p>
        </w:tc>
        <w:tc>
          <w:tcPr>
            <w:tcW w:w="2894" w:type="dxa"/>
            <w:gridSpan w:val="6"/>
            <w:vMerge w:val="restart"/>
          </w:tcPr>
          <w:p w:rsidR="002803BB" w:rsidRPr="00ED4315" w:rsidRDefault="002803BB" w:rsidP="00631B08">
            <w:pPr>
              <w:pStyle w:val="ConsPlusNormal"/>
            </w:pPr>
          </w:p>
        </w:tc>
        <w:tc>
          <w:tcPr>
            <w:tcW w:w="2916" w:type="dxa"/>
            <w:gridSpan w:val="3"/>
            <w:vMerge w:val="restart"/>
          </w:tcPr>
          <w:p w:rsidR="002803BB" w:rsidRPr="00ED4315" w:rsidRDefault="002803BB" w:rsidP="00631B08">
            <w:pPr>
              <w:pStyle w:val="ConsPlusNormal"/>
            </w:pPr>
          </w:p>
        </w:tc>
      </w:tr>
      <w:tr w:rsidR="002803BB" w:rsidRPr="00ED4315" w:rsidTr="00175AD3">
        <w:tc>
          <w:tcPr>
            <w:tcW w:w="558" w:type="dxa"/>
            <w:vMerge/>
          </w:tcPr>
          <w:p w:rsidR="002803BB" w:rsidRPr="00ED4315" w:rsidRDefault="002803BB" w:rsidP="00631B08"/>
        </w:tc>
        <w:tc>
          <w:tcPr>
            <w:tcW w:w="448" w:type="dxa"/>
            <w:vMerge/>
          </w:tcPr>
          <w:p w:rsidR="002803BB" w:rsidRPr="00ED4315" w:rsidRDefault="002803BB" w:rsidP="00631B08"/>
        </w:tc>
        <w:tc>
          <w:tcPr>
            <w:tcW w:w="421" w:type="dxa"/>
            <w:vMerge/>
          </w:tcPr>
          <w:p w:rsidR="002803BB" w:rsidRPr="00ED4315" w:rsidRDefault="002803BB" w:rsidP="00631B08"/>
        </w:tc>
        <w:tc>
          <w:tcPr>
            <w:tcW w:w="2464" w:type="dxa"/>
            <w:gridSpan w:val="3"/>
          </w:tcPr>
          <w:p w:rsidR="002803BB" w:rsidRPr="00ED4315" w:rsidRDefault="002803BB" w:rsidP="00631B08">
            <w:pPr>
              <w:pStyle w:val="ConsPlusNormal"/>
            </w:pPr>
          </w:p>
        </w:tc>
        <w:tc>
          <w:tcPr>
            <w:tcW w:w="2894" w:type="dxa"/>
            <w:gridSpan w:val="6"/>
            <w:vMerge/>
          </w:tcPr>
          <w:p w:rsidR="002803BB" w:rsidRPr="00ED4315" w:rsidRDefault="002803BB" w:rsidP="00631B08"/>
        </w:tc>
        <w:tc>
          <w:tcPr>
            <w:tcW w:w="2916" w:type="dxa"/>
            <w:gridSpan w:val="3"/>
            <w:vMerge/>
          </w:tcPr>
          <w:p w:rsidR="002803BB" w:rsidRPr="00ED4315" w:rsidRDefault="002803BB" w:rsidP="00631B08"/>
        </w:tc>
      </w:tr>
      <w:tr w:rsidR="002803BB" w:rsidRPr="00ED4315" w:rsidTr="00175AD3">
        <w:tc>
          <w:tcPr>
            <w:tcW w:w="558" w:type="dxa"/>
            <w:vMerge/>
          </w:tcPr>
          <w:p w:rsidR="002803BB" w:rsidRPr="00ED4315" w:rsidRDefault="002803BB" w:rsidP="00631B08"/>
        </w:tc>
        <w:tc>
          <w:tcPr>
            <w:tcW w:w="448" w:type="dxa"/>
            <w:vMerge/>
          </w:tcPr>
          <w:p w:rsidR="002803BB" w:rsidRPr="00ED4315" w:rsidRDefault="002803BB" w:rsidP="00631B08"/>
        </w:tc>
        <w:tc>
          <w:tcPr>
            <w:tcW w:w="421" w:type="dxa"/>
          </w:tcPr>
          <w:p w:rsidR="002803BB" w:rsidRPr="00ED4315" w:rsidRDefault="002803BB" w:rsidP="00631B08">
            <w:pPr>
              <w:pStyle w:val="ConsPlusNormal"/>
            </w:pPr>
          </w:p>
        </w:tc>
        <w:tc>
          <w:tcPr>
            <w:tcW w:w="8274" w:type="dxa"/>
            <w:gridSpan w:val="12"/>
          </w:tcPr>
          <w:p w:rsidR="002803BB" w:rsidRPr="00ED4315" w:rsidRDefault="002803BB" w:rsidP="00631B08">
            <w:pPr>
              <w:pStyle w:val="ConsPlusNormal"/>
              <w:ind w:firstLine="5"/>
              <w:jc w:val="both"/>
            </w:pPr>
            <w:r w:rsidRPr="00ED4315">
              <w:rPr>
                <w:sz w:val="22"/>
              </w:rPr>
              <w:t>юридическое лицо:</w:t>
            </w:r>
          </w:p>
        </w:tc>
      </w:tr>
      <w:tr w:rsidR="002803BB" w:rsidRPr="00ED4315" w:rsidTr="00175AD3">
        <w:tc>
          <w:tcPr>
            <w:tcW w:w="558" w:type="dxa"/>
            <w:vMerge/>
          </w:tcPr>
          <w:p w:rsidR="002803BB" w:rsidRPr="00ED4315" w:rsidRDefault="002803BB" w:rsidP="00631B08"/>
        </w:tc>
        <w:tc>
          <w:tcPr>
            <w:tcW w:w="448" w:type="dxa"/>
            <w:vMerge/>
          </w:tcPr>
          <w:p w:rsidR="002803BB" w:rsidRPr="00ED4315" w:rsidRDefault="002803BB" w:rsidP="00631B08"/>
        </w:tc>
        <w:tc>
          <w:tcPr>
            <w:tcW w:w="421" w:type="dxa"/>
            <w:vMerge w:val="restart"/>
          </w:tcPr>
          <w:p w:rsidR="002803BB" w:rsidRPr="00ED4315" w:rsidRDefault="002803BB" w:rsidP="00631B08">
            <w:pPr>
              <w:pStyle w:val="ConsPlusNormal"/>
            </w:pPr>
          </w:p>
        </w:tc>
        <w:tc>
          <w:tcPr>
            <w:tcW w:w="2614" w:type="dxa"/>
            <w:gridSpan w:val="4"/>
            <w:vMerge w:val="restart"/>
          </w:tcPr>
          <w:p w:rsidR="002803BB" w:rsidRPr="00ED4315" w:rsidRDefault="002803BB" w:rsidP="00631B08">
            <w:pPr>
              <w:pStyle w:val="ConsPlusNormal"/>
            </w:pPr>
            <w:r w:rsidRPr="00ED4315">
              <w:rPr>
                <w:sz w:val="22"/>
              </w:rPr>
              <w:t>полное наименование:</w:t>
            </w:r>
          </w:p>
        </w:tc>
        <w:tc>
          <w:tcPr>
            <w:tcW w:w="5660" w:type="dxa"/>
            <w:gridSpan w:val="8"/>
          </w:tcPr>
          <w:p w:rsidR="002803BB" w:rsidRPr="00ED4315" w:rsidRDefault="002803BB" w:rsidP="00631B08">
            <w:pPr>
              <w:pStyle w:val="ConsPlusNormal"/>
            </w:pPr>
          </w:p>
        </w:tc>
      </w:tr>
      <w:tr w:rsidR="002803BB" w:rsidRPr="00ED4315" w:rsidTr="00175AD3">
        <w:tc>
          <w:tcPr>
            <w:tcW w:w="558" w:type="dxa"/>
            <w:vMerge/>
          </w:tcPr>
          <w:p w:rsidR="002803BB" w:rsidRPr="00ED4315" w:rsidRDefault="002803BB" w:rsidP="00631B08"/>
        </w:tc>
        <w:tc>
          <w:tcPr>
            <w:tcW w:w="448" w:type="dxa"/>
            <w:vMerge/>
          </w:tcPr>
          <w:p w:rsidR="002803BB" w:rsidRPr="00ED4315" w:rsidRDefault="002803BB" w:rsidP="00631B08"/>
        </w:tc>
        <w:tc>
          <w:tcPr>
            <w:tcW w:w="421" w:type="dxa"/>
            <w:vMerge/>
          </w:tcPr>
          <w:p w:rsidR="002803BB" w:rsidRPr="00ED4315" w:rsidRDefault="002803BB" w:rsidP="00631B08"/>
        </w:tc>
        <w:tc>
          <w:tcPr>
            <w:tcW w:w="2614" w:type="dxa"/>
            <w:gridSpan w:val="4"/>
            <w:vMerge/>
          </w:tcPr>
          <w:p w:rsidR="002803BB" w:rsidRPr="00ED4315" w:rsidRDefault="002803BB" w:rsidP="00631B08"/>
        </w:tc>
        <w:tc>
          <w:tcPr>
            <w:tcW w:w="5660" w:type="dxa"/>
            <w:gridSpan w:val="8"/>
          </w:tcPr>
          <w:p w:rsidR="002803BB" w:rsidRPr="00ED4315" w:rsidRDefault="002803BB" w:rsidP="00631B08">
            <w:pPr>
              <w:pStyle w:val="ConsPlusNormal"/>
            </w:pPr>
          </w:p>
        </w:tc>
      </w:tr>
      <w:tr w:rsidR="002803BB" w:rsidRPr="00ED4315" w:rsidTr="00175AD3">
        <w:tc>
          <w:tcPr>
            <w:tcW w:w="558" w:type="dxa"/>
            <w:vMerge/>
          </w:tcPr>
          <w:p w:rsidR="002803BB" w:rsidRPr="00ED4315" w:rsidRDefault="002803BB" w:rsidP="00631B08"/>
        </w:tc>
        <w:tc>
          <w:tcPr>
            <w:tcW w:w="448" w:type="dxa"/>
            <w:vMerge/>
          </w:tcPr>
          <w:p w:rsidR="002803BB" w:rsidRPr="00ED4315" w:rsidRDefault="002803BB" w:rsidP="00631B08"/>
        </w:tc>
        <w:tc>
          <w:tcPr>
            <w:tcW w:w="421" w:type="dxa"/>
            <w:vMerge/>
          </w:tcPr>
          <w:p w:rsidR="002803BB" w:rsidRPr="00ED4315" w:rsidRDefault="002803BB" w:rsidP="00631B08"/>
        </w:tc>
        <w:tc>
          <w:tcPr>
            <w:tcW w:w="3518" w:type="dxa"/>
            <w:gridSpan w:val="6"/>
          </w:tcPr>
          <w:p w:rsidR="002803BB" w:rsidRPr="00ED4315" w:rsidRDefault="002803BB" w:rsidP="00631B08">
            <w:pPr>
              <w:pStyle w:val="ConsPlusNormal"/>
              <w:jc w:val="center"/>
            </w:pPr>
            <w:r w:rsidRPr="00ED4315">
              <w:rPr>
                <w:sz w:val="22"/>
              </w:rPr>
              <w:t>ИНН (для российского юридического лица):</w:t>
            </w:r>
          </w:p>
        </w:tc>
        <w:tc>
          <w:tcPr>
            <w:tcW w:w="4756" w:type="dxa"/>
            <w:gridSpan w:val="6"/>
          </w:tcPr>
          <w:p w:rsidR="002803BB" w:rsidRPr="00ED4315" w:rsidRDefault="002803BB" w:rsidP="00631B08">
            <w:pPr>
              <w:pStyle w:val="ConsPlusNormal"/>
              <w:jc w:val="center"/>
            </w:pPr>
            <w:r w:rsidRPr="00ED4315">
              <w:rPr>
                <w:sz w:val="22"/>
              </w:rPr>
              <w:t>КПП (для российского юридического лица):</w:t>
            </w:r>
          </w:p>
        </w:tc>
      </w:tr>
      <w:tr w:rsidR="002803BB" w:rsidRPr="00ED4315" w:rsidTr="00175AD3">
        <w:tc>
          <w:tcPr>
            <w:tcW w:w="558" w:type="dxa"/>
            <w:vMerge/>
          </w:tcPr>
          <w:p w:rsidR="002803BB" w:rsidRPr="00ED4315" w:rsidRDefault="002803BB" w:rsidP="00631B08"/>
        </w:tc>
        <w:tc>
          <w:tcPr>
            <w:tcW w:w="448" w:type="dxa"/>
            <w:vMerge/>
          </w:tcPr>
          <w:p w:rsidR="002803BB" w:rsidRPr="00ED4315" w:rsidRDefault="002803BB" w:rsidP="00631B08"/>
        </w:tc>
        <w:tc>
          <w:tcPr>
            <w:tcW w:w="421" w:type="dxa"/>
            <w:vMerge/>
          </w:tcPr>
          <w:p w:rsidR="002803BB" w:rsidRPr="00ED4315" w:rsidRDefault="002803BB" w:rsidP="00631B08"/>
        </w:tc>
        <w:tc>
          <w:tcPr>
            <w:tcW w:w="3518" w:type="dxa"/>
            <w:gridSpan w:val="6"/>
          </w:tcPr>
          <w:p w:rsidR="002803BB" w:rsidRPr="00ED4315" w:rsidRDefault="002803BB" w:rsidP="00631B08">
            <w:pPr>
              <w:pStyle w:val="ConsPlusNormal"/>
            </w:pPr>
          </w:p>
        </w:tc>
        <w:tc>
          <w:tcPr>
            <w:tcW w:w="4756" w:type="dxa"/>
            <w:gridSpan w:val="6"/>
          </w:tcPr>
          <w:p w:rsidR="002803BB" w:rsidRPr="00ED4315" w:rsidRDefault="002803BB" w:rsidP="00631B08">
            <w:pPr>
              <w:pStyle w:val="ConsPlusNormal"/>
            </w:pPr>
          </w:p>
        </w:tc>
      </w:tr>
      <w:tr w:rsidR="002803BB" w:rsidRPr="00ED4315" w:rsidTr="00175AD3">
        <w:tc>
          <w:tcPr>
            <w:tcW w:w="558" w:type="dxa"/>
            <w:vMerge/>
          </w:tcPr>
          <w:p w:rsidR="002803BB" w:rsidRPr="00ED4315" w:rsidRDefault="002803BB" w:rsidP="00631B08"/>
        </w:tc>
        <w:tc>
          <w:tcPr>
            <w:tcW w:w="448" w:type="dxa"/>
            <w:vMerge/>
          </w:tcPr>
          <w:p w:rsidR="002803BB" w:rsidRPr="00ED4315" w:rsidRDefault="002803BB" w:rsidP="00631B08"/>
        </w:tc>
        <w:tc>
          <w:tcPr>
            <w:tcW w:w="421" w:type="dxa"/>
            <w:vMerge/>
          </w:tcPr>
          <w:p w:rsidR="002803BB" w:rsidRPr="00ED4315" w:rsidRDefault="002803BB" w:rsidP="00631B08"/>
        </w:tc>
        <w:tc>
          <w:tcPr>
            <w:tcW w:w="2614" w:type="dxa"/>
            <w:gridSpan w:val="4"/>
          </w:tcPr>
          <w:p w:rsidR="002803BB" w:rsidRPr="00ED4315" w:rsidRDefault="002803BB" w:rsidP="00631B08">
            <w:pPr>
              <w:pStyle w:val="ConsPlusNormal"/>
              <w:jc w:val="center"/>
            </w:pPr>
            <w:r w:rsidRPr="00ED4315">
              <w:rPr>
                <w:sz w:val="22"/>
              </w:rPr>
              <w:t>страна регистрации (инкорпорации) (для иностранного юридического лица):</w:t>
            </w:r>
          </w:p>
        </w:tc>
        <w:tc>
          <w:tcPr>
            <w:tcW w:w="2744" w:type="dxa"/>
            <w:gridSpan w:val="5"/>
          </w:tcPr>
          <w:p w:rsidR="002803BB" w:rsidRPr="00ED4315" w:rsidRDefault="002803BB" w:rsidP="00631B08">
            <w:pPr>
              <w:pStyle w:val="ConsPlusNormal"/>
              <w:jc w:val="center"/>
            </w:pPr>
            <w:r w:rsidRPr="00ED4315">
              <w:rPr>
                <w:sz w:val="22"/>
              </w:rPr>
              <w:t>дата регистрации (для иностранного юридического лица):</w:t>
            </w:r>
          </w:p>
        </w:tc>
        <w:tc>
          <w:tcPr>
            <w:tcW w:w="2916" w:type="dxa"/>
            <w:gridSpan w:val="3"/>
          </w:tcPr>
          <w:p w:rsidR="002803BB" w:rsidRPr="00ED4315" w:rsidRDefault="002803BB" w:rsidP="00631B08">
            <w:pPr>
              <w:pStyle w:val="ConsPlusNormal"/>
              <w:jc w:val="center"/>
            </w:pPr>
            <w:r w:rsidRPr="00ED4315">
              <w:rPr>
                <w:sz w:val="22"/>
              </w:rPr>
              <w:t>номер регистрации (для иностранного юридического лица):</w:t>
            </w:r>
          </w:p>
        </w:tc>
      </w:tr>
      <w:tr w:rsidR="002803BB" w:rsidRPr="00ED4315" w:rsidTr="00175AD3">
        <w:tc>
          <w:tcPr>
            <w:tcW w:w="558" w:type="dxa"/>
            <w:vMerge/>
          </w:tcPr>
          <w:p w:rsidR="002803BB" w:rsidRPr="00ED4315" w:rsidRDefault="002803BB" w:rsidP="00631B08"/>
        </w:tc>
        <w:tc>
          <w:tcPr>
            <w:tcW w:w="448" w:type="dxa"/>
            <w:vMerge/>
          </w:tcPr>
          <w:p w:rsidR="002803BB" w:rsidRPr="00ED4315" w:rsidRDefault="002803BB" w:rsidP="00631B08"/>
        </w:tc>
        <w:tc>
          <w:tcPr>
            <w:tcW w:w="421" w:type="dxa"/>
            <w:vMerge/>
          </w:tcPr>
          <w:p w:rsidR="002803BB" w:rsidRPr="00ED4315" w:rsidRDefault="002803BB" w:rsidP="00631B08"/>
        </w:tc>
        <w:tc>
          <w:tcPr>
            <w:tcW w:w="2614" w:type="dxa"/>
            <w:gridSpan w:val="4"/>
          </w:tcPr>
          <w:p w:rsidR="002803BB" w:rsidRPr="00ED4315" w:rsidRDefault="002803BB" w:rsidP="00631B08">
            <w:pPr>
              <w:pStyle w:val="ConsPlusNormal"/>
            </w:pPr>
          </w:p>
        </w:tc>
        <w:tc>
          <w:tcPr>
            <w:tcW w:w="2744" w:type="dxa"/>
            <w:gridSpan w:val="5"/>
            <w:vMerge w:val="restart"/>
            <w:vAlign w:val="center"/>
          </w:tcPr>
          <w:p w:rsidR="002803BB" w:rsidRPr="00ED4315" w:rsidRDefault="002803BB" w:rsidP="00631B08">
            <w:pPr>
              <w:pStyle w:val="ConsPlusNormal"/>
              <w:jc w:val="center"/>
            </w:pPr>
            <w:r w:rsidRPr="00ED4315">
              <w:rPr>
                <w:sz w:val="22"/>
              </w:rPr>
              <w:t xml:space="preserve">"__" ________ ____ </w:t>
            </w:r>
            <w:proofErr w:type="gramStart"/>
            <w:r w:rsidRPr="00ED4315">
              <w:rPr>
                <w:sz w:val="22"/>
              </w:rPr>
              <w:t>г</w:t>
            </w:r>
            <w:proofErr w:type="gramEnd"/>
            <w:r w:rsidRPr="00ED4315">
              <w:rPr>
                <w:sz w:val="22"/>
              </w:rPr>
              <w:t>.</w:t>
            </w:r>
          </w:p>
        </w:tc>
        <w:tc>
          <w:tcPr>
            <w:tcW w:w="2916" w:type="dxa"/>
            <w:gridSpan w:val="3"/>
            <w:vMerge w:val="restart"/>
          </w:tcPr>
          <w:p w:rsidR="002803BB" w:rsidRPr="00ED4315" w:rsidRDefault="002803BB" w:rsidP="00631B08">
            <w:pPr>
              <w:pStyle w:val="ConsPlusNormal"/>
            </w:pPr>
          </w:p>
        </w:tc>
      </w:tr>
      <w:tr w:rsidR="002803BB" w:rsidRPr="00ED4315" w:rsidTr="00175AD3">
        <w:tc>
          <w:tcPr>
            <w:tcW w:w="558" w:type="dxa"/>
            <w:vMerge/>
          </w:tcPr>
          <w:p w:rsidR="002803BB" w:rsidRPr="00ED4315" w:rsidRDefault="002803BB" w:rsidP="00631B08"/>
        </w:tc>
        <w:tc>
          <w:tcPr>
            <w:tcW w:w="448" w:type="dxa"/>
            <w:vMerge/>
          </w:tcPr>
          <w:p w:rsidR="002803BB" w:rsidRPr="00ED4315" w:rsidRDefault="002803BB" w:rsidP="00631B08"/>
        </w:tc>
        <w:tc>
          <w:tcPr>
            <w:tcW w:w="421" w:type="dxa"/>
            <w:vMerge/>
          </w:tcPr>
          <w:p w:rsidR="002803BB" w:rsidRPr="00ED4315" w:rsidRDefault="002803BB" w:rsidP="00631B08"/>
        </w:tc>
        <w:tc>
          <w:tcPr>
            <w:tcW w:w="2614" w:type="dxa"/>
            <w:gridSpan w:val="4"/>
          </w:tcPr>
          <w:p w:rsidR="002803BB" w:rsidRPr="00ED4315" w:rsidRDefault="002803BB" w:rsidP="00631B08">
            <w:pPr>
              <w:pStyle w:val="ConsPlusNormal"/>
            </w:pPr>
          </w:p>
        </w:tc>
        <w:tc>
          <w:tcPr>
            <w:tcW w:w="2744" w:type="dxa"/>
            <w:gridSpan w:val="5"/>
            <w:vMerge/>
          </w:tcPr>
          <w:p w:rsidR="002803BB" w:rsidRPr="00ED4315" w:rsidRDefault="002803BB" w:rsidP="00631B08"/>
        </w:tc>
        <w:tc>
          <w:tcPr>
            <w:tcW w:w="2916" w:type="dxa"/>
            <w:gridSpan w:val="3"/>
            <w:vMerge/>
          </w:tcPr>
          <w:p w:rsidR="002803BB" w:rsidRPr="00ED4315" w:rsidRDefault="002803BB" w:rsidP="00631B08"/>
        </w:tc>
      </w:tr>
      <w:tr w:rsidR="002803BB" w:rsidRPr="00ED4315" w:rsidTr="00175AD3">
        <w:tc>
          <w:tcPr>
            <w:tcW w:w="558" w:type="dxa"/>
            <w:vMerge/>
          </w:tcPr>
          <w:p w:rsidR="002803BB" w:rsidRPr="00ED4315" w:rsidRDefault="002803BB" w:rsidP="00631B08"/>
        </w:tc>
        <w:tc>
          <w:tcPr>
            <w:tcW w:w="448" w:type="dxa"/>
            <w:vMerge/>
          </w:tcPr>
          <w:p w:rsidR="002803BB" w:rsidRPr="00ED4315" w:rsidRDefault="002803BB" w:rsidP="00631B08"/>
        </w:tc>
        <w:tc>
          <w:tcPr>
            <w:tcW w:w="421" w:type="dxa"/>
            <w:vMerge/>
          </w:tcPr>
          <w:p w:rsidR="002803BB" w:rsidRPr="00ED4315" w:rsidRDefault="002803BB" w:rsidP="00631B08"/>
        </w:tc>
        <w:tc>
          <w:tcPr>
            <w:tcW w:w="2614" w:type="dxa"/>
            <w:gridSpan w:val="4"/>
          </w:tcPr>
          <w:p w:rsidR="002803BB" w:rsidRPr="00ED4315" w:rsidRDefault="002803BB" w:rsidP="00631B08">
            <w:pPr>
              <w:pStyle w:val="ConsPlusNormal"/>
              <w:jc w:val="center"/>
            </w:pPr>
            <w:r w:rsidRPr="00ED4315">
              <w:rPr>
                <w:sz w:val="22"/>
              </w:rPr>
              <w:t>почтовый адрес:</w:t>
            </w:r>
          </w:p>
        </w:tc>
        <w:tc>
          <w:tcPr>
            <w:tcW w:w="2744" w:type="dxa"/>
            <w:gridSpan w:val="5"/>
          </w:tcPr>
          <w:p w:rsidR="002803BB" w:rsidRPr="00ED4315" w:rsidRDefault="002803BB" w:rsidP="00631B08">
            <w:pPr>
              <w:pStyle w:val="ConsPlusNormal"/>
              <w:jc w:val="center"/>
            </w:pPr>
            <w:r w:rsidRPr="00ED4315">
              <w:rPr>
                <w:sz w:val="22"/>
              </w:rPr>
              <w:t>телефон для связи:</w:t>
            </w:r>
          </w:p>
        </w:tc>
        <w:tc>
          <w:tcPr>
            <w:tcW w:w="2916" w:type="dxa"/>
            <w:gridSpan w:val="3"/>
          </w:tcPr>
          <w:p w:rsidR="002803BB" w:rsidRPr="00ED4315" w:rsidRDefault="002803BB" w:rsidP="00631B08">
            <w:pPr>
              <w:pStyle w:val="ConsPlusNormal"/>
              <w:ind w:firstLine="19"/>
              <w:jc w:val="center"/>
            </w:pPr>
            <w:r w:rsidRPr="00ED4315">
              <w:rPr>
                <w:sz w:val="22"/>
              </w:rPr>
              <w:t>адрес электронной почты (при наличии):</w:t>
            </w:r>
          </w:p>
        </w:tc>
      </w:tr>
      <w:tr w:rsidR="002803BB" w:rsidRPr="00ED4315" w:rsidTr="00175AD3">
        <w:tc>
          <w:tcPr>
            <w:tcW w:w="558" w:type="dxa"/>
            <w:vMerge/>
          </w:tcPr>
          <w:p w:rsidR="002803BB" w:rsidRPr="00ED4315" w:rsidRDefault="002803BB" w:rsidP="00631B08"/>
        </w:tc>
        <w:tc>
          <w:tcPr>
            <w:tcW w:w="448" w:type="dxa"/>
            <w:vMerge/>
          </w:tcPr>
          <w:p w:rsidR="002803BB" w:rsidRPr="00ED4315" w:rsidRDefault="002803BB" w:rsidP="00631B08"/>
        </w:tc>
        <w:tc>
          <w:tcPr>
            <w:tcW w:w="421" w:type="dxa"/>
            <w:vMerge/>
          </w:tcPr>
          <w:p w:rsidR="002803BB" w:rsidRPr="00ED4315" w:rsidRDefault="002803BB" w:rsidP="00631B08"/>
        </w:tc>
        <w:tc>
          <w:tcPr>
            <w:tcW w:w="2614" w:type="dxa"/>
            <w:gridSpan w:val="4"/>
          </w:tcPr>
          <w:p w:rsidR="002803BB" w:rsidRPr="00ED4315" w:rsidRDefault="002803BB" w:rsidP="00631B08">
            <w:pPr>
              <w:pStyle w:val="ConsPlusNormal"/>
            </w:pPr>
          </w:p>
        </w:tc>
        <w:tc>
          <w:tcPr>
            <w:tcW w:w="2744" w:type="dxa"/>
            <w:gridSpan w:val="5"/>
            <w:vMerge w:val="restart"/>
          </w:tcPr>
          <w:p w:rsidR="002803BB" w:rsidRPr="00ED4315" w:rsidRDefault="002803BB" w:rsidP="00631B08">
            <w:pPr>
              <w:pStyle w:val="ConsPlusNormal"/>
            </w:pPr>
          </w:p>
        </w:tc>
        <w:tc>
          <w:tcPr>
            <w:tcW w:w="2916" w:type="dxa"/>
            <w:gridSpan w:val="3"/>
            <w:vMerge w:val="restart"/>
          </w:tcPr>
          <w:p w:rsidR="002803BB" w:rsidRPr="00ED4315" w:rsidRDefault="002803BB" w:rsidP="00631B08">
            <w:pPr>
              <w:pStyle w:val="ConsPlusNormal"/>
            </w:pPr>
          </w:p>
        </w:tc>
      </w:tr>
      <w:tr w:rsidR="002803BB" w:rsidRPr="00ED4315" w:rsidTr="00175AD3">
        <w:tc>
          <w:tcPr>
            <w:tcW w:w="558" w:type="dxa"/>
            <w:vMerge/>
          </w:tcPr>
          <w:p w:rsidR="002803BB" w:rsidRPr="00ED4315" w:rsidRDefault="002803BB" w:rsidP="00631B08"/>
        </w:tc>
        <w:tc>
          <w:tcPr>
            <w:tcW w:w="448" w:type="dxa"/>
            <w:vMerge/>
          </w:tcPr>
          <w:p w:rsidR="002803BB" w:rsidRPr="00ED4315" w:rsidRDefault="002803BB" w:rsidP="00631B08"/>
        </w:tc>
        <w:tc>
          <w:tcPr>
            <w:tcW w:w="421" w:type="dxa"/>
            <w:vMerge/>
          </w:tcPr>
          <w:p w:rsidR="002803BB" w:rsidRPr="00ED4315" w:rsidRDefault="002803BB" w:rsidP="00631B08"/>
        </w:tc>
        <w:tc>
          <w:tcPr>
            <w:tcW w:w="2614" w:type="dxa"/>
            <w:gridSpan w:val="4"/>
          </w:tcPr>
          <w:p w:rsidR="002803BB" w:rsidRPr="00ED4315" w:rsidRDefault="002803BB" w:rsidP="00631B08">
            <w:pPr>
              <w:pStyle w:val="ConsPlusNormal"/>
            </w:pPr>
          </w:p>
        </w:tc>
        <w:tc>
          <w:tcPr>
            <w:tcW w:w="2744" w:type="dxa"/>
            <w:gridSpan w:val="5"/>
            <w:vMerge/>
          </w:tcPr>
          <w:p w:rsidR="002803BB" w:rsidRPr="00ED4315" w:rsidRDefault="002803BB" w:rsidP="00631B08"/>
        </w:tc>
        <w:tc>
          <w:tcPr>
            <w:tcW w:w="2916" w:type="dxa"/>
            <w:gridSpan w:val="3"/>
            <w:vMerge/>
          </w:tcPr>
          <w:p w:rsidR="002803BB" w:rsidRPr="00ED4315" w:rsidRDefault="002803BB" w:rsidP="00631B08"/>
        </w:tc>
      </w:tr>
      <w:tr w:rsidR="002803BB" w:rsidRPr="00ED4315" w:rsidTr="00175AD3">
        <w:tc>
          <w:tcPr>
            <w:tcW w:w="558" w:type="dxa"/>
            <w:vMerge/>
          </w:tcPr>
          <w:p w:rsidR="002803BB" w:rsidRPr="00ED4315" w:rsidRDefault="002803BB" w:rsidP="00631B08"/>
        </w:tc>
        <w:tc>
          <w:tcPr>
            <w:tcW w:w="448" w:type="dxa"/>
            <w:vMerge/>
          </w:tcPr>
          <w:p w:rsidR="002803BB" w:rsidRPr="00ED4315" w:rsidRDefault="002803BB" w:rsidP="00631B08"/>
        </w:tc>
        <w:tc>
          <w:tcPr>
            <w:tcW w:w="421" w:type="dxa"/>
          </w:tcPr>
          <w:p w:rsidR="002803BB" w:rsidRPr="00ED4315" w:rsidRDefault="002803BB" w:rsidP="00631B08">
            <w:pPr>
              <w:pStyle w:val="ConsPlusNormal"/>
            </w:pPr>
          </w:p>
        </w:tc>
        <w:tc>
          <w:tcPr>
            <w:tcW w:w="8274" w:type="dxa"/>
            <w:gridSpan w:val="12"/>
          </w:tcPr>
          <w:p w:rsidR="002803BB" w:rsidRPr="00ED4315" w:rsidRDefault="002803BB" w:rsidP="00631B08">
            <w:pPr>
              <w:pStyle w:val="ConsPlusNormal"/>
            </w:pPr>
            <w:r w:rsidRPr="00ED4315">
              <w:rPr>
                <w:sz w:val="22"/>
              </w:rPr>
              <w:t>Вещное право на объект адресации:</w:t>
            </w:r>
          </w:p>
        </w:tc>
      </w:tr>
      <w:tr w:rsidR="002803BB" w:rsidRPr="00ED4315" w:rsidTr="00175AD3">
        <w:tc>
          <w:tcPr>
            <w:tcW w:w="558" w:type="dxa"/>
            <w:vMerge/>
          </w:tcPr>
          <w:p w:rsidR="002803BB" w:rsidRPr="00ED4315" w:rsidRDefault="002803BB" w:rsidP="00631B08"/>
        </w:tc>
        <w:tc>
          <w:tcPr>
            <w:tcW w:w="448" w:type="dxa"/>
            <w:vMerge/>
          </w:tcPr>
          <w:p w:rsidR="002803BB" w:rsidRPr="00ED4315" w:rsidRDefault="002803BB" w:rsidP="00631B08"/>
        </w:tc>
        <w:tc>
          <w:tcPr>
            <w:tcW w:w="421" w:type="dxa"/>
          </w:tcPr>
          <w:p w:rsidR="002803BB" w:rsidRPr="00ED4315" w:rsidRDefault="002803BB" w:rsidP="00631B08">
            <w:pPr>
              <w:pStyle w:val="ConsPlusNormal"/>
            </w:pPr>
          </w:p>
        </w:tc>
        <w:tc>
          <w:tcPr>
            <w:tcW w:w="419" w:type="dxa"/>
          </w:tcPr>
          <w:p w:rsidR="002803BB" w:rsidRPr="00ED4315" w:rsidRDefault="002803BB" w:rsidP="00631B08">
            <w:pPr>
              <w:pStyle w:val="ConsPlusNormal"/>
            </w:pPr>
          </w:p>
        </w:tc>
        <w:tc>
          <w:tcPr>
            <w:tcW w:w="7855" w:type="dxa"/>
            <w:gridSpan w:val="11"/>
          </w:tcPr>
          <w:p w:rsidR="002803BB" w:rsidRPr="00ED4315" w:rsidRDefault="002803BB" w:rsidP="00631B08">
            <w:pPr>
              <w:pStyle w:val="ConsPlusNormal"/>
            </w:pPr>
            <w:r w:rsidRPr="00ED4315">
              <w:rPr>
                <w:sz w:val="22"/>
              </w:rPr>
              <w:t>право собственности</w:t>
            </w:r>
          </w:p>
        </w:tc>
      </w:tr>
      <w:tr w:rsidR="002803BB" w:rsidRPr="00ED4315" w:rsidTr="00175AD3">
        <w:tc>
          <w:tcPr>
            <w:tcW w:w="558" w:type="dxa"/>
            <w:vMerge/>
          </w:tcPr>
          <w:p w:rsidR="002803BB" w:rsidRPr="00ED4315" w:rsidRDefault="002803BB" w:rsidP="00631B08"/>
        </w:tc>
        <w:tc>
          <w:tcPr>
            <w:tcW w:w="448" w:type="dxa"/>
            <w:vMerge/>
          </w:tcPr>
          <w:p w:rsidR="002803BB" w:rsidRPr="00ED4315" w:rsidRDefault="002803BB" w:rsidP="00631B08"/>
        </w:tc>
        <w:tc>
          <w:tcPr>
            <w:tcW w:w="421" w:type="dxa"/>
          </w:tcPr>
          <w:p w:rsidR="002803BB" w:rsidRPr="00ED4315" w:rsidRDefault="002803BB" w:rsidP="00631B08">
            <w:pPr>
              <w:pStyle w:val="ConsPlusNormal"/>
            </w:pPr>
          </w:p>
        </w:tc>
        <w:tc>
          <w:tcPr>
            <w:tcW w:w="419" w:type="dxa"/>
          </w:tcPr>
          <w:p w:rsidR="002803BB" w:rsidRPr="00ED4315" w:rsidRDefault="002803BB" w:rsidP="00631B08">
            <w:pPr>
              <w:pStyle w:val="ConsPlusNormal"/>
            </w:pPr>
          </w:p>
        </w:tc>
        <w:tc>
          <w:tcPr>
            <w:tcW w:w="7855" w:type="dxa"/>
            <w:gridSpan w:val="11"/>
          </w:tcPr>
          <w:p w:rsidR="002803BB" w:rsidRPr="00ED4315" w:rsidRDefault="002803BB" w:rsidP="00631B08">
            <w:pPr>
              <w:pStyle w:val="ConsPlusNormal"/>
            </w:pPr>
            <w:r w:rsidRPr="00ED4315">
              <w:rPr>
                <w:sz w:val="22"/>
              </w:rPr>
              <w:t>право хозяйственного ведения имуществом на объект адресации</w:t>
            </w:r>
          </w:p>
        </w:tc>
      </w:tr>
      <w:tr w:rsidR="002803BB" w:rsidRPr="00ED4315" w:rsidTr="00175AD3">
        <w:tc>
          <w:tcPr>
            <w:tcW w:w="558" w:type="dxa"/>
            <w:vMerge/>
          </w:tcPr>
          <w:p w:rsidR="002803BB" w:rsidRPr="00ED4315" w:rsidRDefault="002803BB" w:rsidP="00631B08"/>
        </w:tc>
        <w:tc>
          <w:tcPr>
            <w:tcW w:w="448" w:type="dxa"/>
            <w:vMerge/>
          </w:tcPr>
          <w:p w:rsidR="002803BB" w:rsidRPr="00ED4315" w:rsidRDefault="002803BB" w:rsidP="00631B08"/>
        </w:tc>
        <w:tc>
          <w:tcPr>
            <w:tcW w:w="421" w:type="dxa"/>
          </w:tcPr>
          <w:p w:rsidR="002803BB" w:rsidRPr="00ED4315" w:rsidRDefault="002803BB" w:rsidP="00631B08">
            <w:pPr>
              <w:pStyle w:val="ConsPlusNormal"/>
            </w:pPr>
          </w:p>
        </w:tc>
        <w:tc>
          <w:tcPr>
            <w:tcW w:w="419" w:type="dxa"/>
          </w:tcPr>
          <w:p w:rsidR="002803BB" w:rsidRPr="00ED4315" w:rsidRDefault="002803BB" w:rsidP="00631B08">
            <w:pPr>
              <w:pStyle w:val="ConsPlusNormal"/>
            </w:pPr>
          </w:p>
        </w:tc>
        <w:tc>
          <w:tcPr>
            <w:tcW w:w="7855" w:type="dxa"/>
            <w:gridSpan w:val="11"/>
          </w:tcPr>
          <w:p w:rsidR="002803BB" w:rsidRPr="00ED4315" w:rsidRDefault="002803BB" w:rsidP="00631B08">
            <w:pPr>
              <w:pStyle w:val="ConsPlusNormal"/>
            </w:pPr>
            <w:r w:rsidRPr="00ED4315">
              <w:rPr>
                <w:sz w:val="22"/>
              </w:rPr>
              <w:t>право оперативного управления имуществом на объект адресации</w:t>
            </w:r>
          </w:p>
        </w:tc>
      </w:tr>
      <w:tr w:rsidR="002803BB" w:rsidRPr="00ED4315" w:rsidTr="00175AD3">
        <w:tc>
          <w:tcPr>
            <w:tcW w:w="558" w:type="dxa"/>
            <w:vMerge/>
          </w:tcPr>
          <w:p w:rsidR="002803BB" w:rsidRPr="00ED4315" w:rsidRDefault="002803BB" w:rsidP="00631B08"/>
        </w:tc>
        <w:tc>
          <w:tcPr>
            <w:tcW w:w="448" w:type="dxa"/>
            <w:vMerge/>
          </w:tcPr>
          <w:p w:rsidR="002803BB" w:rsidRPr="00ED4315" w:rsidRDefault="002803BB" w:rsidP="00631B08"/>
        </w:tc>
        <w:tc>
          <w:tcPr>
            <w:tcW w:w="421" w:type="dxa"/>
          </w:tcPr>
          <w:p w:rsidR="002803BB" w:rsidRPr="00ED4315" w:rsidRDefault="002803BB" w:rsidP="00631B08">
            <w:pPr>
              <w:pStyle w:val="ConsPlusNormal"/>
            </w:pPr>
          </w:p>
        </w:tc>
        <w:tc>
          <w:tcPr>
            <w:tcW w:w="419" w:type="dxa"/>
          </w:tcPr>
          <w:p w:rsidR="002803BB" w:rsidRPr="00ED4315" w:rsidRDefault="002803BB" w:rsidP="00631B08">
            <w:pPr>
              <w:pStyle w:val="ConsPlusNormal"/>
            </w:pPr>
          </w:p>
        </w:tc>
        <w:tc>
          <w:tcPr>
            <w:tcW w:w="7855" w:type="dxa"/>
            <w:gridSpan w:val="11"/>
          </w:tcPr>
          <w:p w:rsidR="002803BB" w:rsidRPr="00ED4315" w:rsidRDefault="002803BB" w:rsidP="00631B08">
            <w:pPr>
              <w:pStyle w:val="ConsPlusNormal"/>
            </w:pPr>
            <w:r w:rsidRPr="00ED4315">
              <w:rPr>
                <w:sz w:val="22"/>
              </w:rPr>
              <w:t>право пожизненно наследуемого владения земельным участком</w:t>
            </w:r>
          </w:p>
        </w:tc>
      </w:tr>
      <w:tr w:rsidR="002803BB" w:rsidRPr="00ED4315" w:rsidTr="00175AD3">
        <w:tc>
          <w:tcPr>
            <w:tcW w:w="558" w:type="dxa"/>
            <w:vMerge/>
          </w:tcPr>
          <w:p w:rsidR="002803BB" w:rsidRPr="00ED4315" w:rsidRDefault="002803BB" w:rsidP="00631B08"/>
        </w:tc>
        <w:tc>
          <w:tcPr>
            <w:tcW w:w="448" w:type="dxa"/>
            <w:vMerge/>
          </w:tcPr>
          <w:p w:rsidR="002803BB" w:rsidRPr="00ED4315" w:rsidRDefault="002803BB" w:rsidP="00631B08"/>
        </w:tc>
        <w:tc>
          <w:tcPr>
            <w:tcW w:w="421" w:type="dxa"/>
          </w:tcPr>
          <w:p w:rsidR="002803BB" w:rsidRPr="00ED4315" w:rsidRDefault="002803BB" w:rsidP="00631B08">
            <w:pPr>
              <w:pStyle w:val="ConsPlusNormal"/>
            </w:pPr>
          </w:p>
        </w:tc>
        <w:tc>
          <w:tcPr>
            <w:tcW w:w="419" w:type="dxa"/>
          </w:tcPr>
          <w:p w:rsidR="002803BB" w:rsidRPr="00ED4315" w:rsidRDefault="002803BB" w:rsidP="00631B08">
            <w:pPr>
              <w:pStyle w:val="ConsPlusNormal"/>
            </w:pPr>
          </w:p>
        </w:tc>
        <w:tc>
          <w:tcPr>
            <w:tcW w:w="7855" w:type="dxa"/>
            <w:gridSpan w:val="11"/>
          </w:tcPr>
          <w:p w:rsidR="002803BB" w:rsidRPr="00ED4315" w:rsidRDefault="002803BB" w:rsidP="00631B08">
            <w:pPr>
              <w:pStyle w:val="ConsPlusNormal"/>
            </w:pPr>
            <w:r w:rsidRPr="00ED4315">
              <w:rPr>
                <w:sz w:val="22"/>
              </w:rPr>
              <w:t>право постоянного (бессрочного) пользования земельным участком</w:t>
            </w:r>
          </w:p>
        </w:tc>
      </w:tr>
      <w:tr w:rsidR="002803BB" w:rsidRPr="00ED4315" w:rsidTr="00175AD3">
        <w:tc>
          <w:tcPr>
            <w:tcW w:w="558" w:type="dxa"/>
            <w:vMerge w:val="restart"/>
          </w:tcPr>
          <w:p w:rsidR="002803BB" w:rsidRPr="00ED4315" w:rsidRDefault="002803BB" w:rsidP="00631B08">
            <w:pPr>
              <w:pStyle w:val="ConsPlusNormal"/>
              <w:jc w:val="center"/>
            </w:pPr>
            <w:r w:rsidRPr="00ED4315">
              <w:rPr>
                <w:sz w:val="22"/>
              </w:rPr>
              <w:t>5</w:t>
            </w:r>
          </w:p>
        </w:tc>
        <w:tc>
          <w:tcPr>
            <w:tcW w:w="9143" w:type="dxa"/>
            <w:gridSpan w:val="14"/>
          </w:tcPr>
          <w:p w:rsidR="002803BB" w:rsidRPr="00ED4315" w:rsidRDefault="002803BB" w:rsidP="00631B08">
            <w:pPr>
              <w:pStyle w:val="ConsPlusNormal"/>
            </w:pPr>
            <w:r w:rsidRPr="00ED4315">
              <w:rPr>
                <w:sz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803BB" w:rsidRPr="00ED4315" w:rsidTr="00175AD3">
        <w:tc>
          <w:tcPr>
            <w:tcW w:w="558" w:type="dxa"/>
            <w:vMerge/>
          </w:tcPr>
          <w:p w:rsidR="002803BB" w:rsidRPr="00ED4315" w:rsidRDefault="002803BB" w:rsidP="00631B08"/>
        </w:tc>
        <w:tc>
          <w:tcPr>
            <w:tcW w:w="448" w:type="dxa"/>
          </w:tcPr>
          <w:p w:rsidR="002803BB" w:rsidRPr="00ED4315" w:rsidRDefault="002803BB" w:rsidP="00631B08">
            <w:pPr>
              <w:pStyle w:val="ConsPlusNormal"/>
            </w:pPr>
          </w:p>
        </w:tc>
        <w:tc>
          <w:tcPr>
            <w:tcW w:w="3583" w:type="dxa"/>
            <w:gridSpan w:val="6"/>
          </w:tcPr>
          <w:p w:rsidR="002803BB" w:rsidRPr="00ED4315" w:rsidRDefault="002803BB" w:rsidP="00631B08">
            <w:pPr>
              <w:pStyle w:val="ConsPlusNormal"/>
            </w:pPr>
            <w:r w:rsidRPr="00ED4315">
              <w:rPr>
                <w:sz w:val="22"/>
              </w:rPr>
              <w:t>Лично</w:t>
            </w:r>
          </w:p>
        </w:tc>
        <w:tc>
          <w:tcPr>
            <w:tcW w:w="356" w:type="dxa"/>
          </w:tcPr>
          <w:p w:rsidR="002803BB" w:rsidRPr="00ED4315" w:rsidRDefault="002803BB" w:rsidP="00631B08">
            <w:pPr>
              <w:pStyle w:val="ConsPlusNormal"/>
            </w:pPr>
          </w:p>
        </w:tc>
        <w:tc>
          <w:tcPr>
            <w:tcW w:w="4756" w:type="dxa"/>
            <w:gridSpan w:val="6"/>
          </w:tcPr>
          <w:p w:rsidR="002803BB" w:rsidRPr="00ED4315" w:rsidRDefault="002803BB" w:rsidP="00631B08">
            <w:pPr>
              <w:pStyle w:val="ConsPlusNormal"/>
            </w:pPr>
            <w:r w:rsidRPr="00ED4315">
              <w:rPr>
                <w:sz w:val="22"/>
              </w:rPr>
              <w:t>В многофункциональном центре</w:t>
            </w:r>
          </w:p>
        </w:tc>
      </w:tr>
      <w:tr w:rsidR="002803BB" w:rsidRPr="00ED4315" w:rsidTr="00175AD3">
        <w:tc>
          <w:tcPr>
            <w:tcW w:w="558" w:type="dxa"/>
            <w:vMerge/>
          </w:tcPr>
          <w:p w:rsidR="002803BB" w:rsidRPr="00ED4315" w:rsidRDefault="002803BB" w:rsidP="00631B08"/>
        </w:tc>
        <w:tc>
          <w:tcPr>
            <w:tcW w:w="448" w:type="dxa"/>
            <w:vMerge w:val="restart"/>
          </w:tcPr>
          <w:p w:rsidR="002803BB" w:rsidRPr="00ED4315" w:rsidRDefault="002803BB" w:rsidP="00631B08">
            <w:pPr>
              <w:pStyle w:val="ConsPlusNormal"/>
            </w:pPr>
          </w:p>
        </w:tc>
        <w:tc>
          <w:tcPr>
            <w:tcW w:w="3583" w:type="dxa"/>
            <w:gridSpan w:val="6"/>
            <w:vMerge w:val="restart"/>
          </w:tcPr>
          <w:p w:rsidR="002803BB" w:rsidRPr="00ED4315" w:rsidRDefault="002803BB" w:rsidP="00631B08">
            <w:pPr>
              <w:pStyle w:val="ConsPlusNormal"/>
            </w:pPr>
            <w:r w:rsidRPr="00ED4315">
              <w:rPr>
                <w:sz w:val="22"/>
              </w:rPr>
              <w:t>Почтовым отправлением по адресу:</w:t>
            </w:r>
          </w:p>
        </w:tc>
        <w:tc>
          <w:tcPr>
            <w:tcW w:w="5112" w:type="dxa"/>
            <w:gridSpan w:val="7"/>
          </w:tcPr>
          <w:p w:rsidR="002803BB" w:rsidRPr="00ED4315" w:rsidRDefault="002803BB" w:rsidP="00631B08">
            <w:pPr>
              <w:pStyle w:val="ConsPlusNormal"/>
            </w:pPr>
          </w:p>
        </w:tc>
      </w:tr>
      <w:tr w:rsidR="002803BB" w:rsidRPr="00ED4315" w:rsidTr="00175AD3">
        <w:tc>
          <w:tcPr>
            <w:tcW w:w="558" w:type="dxa"/>
            <w:vMerge/>
          </w:tcPr>
          <w:p w:rsidR="002803BB" w:rsidRPr="00ED4315" w:rsidRDefault="002803BB" w:rsidP="00631B08"/>
        </w:tc>
        <w:tc>
          <w:tcPr>
            <w:tcW w:w="448" w:type="dxa"/>
            <w:vMerge/>
          </w:tcPr>
          <w:p w:rsidR="002803BB" w:rsidRPr="00ED4315" w:rsidRDefault="002803BB" w:rsidP="00631B08"/>
        </w:tc>
        <w:tc>
          <w:tcPr>
            <w:tcW w:w="3583" w:type="dxa"/>
            <w:gridSpan w:val="6"/>
            <w:vMerge/>
          </w:tcPr>
          <w:p w:rsidR="002803BB" w:rsidRPr="00ED4315" w:rsidRDefault="002803BB" w:rsidP="00631B08"/>
        </w:tc>
        <w:tc>
          <w:tcPr>
            <w:tcW w:w="5112" w:type="dxa"/>
            <w:gridSpan w:val="7"/>
          </w:tcPr>
          <w:p w:rsidR="002803BB" w:rsidRPr="00ED4315" w:rsidRDefault="002803BB" w:rsidP="00631B08">
            <w:pPr>
              <w:pStyle w:val="ConsPlusNormal"/>
            </w:pPr>
          </w:p>
        </w:tc>
      </w:tr>
      <w:tr w:rsidR="002803BB" w:rsidRPr="00ED4315" w:rsidTr="00175AD3">
        <w:tc>
          <w:tcPr>
            <w:tcW w:w="558" w:type="dxa"/>
            <w:vMerge/>
          </w:tcPr>
          <w:p w:rsidR="002803BB" w:rsidRPr="00ED4315" w:rsidRDefault="002803BB" w:rsidP="00631B08"/>
        </w:tc>
        <w:tc>
          <w:tcPr>
            <w:tcW w:w="448" w:type="dxa"/>
          </w:tcPr>
          <w:p w:rsidR="002803BB" w:rsidRPr="00ED4315" w:rsidRDefault="002803BB" w:rsidP="00631B08">
            <w:pPr>
              <w:pStyle w:val="ConsPlusNormal"/>
            </w:pPr>
          </w:p>
        </w:tc>
        <w:tc>
          <w:tcPr>
            <w:tcW w:w="8695" w:type="dxa"/>
            <w:gridSpan w:val="13"/>
          </w:tcPr>
          <w:p w:rsidR="002803BB" w:rsidRPr="00ED4315" w:rsidRDefault="002803BB" w:rsidP="00631B08">
            <w:pPr>
              <w:pStyle w:val="ConsPlusNormal"/>
              <w:ind w:firstLine="5"/>
              <w:jc w:val="both"/>
            </w:pPr>
            <w:r w:rsidRPr="00ED4315">
              <w:rPr>
                <w:sz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803BB" w:rsidRPr="00ED4315" w:rsidTr="00175AD3">
        <w:tc>
          <w:tcPr>
            <w:tcW w:w="558" w:type="dxa"/>
            <w:vMerge/>
          </w:tcPr>
          <w:p w:rsidR="002803BB" w:rsidRPr="00ED4315" w:rsidRDefault="002803BB" w:rsidP="00631B08"/>
        </w:tc>
        <w:tc>
          <w:tcPr>
            <w:tcW w:w="448" w:type="dxa"/>
          </w:tcPr>
          <w:p w:rsidR="002803BB" w:rsidRPr="00ED4315" w:rsidRDefault="002803BB" w:rsidP="00631B08">
            <w:pPr>
              <w:pStyle w:val="ConsPlusNormal"/>
            </w:pPr>
          </w:p>
        </w:tc>
        <w:tc>
          <w:tcPr>
            <w:tcW w:w="8695" w:type="dxa"/>
            <w:gridSpan w:val="13"/>
          </w:tcPr>
          <w:p w:rsidR="002803BB" w:rsidRPr="00ED4315" w:rsidRDefault="002803BB" w:rsidP="00631B08">
            <w:pPr>
              <w:pStyle w:val="ConsPlusNormal"/>
            </w:pPr>
            <w:r w:rsidRPr="00ED4315">
              <w:rPr>
                <w:sz w:val="22"/>
              </w:rPr>
              <w:t>В личном кабинете федеральной информационной адресной системы</w:t>
            </w:r>
          </w:p>
        </w:tc>
      </w:tr>
      <w:tr w:rsidR="002803BB" w:rsidRPr="00ED4315" w:rsidTr="00175AD3">
        <w:tc>
          <w:tcPr>
            <w:tcW w:w="558" w:type="dxa"/>
            <w:vMerge/>
          </w:tcPr>
          <w:p w:rsidR="002803BB" w:rsidRPr="00ED4315" w:rsidRDefault="002803BB" w:rsidP="00631B08"/>
        </w:tc>
        <w:tc>
          <w:tcPr>
            <w:tcW w:w="448" w:type="dxa"/>
            <w:vMerge w:val="restart"/>
          </w:tcPr>
          <w:p w:rsidR="002803BB" w:rsidRPr="00ED4315" w:rsidRDefault="002803BB" w:rsidP="00631B08">
            <w:pPr>
              <w:pStyle w:val="ConsPlusNormal"/>
            </w:pPr>
          </w:p>
        </w:tc>
        <w:tc>
          <w:tcPr>
            <w:tcW w:w="3583" w:type="dxa"/>
            <w:gridSpan w:val="6"/>
            <w:vMerge w:val="restart"/>
          </w:tcPr>
          <w:p w:rsidR="002803BB" w:rsidRPr="00ED4315" w:rsidRDefault="002803BB" w:rsidP="00631B08">
            <w:pPr>
              <w:pStyle w:val="ConsPlusNormal"/>
              <w:ind w:firstLine="10"/>
              <w:jc w:val="both"/>
            </w:pPr>
            <w:r w:rsidRPr="00ED4315">
              <w:rPr>
                <w:sz w:val="22"/>
              </w:rPr>
              <w:t>На адрес электронной почты (для сообщения о получении заявления и документов)</w:t>
            </w:r>
          </w:p>
        </w:tc>
        <w:tc>
          <w:tcPr>
            <w:tcW w:w="5112" w:type="dxa"/>
            <w:gridSpan w:val="7"/>
          </w:tcPr>
          <w:p w:rsidR="002803BB" w:rsidRPr="00ED4315" w:rsidRDefault="002803BB" w:rsidP="00631B08">
            <w:pPr>
              <w:pStyle w:val="ConsPlusNormal"/>
            </w:pPr>
          </w:p>
        </w:tc>
      </w:tr>
      <w:tr w:rsidR="002803BB" w:rsidRPr="00ED4315" w:rsidTr="00175AD3">
        <w:tc>
          <w:tcPr>
            <w:tcW w:w="558" w:type="dxa"/>
            <w:vMerge/>
          </w:tcPr>
          <w:p w:rsidR="002803BB" w:rsidRPr="00ED4315" w:rsidRDefault="002803BB" w:rsidP="00631B08"/>
        </w:tc>
        <w:tc>
          <w:tcPr>
            <w:tcW w:w="448" w:type="dxa"/>
            <w:vMerge/>
          </w:tcPr>
          <w:p w:rsidR="002803BB" w:rsidRPr="00ED4315" w:rsidRDefault="002803BB" w:rsidP="00631B08"/>
        </w:tc>
        <w:tc>
          <w:tcPr>
            <w:tcW w:w="3583" w:type="dxa"/>
            <w:gridSpan w:val="6"/>
            <w:vMerge/>
          </w:tcPr>
          <w:p w:rsidR="002803BB" w:rsidRPr="00ED4315" w:rsidRDefault="002803BB" w:rsidP="00631B08"/>
        </w:tc>
        <w:tc>
          <w:tcPr>
            <w:tcW w:w="5112" w:type="dxa"/>
            <w:gridSpan w:val="7"/>
          </w:tcPr>
          <w:p w:rsidR="002803BB" w:rsidRPr="00ED4315" w:rsidRDefault="002803BB" w:rsidP="00631B08">
            <w:pPr>
              <w:pStyle w:val="ConsPlusNormal"/>
            </w:pPr>
          </w:p>
        </w:tc>
      </w:tr>
      <w:tr w:rsidR="002803BB" w:rsidRPr="00ED4315" w:rsidTr="00175AD3">
        <w:tc>
          <w:tcPr>
            <w:tcW w:w="558" w:type="dxa"/>
            <w:vMerge w:val="restart"/>
          </w:tcPr>
          <w:p w:rsidR="002803BB" w:rsidRPr="00ED4315" w:rsidRDefault="002803BB" w:rsidP="00631B08">
            <w:pPr>
              <w:pStyle w:val="ConsPlusNormal"/>
              <w:jc w:val="center"/>
            </w:pPr>
            <w:r w:rsidRPr="00ED4315">
              <w:rPr>
                <w:sz w:val="22"/>
              </w:rPr>
              <w:t>6</w:t>
            </w:r>
          </w:p>
        </w:tc>
        <w:tc>
          <w:tcPr>
            <w:tcW w:w="9143" w:type="dxa"/>
            <w:gridSpan w:val="14"/>
          </w:tcPr>
          <w:p w:rsidR="002803BB" w:rsidRPr="00ED4315" w:rsidRDefault="002803BB" w:rsidP="00631B08">
            <w:pPr>
              <w:pStyle w:val="ConsPlusNormal"/>
            </w:pPr>
            <w:r w:rsidRPr="00ED4315">
              <w:rPr>
                <w:sz w:val="22"/>
              </w:rPr>
              <w:t>Расписку в получении документов прошу:</w:t>
            </w:r>
          </w:p>
        </w:tc>
      </w:tr>
      <w:tr w:rsidR="002803BB" w:rsidRPr="00ED4315" w:rsidTr="00175AD3">
        <w:tc>
          <w:tcPr>
            <w:tcW w:w="558" w:type="dxa"/>
            <w:vMerge/>
          </w:tcPr>
          <w:p w:rsidR="002803BB" w:rsidRPr="00ED4315" w:rsidRDefault="002803BB" w:rsidP="00631B08"/>
        </w:tc>
        <w:tc>
          <w:tcPr>
            <w:tcW w:w="448" w:type="dxa"/>
          </w:tcPr>
          <w:p w:rsidR="002803BB" w:rsidRPr="00ED4315" w:rsidRDefault="002803BB" w:rsidP="00631B08">
            <w:pPr>
              <w:pStyle w:val="ConsPlusNormal"/>
            </w:pPr>
          </w:p>
        </w:tc>
        <w:tc>
          <w:tcPr>
            <w:tcW w:w="1616" w:type="dxa"/>
            <w:gridSpan w:val="3"/>
          </w:tcPr>
          <w:p w:rsidR="002803BB" w:rsidRPr="00ED4315" w:rsidRDefault="002803BB" w:rsidP="00631B08">
            <w:pPr>
              <w:pStyle w:val="ConsPlusNormal"/>
            </w:pPr>
            <w:r w:rsidRPr="00ED4315">
              <w:rPr>
                <w:sz w:val="22"/>
              </w:rPr>
              <w:t>Выдать лично</w:t>
            </w:r>
          </w:p>
        </w:tc>
        <w:tc>
          <w:tcPr>
            <w:tcW w:w="7079" w:type="dxa"/>
            <w:gridSpan w:val="10"/>
          </w:tcPr>
          <w:p w:rsidR="002803BB" w:rsidRPr="00ED4315" w:rsidRDefault="002803BB" w:rsidP="00631B08">
            <w:pPr>
              <w:pStyle w:val="ConsPlusNormal"/>
            </w:pPr>
            <w:r w:rsidRPr="00ED4315">
              <w:rPr>
                <w:sz w:val="22"/>
              </w:rPr>
              <w:t>Расписка получена:                               ___________________________________</w:t>
            </w:r>
          </w:p>
          <w:p w:rsidR="002803BB" w:rsidRPr="00ED4315" w:rsidRDefault="002803BB" w:rsidP="00631B08">
            <w:pPr>
              <w:pStyle w:val="ConsPlusNormal"/>
              <w:jc w:val="both"/>
            </w:pPr>
            <w:r w:rsidRPr="00ED4315">
              <w:rPr>
                <w:sz w:val="22"/>
              </w:rPr>
              <w:t>(подпись заявителя)</w:t>
            </w:r>
          </w:p>
        </w:tc>
      </w:tr>
      <w:tr w:rsidR="002803BB" w:rsidRPr="00ED4315" w:rsidTr="00175AD3">
        <w:tc>
          <w:tcPr>
            <w:tcW w:w="558" w:type="dxa"/>
            <w:vMerge/>
          </w:tcPr>
          <w:p w:rsidR="002803BB" w:rsidRPr="00ED4315" w:rsidRDefault="002803BB" w:rsidP="00631B08"/>
        </w:tc>
        <w:tc>
          <w:tcPr>
            <w:tcW w:w="448" w:type="dxa"/>
            <w:vMerge w:val="restart"/>
          </w:tcPr>
          <w:p w:rsidR="002803BB" w:rsidRPr="00ED4315" w:rsidRDefault="002803BB" w:rsidP="00631B08">
            <w:pPr>
              <w:pStyle w:val="ConsPlusNormal"/>
            </w:pPr>
          </w:p>
        </w:tc>
        <w:tc>
          <w:tcPr>
            <w:tcW w:w="3583" w:type="dxa"/>
            <w:gridSpan w:val="6"/>
            <w:vMerge w:val="restart"/>
          </w:tcPr>
          <w:p w:rsidR="002803BB" w:rsidRPr="00ED4315" w:rsidRDefault="002803BB" w:rsidP="00631B08">
            <w:pPr>
              <w:pStyle w:val="ConsPlusNormal"/>
            </w:pPr>
            <w:r w:rsidRPr="00ED4315">
              <w:rPr>
                <w:sz w:val="22"/>
              </w:rPr>
              <w:t>Направить почтовым отправлением по адресу:</w:t>
            </w:r>
          </w:p>
        </w:tc>
        <w:tc>
          <w:tcPr>
            <w:tcW w:w="5112" w:type="dxa"/>
            <w:gridSpan w:val="7"/>
          </w:tcPr>
          <w:p w:rsidR="002803BB" w:rsidRPr="00ED4315" w:rsidRDefault="002803BB" w:rsidP="00631B08">
            <w:pPr>
              <w:pStyle w:val="ConsPlusNormal"/>
            </w:pPr>
          </w:p>
        </w:tc>
      </w:tr>
      <w:tr w:rsidR="002803BB" w:rsidRPr="00ED4315" w:rsidTr="00175AD3">
        <w:tc>
          <w:tcPr>
            <w:tcW w:w="558" w:type="dxa"/>
            <w:vMerge/>
          </w:tcPr>
          <w:p w:rsidR="002803BB" w:rsidRPr="00ED4315" w:rsidRDefault="002803BB" w:rsidP="00631B08"/>
        </w:tc>
        <w:tc>
          <w:tcPr>
            <w:tcW w:w="448" w:type="dxa"/>
            <w:vMerge/>
          </w:tcPr>
          <w:p w:rsidR="002803BB" w:rsidRPr="00ED4315" w:rsidRDefault="002803BB" w:rsidP="00631B08"/>
        </w:tc>
        <w:tc>
          <w:tcPr>
            <w:tcW w:w="3583" w:type="dxa"/>
            <w:gridSpan w:val="6"/>
            <w:vMerge/>
          </w:tcPr>
          <w:p w:rsidR="002803BB" w:rsidRPr="00ED4315" w:rsidRDefault="002803BB" w:rsidP="00631B08"/>
        </w:tc>
        <w:tc>
          <w:tcPr>
            <w:tcW w:w="5112" w:type="dxa"/>
            <w:gridSpan w:val="7"/>
          </w:tcPr>
          <w:p w:rsidR="002803BB" w:rsidRPr="00ED4315" w:rsidRDefault="002803BB" w:rsidP="00631B08">
            <w:pPr>
              <w:pStyle w:val="ConsPlusNormal"/>
            </w:pPr>
          </w:p>
        </w:tc>
      </w:tr>
      <w:tr w:rsidR="002803BB" w:rsidRPr="00ED4315" w:rsidTr="00175AD3">
        <w:tc>
          <w:tcPr>
            <w:tcW w:w="558" w:type="dxa"/>
            <w:vMerge/>
          </w:tcPr>
          <w:p w:rsidR="002803BB" w:rsidRPr="00ED4315" w:rsidRDefault="002803BB" w:rsidP="00631B08"/>
        </w:tc>
        <w:tc>
          <w:tcPr>
            <w:tcW w:w="448" w:type="dxa"/>
          </w:tcPr>
          <w:p w:rsidR="002803BB" w:rsidRPr="00ED4315" w:rsidRDefault="002803BB" w:rsidP="00631B08">
            <w:pPr>
              <w:pStyle w:val="ConsPlusNormal"/>
            </w:pPr>
          </w:p>
        </w:tc>
        <w:tc>
          <w:tcPr>
            <w:tcW w:w="8695" w:type="dxa"/>
            <w:gridSpan w:val="13"/>
          </w:tcPr>
          <w:p w:rsidR="002803BB" w:rsidRPr="00ED4315" w:rsidRDefault="002803BB" w:rsidP="00631B08">
            <w:pPr>
              <w:pStyle w:val="ConsPlusNormal"/>
            </w:pPr>
            <w:r w:rsidRPr="00ED4315">
              <w:rPr>
                <w:sz w:val="22"/>
              </w:rPr>
              <w:t>Не направлять</w:t>
            </w:r>
          </w:p>
        </w:tc>
      </w:tr>
    </w:tbl>
    <w:p w:rsidR="002803BB" w:rsidRPr="00ED4315" w:rsidRDefault="002803BB" w:rsidP="002803BB">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
        <w:gridCol w:w="432"/>
        <w:gridCol w:w="405"/>
        <w:gridCol w:w="2520"/>
        <w:gridCol w:w="164"/>
        <w:gridCol w:w="849"/>
        <w:gridCol w:w="450"/>
        <w:gridCol w:w="571"/>
        <w:gridCol w:w="388"/>
        <w:gridCol w:w="446"/>
        <w:gridCol w:w="885"/>
        <w:gridCol w:w="511"/>
        <w:gridCol w:w="1543"/>
      </w:tblGrid>
      <w:tr w:rsidR="002803BB" w:rsidRPr="00ED4315" w:rsidTr="00175AD3">
        <w:tc>
          <w:tcPr>
            <w:tcW w:w="6316" w:type="dxa"/>
            <w:gridSpan w:val="9"/>
          </w:tcPr>
          <w:p w:rsidR="002803BB" w:rsidRPr="00ED4315" w:rsidRDefault="002803BB" w:rsidP="00631B08">
            <w:pPr>
              <w:pStyle w:val="ConsPlusNormal"/>
            </w:pPr>
          </w:p>
        </w:tc>
        <w:tc>
          <w:tcPr>
            <w:tcW w:w="1331" w:type="dxa"/>
            <w:gridSpan w:val="2"/>
          </w:tcPr>
          <w:p w:rsidR="002803BB" w:rsidRPr="00ED4315" w:rsidRDefault="002803BB" w:rsidP="00631B08">
            <w:pPr>
              <w:pStyle w:val="ConsPlusNormal"/>
              <w:ind w:left="5"/>
              <w:jc w:val="both"/>
            </w:pPr>
            <w:r w:rsidRPr="00ED4315">
              <w:rPr>
                <w:sz w:val="22"/>
              </w:rPr>
              <w:t>Лист N ___</w:t>
            </w:r>
          </w:p>
        </w:tc>
        <w:tc>
          <w:tcPr>
            <w:tcW w:w="2054" w:type="dxa"/>
            <w:gridSpan w:val="2"/>
          </w:tcPr>
          <w:p w:rsidR="002803BB" w:rsidRPr="00ED4315" w:rsidRDefault="002803BB" w:rsidP="00631B08">
            <w:pPr>
              <w:pStyle w:val="ConsPlusNormal"/>
              <w:ind w:left="10"/>
              <w:jc w:val="both"/>
            </w:pPr>
            <w:r w:rsidRPr="00ED4315">
              <w:rPr>
                <w:sz w:val="22"/>
              </w:rPr>
              <w:t>Всего листов ___</w:t>
            </w:r>
          </w:p>
        </w:tc>
      </w:tr>
      <w:tr w:rsidR="002803BB" w:rsidRPr="00ED4315" w:rsidTr="00175AD3">
        <w:tblPrEx>
          <w:tblBorders>
            <w:left w:val="nil"/>
            <w:right w:val="nil"/>
          </w:tblBorders>
        </w:tblPrEx>
        <w:tc>
          <w:tcPr>
            <w:tcW w:w="9701" w:type="dxa"/>
            <w:gridSpan w:val="13"/>
            <w:tcBorders>
              <w:left w:val="nil"/>
              <w:right w:val="nil"/>
            </w:tcBorders>
          </w:tcPr>
          <w:p w:rsidR="002803BB" w:rsidRPr="00ED4315" w:rsidRDefault="002803BB" w:rsidP="00631B08">
            <w:pPr>
              <w:pStyle w:val="ConsPlusNormal"/>
            </w:pPr>
          </w:p>
        </w:tc>
      </w:tr>
      <w:tr w:rsidR="002803BB" w:rsidRPr="00ED4315" w:rsidTr="00175AD3">
        <w:tc>
          <w:tcPr>
            <w:tcW w:w="537" w:type="dxa"/>
            <w:vMerge w:val="restart"/>
          </w:tcPr>
          <w:p w:rsidR="002803BB" w:rsidRPr="00ED4315" w:rsidRDefault="002803BB" w:rsidP="00631B08">
            <w:pPr>
              <w:pStyle w:val="ConsPlusNormal"/>
              <w:jc w:val="center"/>
            </w:pPr>
            <w:r w:rsidRPr="00ED4315">
              <w:rPr>
                <w:sz w:val="22"/>
              </w:rPr>
              <w:t>7</w:t>
            </w:r>
          </w:p>
        </w:tc>
        <w:tc>
          <w:tcPr>
            <w:tcW w:w="9164" w:type="dxa"/>
            <w:gridSpan w:val="12"/>
          </w:tcPr>
          <w:p w:rsidR="002803BB" w:rsidRPr="00ED4315" w:rsidRDefault="002803BB" w:rsidP="00631B08">
            <w:pPr>
              <w:pStyle w:val="ConsPlusNormal"/>
            </w:pPr>
            <w:r w:rsidRPr="00ED4315">
              <w:rPr>
                <w:sz w:val="22"/>
              </w:rPr>
              <w:t>Заявитель:</w:t>
            </w:r>
          </w:p>
        </w:tc>
      </w:tr>
      <w:tr w:rsidR="002803BB" w:rsidRPr="00ED4315" w:rsidTr="00175AD3">
        <w:tc>
          <w:tcPr>
            <w:tcW w:w="537" w:type="dxa"/>
            <w:vMerge/>
          </w:tcPr>
          <w:p w:rsidR="002803BB" w:rsidRPr="00ED4315" w:rsidRDefault="002803BB" w:rsidP="00631B08"/>
        </w:tc>
        <w:tc>
          <w:tcPr>
            <w:tcW w:w="432" w:type="dxa"/>
          </w:tcPr>
          <w:p w:rsidR="002803BB" w:rsidRPr="00ED4315" w:rsidRDefault="002803BB" w:rsidP="00631B08">
            <w:pPr>
              <w:pStyle w:val="ConsPlusNormal"/>
            </w:pPr>
          </w:p>
        </w:tc>
        <w:tc>
          <w:tcPr>
            <w:tcW w:w="8732" w:type="dxa"/>
            <w:gridSpan w:val="11"/>
          </w:tcPr>
          <w:p w:rsidR="002803BB" w:rsidRPr="00ED4315" w:rsidRDefault="002803BB" w:rsidP="00631B08">
            <w:pPr>
              <w:pStyle w:val="ConsPlusNormal"/>
            </w:pPr>
            <w:r w:rsidRPr="00ED4315">
              <w:rPr>
                <w:sz w:val="22"/>
              </w:rPr>
              <w:t>Собственник объекта адресации или лицо, обладающее иным вещным правом на объект адресации</w:t>
            </w:r>
          </w:p>
        </w:tc>
      </w:tr>
      <w:tr w:rsidR="002803BB" w:rsidRPr="00ED4315" w:rsidTr="00175AD3">
        <w:tc>
          <w:tcPr>
            <w:tcW w:w="537" w:type="dxa"/>
            <w:vMerge/>
          </w:tcPr>
          <w:p w:rsidR="002803BB" w:rsidRPr="00ED4315" w:rsidRDefault="002803BB" w:rsidP="00631B08"/>
        </w:tc>
        <w:tc>
          <w:tcPr>
            <w:tcW w:w="432" w:type="dxa"/>
          </w:tcPr>
          <w:p w:rsidR="002803BB" w:rsidRPr="00ED4315" w:rsidRDefault="002803BB" w:rsidP="00631B08">
            <w:pPr>
              <w:pStyle w:val="ConsPlusNormal"/>
            </w:pPr>
          </w:p>
        </w:tc>
        <w:tc>
          <w:tcPr>
            <w:tcW w:w="8732" w:type="dxa"/>
            <w:gridSpan w:val="11"/>
          </w:tcPr>
          <w:p w:rsidR="002803BB" w:rsidRPr="00ED4315" w:rsidRDefault="002803BB" w:rsidP="00631B08">
            <w:pPr>
              <w:pStyle w:val="ConsPlusNormal"/>
            </w:pPr>
            <w:r w:rsidRPr="00ED4315">
              <w:rPr>
                <w:sz w:val="22"/>
              </w:rPr>
              <w:t>Представитель собственника объекта адресации или лица, обладающего иным вещным правом на объект адресации</w:t>
            </w:r>
          </w:p>
        </w:tc>
      </w:tr>
      <w:tr w:rsidR="002803BB" w:rsidRPr="00ED4315" w:rsidTr="00175AD3">
        <w:tc>
          <w:tcPr>
            <w:tcW w:w="537" w:type="dxa"/>
            <w:vMerge/>
          </w:tcPr>
          <w:p w:rsidR="002803BB" w:rsidRPr="00ED4315" w:rsidRDefault="002803BB" w:rsidP="00631B08"/>
        </w:tc>
        <w:tc>
          <w:tcPr>
            <w:tcW w:w="432" w:type="dxa"/>
            <w:vMerge w:val="restart"/>
          </w:tcPr>
          <w:p w:rsidR="002803BB" w:rsidRPr="00ED4315" w:rsidRDefault="002803BB" w:rsidP="00631B08">
            <w:pPr>
              <w:pStyle w:val="ConsPlusNormal"/>
            </w:pPr>
          </w:p>
        </w:tc>
        <w:tc>
          <w:tcPr>
            <w:tcW w:w="405" w:type="dxa"/>
            <w:vMerge w:val="restart"/>
          </w:tcPr>
          <w:p w:rsidR="002803BB" w:rsidRPr="00ED4315" w:rsidRDefault="002803BB" w:rsidP="00631B08">
            <w:pPr>
              <w:pStyle w:val="ConsPlusNormal"/>
            </w:pPr>
          </w:p>
        </w:tc>
        <w:tc>
          <w:tcPr>
            <w:tcW w:w="8327" w:type="dxa"/>
            <w:gridSpan w:val="10"/>
          </w:tcPr>
          <w:p w:rsidR="002803BB" w:rsidRPr="00ED4315" w:rsidRDefault="002803BB" w:rsidP="00631B08">
            <w:pPr>
              <w:pStyle w:val="ConsPlusNormal"/>
            </w:pPr>
            <w:r w:rsidRPr="00ED4315">
              <w:rPr>
                <w:sz w:val="22"/>
              </w:rPr>
              <w:t>физическое лицо:</w:t>
            </w:r>
          </w:p>
        </w:tc>
      </w:tr>
      <w:tr w:rsidR="002803BB" w:rsidRPr="00ED4315" w:rsidTr="00175AD3">
        <w:tc>
          <w:tcPr>
            <w:tcW w:w="537" w:type="dxa"/>
            <w:vMerge/>
          </w:tcPr>
          <w:p w:rsidR="002803BB" w:rsidRPr="00ED4315" w:rsidRDefault="002803BB" w:rsidP="00631B08"/>
        </w:tc>
        <w:tc>
          <w:tcPr>
            <w:tcW w:w="432" w:type="dxa"/>
            <w:vMerge/>
          </w:tcPr>
          <w:p w:rsidR="002803BB" w:rsidRPr="00ED4315" w:rsidRDefault="002803BB" w:rsidP="00631B08"/>
        </w:tc>
        <w:tc>
          <w:tcPr>
            <w:tcW w:w="405" w:type="dxa"/>
            <w:vMerge/>
          </w:tcPr>
          <w:p w:rsidR="002803BB" w:rsidRPr="00ED4315" w:rsidRDefault="002803BB" w:rsidP="00631B08"/>
        </w:tc>
        <w:tc>
          <w:tcPr>
            <w:tcW w:w="2520" w:type="dxa"/>
            <w:vAlign w:val="center"/>
          </w:tcPr>
          <w:p w:rsidR="002803BB" w:rsidRPr="00ED4315" w:rsidRDefault="002803BB" w:rsidP="00631B08">
            <w:pPr>
              <w:pStyle w:val="ConsPlusNormal"/>
              <w:jc w:val="center"/>
            </w:pPr>
            <w:r w:rsidRPr="00ED4315">
              <w:rPr>
                <w:sz w:val="22"/>
              </w:rPr>
              <w:t>фамилия:</w:t>
            </w:r>
          </w:p>
        </w:tc>
        <w:tc>
          <w:tcPr>
            <w:tcW w:w="2034" w:type="dxa"/>
            <w:gridSpan w:val="4"/>
            <w:vAlign w:val="center"/>
          </w:tcPr>
          <w:p w:rsidR="002803BB" w:rsidRPr="00ED4315" w:rsidRDefault="002803BB" w:rsidP="00631B08">
            <w:pPr>
              <w:pStyle w:val="ConsPlusNormal"/>
              <w:jc w:val="center"/>
            </w:pPr>
            <w:r w:rsidRPr="00ED4315">
              <w:rPr>
                <w:sz w:val="22"/>
              </w:rPr>
              <w:t>имя (полностью):</w:t>
            </w:r>
          </w:p>
        </w:tc>
        <w:tc>
          <w:tcPr>
            <w:tcW w:w="2230" w:type="dxa"/>
            <w:gridSpan w:val="4"/>
            <w:vAlign w:val="center"/>
          </w:tcPr>
          <w:p w:rsidR="002803BB" w:rsidRPr="00ED4315" w:rsidRDefault="002803BB" w:rsidP="00631B08">
            <w:pPr>
              <w:pStyle w:val="ConsPlusNormal"/>
              <w:ind w:firstLine="26"/>
              <w:jc w:val="center"/>
            </w:pPr>
            <w:r w:rsidRPr="00ED4315">
              <w:rPr>
                <w:sz w:val="22"/>
              </w:rPr>
              <w:t>отчество (полностью) (при наличии):</w:t>
            </w:r>
          </w:p>
        </w:tc>
        <w:tc>
          <w:tcPr>
            <w:tcW w:w="1543" w:type="dxa"/>
            <w:vAlign w:val="center"/>
          </w:tcPr>
          <w:p w:rsidR="002803BB" w:rsidRPr="00ED4315" w:rsidRDefault="002803BB" w:rsidP="00631B08">
            <w:pPr>
              <w:pStyle w:val="ConsPlusNormal"/>
              <w:jc w:val="center"/>
            </w:pPr>
            <w:r w:rsidRPr="00ED4315">
              <w:rPr>
                <w:sz w:val="22"/>
              </w:rPr>
              <w:t>ИНН (при наличии):</w:t>
            </w:r>
          </w:p>
        </w:tc>
      </w:tr>
      <w:tr w:rsidR="002803BB" w:rsidRPr="00ED4315" w:rsidTr="00175AD3">
        <w:tc>
          <w:tcPr>
            <w:tcW w:w="537" w:type="dxa"/>
            <w:vMerge/>
          </w:tcPr>
          <w:p w:rsidR="002803BB" w:rsidRPr="00ED4315" w:rsidRDefault="002803BB" w:rsidP="00631B08"/>
        </w:tc>
        <w:tc>
          <w:tcPr>
            <w:tcW w:w="432" w:type="dxa"/>
            <w:vMerge/>
          </w:tcPr>
          <w:p w:rsidR="002803BB" w:rsidRPr="00ED4315" w:rsidRDefault="002803BB" w:rsidP="00631B08"/>
        </w:tc>
        <w:tc>
          <w:tcPr>
            <w:tcW w:w="405" w:type="dxa"/>
            <w:vMerge/>
          </w:tcPr>
          <w:p w:rsidR="002803BB" w:rsidRPr="00ED4315" w:rsidRDefault="002803BB" w:rsidP="00631B08"/>
        </w:tc>
        <w:tc>
          <w:tcPr>
            <w:tcW w:w="2520" w:type="dxa"/>
          </w:tcPr>
          <w:p w:rsidR="002803BB" w:rsidRPr="00ED4315" w:rsidRDefault="002803BB" w:rsidP="00631B08">
            <w:pPr>
              <w:pStyle w:val="ConsPlusNormal"/>
            </w:pPr>
          </w:p>
        </w:tc>
        <w:tc>
          <w:tcPr>
            <w:tcW w:w="2034" w:type="dxa"/>
            <w:gridSpan w:val="4"/>
          </w:tcPr>
          <w:p w:rsidR="002803BB" w:rsidRPr="00ED4315" w:rsidRDefault="002803BB" w:rsidP="00631B08">
            <w:pPr>
              <w:pStyle w:val="ConsPlusNormal"/>
            </w:pPr>
          </w:p>
        </w:tc>
        <w:tc>
          <w:tcPr>
            <w:tcW w:w="2230" w:type="dxa"/>
            <w:gridSpan w:val="4"/>
          </w:tcPr>
          <w:p w:rsidR="002803BB" w:rsidRPr="00ED4315" w:rsidRDefault="002803BB" w:rsidP="00631B08">
            <w:pPr>
              <w:pStyle w:val="ConsPlusNormal"/>
            </w:pPr>
          </w:p>
        </w:tc>
        <w:tc>
          <w:tcPr>
            <w:tcW w:w="1543" w:type="dxa"/>
          </w:tcPr>
          <w:p w:rsidR="002803BB" w:rsidRPr="00ED4315" w:rsidRDefault="002803BB" w:rsidP="00631B08">
            <w:pPr>
              <w:pStyle w:val="ConsPlusNormal"/>
            </w:pPr>
          </w:p>
        </w:tc>
      </w:tr>
      <w:tr w:rsidR="002803BB" w:rsidRPr="00ED4315" w:rsidTr="00175AD3">
        <w:tc>
          <w:tcPr>
            <w:tcW w:w="537" w:type="dxa"/>
            <w:vMerge/>
          </w:tcPr>
          <w:p w:rsidR="002803BB" w:rsidRPr="00ED4315" w:rsidRDefault="002803BB" w:rsidP="00631B08"/>
        </w:tc>
        <w:tc>
          <w:tcPr>
            <w:tcW w:w="432" w:type="dxa"/>
            <w:vMerge/>
          </w:tcPr>
          <w:p w:rsidR="002803BB" w:rsidRPr="00ED4315" w:rsidRDefault="002803BB" w:rsidP="00631B08"/>
        </w:tc>
        <w:tc>
          <w:tcPr>
            <w:tcW w:w="405" w:type="dxa"/>
            <w:vMerge/>
          </w:tcPr>
          <w:p w:rsidR="002803BB" w:rsidRPr="00ED4315" w:rsidRDefault="002803BB" w:rsidP="00631B08"/>
        </w:tc>
        <w:tc>
          <w:tcPr>
            <w:tcW w:w="2520" w:type="dxa"/>
            <w:vMerge w:val="restart"/>
          </w:tcPr>
          <w:p w:rsidR="002803BB" w:rsidRPr="00ED4315" w:rsidRDefault="002803BB" w:rsidP="00631B08">
            <w:pPr>
              <w:pStyle w:val="ConsPlusNormal"/>
              <w:jc w:val="center"/>
            </w:pPr>
            <w:r w:rsidRPr="00ED4315">
              <w:rPr>
                <w:sz w:val="22"/>
              </w:rPr>
              <w:t>документ, удостоверяющий личность:</w:t>
            </w:r>
          </w:p>
        </w:tc>
        <w:tc>
          <w:tcPr>
            <w:tcW w:w="2034" w:type="dxa"/>
            <w:gridSpan w:val="4"/>
          </w:tcPr>
          <w:p w:rsidR="002803BB" w:rsidRPr="00ED4315" w:rsidRDefault="002803BB" w:rsidP="00631B08">
            <w:pPr>
              <w:pStyle w:val="ConsPlusNormal"/>
              <w:jc w:val="center"/>
            </w:pPr>
            <w:r w:rsidRPr="00ED4315">
              <w:rPr>
                <w:sz w:val="22"/>
              </w:rPr>
              <w:t>вид:</w:t>
            </w:r>
          </w:p>
        </w:tc>
        <w:tc>
          <w:tcPr>
            <w:tcW w:w="2230" w:type="dxa"/>
            <w:gridSpan w:val="4"/>
          </w:tcPr>
          <w:p w:rsidR="002803BB" w:rsidRPr="00ED4315" w:rsidRDefault="002803BB" w:rsidP="00631B08">
            <w:pPr>
              <w:pStyle w:val="ConsPlusNormal"/>
              <w:ind w:firstLine="26"/>
              <w:jc w:val="center"/>
            </w:pPr>
            <w:r w:rsidRPr="00ED4315">
              <w:rPr>
                <w:sz w:val="22"/>
              </w:rPr>
              <w:t>серия:</w:t>
            </w:r>
          </w:p>
        </w:tc>
        <w:tc>
          <w:tcPr>
            <w:tcW w:w="1543" w:type="dxa"/>
          </w:tcPr>
          <w:p w:rsidR="002803BB" w:rsidRPr="00ED4315" w:rsidRDefault="002803BB" w:rsidP="00631B08">
            <w:pPr>
              <w:pStyle w:val="ConsPlusNormal"/>
              <w:jc w:val="center"/>
            </w:pPr>
            <w:r w:rsidRPr="00ED4315">
              <w:rPr>
                <w:sz w:val="22"/>
              </w:rPr>
              <w:t>номер:</w:t>
            </w:r>
          </w:p>
        </w:tc>
      </w:tr>
      <w:tr w:rsidR="002803BB" w:rsidRPr="00ED4315" w:rsidTr="00175AD3">
        <w:tc>
          <w:tcPr>
            <w:tcW w:w="537" w:type="dxa"/>
            <w:vMerge/>
          </w:tcPr>
          <w:p w:rsidR="002803BB" w:rsidRPr="00ED4315" w:rsidRDefault="002803BB" w:rsidP="00631B08"/>
        </w:tc>
        <w:tc>
          <w:tcPr>
            <w:tcW w:w="432" w:type="dxa"/>
            <w:vMerge/>
          </w:tcPr>
          <w:p w:rsidR="002803BB" w:rsidRPr="00ED4315" w:rsidRDefault="002803BB" w:rsidP="00631B08"/>
        </w:tc>
        <w:tc>
          <w:tcPr>
            <w:tcW w:w="405" w:type="dxa"/>
            <w:vMerge/>
          </w:tcPr>
          <w:p w:rsidR="002803BB" w:rsidRPr="00ED4315" w:rsidRDefault="002803BB" w:rsidP="00631B08"/>
        </w:tc>
        <w:tc>
          <w:tcPr>
            <w:tcW w:w="2520" w:type="dxa"/>
            <w:vMerge/>
          </w:tcPr>
          <w:p w:rsidR="002803BB" w:rsidRPr="00ED4315" w:rsidRDefault="002803BB" w:rsidP="00631B08"/>
        </w:tc>
        <w:tc>
          <w:tcPr>
            <w:tcW w:w="2034" w:type="dxa"/>
            <w:gridSpan w:val="4"/>
          </w:tcPr>
          <w:p w:rsidR="002803BB" w:rsidRPr="00ED4315" w:rsidRDefault="002803BB" w:rsidP="00631B08">
            <w:pPr>
              <w:pStyle w:val="ConsPlusNormal"/>
            </w:pPr>
          </w:p>
        </w:tc>
        <w:tc>
          <w:tcPr>
            <w:tcW w:w="2230" w:type="dxa"/>
            <w:gridSpan w:val="4"/>
          </w:tcPr>
          <w:p w:rsidR="002803BB" w:rsidRPr="00ED4315" w:rsidRDefault="002803BB" w:rsidP="00631B08">
            <w:pPr>
              <w:pStyle w:val="ConsPlusNormal"/>
            </w:pPr>
          </w:p>
        </w:tc>
        <w:tc>
          <w:tcPr>
            <w:tcW w:w="1543" w:type="dxa"/>
          </w:tcPr>
          <w:p w:rsidR="002803BB" w:rsidRPr="00ED4315" w:rsidRDefault="002803BB" w:rsidP="00631B08">
            <w:pPr>
              <w:pStyle w:val="ConsPlusNormal"/>
            </w:pPr>
          </w:p>
        </w:tc>
      </w:tr>
      <w:tr w:rsidR="002803BB" w:rsidRPr="00ED4315" w:rsidTr="00175AD3">
        <w:tc>
          <w:tcPr>
            <w:tcW w:w="537" w:type="dxa"/>
            <w:vMerge/>
          </w:tcPr>
          <w:p w:rsidR="002803BB" w:rsidRPr="00ED4315" w:rsidRDefault="002803BB" w:rsidP="00631B08"/>
        </w:tc>
        <w:tc>
          <w:tcPr>
            <w:tcW w:w="432" w:type="dxa"/>
            <w:vMerge/>
          </w:tcPr>
          <w:p w:rsidR="002803BB" w:rsidRPr="00ED4315" w:rsidRDefault="002803BB" w:rsidP="00631B08"/>
        </w:tc>
        <w:tc>
          <w:tcPr>
            <w:tcW w:w="405" w:type="dxa"/>
            <w:vMerge/>
          </w:tcPr>
          <w:p w:rsidR="002803BB" w:rsidRPr="00ED4315" w:rsidRDefault="002803BB" w:rsidP="00631B08"/>
        </w:tc>
        <w:tc>
          <w:tcPr>
            <w:tcW w:w="2520" w:type="dxa"/>
            <w:vMerge/>
          </w:tcPr>
          <w:p w:rsidR="002803BB" w:rsidRPr="00ED4315" w:rsidRDefault="002803BB" w:rsidP="00631B08"/>
        </w:tc>
        <w:tc>
          <w:tcPr>
            <w:tcW w:w="2034" w:type="dxa"/>
            <w:gridSpan w:val="4"/>
          </w:tcPr>
          <w:p w:rsidR="002803BB" w:rsidRPr="00ED4315" w:rsidRDefault="002803BB" w:rsidP="00631B08">
            <w:pPr>
              <w:pStyle w:val="ConsPlusNormal"/>
              <w:jc w:val="center"/>
            </w:pPr>
            <w:r w:rsidRPr="00ED4315">
              <w:rPr>
                <w:sz w:val="22"/>
              </w:rPr>
              <w:t>дата выдачи:</w:t>
            </w:r>
          </w:p>
        </w:tc>
        <w:tc>
          <w:tcPr>
            <w:tcW w:w="3773" w:type="dxa"/>
            <w:gridSpan w:val="5"/>
          </w:tcPr>
          <w:p w:rsidR="002803BB" w:rsidRPr="00ED4315" w:rsidRDefault="002803BB" w:rsidP="00631B08">
            <w:pPr>
              <w:pStyle w:val="ConsPlusNormal"/>
              <w:ind w:firstLine="26"/>
              <w:jc w:val="center"/>
            </w:pPr>
            <w:r w:rsidRPr="00ED4315">
              <w:rPr>
                <w:sz w:val="22"/>
              </w:rPr>
              <w:t xml:space="preserve">кем </w:t>
            </w:r>
            <w:proofErr w:type="gramStart"/>
            <w:r w:rsidRPr="00ED4315">
              <w:rPr>
                <w:sz w:val="22"/>
              </w:rPr>
              <w:t>выдан</w:t>
            </w:r>
            <w:proofErr w:type="gramEnd"/>
            <w:r w:rsidRPr="00ED4315">
              <w:rPr>
                <w:sz w:val="22"/>
              </w:rPr>
              <w:t>:</w:t>
            </w:r>
          </w:p>
        </w:tc>
      </w:tr>
      <w:tr w:rsidR="002803BB" w:rsidRPr="00ED4315" w:rsidTr="00175AD3">
        <w:tc>
          <w:tcPr>
            <w:tcW w:w="537" w:type="dxa"/>
            <w:vMerge/>
          </w:tcPr>
          <w:p w:rsidR="002803BB" w:rsidRPr="00ED4315" w:rsidRDefault="002803BB" w:rsidP="00631B08"/>
        </w:tc>
        <w:tc>
          <w:tcPr>
            <w:tcW w:w="432" w:type="dxa"/>
            <w:vMerge/>
          </w:tcPr>
          <w:p w:rsidR="002803BB" w:rsidRPr="00ED4315" w:rsidRDefault="002803BB" w:rsidP="00631B08"/>
        </w:tc>
        <w:tc>
          <w:tcPr>
            <w:tcW w:w="405" w:type="dxa"/>
            <w:vMerge/>
          </w:tcPr>
          <w:p w:rsidR="002803BB" w:rsidRPr="00ED4315" w:rsidRDefault="002803BB" w:rsidP="00631B08"/>
        </w:tc>
        <w:tc>
          <w:tcPr>
            <w:tcW w:w="2520" w:type="dxa"/>
            <w:vMerge/>
          </w:tcPr>
          <w:p w:rsidR="002803BB" w:rsidRPr="00ED4315" w:rsidRDefault="002803BB" w:rsidP="00631B08"/>
        </w:tc>
        <w:tc>
          <w:tcPr>
            <w:tcW w:w="2034" w:type="dxa"/>
            <w:gridSpan w:val="4"/>
            <w:vMerge w:val="restart"/>
          </w:tcPr>
          <w:p w:rsidR="002803BB" w:rsidRPr="00ED4315" w:rsidRDefault="002803BB" w:rsidP="00631B08">
            <w:pPr>
              <w:pStyle w:val="ConsPlusNormal"/>
              <w:jc w:val="center"/>
            </w:pPr>
            <w:r w:rsidRPr="00ED4315">
              <w:rPr>
                <w:sz w:val="22"/>
              </w:rPr>
              <w:t xml:space="preserve">"__" ______ ____ </w:t>
            </w:r>
            <w:proofErr w:type="gramStart"/>
            <w:r w:rsidRPr="00ED4315">
              <w:rPr>
                <w:sz w:val="22"/>
              </w:rPr>
              <w:t>г</w:t>
            </w:r>
            <w:proofErr w:type="gramEnd"/>
            <w:r w:rsidRPr="00ED4315">
              <w:rPr>
                <w:sz w:val="22"/>
              </w:rPr>
              <w:t>.</w:t>
            </w:r>
          </w:p>
        </w:tc>
        <w:tc>
          <w:tcPr>
            <w:tcW w:w="3773" w:type="dxa"/>
            <w:gridSpan w:val="5"/>
          </w:tcPr>
          <w:p w:rsidR="002803BB" w:rsidRPr="00ED4315" w:rsidRDefault="002803BB" w:rsidP="00631B08">
            <w:pPr>
              <w:pStyle w:val="ConsPlusNormal"/>
            </w:pPr>
          </w:p>
        </w:tc>
      </w:tr>
      <w:tr w:rsidR="002803BB" w:rsidRPr="00ED4315" w:rsidTr="00175AD3">
        <w:tc>
          <w:tcPr>
            <w:tcW w:w="537" w:type="dxa"/>
            <w:vMerge/>
          </w:tcPr>
          <w:p w:rsidR="002803BB" w:rsidRPr="00ED4315" w:rsidRDefault="002803BB" w:rsidP="00631B08"/>
        </w:tc>
        <w:tc>
          <w:tcPr>
            <w:tcW w:w="432" w:type="dxa"/>
            <w:vMerge/>
          </w:tcPr>
          <w:p w:rsidR="002803BB" w:rsidRPr="00ED4315" w:rsidRDefault="002803BB" w:rsidP="00631B08"/>
        </w:tc>
        <w:tc>
          <w:tcPr>
            <w:tcW w:w="405" w:type="dxa"/>
            <w:vMerge/>
          </w:tcPr>
          <w:p w:rsidR="002803BB" w:rsidRPr="00ED4315" w:rsidRDefault="002803BB" w:rsidP="00631B08"/>
        </w:tc>
        <w:tc>
          <w:tcPr>
            <w:tcW w:w="2520" w:type="dxa"/>
            <w:vMerge/>
          </w:tcPr>
          <w:p w:rsidR="002803BB" w:rsidRPr="00ED4315" w:rsidRDefault="002803BB" w:rsidP="00631B08"/>
        </w:tc>
        <w:tc>
          <w:tcPr>
            <w:tcW w:w="2034" w:type="dxa"/>
            <w:gridSpan w:val="4"/>
            <w:vMerge/>
          </w:tcPr>
          <w:p w:rsidR="002803BB" w:rsidRPr="00ED4315" w:rsidRDefault="002803BB" w:rsidP="00631B08"/>
        </w:tc>
        <w:tc>
          <w:tcPr>
            <w:tcW w:w="3773" w:type="dxa"/>
            <w:gridSpan w:val="5"/>
          </w:tcPr>
          <w:p w:rsidR="002803BB" w:rsidRPr="00ED4315" w:rsidRDefault="002803BB" w:rsidP="00631B08">
            <w:pPr>
              <w:pStyle w:val="ConsPlusNormal"/>
            </w:pPr>
          </w:p>
        </w:tc>
      </w:tr>
      <w:tr w:rsidR="002803BB" w:rsidRPr="00ED4315" w:rsidTr="00175AD3">
        <w:tc>
          <w:tcPr>
            <w:tcW w:w="537" w:type="dxa"/>
            <w:vMerge/>
          </w:tcPr>
          <w:p w:rsidR="002803BB" w:rsidRPr="00ED4315" w:rsidRDefault="002803BB" w:rsidP="00631B08"/>
        </w:tc>
        <w:tc>
          <w:tcPr>
            <w:tcW w:w="432" w:type="dxa"/>
            <w:vMerge/>
          </w:tcPr>
          <w:p w:rsidR="002803BB" w:rsidRPr="00ED4315" w:rsidRDefault="002803BB" w:rsidP="00631B08"/>
        </w:tc>
        <w:tc>
          <w:tcPr>
            <w:tcW w:w="405" w:type="dxa"/>
            <w:vMerge/>
          </w:tcPr>
          <w:p w:rsidR="002803BB" w:rsidRPr="00ED4315" w:rsidRDefault="002803BB" w:rsidP="00631B08"/>
        </w:tc>
        <w:tc>
          <w:tcPr>
            <w:tcW w:w="2520" w:type="dxa"/>
            <w:vAlign w:val="center"/>
          </w:tcPr>
          <w:p w:rsidR="002803BB" w:rsidRPr="00ED4315" w:rsidRDefault="002803BB" w:rsidP="00631B08">
            <w:pPr>
              <w:pStyle w:val="ConsPlusNormal"/>
              <w:jc w:val="center"/>
            </w:pPr>
            <w:r w:rsidRPr="00ED4315">
              <w:rPr>
                <w:sz w:val="22"/>
              </w:rPr>
              <w:t>почтовый адрес:</w:t>
            </w:r>
          </w:p>
        </w:tc>
        <w:tc>
          <w:tcPr>
            <w:tcW w:w="2868" w:type="dxa"/>
            <w:gridSpan w:val="6"/>
            <w:vAlign w:val="center"/>
          </w:tcPr>
          <w:p w:rsidR="002803BB" w:rsidRPr="00ED4315" w:rsidRDefault="002803BB" w:rsidP="00631B08">
            <w:pPr>
              <w:pStyle w:val="ConsPlusNormal"/>
              <w:jc w:val="center"/>
            </w:pPr>
            <w:r w:rsidRPr="00ED4315">
              <w:rPr>
                <w:sz w:val="22"/>
              </w:rPr>
              <w:t>телефон для связи:</w:t>
            </w:r>
          </w:p>
        </w:tc>
        <w:tc>
          <w:tcPr>
            <w:tcW w:w="2939" w:type="dxa"/>
            <w:gridSpan w:val="3"/>
            <w:vAlign w:val="center"/>
          </w:tcPr>
          <w:p w:rsidR="002803BB" w:rsidRPr="00ED4315" w:rsidRDefault="002803BB" w:rsidP="00631B08">
            <w:pPr>
              <w:pStyle w:val="ConsPlusNormal"/>
              <w:ind w:firstLine="42"/>
              <w:jc w:val="center"/>
            </w:pPr>
            <w:r w:rsidRPr="00ED4315">
              <w:rPr>
                <w:sz w:val="22"/>
              </w:rPr>
              <w:t>адрес электронной почты (при наличии):</w:t>
            </w:r>
          </w:p>
        </w:tc>
      </w:tr>
      <w:tr w:rsidR="002803BB" w:rsidRPr="00ED4315" w:rsidTr="00175AD3">
        <w:tc>
          <w:tcPr>
            <w:tcW w:w="537" w:type="dxa"/>
            <w:vMerge/>
          </w:tcPr>
          <w:p w:rsidR="002803BB" w:rsidRPr="00ED4315" w:rsidRDefault="002803BB" w:rsidP="00631B08"/>
        </w:tc>
        <w:tc>
          <w:tcPr>
            <w:tcW w:w="432" w:type="dxa"/>
            <w:vMerge/>
          </w:tcPr>
          <w:p w:rsidR="002803BB" w:rsidRPr="00ED4315" w:rsidRDefault="002803BB" w:rsidP="00631B08"/>
        </w:tc>
        <w:tc>
          <w:tcPr>
            <w:tcW w:w="405" w:type="dxa"/>
            <w:vMerge/>
          </w:tcPr>
          <w:p w:rsidR="002803BB" w:rsidRPr="00ED4315" w:rsidRDefault="002803BB" w:rsidP="00631B08"/>
        </w:tc>
        <w:tc>
          <w:tcPr>
            <w:tcW w:w="2520" w:type="dxa"/>
          </w:tcPr>
          <w:p w:rsidR="002803BB" w:rsidRPr="00ED4315" w:rsidRDefault="002803BB" w:rsidP="00631B08">
            <w:pPr>
              <w:pStyle w:val="ConsPlusNormal"/>
            </w:pPr>
          </w:p>
        </w:tc>
        <w:tc>
          <w:tcPr>
            <w:tcW w:w="2868" w:type="dxa"/>
            <w:gridSpan w:val="6"/>
            <w:vMerge w:val="restart"/>
          </w:tcPr>
          <w:p w:rsidR="002803BB" w:rsidRPr="00ED4315" w:rsidRDefault="002803BB" w:rsidP="00631B08">
            <w:pPr>
              <w:pStyle w:val="ConsPlusNormal"/>
            </w:pPr>
          </w:p>
        </w:tc>
        <w:tc>
          <w:tcPr>
            <w:tcW w:w="2939" w:type="dxa"/>
            <w:gridSpan w:val="3"/>
            <w:vMerge w:val="restart"/>
          </w:tcPr>
          <w:p w:rsidR="002803BB" w:rsidRPr="00ED4315" w:rsidRDefault="002803BB" w:rsidP="00631B08">
            <w:pPr>
              <w:pStyle w:val="ConsPlusNormal"/>
            </w:pPr>
          </w:p>
        </w:tc>
      </w:tr>
      <w:tr w:rsidR="002803BB" w:rsidRPr="00ED4315" w:rsidTr="00175AD3">
        <w:tc>
          <w:tcPr>
            <w:tcW w:w="537" w:type="dxa"/>
            <w:vMerge/>
          </w:tcPr>
          <w:p w:rsidR="002803BB" w:rsidRPr="00ED4315" w:rsidRDefault="002803BB" w:rsidP="00631B08"/>
        </w:tc>
        <w:tc>
          <w:tcPr>
            <w:tcW w:w="432" w:type="dxa"/>
            <w:vMerge/>
          </w:tcPr>
          <w:p w:rsidR="002803BB" w:rsidRPr="00ED4315" w:rsidRDefault="002803BB" w:rsidP="00631B08"/>
        </w:tc>
        <w:tc>
          <w:tcPr>
            <w:tcW w:w="405" w:type="dxa"/>
            <w:vMerge/>
          </w:tcPr>
          <w:p w:rsidR="002803BB" w:rsidRPr="00ED4315" w:rsidRDefault="002803BB" w:rsidP="00631B08"/>
        </w:tc>
        <w:tc>
          <w:tcPr>
            <w:tcW w:w="2520" w:type="dxa"/>
          </w:tcPr>
          <w:p w:rsidR="002803BB" w:rsidRPr="00ED4315" w:rsidRDefault="002803BB" w:rsidP="00631B08">
            <w:pPr>
              <w:pStyle w:val="ConsPlusNormal"/>
            </w:pPr>
          </w:p>
        </w:tc>
        <w:tc>
          <w:tcPr>
            <w:tcW w:w="2868" w:type="dxa"/>
            <w:gridSpan w:val="6"/>
            <w:vMerge/>
          </w:tcPr>
          <w:p w:rsidR="002803BB" w:rsidRPr="00ED4315" w:rsidRDefault="002803BB" w:rsidP="00631B08"/>
        </w:tc>
        <w:tc>
          <w:tcPr>
            <w:tcW w:w="2939" w:type="dxa"/>
            <w:gridSpan w:val="3"/>
            <w:vMerge/>
          </w:tcPr>
          <w:p w:rsidR="002803BB" w:rsidRPr="00ED4315" w:rsidRDefault="002803BB" w:rsidP="00631B08"/>
        </w:tc>
      </w:tr>
      <w:tr w:rsidR="002803BB" w:rsidRPr="00ED4315" w:rsidTr="00175AD3">
        <w:tc>
          <w:tcPr>
            <w:tcW w:w="537" w:type="dxa"/>
            <w:vMerge/>
          </w:tcPr>
          <w:p w:rsidR="002803BB" w:rsidRPr="00ED4315" w:rsidRDefault="002803BB" w:rsidP="00631B08"/>
        </w:tc>
        <w:tc>
          <w:tcPr>
            <w:tcW w:w="432" w:type="dxa"/>
            <w:vMerge/>
          </w:tcPr>
          <w:p w:rsidR="002803BB" w:rsidRPr="00ED4315" w:rsidRDefault="002803BB" w:rsidP="00631B08"/>
        </w:tc>
        <w:tc>
          <w:tcPr>
            <w:tcW w:w="405" w:type="dxa"/>
            <w:vMerge/>
          </w:tcPr>
          <w:p w:rsidR="002803BB" w:rsidRPr="00ED4315" w:rsidRDefault="002803BB" w:rsidP="00631B08"/>
        </w:tc>
        <w:tc>
          <w:tcPr>
            <w:tcW w:w="8327" w:type="dxa"/>
            <w:gridSpan w:val="10"/>
          </w:tcPr>
          <w:p w:rsidR="002803BB" w:rsidRPr="00ED4315" w:rsidRDefault="002803BB" w:rsidP="00631B08">
            <w:pPr>
              <w:pStyle w:val="ConsPlusNormal"/>
              <w:ind w:firstLine="44"/>
            </w:pPr>
            <w:r w:rsidRPr="00ED4315">
              <w:rPr>
                <w:sz w:val="22"/>
              </w:rPr>
              <w:t>наименование и реквизиты документа, подтверждающего полномочия представителя:</w:t>
            </w:r>
          </w:p>
        </w:tc>
      </w:tr>
      <w:tr w:rsidR="002803BB" w:rsidRPr="00ED4315" w:rsidTr="00175AD3">
        <w:tc>
          <w:tcPr>
            <w:tcW w:w="537" w:type="dxa"/>
            <w:vMerge/>
          </w:tcPr>
          <w:p w:rsidR="002803BB" w:rsidRPr="00ED4315" w:rsidRDefault="002803BB" w:rsidP="00631B08"/>
        </w:tc>
        <w:tc>
          <w:tcPr>
            <w:tcW w:w="432" w:type="dxa"/>
            <w:vMerge/>
          </w:tcPr>
          <w:p w:rsidR="002803BB" w:rsidRPr="00ED4315" w:rsidRDefault="002803BB" w:rsidP="00631B08"/>
        </w:tc>
        <w:tc>
          <w:tcPr>
            <w:tcW w:w="405" w:type="dxa"/>
            <w:vMerge/>
          </w:tcPr>
          <w:p w:rsidR="002803BB" w:rsidRPr="00ED4315" w:rsidRDefault="002803BB" w:rsidP="00631B08"/>
        </w:tc>
        <w:tc>
          <w:tcPr>
            <w:tcW w:w="8327" w:type="dxa"/>
            <w:gridSpan w:val="10"/>
          </w:tcPr>
          <w:p w:rsidR="002803BB" w:rsidRPr="00ED4315" w:rsidRDefault="002803BB" w:rsidP="00631B08">
            <w:pPr>
              <w:pStyle w:val="ConsPlusNormal"/>
            </w:pPr>
          </w:p>
        </w:tc>
      </w:tr>
      <w:tr w:rsidR="002803BB" w:rsidRPr="00ED4315" w:rsidTr="00175AD3">
        <w:tc>
          <w:tcPr>
            <w:tcW w:w="537" w:type="dxa"/>
            <w:vMerge/>
          </w:tcPr>
          <w:p w:rsidR="002803BB" w:rsidRPr="00ED4315" w:rsidRDefault="002803BB" w:rsidP="00631B08"/>
        </w:tc>
        <w:tc>
          <w:tcPr>
            <w:tcW w:w="432" w:type="dxa"/>
            <w:vMerge/>
          </w:tcPr>
          <w:p w:rsidR="002803BB" w:rsidRPr="00ED4315" w:rsidRDefault="002803BB" w:rsidP="00631B08"/>
        </w:tc>
        <w:tc>
          <w:tcPr>
            <w:tcW w:w="405" w:type="dxa"/>
            <w:vMerge/>
          </w:tcPr>
          <w:p w:rsidR="002803BB" w:rsidRPr="00ED4315" w:rsidRDefault="002803BB" w:rsidP="00631B08"/>
        </w:tc>
        <w:tc>
          <w:tcPr>
            <w:tcW w:w="8327" w:type="dxa"/>
            <w:gridSpan w:val="10"/>
          </w:tcPr>
          <w:p w:rsidR="002803BB" w:rsidRPr="00ED4315" w:rsidRDefault="002803BB" w:rsidP="00631B08">
            <w:pPr>
              <w:pStyle w:val="ConsPlusNormal"/>
            </w:pPr>
          </w:p>
        </w:tc>
      </w:tr>
      <w:tr w:rsidR="002803BB" w:rsidRPr="00ED4315" w:rsidTr="00175AD3">
        <w:tc>
          <w:tcPr>
            <w:tcW w:w="537" w:type="dxa"/>
            <w:vMerge/>
          </w:tcPr>
          <w:p w:rsidR="002803BB" w:rsidRPr="00ED4315" w:rsidRDefault="002803BB" w:rsidP="00631B08"/>
        </w:tc>
        <w:tc>
          <w:tcPr>
            <w:tcW w:w="432" w:type="dxa"/>
            <w:vMerge/>
          </w:tcPr>
          <w:p w:rsidR="002803BB" w:rsidRPr="00ED4315" w:rsidRDefault="002803BB" w:rsidP="00631B08"/>
        </w:tc>
        <w:tc>
          <w:tcPr>
            <w:tcW w:w="405" w:type="dxa"/>
            <w:vMerge/>
          </w:tcPr>
          <w:p w:rsidR="002803BB" w:rsidRPr="00ED4315" w:rsidRDefault="002803BB" w:rsidP="00631B08"/>
        </w:tc>
        <w:tc>
          <w:tcPr>
            <w:tcW w:w="8327" w:type="dxa"/>
            <w:gridSpan w:val="10"/>
          </w:tcPr>
          <w:p w:rsidR="002803BB" w:rsidRPr="00ED4315" w:rsidRDefault="002803BB" w:rsidP="00631B08">
            <w:pPr>
              <w:pStyle w:val="ConsPlusNormal"/>
              <w:ind w:firstLine="5"/>
              <w:jc w:val="both"/>
            </w:pPr>
            <w:r w:rsidRPr="00ED4315">
              <w:rPr>
                <w:sz w:val="22"/>
              </w:rPr>
              <w:t>юридическое лицо:</w:t>
            </w:r>
          </w:p>
        </w:tc>
      </w:tr>
      <w:tr w:rsidR="002803BB" w:rsidRPr="00ED4315" w:rsidTr="00175AD3">
        <w:tc>
          <w:tcPr>
            <w:tcW w:w="537" w:type="dxa"/>
            <w:vMerge/>
          </w:tcPr>
          <w:p w:rsidR="002803BB" w:rsidRPr="00ED4315" w:rsidRDefault="002803BB" w:rsidP="00631B08"/>
        </w:tc>
        <w:tc>
          <w:tcPr>
            <w:tcW w:w="432" w:type="dxa"/>
            <w:vMerge/>
          </w:tcPr>
          <w:p w:rsidR="002803BB" w:rsidRPr="00ED4315" w:rsidRDefault="002803BB" w:rsidP="00631B08"/>
        </w:tc>
        <w:tc>
          <w:tcPr>
            <w:tcW w:w="405" w:type="dxa"/>
            <w:vMerge/>
          </w:tcPr>
          <w:p w:rsidR="002803BB" w:rsidRPr="00ED4315" w:rsidRDefault="002803BB" w:rsidP="00631B08"/>
        </w:tc>
        <w:tc>
          <w:tcPr>
            <w:tcW w:w="2684" w:type="dxa"/>
            <w:gridSpan w:val="2"/>
            <w:vMerge w:val="restart"/>
          </w:tcPr>
          <w:p w:rsidR="002803BB" w:rsidRPr="00ED4315" w:rsidRDefault="002803BB" w:rsidP="00631B08">
            <w:pPr>
              <w:pStyle w:val="ConsPlusNormal"/>
            </w:pPr>
            <w:r w:rsidRPr="00ED4315">
              <w:rPr>
                <w:sz w:val="22"/>
              </w:rPr>
              <w:t>полное наименование:</w:t>
            </w:r>
          </w:p>
        </w:tc>
        <w:tc>
          <w:tcPr>
            <w:tcW w:w="5643" w:type="dxa"/>
            <w:gridSpan w:val="8"/>
          </w:tcPr>
          <w:p w:rsidR="002803BB" w:rsidRPr="00ED4315" w:rsidRDefault="002803BB" w:rsidP="00631B08">
            <w:pPr>
              <w:pStyle w:val="ConsPlusNormal"/>
            </w:pPr>
          </w:p>
        </w:tc>
      </w:tr>
      <w:tr w:rsidR="002803BB" w:rsidRPr="00ED4315" w:rsidTr="00175AD3">
        <w:tc>
          <w:tcPr>
            <w:tcW w:w="537" w:type="dxa"/>
            <w:vMerge/>
          </w:tcPr>
          <w:p w:rsidR="002803BB" w:rsidRPr="00ED4315" w:rsidRDefault="002803BB" w:rsidP="00631B08"/>
        </w:tc>
        <w:tc>
          <w:tcPr>
            <w:tcW w:w="432" w:type="dxa"/>
            <w:vMerge/>
          </w:tcPr>
          <w:p w:rsidR="002803BB" w:rsidRPr="00ED4315" w:rsidRDefault="002803BB" w:rsidP="00631B08"/>
        </w:tc>
        <w:tc>
          <w:tcPr>
            <w:tcW w:w="405" w:type="dxa"/>
            <w:vMerge/>
          </w:tcPr>
          <w:p w:rsidR="002803BB" w:rsidRPr="00ED4315" w:rsidRDefault="002803BB" w:rsidP="00631B08"/>
        </w:tc>
        <w:tc>
          <w:tcPr>
            <w:tcW w:w="2684" w:type="dxa"/>
            <w:gridSpan w:val="2"/>
            <w:vMerge/>
          </w:tcPr>
          <w:p w:rsidR="002803BB" w:rsidRPr="00ED4315" w:rsidRDefault="002803BB" w:rsidP="00631B08"/>
        </w:tc>
        <w:tc>
          <w:tcPr>
            <w:tcW w:w="5643" w:type="dxa"/>
            <w:gridSpan w:val="8"/>
          </w:tcPr>
          <w:p w:rsidR="002803BB" w:rsidRPr="00ED4315" w:rsidRDefault="002803BB" w:rsidP="00631B08">
            <w:pPr>
              <w:pStyle w:val="ConsPlusNormal"/>
            </w:pPr>
          </w:p>
        </w:tc>
      </w:tr>
      <w:tr w:rsidR="002803BB" w:rsidRPr="00ED4315" w:rsidTr="00175AD3">
        <w:tc>
          <w:tcPr>
            <w:tcW w:w="537" w:type="dxa"/>
            <w:vMerge/>
          </w:tcPr>
          <w:p w:rsidR="002803BB" w:rsidRPr="00ED4315" w:rsidRDefault="002803BB" w:rsidP="00631B08"/>
        </w:tc>
        <w:tc>
          <w:tcPr>
            <w:tcW w:w="432" w:type="dxa"/>
            <w:vMerge/>
          </w:tcPr>
          <w:p w:rsidR="002803BB" w:rsidRPr="00ED4315" w:rsidRDefault="002803BB" w:rsidP="00631B08"/>
        </w:tc>
        <w:tc>
          <w:tcPr>
            <w:tcW w:w="405" w:type="dxa"/>
            <w:vMerge/>
          </w:tcPr>
          <w:p w:rsidR="002803BB" w:rsidRPr="00ED4315" w:rsidRDefault="002803BB" w:rsidP="00631B08"/>
        </w:tc>
        <w:tc>
          <w:tcPr>
            <w:tcW w:w="3533" w:type="dxa"/>
            <w:gridSpan w:val="3"/>
          </w:tcPr>
          <w:p w:rsidR="002803BB" w:rsidRPr="00ED4315" w:rsidRDefault="002803BB" w:rsidP="00631B08">
            <w:pPr>
              <w:pStyle w:val="ConsPlusNormal"/>
              <w:jc w:val="center"/>
            </w:pPr>
            <w:r w:rsidRPr="00ED4315">
              <w:rPr>
                <w:sz w:val="22"/>
              </w:rPr>
              <w:t>КПП (для российского юридического лица):</w:t>
            </w:r>
          </w:p>
        </w:tc>
        <w:tc>
          <w:tcPr>
            <w:tcW w:w="4794" w:type="dxa"/>
            <w:gridSpan w:val="7"/>
          </w:tcPr>
          <w:p w:rsidR="002803BB" w:rsidRPr="00ED4315" w:rsidRDefault="002803BB" w:rsidP="00631B08">
            <w:pPr>
              <w:pStyle w:val="ConsPlusNormal"/>
              <w:jc w:val="center"/>
            </w:pPr>
            <w:r w:rsidRPr="00ED4315">
              <w:rPr>
                <w:sz w:val="22"/>
              </w:rPr>
              <w:t>ИНН (для российского юридического лица):</w:t>
            </w:r>
          </w:p>
        </w:tc>
      </w:tr>
      <w:tr w:rsidR="002803BB" w:rsidRPr="00ED4315" w:rsidTr="00175AD3">
        <w:tc>
          <w:tcPr>
            <w:tcW w:w="537" w:type="dxa"/>
            <w:vMerge/>
          </w:tcPr>
          <w:p w:rsidR="002803BB" w:rsidRPr="00ED4315" w:rsidRDefault="002803BB" w:rsidP="00631B08"/>
        </w:tc>
        <w:tc>
          <w:tcPr>
            <w:tcW w:w="432" w:type="dxa"/>
            <w:vMerge/>
          </w:tcPr>
          <w:p w:rsidR="002803BB" w:rsidRPr="00ED4315" w:rsidRDefault="002803BB" w:rsidP="00631B08"/>
        </w:tc>
        <w:tc>
          <w:tcPr>
            <w:tcW w:w="405" w:type="dxa"/>
            <w:vMerge/>
          </w:tcPr>
          <w:p w:rsidR="002803BB" w:rsidRPr="00ED4315" w:rsidRDefault="002803BB" w:rsidP="00631B08"/>
        </w:tc>
        <w:tc>
          <w:tcPr>
            <w:tcW w:w="3533" w:type="dxa"/>
            <w:gridSpan w:val="3"/>
          </w:tcPr>
          <w:p w:rsidR="002803BB" w:rsidRPr="00ED4315" w:rsidRDefault="002803BB" w:rsidP="00631B08">
            <w:pPr>
              <w:pStyle w:val="ConsPlusNormal"/>
            </w:pPr>
          </w:p>
        </w:tc>
        <w:tc>
          <w:tcPr>
            <w:tcW w:w="4794" w:type="dxa"/>
            <w:gridSpan w:val="7"/>
          </w:tcPr>
          <w:p w:rsidR="002803BB" w:rsidRPr="00ED4315" w:rsidRDefault="002803BB" w:rsidP="00631B08">
            <w:pPr>
              <w:pStyle w:val="ConsPlusNormal"/>
            </w:pPr>
          </w:p>
        </w:tc>
      </w:tr>
      <w:tr w:rsidR="002803BB" w:rsidRPr="00ED4315" w:rsidTr="00175AD3">
        <w:tc>
          <w:tcPr>
            <w:tcW w:w="537" w:type="dxa"/>
            <w:vMerge/>
          </w:tcPr>
          <w:p w:rsidR="002803BB" w:rsidRPr="00ED4315" w:rsidRDefault="002803BB" w:rsidP="00631B08"/>
        </w:tc>
        <w:tc>
          <w:tcPr>
            <w:tcW w:w="432" w:type="dxa"/>
            <w:vMerge/>
          </w:tcPr>
          <w:p w:rsidR="002803BB" w:rsidRPr="00ED4315" w:rsidRDefault="002803BB" w:rsidP="00631B08"/>
        </w:tc>
        <w:tc>
          <w:tcPr>
            <w:tcW w:w="405" w:type="dxa"/>
            <w:vMerge/>
          </w:tcPr>
          <w:p w:rsidR="002803BB" w:rsidRPr="00ED4315" w:rsidRDefault="002803BB" w:rsidP="00631B08"/>
        </w:tc>
        <w:tc>
          <w:tcPr>
            <w:tcW w:w="2684" w:type="dxa"/>
            <w:gridSpan w:val="2"/>
          </w:tcPr>
          <w:p w:rsidR="002803BB" w:rsidRPr="00ED4315" w:rsidRDefault="002803BB" w:rsidP="00631B08">
            <w:pPr>
              <w:pStyle w:val="ConsPlusNormal"/>
              <w:ind w:firstLine="44"/>
              <w:jc w:val="center"/>
            </w:pPr>
            <w:r w:rsidRPr="00ED4315">
              <w:rPr>
                <w:sz w:val="22"/>
              </w:rPr>
              <w:t>страна регистрации (инкорпорации) (для иностранного юридического лица):</w:t>
            </w:r>
          </w:p>
        </w:tc>
        <w:tc>
          <w:tcPr>
            <w:tcW w:w="2704" w:type="dxa"/>
            <w:gridSpan w:val="5"/>
          </w:tcPr>
          <w:p w:rsidR="002803BB" w:rsidRPr="00ED4315" w:rsidRDefault="002803BB" w:rsidP="00631B08">
            <w:pPr>
              <w:pStyle w:val="ConsPlusNormal"/>
              <w:jc w:val="center"/>
            </w:pPr>
            <w:r w:rsidRPr="00ED4315">
              <w:rPr>
                <w:sz w:val="22"/>
              </w:rPr>
              <w:t>дата регистрации (для иностранного юридического лица):</w:t>
            </w:r>
          </w:p>
        </w:tc>
        <w:tc>
          <w:tcPr>
            <w:tcW w:w="2939" w:type="dxa"/>
            <w:gridSpan w:val="3"/>
          </w:tcPr>
          <w:p w:rsidR="002803BB" w:rsidRPr="00ED4315" w:rsidRDefault="002803BB" w:rsidP="00631B08">
            <w:pPr>
              <w:pStyle w:val="ConsPlusNormal"/>
              <w:jc w:val="center"/>
            </w:pPr>
            <w:r w:rsidRPr="00ED4315">
              <w:rPr>
                <w:sz w:val="22"/>
              </w:rPr>
              <w:t>номер регистрации (для иностранного юридического лица):</w:t>
            </w:r>
          </w:p>
        </w:tc>
      </w:tr>
      <w:tr w:rsidR="002803BB" w:rsidRPr="00ED4315" w:rsidTr="00175AD3">
        <w:tc>
          <w:tcPr>
            <w:tcW w:w="537" w:type="dxa"/>
            <w:vMerge/>
          </w:tcPr>
          <w:p w:rsidR="002803BB" w:rsidRPr="00ED4315" w:rsidRDefault="002803BB" w:rsidP="00631B08"/>
        </w:tc>
        <w:tc>
          <w:tcPr>
            <w:tcW w:w="432" w:type="dxa"/>
            <w:vMerge/>
          </w:tcPr>
          <w:p w:rsidR="002803BB" w:rsidRPr="00ED4315" w:rsidRDefault="002803BB" w:rsidP="00631B08"/>
        </w:tc>
        <w:tc>
          <w:tcPr>
            <w:tcW w:w="405" w:type="dxa"/>
            <w:vMerge/>
          </w:tcPr>
          <w:p w:rsidR="002803BB" w:rsidRPr="00ED4315" w:rsidRDefault="002803BB" w:rsidP="00631B08"/>
        </w:tc>
        <w:tc>
          <w:tcPr>
            <w:tcW w:w="2684" w:type="dxa"/>
            <w:gridSpan w:val="2"/>
          </w:tcPr>
          <w:p w:rsidR="002803BB" w:rsidRPr="00ED4315" w:rsidRDefault="002803BB" w:rsidP="00631B08">
            <w:pPr>
              <w:pStyle w:val="ConsPlusNormal"/>
            </w:pPr>
          </w:p>
        </w:tc>
        <w:tc>
          <w:tcPr>
            <w:tcW w:w="2704" w:type="dxa"/>
            <w:gridSpan w:val="5"/>
            <w:vMerge w:val="restart"/>
            <w:vAlign w:val="center"/>
          </w:tcPr>
          <w:p w:rsidR="002803BB" w:rsidRPr="00ED4315" w:rsidRDefault="002803BB" w:rsidP="00631B08">
            <w:pPr>
              <w:pStyle w:val="ConsPlusNormal"/>
            </w:pPr>
            <w:r w:rsidRPr="00ED4315">
              <w:rPr>
                <w:sz w:val="22"/>
              </w:rPr>
              <w:t xml:space="preserve">"__" _________ ____ </w:t>
            </w:r>
            <w:proofErr w:type="gramStart"/>
            <w:r w:rsidRPr="00ED4315">
              <w:rPr>
                <w:sz w:val="22"/>
              </w:rPr>
              <w:t>г</w:t>
            </w:r>
            <w:proofErr w:type="gramEnd"/>
            <w:r w:rsidRPr="00ED4315">
              <w:rPr>
                <w:sz w:val="22"/>
              </w:rPr>
              <w:t>.</w:t>
            </w:r>
          </w:p>
        </w:tc>
        <w:tc>
          <w:tcPr>
            <w:tcW w:w="2939" w:type="dxa"/>
            <w:gridSpan w:val="3"/>
            <w:vMerge w:val="restart"/>
          </w:tcPr>
          <w:p w:rsidR="002803BB" w:rsidRPr="00ED4315" w:rsidRDefault="002803BB" w:rsidP="00631B08">
            <w:pPr>
              <w:pStyle w:val="ConsPlusNormal"/>
            </w:pPr>
          </w:p>
        </w:tc>
      </w:tr>
      <w:tr w:rsidR="002803BB" w:rsidRPr="00ED4315" w:rsidTr="00175AD3">
        <w:tc>
          <w:tcPr>
            <w:tcW w:w="537" w:type="dxa"/>
            <w:vMerge/>
          </w:tcPr>
          <w:p w:rsidR="002803BB" w:rsidRPr="00ED4315" w:rsidRDefault="002803BB" w:rsidP="00631B08"/>
        </w:tc>
        <w:tc>
          <w:tcPr>
            <w:tcW w:w="432" w:type="dxa"/>
            <w:vMerge/>
          </w:tcPr>
          <w:p w:rsidR="002803BB" w:rsidRPr="00ED4315" w:rsidRDefault="002803BB" w:rsidP="00631B08"/>
        </w:tc>
        <w:tc>
          <w:tcPr>
            <w:tcW w:w="405" w:type="dxa"/>
            <w:vMerge/>
          </w:tcPr>
          <w:p w:rsidR="002803BB" w:rsidRPr="00ED4315" w:rsidRDefault="002803BB" w:rsidP="00631B08"/>
        </w:tc>
        <w:tc>
          <w:tcPr>
            <w:tcW w:w="2684" w:type="dxa"/>
            <w:gridSpan w:val="2"/>
          </w:tcPr>
          <w:p w:rsidR="002803BB" w:rsidRPr="00ED4315" w:rsidRDefault="002803BB" w:rsidP="00631B08">
            <w:pPr>
              <w:pStyle w:val="ConsPlusNormal"/>
            </w:pPr>
          </w:p>
        </w:tc>
        <w:tc>
          <w:tcPr>
            <w:tcW w:w="2704" w:type="dxa"/>
            <w:gridSpan w:val="5"/>
            <w:vMerge/>
          </w:tcPr>
          <w:p w:rsidR="002803BB" w:rsidRPr="00ED4315" w:rsidRDefault="002803BB" w:rsidP="00631B08"/>
        </w:tc>
        <w:tc>
          <w:tcPr>
            <w:tcW w:w="2939" w:type="dxa"/>
            <w:gridSpan w:val="3"/>
            <w:vMerge/>
          </w:tcPr>
          <w:p w:rsidR="002803BB" w:rsidRPr="00ED4315" w:rsidRDefault="002803BB" w:rsidP="00631B08"/>
        </w:tc>
      </w:tr>
      <w:tr w:rsidR="002803BB" w:rsidRPr="00ED4315" w:rsidTr="00175AD3">
        <w:tc>
          <w:tcPr>
            <w:tcW w:w="537" w:type="dxa"/>
            <w:vMerge/>
          </w:tcPr>
          <w:p w:rsidR="002803BB" w:rsidRPr="00ED4315" w:rsidRDefault="002803BB" w:rsidP="00631B08"/>
        </w:tc>
        <w:tc>
          <w:tcPr>
            <w:tcW w:w="432" w:type="dxa"/>
            <w:vMerge/>
          </w:tcPr>
          <w:p w:rsidR="002803BB" w:rsidRPr="00ED4315" w:rsidRDefault="002803BB" w:rsidP="00631B08"/>
        </w:tc>
        <w:tc>
          <w:tcPr>
            <w:tcW w:w="405" w:type="dxa"/>
            <w:vMerge/>
          </w:tcPr>
          <w:p w:rsidR="002803BB" w:rsidRPr="00ED4315" w:rsidRDefault="002803BB" w:rsidP="00631B08"/>
        </w:tc>
        <w:tc>
          <w:tcPr>
            <w:tcW w:w="2684" w:type="dxa"/>
            <w:gridSpan w:val="2"/>
            <w:vAlign w:val="center"/>
          </w:tcPr>
          <w:p w:rsidR="002803BB" w:rsidRPr="00ED4315" w:rsidRDefault="002803BB" w:rsidP="00631B08">
            <w:pPr>
              <w:pStyle w:val="ConsPlusNormal"/>
              <w:ind w:firstLine="44"/>
              <w:jc w:val="center"/>
            </w:pPr>
            <w:r w:rsidRPr="00ED4315">
              <w:rPr>
                <w:sz w:val="22"/>
              </w:rPr>
              <w:t>почтовый адрес:</w:t>
            </w:r>
          </w:p>
        </w:tc>
        <w:tc>
          <w:tcPr>
            <w:tcW w:w="2704" w:type="dxa"/>
            <w:gridSpan w:val="5"/>
            <w:vAlign w:val="center"/>
          </w:tcPr>
          <w:p w:rsidR="002803BB" w:rsidRPr="00ED4315" w:rsidRDefault="002803BB" w:rsidP="00631B08">
            <w:pPr>
              <w:pStyle w:val="ConsPlusNormal"/>
              <w:jc w:val="center"/>
            </w:pPr>
            <w:r w:rsidRPr="00ED4315">
              <w:rPr>
                <w:sz w:val="22"/>
              </w:rPr>
              <w:t>телефон для связи:</w:t>
            </w:r>
          </w:p>
        </w:tc>
        <w:tc>
          <w:tcPr>
            <w:tcW w:w="2939" w:type="dxa"/>
            <w:gridSpan w:val="3"/>
            <w:vAlign w:val="center"/>
          </w:tcPr>
          <w:p w:rsidR="002803BB" w:rsidRPr="00ED4315" w:rsidRDefault="002803BB" w:rsidP="00631B08">
            <w:pPr>
              <w:pStyle w:val="ConsPlusNormal"/>
            </w:pPr>
            <w:r w:rsidRPr="00ED4315">
              <w:rPr>
                <w:sz w:val="22"/>
              </w:rPr>
              <w:t>адрес электронной почты (при наличии):</w:t>
            </w:r>
          </w:p>
        </w:tc>
      </w:tr>
      <w:tr w:rsidR="002803BB" w:rsidRPr="00ED4315" w:rsidTr="00175AD3">
        <w:tc>
          <w:tcPr>
            <w:tcW w:w="537" w:type="dxa"/>
            <w:vMerge/>
          </w:tcPr>
          <w:p w:rsidR="002803BB" w:rsidRPr="00ED4315" w:rsidRDefault="002803BB" w:rsidP="00631B08"/>
        </w:tc>
        <w:tc>
          <w:tcPr>
            <w:tcW w:w="432" w:type="dxa"/>
            <w:vMerge/>
          </w:tcPr>
          <w:p w:rsidR="002803BB" w:rsidRPr="00ED4315" w:rsidRDefault="002803BB" w:rsidP="00631B08"/>
        </w:tc>
        <w:tc>
          <w:tcPr>
            <w:tcW w:w="405" w:type="dxa"/>
            <w:vMerge/>
          </w:tcPr>
          <w:p w:rsidR="002803BB" w:rsidRPr="00ED4315" w:rsidRDefault="002803BB" w:rsidP="00631B08"/>
        </w:tc>
        <w:tc>
          <w:tcPr>
            <w:tcW w:w="2684" w:type="dxa"/>
            <w:gridSpan w:val="2"/>
          </w:tcPr>
          <w:p w:rsidR="002803BB" w:rsidRPr="00ED4315" w:rsidRDefault="002803BB" w:rsidP="00631B08">
            <w:pPr>
              <w:pStyle w:val="ConsPlusNormal"/>
            </w:pPr>
          </w:p>
        </w:tc>
        <w:tc>
          <w:tcPr>
            <w:tcW w:w="2704" w:type="dxa"/>
            <w:gridSpan w:val="5"/>
            <w:vMerge w:val="restart"/>
          </w:tcPr>
          <w:p w:rsidR="002803BB" w:rsidRPr="00ED4315" w:rsidRDefault="002803BB" w:rsidP="00631B08">
            <w:pPr>
              <w:pStyle w:val="ConsPlusNormal"/>
            </w:pPr>
          </w:p>
        </w:tc>
        <w:tc>
          <w:tcPr>
            <w:tcW w:w="2939" w:type="dxa"/>
            <w:gridSpan w:val="3"/>
            <w:vMerge w:val="restart"/>
          </w:tcPr>
          <w:p w:rsidR="002803BB" w:rsidRPr="00ED4315" w:rsidRDefault="002803BB" w:rsidP="00631B08">
            <w:pPr>
              <w:pStyle w:val="ConsPlusNormal"/>
            </w:pPr>
          </w:p>
        </w:tc>
      </w:tr>
      <w:tr w:rsidR="002803BB" w:rsidRPr="00ED4315" w:rsidTr="00175AD3">
        <w:tc>
          <w:tcPr>
            <w:tcW w:w="537" w:type="dxa"/>
            <w:vMerge/>
          </w:tcPr>
          <w:p w:rsidR="002803BB" w:rsidRPr="00ED4315" w:rsidRDefault="002803BB" w:rsidP="00631B08"/>
        </w:tc>
        <w:tc>
          <w:tcPr>
            <w:tcW w:w="432" w:type="dxa"/>
            <w:vMerge/>
          </w:tcPr>
          <w:p w:rsidR="002803BB" w:rsidRPr="00ED4315" w:rsidRDefault="002803BB" w:rsidP="00631B08"/>
        </w:tc>
        <w:tc>
          <w:tcPr>
            <w:tcW w:w="405" w:type="dxa"/>
            <w:vMerge/>
          </w:tcPr>
          <w:p w:rsidR="002803BB" w:rsidRPr="00ED4315" w:rsidRDefault="002803BB" w:rsidP="00631B08"/>
        </w:tc>
        <w:tc>
          <w:tcPr>
            <w:tcW w:w="2684" w:type="dxa"/>
            <w:gridSpan w:val="2"/>
          </w:tcPr>
          <w:p w:rsidR="002803BB" w:rsidRPr="00ED4315" w:rsidRDefault="002803BB" w:rsidP="00631B08">
            <w:pPr>
              <w:pStyle w:val="ConsPlusNormal"/>
            </w:pPr>
          </w:p>
        </w:tc>
        <w:tc>
          <w:tcPr>
            <w:tcW w:w="2704" w:type="dxa"/>
            <w:gridSpan w:val="5"/>
            <w:vMerge/>
          </w:tcPr>
          <w:p w:rsidR="002803BB" w:rsidRPr="00ED4315" w:rsidRDefault="002803BB" w:rsidP="00631B08"/>
        </w:tc>
        <w:tc>
          <w:tcPr>
            <w:tcW w:w="2939" w:type="dxa"/>
            <w:gridSpan w:val="3"/>
            <w:vMerge/>
          </w:tcPr>
          <w:p w:rsidR="002803BB" w:rsidRPr="00ED4315" w:rsidRDefault="002803BB" w:rsidP="00631B08"/>
        </w:tc>
      </w:tr>
      <w:tr w:rsidR="002803BB" w:rsidRPr="00ED4315" w:rsidTr="00175AD3">
        <w:tc>
          <w:tcPr>
            <w:tcW w:w="537" w:type="dxa"/>
            <w:vMerge/>
          </w:tcPr>
          <w:p w:rsidR="002803BB" w:rsidRPr="00ED4315" w:rsidRDefault="002803BB" w:rsidP="00631B08"/>
        </w:tc>
        <w:tc>
          <w:tcPr>
            <w:tcW w:w="432" w:type="dxa"/>
            <w:vMerge/>
          </w:tcPr>
          <w:p w:rsidR="002803BB" w:rsidRPr="00ED4315" w:rsidRDefault="002803BB" w:rsidP="00631B08"/>
        </w:tc>
        <w:tc>
          <w:tcPr>
            <w:tcW w:w="405" w:type="dxa"/>
            <w:vMerge/>
          </w:tcPr>
          <w:p w:rsidR="002803BB" w:rsidRPr="00ED4315" w:rsidRDefault="002803BB" w:rsidP="00631B08"/>
        </w:tc>
        <w:tc>
          <w:tcPr>
            <w:tcW w:w="8327" w:type="dxa"/>
            <w:gridSpan w:val="10"/>
          </w:tcPr>
          <w:p w:rsidR="002803BB" w:rsidRPr="00ED4315" w:rsidRDefault="002803BB" w:rsidP="00631B08">
            <w:pPr>
              <w:pStyle w:val="ConsPlusNormal"/>
            </w:pPr>
            <w:r w:rsidRPr="00ED4315">
              <w:rPr>
                <w:sz w:val="22"/>
              </w:rPr>
              <w:t>наименование и реквизиты документа, подтверждающего полномочия представителя:</w:t>
            </w:r>
          </w:p>
        </w:tc>
      </w:tr>
      <w:tr w:rsidR="002803BB" w:rsidRPr="00ED4315" w:rsidTr="00175AD3">
        <w:tc>
          <w:tcPr>
            <w:tcW w:w="537" w:type="dxa"/>
            <w:vMerge/>
          </w:tcPr>
          <w:p w:rsidR="002803BB" w:rsidRPr="00ED4315" w:rsidRDefault="002803BB" w:rsidP="00631B08"/>
        </w:tc>
        <w:tc>
          <w:tcPr>
            <w:tcW w:w="432" w:type="dxa"/>
            <w:vMerge/>
          </w:tcPr>
          <w:p w:rsidR="002803BB" w:rsidRPr="00ED4315" w:rsidRDefault="002803BB" w:rsidP="00631B08"/>
        </w:tc>
        <w:tc>
          <w:tcPr>
            <w:tcW w:w="405" w:type="dxa"/>
            <w:vMerge/>
          </w:tcPr>
          <w:p w:rsidR="002803BB" w:rsidRPr="00ED4315" w:rsidRDefault="002803BB" w:rsidP="00631B08"/>
        </w:tc>
        <w:tc>
          <w:tcPr>
            <w:tcW w:w="8327" w:type="dxa"/>
            <w:gridSpan w:val="10"/>
          </w:tcPr>
          <w:p w:rsidR="002803BB" w:rsidRPr="00ED4315" w:rsidRDefault="002803BB" w:rsidP="00631B08">
            <w:pPr>
              <w:pStyle w:val="ConsPlusNormal"/>
            </w:pPr>
          </w:p>
        </w:tc>
      </w:tr>
      <w:tr w:rsidR="002803BB" w:rsidRPr="00ED4315" w:rsidTr="00175AD3">
        <w:tc>
          <w:tcPr>
            <w:tcW w:w="537" w:type="dxa"/>
            <w:vMerge/>
          </w:tcPr>
          <w:p w:rsidR="002803BB" w:rsidRPr="00ED4315" w:rsidRDefault="002803BB" w:rsidP="00631B08"/>
        </w:tc>
        <w:tc>
          <w:tcPr>
            <w:tcW w:w="432" w:type="dxa"/>
            <w:vMerge/>
          </w:tcPr>
          <w:p w:rsidR="002803BB" w:rsidRPr="00ED4315" w:rsidRDefault="002803BB" w:rsidP="00631B08"/>
        </w:tc>
        <w:tc>
          <w:tcPr>
            <w:tcW w:w="405" w:type="dxa"/>
            <w:vMerge/>
          </w:tcPr>
          <w:p w:rsidR="002803BB" w:rsidRPr="00ED4315" w:rsidRDefault="002803BB" w:rsidP="00631B08"/>
        </w:tc>
        <w:tc>
          <w:tcPr>
            <w:tcW w:w="8327" w:type="dxa"/>
            <w:gridSpan w:val="10"/>
          </w:tcPr>
          <w:p w:rsidR="002803BB" w:rsidRPr="00ED4315" w:rsidRDefault="002803BB" w:rsidP="00631B08">
            <w:pPr>
              <w:pStyle w:val="ConsPlusNormal"/>
            </w:pPr>
          </w:p>
        </w:tc>
      </w:tr>
      <w:tr w:rsidR="002803BB" w:rsidRPr="00ED4315" w:rsidTr="00175AD3">
        <w:tc>
          <w:tcPr>
            <w:tcW w:w="537" w:type="dxa"/>
            <w:vMerge w:val="restart"/>
          </w:tcPr>
          <w:p w:rsidR="002803BB" w:rsidRPr="00ED4315" w:rsidRDefault="002803BB" w:rsidP="00631B08">
            <w:pPr>
              <w:pStyle w:val="ConsPlusNormal"/>
              <w:jc w:val="center"/>
            </w:pPr>
            <w:r w:rsidRPr="00ED4315">
              <w:rPr>
                <w:sz w:val="22"/>
              </w:rPr>
              <w:t>8</w:t>
            </w:r>
          </w:p>
        </w:tc>
        <w:tc>
          <w:tcPr>
            <w:tcW w:w="9164" w:type="dxa"/>
            <w:gridSpan w:val="12"/>
          </w:tcPr>
          <w:p w:rsidR="002803BB" w:rsidRPr="00ED4315" w:rsidRDefault="002803BB" w:rsidP="00631B08">
            <w:pPr>
              <w:pStyle w:val="ConsPlusNormal"/>
            </w:pPr>
            <w:r w:rsidRPr="00ED4315">
              <w:rPr>
                <w:sz w:val="22"/>
              </w:rPr>
              <w:t>Документы, прилагаемые к заявлению:</w:t>
            </w:r>
          </w:p>
        </w:tc>
      </w:tr>
      <w:tr w:rsidR="002803BB" w:rsidRPr="00ED4315" w:rsidTr="00175AD3">
        <w:tc>
          <w:tcPr>
            <w:tcW w:w="537" w:type="dxa"/>
            <w:vMerge/>
          </w:tcPr>
          <w:p w:rsidR="002803BB" w:rsidRPr="00ED4315" w:rsidRDefault="002803BB" w:rsidP="00631B08"/>
        </w:tc>
        <w:tc>
          <w:tcPr>
            <w:tcW w:w="9164" w:type="dxa"/>
            <w:gridSpan w:val="12"/>
          </w:tcPr>
          <w:p w:rsidR="002803BB" w:rsidRPr="00ED4315" w:rsidRDefault="002803BB" w:rsidP="00631B08">
            <w:pPr>
              <w:pStyle w:val="ConsPlusNormal"/>
            </w:pPr>
          </w:p>
        </w:tc>
      </w:tr>
      <w:tr w:rsidR="002803BB" w:rsidRPr="00ED4315" w:rsidTr="00175AD3">
        <w:tc>
          <w:tcPr>
            <w:tcW w:w="537" w:type="dxa"/>
            <w:vMerge/>
          </w:tcPr>
          <w:p w:rsidR="002803BB" w:rsidRPr="00ED4315" w:rsidRDefault="002803BB" w:rsidP="00631B08"/>
        </w:tc>
        <w:tc>
          <w:tcPr>
            <w:tcW w:w="9164" w:type="dxa"/>
            <w:gridSpan w:val="12"/>
          </w:tcPr>
          <w:p w:rsidR="002803BB" w:rsidRPr="00ED4315" w:rsidRDefault="002803BB" w:rsidP="00631B08">
            <w:pPr>
              <w:pStyle w:val="ConsPlusNormal"/>
            </w:pPr>
          </w:p>
        </w:tc>
      </w:tr>
      <w:tr w:rsidR="002803BB" w:rsidRPr="00ED4315" w:rsidTr="00175AD3">
        <w:tc>
          <w:tcPr>
            <w:tcW w:w="537" w:type="dxa"/>
            <w:vMerge/>
          </w:tcPr>
          <w:p w:rsidR="002803BB" w:rsidRPr="00ED4315" w:rsidRDefault="002803BB" w:rsidP="00631B08"/>
        </w:tc>
        <w:tc>
          <w:tcPr>
            <w:tcW w:w="9164" w:type="dxa"/>
            <w:gridSpan w:val="12"/>
          </w:tcPr>
          <w:p w:rsidR="002803BB" w:rsidRPr="00ED4315" w:rsidRDefault="002803BB" w:rsidP="00631B08">
            <w:pPr>
              <w:pStyle w:val="ConsPlusNormal"/>
            </w:pPr>
          </w:p>
        </w:tc>
      </w:tr>
      <w:tr w:rsidR="002803BB" w:rsidRPr="00ED4315" w:rsidTr="00175AD3">
        <w:tc>
          <w:tcPr>
            <w:tcW w:w="537" w:type="dxa"/>
            <w:vMerge/>
          </w:tcPr>
          <w:p w:rsidR="002803BB" w:rsidRPr="00ED4315" w:rsidRDefault="002803BB" w:rsidP="00631B08"/>
        </w:tc>
        <w:tc>
          <w:tcPr>
            <w:tcW w:w="4820" w:type="dxa"/>
            <w:gridSpan w:val="6"/>
          </w:tcPr>
          <w:p w:rsidR="002803BB" w:rsidRPr="00ED4315" w:rsidRDefault="002803BB" w:rsidP="00631B08">
            <w:pPr>
              <w:pStyle w:val="ConsPlusNormal"/>
            </w:pPr>
            <w:r w:rsidRPr="00ED4315">
              <w:rPr>
                <w:sz w:val="22"/>
              </w:rPr>
              <w:t xml:space="preserve">Оригинал в количестве ___ экз., на ___ </w:t>
            </w:r>
            <w:proofErr w:type="gramStart"/>
            <w:r w:rsidRPr="00ED4315">
              <w:rPr>
                <w:sz w:val="22"/>
              </w:rPr>
              <w:t>л</w:t>
            </w:r>
            <w:proofErr w:type="gramEnd"/>
            <w:r w:rsidRPr="00ED4315">
              <w:rPr>
                <w:sz w:val="22"/>
              </w:rPr>
              <w:t>.</w:t>
            </w:r>
          </w:p>
        </w:tc>
        <w:tc>
          <w:tcPr>
            <w:tcW w:w="4344" w:type="dxa"/>
            <w:gridSpan w:val="6"/>
          </w:tcPr>
          <w:p w:rsidR="002803BB" w:rsidRPr="00ED4315" w:rsidRDefault="002803BB" w:rsidP="00631B08">
            <w:pPr>
              <w:pStyle w:val="ConsPlusNormal"/>
            </w:pPr>
            <w:r w:rsidRPr="00ED4315">
              <w:rPr>
                <w:sz w:val="22"/>
              </w:rPr>
              <w:t xml:space="preserve">Копия в количестве ___ экз., на ___ </w:t>
            </w:r>
            <w:proofErr w:type="gramStart"/>
            <w:r w:rsidRPr="00ED4315">
              <w:rPr>
                <w:sz w:val="22"/>
              </w:rPr>
              <w:t>л</w:t>
            </w:r>
            <w:proofErr w:type="gramEnd"/>
            <w:r w:rsidRPr="00ED4315">
              <w:rPr>
                <w:sz w:val="22"/>
              </w:rPr>
              <w:t>.</w:t>
            </w:r>
          </w:p>
        </w:tc>
      </w:tr>
      <w:tr w:rsidR="002803BB" w:rsidRPr="00ED4315" w:rsidTr="00175AD3">
        <w:tc>
          <w:tcPr>
            <w:tcW w:w="537" w:type="dxa"/>
            <w:vMerge/>
          </w:tcPr>
          <w:p w:rsidR="002803BB" w:rsidRPr="00ED4315" w:rsidRDefault="002803BB" w:rsidP="00631B08"/>
        </w:tc>
        <w:tc>
          <w:tcPr>
            <w:tcW w:w="9164" w:type="dxa"/>
            <w:gridSpan w:val="12"/>
          </w:tcPr>
          <w:p w:rsidR="002803BB" w:rsidRPr="00ED4315" w:rsidRDefault="002803BB" w:rsidP="00631B08">
            <w:pPr>
              <w:pStyle w:val="ConsPlusNormal"/>
            </w:pPr>
          </w:p>
        </w:tc>
      </w:tr>
      <w:tr w:rsidR="002803BB" w:rsidRPr="00ED4315" w:rsidTr="00175AD3">
        <w:tc>
          <w:tcPr>
            <w:tcW w:w="537" w:type="dxa"/>
            <w:vMerge/>
          </w:tcPr>
          <w:p w:rsidR="002803BB" w:rsidRPr="00ED4315" w:rsidRDefault="002803BB" w:rsidP="00631B08"/>
        </w:tc>
        <w:tc>
          <w:tcPr>
            <w:tcW w:w="9164" w:type="dxa"/>
            <w:gridSpan w:val="12"/>
          </w:tcPr>
          <w:p w:rsidR="002803BB" w:rsidRPr="00ED4315" w:rsidRDefault="002803BB" w:rsidP="00631B08">
            <w:pPr>
              <w:pStyle w:val="ConsPlusNormal"/>
            </w:pPr>
          </w:p>
        </w:tc>
      </w:tr>
      <w:tr w:rsidR="002803BB" w:rsidRPr="00ED4315" w:rsidTr="00175AD3">
        <w:tc>
          <w:tcPr>
            <w:tcW w:w="537" w:type="dxa"/>
            <w:vMerge/>
          </w:tcPr>
          <w:p w:rsidR="002803BB" w:rsidRPr="00ED4315" w:rsidRDefault="002803BB" w:rsidP="00631B08"/>
        </w:tc>
        <w:tc>
          <w:tcPr>
            <w:tcW w:w="9164" w:type="dxa"/>
            <w:gridSpan w:val="12"/>
          </w:tcPr>
          <w:p w:rsidR="002803BB" w:rsidRPr="00ED4315" w:rsidRDefault="002803BB" w:rsidP="00631B08">
            <w:pPr>
              <w:pStyle w:val="ConsPlusNormal"/>
            </w:pPr>
          </w:p>
        </w:tc>
      </w:tr>
      <w:tr w:rsidR="002803BB" w:rsidRPr="00ED4315" w:rsidTr="00175AD3">
        <w:tc>
          <w:tcPr>
            <w:tcW w:w="537" w:type="dxa"/>
            <w:vMerge/>
          </w:tcPr>
          <w:p w:rsidR="002803BB" w:rsidRPr="00ED4315" w:rsidRDefault="002803BB" w:rsidP="00631B08"/>
        </w:tc>
        <w:tc>
          <w:tcPr>
            <w:tcW w:w="4820" w:type="dxa"/>
            <w:gridSpan w:val="6"/>
          </w:tcPr>
          <w:p w:rsidR="002803BB" w:rsidRPr="00ED4315" w:rsidRDefault="002803BB" w:rsidP="00631B08">
            <w:pPr>
              <w:pStyle w:val="ConsPlusNormal"/>
            </w:pPr>
            <w:r w:rsidRPr="00ED4315">
              <w:rPr>
                <w:sz w:val="22"/>
              </w:rPr>
              <w:t xml:space="preserve">Оригинал в количестве ___ экз., на ___ </w:t>
            </w:r>
            <w:proofErr w:type="gramStart"/>
            <w:r w:rsidRPr="00ED4315">
              <w:rPr>
                <w:sz w:val="22"/>
              </w:rPr>
              <w:t>л</w:t>
            </w:r>
            <w:proofErr w:type="gramEnd"/>
            <w:r w:rsidRPr="00ED4315">
              <w:rPr>
                <w:sz w:val="22"/>
              </w:rPr>
              <w:t>.</w:t>
            </w:r>
          </w:p>
        </w:tc>
        <w:tc>
          <w:tcPr>
            <w:tcW w:w="4344" w:type="dxa"/>
            <w:gridSpan w:val="6"/>
          </w:tcPr>
          <w:p w:rsidR="002803BB" w:rsidRPr="00ED4315" w:rsidRDefault="002803BB" w:rsidP="00631B08">
            <w:pPr>
              <w:pStyle w:val="ConsPlusNormal"/>
            </w:pPr>
            <w:r w:rsidRPr="00ED4315">
              <w:rPr>
                <w:sz w:val="22"/>
              </w:rPr>
              <w:t xml:space="preserve">Копия в количестве ___ экз., на ___ </w:t>
            </w:r>
            <w:proofErr w:type="gramStart"/>
            <w:r w:rsidRPr="00ED4315">
              <w:rPr>
                <w:sz w:val="22"/>
              </w:rPr>
              <w:t>л</w:t>
            </w:r>
            <w:proofErr w:type="gramEnd"/>
            <w:r w:rsidRPr="00ED4315">
              <w:rPr>
                <w:sz w:val="22"/>
              </w:rPr>
              <w:t>.</w:t>
            </w:r>
          </w:p>
        </w:tc>
      </w:tr>
      <w:tr w:rsidR="002803BB" w:rsidRPr="00ED4315" w:rsidTr="00175AD3">
        <w:tc>
          <w:tcPr>
            <w:tcW w:w="537" w:type="dxa"/>
            <w:vMerge/>
          </w:tcPr>
          <w:p w:rsidR="002803BB" w:rsidRPr="00ED4315" w:rsidRDefault="002803BB" w:rsidP="00631B08"/>
        </w:tc>
        <w:tc>
          <w:tcPr>
            <w:tcW w:w="9164" w:type="dxa"/>
            <w:gridSpan w:val="12"/>
          </w:tcPr>
          <w:p w:rsidR="002803BB" w:rsidRPr="00ED4315" w:rsidRDefault="002803BB" w:rsidP="00631B08">
            <w:pPr>
              <w:pStyle w:val="ConsPlusNormal"/>
            </w:pPr>
          </w:p>
        </w:tc>
      </w:tr>
      <w:tr w:rsidR="002803BB" w:rsidRPr="00ED4315" w:rsidTr="00175AD3">
        <w:tc>
          <w:tcPr>
            <w:tcW w:w="537" w:type="dxa"/>
            <w:vMerge/>
          </w:tcPr>
          <w:p w:rsidR="002803BB" w:rsidRPr="00ED4315" w:rsidRDefault="002803BB" w:rsidP="00631B08"/>
        </w:tc>
        <w:tc>
          <w:tcPr>
            <w:tcW w:w="9164" w:type="dxa"/>
            <w:gridSpan w:val="12"/>
          </w:tcPr>
          <w:p w:rsidR="002803BB" w:rsidRPr="00ED4315" w:rsidRDefault="002803BB" w:rsidP="00631B08">
            <w:pPr>
              <w:pStyle w:val="ConsPlusNormal"/>
            </w:pPr>
          </w:p>
        </w:tc>
      </w:tr>
      <w:tr w:rsidR="002803BB" w:rsidRPr="00ED4315" w:rsidTr="00175AD3">
        <w:tc>
          <w:tcPr>
            <w:tcW w:w="537" w:type="dxa"/>
            <w:vMerge/>
          </w:tcPr>
          <w:p w:rsidR="002803BB" w:rsidRPr="00ED4315" w:rsidRDefault="002803BB" w:rsidP="00631B08"/>
        </w:tc>
        <w:tc>
          <w:tcPr>
            <w:tcW w:w="9164" w:type="dxa"/>
            <w:gridSpan w:val="12"/>
          </w:tcPr>
          <w:p w:rsidR="002803BB" w:rsidRPr="00ED4315" w:rsidRDefault="002803BB" w:rsidP="00631B08">
            <w:pPr>
              <w:pStyle w:val="ConsPlusNormal"/>
            </w:pPr>
          </w:p>
        </w:tc>
      </w:tr>
      <w:tr w:rsidR="002803BB" w:rsidRPr="00ED4315" w:rsidTr="00175AD3">
        <w:tc>
          <w:tcPr>
            <w:tcW w:w="537" w:type="dxa"/>
            <w:vMerge/>
          </w:tcPr>
          <w:p w:rsidR="002803BB" w:rsidRPr="00ED4315" w:rsidRDefault="002803BB" w:rsidP="00631B08"/>
        </w:tc>
        <w:tc>
          <w:tcPr>
            <w:tcW w:w="4820" w:type="dxa"/>
            <w:gridSpan w:val="6"/>
          </w:tcPr>
          <w:p w:rsidR="002803BB" w:rsidRPr="00ED4315" w:rsidRDefault="002803BB" w:rsidP="00631B08">
            <w:pPr>
              <w:pStyle w:val="ConsPlusNormal"/>
            </w:pPr>
            <w:r w:rsidRPr="00ED4315">
              <w:rPr>
                <w:sz w:val="22"/>
              </w:rPr>
              <w:t xml:space="preserve">Оригинал в количестве ___ экз., на ___ </w:t>
            </w:r>
            <w:proofErr w:type="gramStart"/>
            <w:r w:rsidRPr="00ED4315">
              <w:rPr>
                <w:sz w:val="22"/>
              </w:rPr>
              <w:t>л</w:t>
            </w:r>
            <w:proofErr w:type="gramEnd"/>
            <w:r w:rsidRPr="00ED4315">
              <w:rPr>
                <w:sz w:val="22"/>
              </w:rPr>
              <w:t>.</w:t>
            </w:r>
          </w:p>
        </w:tc>
        <w:tc>
          <w:tcPr>
            <w:tcW w:w="4344" w:type="dxa"/>
            <w:gridSpan w:val="6"/>
          </w:tcPr>
          <w:p w:rsidR="002803BB" w:rsidRPr="00ED4315" w:rsidRDefault="002803BB" w:rsidP="00631B08">
            <w:pPr>
              <w:pStyle w:val="ConsPlusNormal"/>
            </w:pPr>
            <w:r w:rsidRPr="00ED4315">
              <w:rPr>
                <w:sz w:val="22"/>
              </w:rPr>
              <w:t xml:space="preserve">Копия в количестве ___ экз., на ___ </w:t>
            </w:r>
            <w:proofErr w:type="gramStart"/>
            <w:r w:rsidRPr="00ED4315">
              <w:rPr>
                <w:sz w:val="22"/>
              </w:rPr>
              <w:t>л</w:t>
            </w:r>
            <w:proofErr w:type="gramEnd"/>
            <w:r w:rsidRPr="00ED4315">
              <w:rPr>
                <w:sz w:val="22"/>
              </w:rPr>
              <w:t>.</w:t>
            </w:r>
          </w:p>
        </w:tc>
      </w:tr>
      <w:tr w:rsidR="002803BB" w:rsidRPr="00ED4315" w:rsidTr="00175AD3">
        <w:tc>
          <w:tcPr>
            <w:tcW w:w="537" w:type="dxa"/>
            <w:vMerge w:val="restart"/>
          </w:tcPr>
          <w:p w:rsidR="002803BB" w:rsidRPr="00ED4315" w:rsidRDefault="002803BB" w:rsidP="00631B08">
            <w:pPr>
              <w:pStyle w:val="ConsPlusNormal"/>
              <w:jc w:val="right"/>
            </w:pPr>
            <w:r w:rsidRPr="00ED4315">
              <w:rPr>
                <w:sz w:val="22"/>
              </w:rPr>
              <w:t>9</w:t>
            </w:r>
          </w:p>
        </w:tc>
        <w:tc>
          <w:tcPr>
            <w:tcW w:w="9164" w:type="dxa"/>
            <w:gridSpan w:val="12"/>
          </w:tcPr>
          <w:p w:rsidR="002803BB" w:rsidRPr="00ED4315" w:rsidRDefault="002803BB" w:rsidP="00631B08">
            <w:pPr>
              <w:pStyle w:val="ConsPlusNormal"/>
            </w:pPr>
            <w:r w:rsidRPr="00ED4315">
              <w:rPr>
                <w:sz w:val="22"/>
              </w:rPr>
              <w:t>Примечание:</w:t>
            </w:r>
          </w:p>
        </w:tc>
      </w:tr>
      <w:tr w:rsidR="002803BB" w:rsidRPr="00ED4315" w:rsidTr="00175AD3">
        <w:tc>
          <w:tcPr>
            <w:tcW w:w="537" w:type="dxa"/>
            <w:vMerge/>
          </w:tcPr>
          <w:p w:rsidR="002803BB" w:rsidRPr="00ED4315" w:rsidRDefault="002803BB" w:rsidP="00631B08"/>
        </w:tc>
        <w:tc>
          <w:tcPr>
            <w:tcW w:w="9164" w:type="dxa"/>
            <w:gridSpan w:val="12"/>
          </w:tcPr>
          <w:p w:rsidR="002803BB" w:rsidRPr="00ED4315" w:rsidRDefault="002803BB" w:rsidP="00631B08">
            <w:pPr>
              <w:pStyle w:val="ConsPlusNormal"/>
            </w:pPr>
          </w:p>
        </w:tc>
      </w:tr>
      <w:tr w:rsidR="002803BB" w:rsidRPr="00ED4315" w:rsidTr="00175AD3">
        <w:tc>
          <w:tcPr>
            <w:tcW w:w="537" w:type="dxa"/>
            <w:vMerge/>
          </w:tcPr>
          <w:p w:rsidR="002803BB" w:rsidRPr="00ED4315" w:rsidRDefault="002803BB" w:rsidP="00631B08"/>
        </w:tc>
        <w:tc>
          <w:tcPr>
            <w:tcW w:w="9164" w:type="dxa"/>
            <w:gridSpan w:val="12"/>
          </w:tcPr>
          <w:p w:rsidR="002803BB" w:rsidRPr="00ED4315" w:rsidRDefault="002803BB" w:rsidP="00631B08">
            <w:pPr>
              <w:pStyle w:val="ConsPlusNormal"/>
            </w:pPr>
          </w:p>
        </w:tc>
      </w:tr>
      <w:tr w:rsidR="002803BB" w:rsidRPr="00ED4315" w:rsidTr="00175AD3">
        <w:tc>
          <w:tcPr>
            <w:tcW w:w="537" w:type="dxa"/>
            <w:vMerge/>
          </w:tcPr>
          <w:p w:rsidR="002803BB" w:rsidRPr="00ED4315" w:rsidRDefault="002803BB" w:rsidP="00631B08"/>
        </w:tc>
        <w:tc>
          <w:tcPr>
            <w:tcW w:w="9164" w:type="dxa"/>
            <w:gridSpan w:val="12"/>
          </w:tcPr>
          <w:p w:rsidR="002803BB" w:rsidRPr="00ED4315" w:rsidRDefault="002803BB" w:rsidP="00631B08">
            <w:pPr>
              <w:pStyle w:val="ConsPlusNormal"/>
            </w:pPr>
          </w:p>
        </w:tc>
      </w:tr>
      <w:tr w:rsidR="002803BB" w:rsidRPr="00ED4315" w:rsidTr="00175AD3">
        <w:tc>
          <w:tcPr>
            <w:tcW w:w="537" w:type="dxa"/>
            <w:vMerge/>
          </w:tcPr>
          <w:p w:rsidR="002803BB" w:rsidRPr="00ED4315" w:rsidRDefault="002803BB" w:rsidP="00631B08"/>
        </w:tc>
        <w:tc>
          <w:tcPr>
            <w:tcW w:w="9164" w:type="dxa"/>
            <w:gridSpan w:val="12"/>
          </w:tcPr>
          <w:p w:rsidR="002803BB" w:rsidRPr="00ED4315" w:rsidRDefault="002803BB" w:rsidP="00631B08">
            <w:pPr>
              <w:pStyle w:val="ConsPlusNormal"/>
            </w:pPr>
          </w:p>
        </w:tc>
      </w:tr>
      <w:tr w:rsidR="002803BB" w:rsidRPr="00ED4315" w:rsidTr="00175AD3">
        <w:tc>
          <w:tcPr>
            <w:tcW w:w="537" w:type="dxa"/>
            <w:vMerge/>
          </w:tcPr>
          <w:p w:rsidR="002803BB" w:rsidRPr="00ED4315" w:rsidRDefault="002803BB" w:rsidP="00631B08"/>
        </w:tc>
        <w:tc>
          <w:tcPr>
            <w:tcW w:w="9164" w:type="dxa"/>
            <w:gridSpan w:val="12"/>
          </w:tcPr>
          <w:p w:rsidR="002803BB" w:rsidRPr="00ED4315" w:rsidRDefault="002803BB" w:rsidP="00631B08">
            <w:pPr>
              <w:pStyle w:val="ConsPlusNormal"/>
            </w:pPr>
          </w:p>
        </w:tc>
      </w:tr>
    </w:tbl>
    <w:p w:rsidR="002803BB" w:rsidRPr="00ED4315" w:rsidRDefault="002803BB" w:rsidP="002803BB">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
        <w:gridCol w:w="2358"/>
        <w:gridCol w:w="3389"/>
        <w:gridCol w:w="1363"/>
        <w:gridCol w:w="2054"/>
      </w:tblGrid>
      <w:tr w:rsidR="002803BB" w:rsidRPr="00ED4315" w:rsidTr="00175AD3">
        <w:tc>
          <w:tcPr>
            <w:tcW w:w="6284" w:type="dxa"/>
            <w:gridSpan w:val="3"/>
          </w:tcPr>
          <w:p w:rsidR="002803BB" w:rsidRPr="00ED4315" w:rsidRDefault="002803BB" w:rsidP="00631B08">
            <w:pPr>
              <w:pStyle w:val="ConsPlusNormal"/>
            </w:pPr>
          </w:p>
        </w:tc>
        <w:tc>
          <w:tcPr>
            <w:tcW w:w="1363" w:type="dxa"/>
          </w:tcPr>
          <w:p w:rsidR="002803BB" w:rsidRPr="00ED4315" w:rsidRDefault="002803BB" w:rsidP="00631B08">
            <w:pPr>
              <w:pStyle w:val="ConsPlusNormal"/>
              <w:ind w:left="5"/>
              <w:jc w:val="both"/>
            </w:pPr>
            <w:r w:rsidRPr="00ED4315">
              <w:rPr>
                <w:sz w:val="22"/>
              </w:rPr>
              <w:t>Лист N ___</w:t>
            </w:r>
          </w:p>
        </w:tc>
        <w:tc>
          <w:tcPr>
            <w:tcW w:w="2054" w:type="dxa"/>
          </w:tcPr>
          <w:p w:rsidR="002803BB" w:rsidRPr="00ED4315" w:rsidRDefault="002803BB" w:rsidP="00631B08">
            <w:pPr>
              <w:pStyle w:val="ConsPlusNormal"/>
              <w:ind w:left="10"/>
              <w:jc w:val="both"/>
            </w:pPr>
            <w:r w:rsidRPr="00ED4315">
              <w:rPr>
                <w:sz w:val="22"/>
              </w:rPr>
              <w:t>Всего листов ___</w:t>
            </w:r>
          </w:p>
        </w:tc>
      </w:tr>
      <w:tr w:rsidR="002803BB" w:rsidRPr="00ED4315" w:rsidTr="00175AD3">
        <w:tblPrEx>
          <w:tblBorders>
            <w:left w:val="nil"/>
            <w:right w:val="nil"/>
            <w:insideV w:val="nil"/>
          </w:tblBorders>
        </w:tblPrEx>
        <w:tc>
          <w:tcPr>
            <w:tcW w:w="6284" w:type="dxa"/>
            <w:gridSpan w:val="3"/>
          </w:tcPr>
          <w:p w:rsidR="002803BB" w:rsidRPr="00ED4315" w:rsidRDefault="002803BB" w:rsidP="00631B08">
            <w:pPr>
              <w:pStyle w:val="ConsPlusNormal"/>
            </w:pPr>
          </w:p>
        </w:tc>
        <w:tc>
          <w:tcPr>
            <w:tcW w:w="1363" w:type="dxa"/>
          </w:tcPr>
          <w:p w:rsidR="002803BB" w:rsidRPr="00ED4315" w:rsidRDefault="002803BB" w:rsidP="00631B08">
            <w:pPr>
              <w:pStyle w:val="ConsPlusNormal"/>
            </w:pPr>
          </w:p>
        </w:tc>
        <w:tc>
          <w:tcPr>
            <w:tcW w:w="2054" w:type="dxa"/>
          </w:tcPr>
          <w:p w:rsidR="002803BB" w:rsidRPr="00ED4315" w:rsidRDefault="002803BB" w:rsidP="00631B08">
            <w:pPr>
              <w:pStyle w:val="ConsPlusNormal"/>
            </w:pPr>
          </w:p>
        </w:tc>
      </w:tr>
      <w:tr w:rsidR="002803BB" w:rsidRPr="00ED4315" w:rsidTr="00175AD3">
        <w:tc>
          <w:tcPr>
            <w:tcW w:w="537" w:type="dxa"/>
          </w:tcPr>
          <w:p w:rsidR="002803BB" w:rsidRPr="00ED4315" w:rsidRDefault="002803BB" w:rsidP="00631B08">
            <w:pPr>
              <w:pStyle w:val="ConsPlusNormal"/>
              <w:jc w:val="center"/>
            </w:pPr>
            <w:r w:rsidRPr="00ED4315">
              <w:rPr>
                <w:sz w:val="22"/>
              </w:rPr>
              <w:lastRenderedPageBreak/>
              <w:t>10</w:t>
            </w:r>
          </w:p>
        </w:tc>
        <w:tc>
          <w:tcPr>
            <w:tcW w:w="9164" w:type="dxa"/>
            <w:gridSpan w:val="4"/>
          </w:tcPr>
          <w:p w:rsidR="002803BB" w:rsidRPr="00ED4315" w:rsidRDefault="002803BB" w:rsidP="00631B08">
            <w:pPr>
              <w:pStyle w:val="ConsPlusNormal"/>
              <w:jc w:val="both"/>
            </w:pPr>
            <w:proofErr w:type="gramStart"/>
            <w:r w:rsidRPr="00ED4315">
              <w:rPr>
                <w:sz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ED4315">
              <w:rPr>
                <w:sz w:val="22"/>
              </w:rPr>
              <w:t xml:space="preserve"> автоматизированном режиме, включая принятие решений на их основе органом, </w:t>
            </w:r>
            <w:proofErr w:type="gramStart"/>
            <w:r w:rsidRPr="00ED4315">
              <w:rPr>
                <w:sz w:val="22"/>
              </w:rPr>
              <w:t>осуществляющими</w:t>
            </w:r>
            <w:proofErr w:type="gramEnd"/>
            <w:r w:rsidRPr="00ED4315">
              <w:rPr>
                <w:sz w:val="22"/>
              </w:rPr>
              <w:t xml:space="preserve"> присвоение, изменение и аннулирование адресов, в целях предоставления </w:t>
            </w:r>
            <w:r>
              <w:rPr>
                <w:sz w:val="22"/>
              </w:rPr>
              <w:t xml:space="preserve">муниципальной </w:t>
            </w:r>
            <w:r w:rsidRPr="00ED4315">
              <w:rPr>
                <w:sz w:val="22"/>
              </w:rPr>
              <w:t>услуги.</w:t>
            </w:r>
          </w:p>
        </w:tc>
      </w:tr>
      <w:tr w:rsidR="002803BB" w:rsidRPr="00ED4315" w:rsidTr="00175AD3">
        <w:tc>
          <w:tcPr>
            <w:tcW w:w="537" w:type="dxa"/>
          </w:tcPr>
          <w:p w:rsidR="002803BB" w:rsidRPr="00ED4315" w:rsidRDefault="002803BB" w:rsidP="00631B08">
            <w:pPr>
              <w:pStyle w:val="ConsPlusNormal"/>
              <w:jc w:val="center"/>
            </w:pPr>
            <w:r w:rsidRPr="00ED4315">
              <w:rPr>
                <w:sz w:val="22"/>
              </w:rPr>
              <w:t>11</w:t>
            </w:r>
          </w:p>
        </w:tc>
        <w:tc>
          <w:tcPr>
            <w:tcW w:w="9164" w:type="dxa"/>
            <w:gridSpan w:val="4"/>
          </w:tcPr>
          <w:p w:rsidR="002803BB" w:rsidRPr="00ED4315" w:rsidRDefault="002803BB" w:rsidP="00631B08">
            <w:pPr>
              <w:pStyle w:val="ConsPlusNormal"/>
              <w:jc w:val="both"/>
            </w:pPr>
            <w:r w:rsidRPr="00ED4315">
              <w:rPr>
                <w:sz w:val="22"/>
              </w:rPr>
              <w:t>Настоящим также подтверждаю, что:</w:t>
            </w:r>
          </w:p>
          <w:p w:rsidR="002803BB" w:rsidRPr="00ED4315" w:rsidRDefault="002803BB" w:rsidP="00631B08">
            <w:pPr>
              <w:pStyle w:val="ConsPlusNormal"/>
            </w:pPr>
            <w:r w:rsidRPr="00ED4315">
              <w:rPr>
                <w:sz w:val="22"/>
              </w:rPr>
              <w:t>сведения, указанные в настоящем заявлении, на дату представления заявления достоверны;</w:t>
            </w:r>
          </w:p>
          <w:p w:rsidR="002803BB" w:rsidRPr="00ED4315" w:rsidRDefault="002803BB" w:rsidP="00631B08">
            <w:pPr>
              <w:pStyle w:val="ConsPlusNormal"/>
            </w:pPr>
            <w:r w:rsidRPr="00ED4315">
              <w:rPr>
                <w:sz w:val="22"/>
              </w:rPr>
              <w:t>представленные правоустанавливающи</w:t>
            </w:r>
            <w:proofErr w:type="gramStart"/>
            <w:r w:rsidRPr="00ED4315">
              <w:rPr>
                <w:sz w:val="22"/>
              </w:rPr>
              <w:t>й(</w:t>
            </w:r>
            <w:proofErr w:type="spellStart"/>
            <w:proofErr w:type="gramEnd"/>
            <w:r w:rsidRPr="00ED4315">
              <w:rPr>
                <w:sz w:val="22"/>
              </w:rPr>
              <w:t>ие</w:t>
            </w:r>
            <w:proofErr w:type="spellEnd"/>
            <w:r w:rsidRPr="00ED4315">
              <w:rPr>
                <w:sz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803BB" w:rsidRPr="00ED4315" w:rsidTr="00175AD3">
        <w:tc>
          <w:tcPr>
            <w:tcW w:w="537" w:type="dxa"/>
            <w:vMerge w:val="restart"/>
          </w:tcPr>
          <w:p w:rsidR="002803BB" w:rsidRPr="00ED4315" w:rsidRDefault="002803BB" w:rsidP="00631B08">
            <w:pPr>
              <w:pStyle w:val="ConsPlusNormal"/>
              <w:jc w:val="center"/>
            </w:pPr>
            <w:r w:rsidRPr="00ED4315">
              <w:rPr>
                <w:sz w:val="22"/>
              </w:rPr>
              <w:t>12</w:t>
            </w:r>
          </w:p>
        </w:tc>
        <w:tc>
          <w:tcPr>
            <w:tcW w:w="5747" w:type="dxa"/>
            <w:gridSpan w:val="2"/>
          </w:tcPr>
          <w:p w:rsidR="002803BB" w:rsidRPr="00ED4315" w:rsidRDefault="002803BB" w:rsidP="00631B08">
            <w:pPr>
              <w:pStyle w:val="ConsPlusNormal"/>
            </w:pPr>
            <w:r w:rsidRPr="00ED4315">
              <w:rPr>
                <w:sz w:val="22"/>
              </w:rPr>
              <w:t>Подпись</w:t>
            </w:r>
          </w:p>
        </w:tc>
        <w:tc>
          <w:tcPr>
            <w:tcW w:w="3417" w:type="dxa"/>
            <w:gridSpan w:val="2"/>
          </w:tcPr>
          <w:p w:rsidR="002803BB" w:rsidRPr="00ED4315" w:rsidRDefault="002803BB" w:rsidP="00631B08">
            <w:pPr>
              <w:pStyle w:val="ConsPlusNormal"/>
            </w:pPr>
            <w:r w:rsidRPr="00ED4315">
              <w:rPr>
                <w:sz w:val="22"/>
              </w:rPr>
              <w:t>Дата</w:t>
            </w:r>
          </w:p>
        </w:tc>
      </w:tr>
      <w:tr w:rsidR="002803BB" w:rsidRPr="00ED4315" w:rsidTr="00175AD3">
        <w:tc>
          <w:tcPr>
            <w:tcW w:w="537" w:type="dxa"/>
            <w:vMerge/>
          </w:tcPr>
          <w:p w:rsidR="002803BB" w:rsidRPr="00ED4315" w:rsidRDefault="002803BB" w:rsidP="00631B08"/>
        </w:tc>
        <w:tc>
          <w:tcPr>
            <w:tcW w:w="2358" w:type="dxa"/>
            <w:tcBorders>
              <w:right w:val="nil"/>
            </w:tcBorders>
            <w:vAlign w:val="center"/>
          </w:tcPr>
          <w:p w:rsidR="002803BB" w:rsidRPr="00ED4315" w:rsidRDefault="002803BB" w:rsidP="00631B08">
            <w:pPr>
              <w:pStyle w:val="ConsPlusNormal"/>
            </w:pPr>
            <w:r w:rsidRPr="00ED4315">
              <w:rPr>
                <w:sz w:val="22"/>
              </w:rPr>
              <w:t>_________________</w:t>
            </w:r>
          </w:p>
          <w:p w:rsidR="002803BB" w:rsidRPr="00ED4315" w:rsidRDefault="002803BB" w:rsidP="00631B08">
            <w:pPr>
              <w:pStyle w:val="ConsPlusNormal"/>
            </w:pPr>
            <w:r w:rsidRPr="00ED4315">
              <w:rPr>
                <w:sz w:val="22"/>
              </w:rPr>
              <w:t xml:space="preserve">        (подпись)</w:t>
            </w:r>
          </w:p>
        </w:tc>
        <w:tc>
          <w:tcPr>
            <w:tcW w:w="3389" w:type="dxa"/>
            <w:tcBorders>
              <w:left w:val="nil"/>
            </w:tcBorders>
            <w:vAlign w:val="center"/>
          </w:tcPr>
          <w:p w:rsidR="002803BB" w:rsidRPr="00ED4315" w:rsidRDefault="002803BB" w:rsidP="00631B08">
            <w:pPr>
              <w:pStyle w:val="ConsPlusNormal"/>
              <w:jc w:val="center"/>
            </w:pPr>
            <w:r w:rsidRPr="00ED4315">
              <w:rPr>
                <w:sz w:val="22"/>
              </w:rPr>
              <w:t>_______________________</w:t>
            </w:r>
          </w:p>
          <w:p w:rsidR="002803BB" w:rsidRPr="00ED4315" w:rsidRDefault="002803BB" w:rsidP="00631B08">
            <w:pPr>
              <w:pStyle w:val="ConsPlusNormal"/>
              <w:jc w:val="center"/>
            </w:pPr>
            <w:r w:rsidRPr="00ED4315">
              <w:rPr>
                <w:sz w:val="22"/>
              </w:rPr>
              <w:t>(инициалы, фамилия)</w:t>
            </w:r>
          </w:p>
        </w:tc>
        <w:tc>
          <w:tcPr>
            <w:tcW w:w="3417" w:type="dxa"/>
            <w:gridSpan w:val="2"/>
            <w:vAlign w:val="center"/>
          </w:tcPr>
          <w:p w:rsidR="002803BB" w:rsidRPr="00ED4315" w:rsidRDefault="002803BB" w:rsidP="00631B08">
            <w:pPr>
              <w:pStyle w:val="ConsPlusNormal"/>
              <w:jc w:val="both"/>
            </w:pPr>
            <w:r w:rsidRPr="00ED4315">
              <w:rPr>
                <w:sz w:val="22"/>
              </w:rPr>
              <w:t xml:space="preserve">"__" ___________ ____ </w:t>
            </w:r>
            <w:proofErr w:type="gramStart"/>
            <w:r w:rsidRPr="00ED4315">
              <w:rPr>
                <w:sz w:val="22"/>
              </w:rPr>
              <w:t>г</w:t>
            </w:r>
            <w:proofErr w:type="gramEnd"/>
            <w:r w:rsidRPr="00ED4315">
              <w:rPr>
                <w:sz w:val="22"/>
              </w:rPr>
              <w:t>.</w:t>
            </w:r>
          </w:p>
        </w:tc>
      </w:tr>
      <w:tr w:rsidR="002803BB" w:rsidRPr="00ED4315" w:rsidTr="00175AD3">
        <w:tc>
          <w:tcPr>
            <w:tcW w:w="537" w:type="dxa"/>
            <w:vMerge w:val="restart"/>
          </w:tcPr>
          <w:p w:rsidR="002803BB" w:rsidRPr="00ED4315" w:rsidRDefault="002803BB" w:rsidP="00631B08">
            <w:pPr>
              <w:pStyle w:val="ConsPlusNormal"/>
              <w:jc w:val="center"/>
            </w:pPr>
            <w:r w:rsidRPr="00ED4315">
              <w:rPr>
                <w:sz w:val="22"/>
              </w:rPr>
              <w:t>13</w:t>
            </w:r>
          </w:p>
        </w:tc>
        <w:tc>
          <w:tcPr>
            <w:tcW w:w="9164" w:type="dxa"/>
            <w:gridSpan w:val="4"/>
          </w:tcPr>
          <w:p w:rsidR="002803BB" w:rsidRPr="00ED4315" w:rsidRDefault="002803BB" w:rsidP="00631B08">
            <w:pPr>
              <w:pStyle w:val="ConsPlusNormal"/>
            </w:pPr>
            <w:r w:rsidRPr="00ED4315">
              <w:rPr>
                <w:sz w:val="22"/>
              </w:rPr>
              <w:t>Отметка специалиста, принявшего заявление и приложенные к нему документы:</w:t>
            </w:r>
          </w:p>
        </w:tc>
      </w:tr>
      <w:tr w:rsidR="002803BB" w:rsidRPr="00ED4315" w:rsidTr="00175AD3">
        <w:tc>
          <w:tcPr>
            <w:tcW w:w="537" w:type="dxa"/>
            <w:vMerge/>
          </w:tcPr>
          <w:p w:rsidR="002803BB" w:rsidRPr="00ED4315" w:rsidRDefault="002803BB" w:rsidP="00631B08"/>
        </w:tc>
        <w:tc>
          <w:tcPr>
            <w:tcW w:w="9164" w:type="dxa"/>
            <w:gridSpan w:val="4"/>
          </w:tcPr>
          <w:p w:rsidR="002803BB" w:rsidRPr="00ED4315" w:rsidRDefault="002803BB" w:rsidP="00631B08">
            <w:pPr>
              <w:pStyle w:val="ConsPlusNormal"/>
            </w:pPr>
          </w:p>
        </w:tc>
      </w:tr>
      <w:tr w:rsidR="002803BB" w:rsidRPr="00ED4315" w:rsidTr="00175AD3">
        <w:tc>
          <w:tcPr>
            <w:tcW w:w="537" w:type="dxa"/>
            <w:vMerge/>
          </w:tcPr>
          <w:p w:rsidR="002803BB" w:rsidRPr="00ED4315" w:rsidRDefault="002803BB" w:rsidP="00631B08"/>
        </w:tc>
        <w:tc>
          <w:tcPr>
            <w:tcW w:w="9164" w:type="dxa"/>
            <w:gridSpan w:val="4"/>
          </w:tcPr>
          <w:p w:rsidR="002803BB" w:rsidRPr="00ED4315" w:rsidRDefault="002803BB" w:rsidP="00631B08">
            <w:pPr>
              <w:pStyle w:val="ConsPlusNormal"/>
            </w:pPr>
          </w:p>
        </w:tc>
      </w:tr>
      <w:tr w:rsidR="002803BB" w:rsidRPr="00ED4315" w:rsidTr="00175AD3">
        <w:tc>
          <w:tcPr>
            <w:tcW w:w="537" w:type="dxa"/>
            <w:vMerge/>
          </w:tcPr>
          <w:p w:rsidR="002803BB" w:rsidRPr="00ED4315" w:rsidRDefault="002803BB" w:rsidP="00631B08"/>
        </w:tc>
        <w:tc>
          <w:tcPr>
            <w:tcW w:w="9164" w:type="dxa"/>
            <w:gridSpan w:val="4"/>
          </w:tcPr>
          <w:p w:rsidR="002803BB" w:rsidRPr="00ED4315" w:rsidRDefault="002803BB" w:rsidP="00631B08">
            <w:pPr>
              <w:pStyle w:val="ConsPlusNormal"/>
            </w:pPr>
          </w:p>
        </w:tc>
      </w:tr>
      <w:tr w:rsidR="002803BB" w:rsidRPr="00ED4315" w:rsidTr="00175AD3">
        <w:tc>
          <w:tcPr>
            <w:tcW w:w="537" w:type="dxa"/>
            <w:vMerge/>
          </w:tcPr>
          <w:p w:rsidR="002803BB" w:rsidRPr="00ED4315" w:rsidRDefault="002803BB" w:rsidP="00631B08"/>
        </w:tc>
        <w:tc>
          <w:tcPr>
            <w:tcW w:w="9164" w:type="dxa"/>
            <w:gridSpan w:val="4"/>
          </w:tcPr>
          <w:p w:rsidR="002803BB" w:rsidRPr="00ED4315" w:rsidRDefault="002803BB" w:rsidP="00631B08">
            <w:pPr>
              <w:pStyle w:val="ConsPlusNormal"/>
            </w:pPr>
          </w:p>
        </w:tc>
      </w:tr>
      <w:tr w:rsidR="002803BB" w:rsidRPr="00ED4315" w:rsidTr="00175AD3">
        <w:tc>
          <w:tcPr>
            <w:tcW w:w="537" w:type="dxa"/>
            <w:vMerge/>
          </w:tcPr>
          <w:p w:rsidR="002803BB" w:rsidRPr="00ED4315" w:rsidRDefault="002803BB" w:rsidP="00631B08"/>
        </w:tc>
        <w:tc>
          <w:tcPr>
            <w:tcW w:w="9164" w:type="dxa"/>
            <w:gridSpan w:val="4"/>
          </w:tcPr>
          <w:p w:rsidR="002803BB" w:rsidRPr="00ED4315" w:rsidRDefault="002803BB" w:rsidP="00631B08">
            <w:pPr>
              <w:pStyle w:val="ConsPlusNormal"/>
            </w:pPr>
          </w:p>
        </w:tc>
      </w:tr>
    </w:tbl>
    <w:p w:rsidR="002803BB" w:rsidRPr="00ED4315" w:rsidRDefault="002803BB" w:rsidP="002803BB">
      <w:pPr>
        <w:pStyle w:val="ConsPlusNormal"/>
        <w:jc w:val="both"/>
      </w:pPr>
    </w:p>
    <w:p w:rsidR="002803BB" w:rsidRPr="00ED4315" w:rsidRDefault="002803BB" w:rsidP="002803BB">
      <w:pPr>
        <w:pStyle w:val="ConsPlusNormal"/>
        <w:ind w:firstLine="540"/>
        <w:jc w:val="both"/>
      </w:pPr>
      <w:r w:rsidRPr="00ED4315">
        <w:rPr>
          <w:sz w:val="22"/>
        </w:rPr>
        <w:t>--------------------------------</w:t>
      </w:r>
    </w:p>
    <w:p w:rsidR="002803BB" w:rsidRPr="00ED4315" w:rsidRDefault="002803BB" w:rsidP="002803BB">
      <w:pPr>
        <w:pStyle w:val="ConsPlusNormal"/>
        <w:spacing w:before="220"/>
        <w:ind w:firstLine="540"/>
        <w:jc w:val="both"/>
      </w:pPr>
      <w:bookmarkStart w:id="30" w:name="P609"/>
      <w:bookmarkEnd w:id="30"/>
      <w:r w:rsidRPr="00ED4315">
        <w:rPr>
          <w:sz w:val="22"/>
        </w:rPr>
        <w:t>&lt;1&gt; Строка дублируется для каждого объединенного земельного участка.</w:t>
      </w:r>
    </w:p>
    <w:p w:rsidR="002803BB" w:rsidRPr="00ED4315" w:rsidRDefault="002803BB" w:rsidP="002803BB">
      <w:pPr>
        <w:pStyle w:val="ConsPlusNormal"/>
        <w:spacing w:before="220"/>
        <w:ind w:firstLine="540"/>
        <w:jc w:val="both"/>
      </w:pPr>
      <w:bookmarkStart w:id="31" w:name="P610"/>
      <w:bookmarkEnd w:id="31"/>
      <w:r w:rsidRPr="00ED4315">
        <w:rPr>
          <w:sz w:val="22"/>
        </w:rPr>
        <w:t>&lt;2&gt; Строка дублируется для каждого перераспределенного земельного участка.</w:t>
      </w:r>
    </w:p>
    <w:p w:rsidR="002803BB" w:rsidRPr="00ED4315" w:rsidRDefault="002803BB" w:rsidP="002803BB">
      <w:pPr>
        <w:pStyle w:val="ConsPlusNormal"/>
        <w:spacing w:before="220"/>
        <w:ind w:firstLine="540"/>
        <w:jc w:val="both"/>
      </w:pPr>
      <w:bookmarkStart w:id="32" w:name="P611"/>
      <w:bookmarkEnd w:id="32"/>
      <w:r w:rsidRPr="00ED4315">
        <w:rPr>
          <w:sz w:val="22"/>
        </w:rPr>
        <w:t>&lt;3&gt; Строка дублируется для каждого разделенного помещения.</w:t>
      </w:r>
    </w:p>
    <w:p w:rsidR="002803BB" w:rsidRPr="00ED4315" w:rsidRDefault="002803BB" w:rsidP="002803BB">
      <w:pPr>
        <w:pStyle w:val="ConsPlusNormal"/>
        <w:spacing w:before="220"/>
        <w:ind w:firstLine="540"/>
        <w:jc w:val="both"/>
      </w:pPr>
      <w:bookmarkStart w:id="33" w:name="P612"/>
      <w:bookmarkEnd w:id="33"/>
      <w:r w:rsidRPr="00ED4315">
        <w:rPr>
          <w:sz w:val="22"/>
        </w:rPr>
        <w:t>&lt;4&gt; Строка дублируется для каждого объединенного помещения.</w:t>
      </w:r>
    </w:p>
    <w:p w:rsidR="002803BB" w:rsidRPr="00ED4315" w:rsidRDefault="002803BB" w:rsidP="002803BB">
      <w:pPr>
        <w:pStyle w:val="ConsPlusNormal"/>
        <w:ind w:firstLine="540"/>
        <w:jc w:val="both"/>
      </w:pPr>
    </w:p>
    <w:p w:rsidR="002803BB" w:rsidRPr="00ED4315" w:rsidRDefault="002803BB" w:rsidP="002803BB">
      <w:pPr>
        <w:pStyle w:val="ConsPlusNormal"/>
        <w:ind w:firstLine="540"/>
        <w:jc w:val="both"/>
      </w:pPr>
      <w:r w:rsidRPr="00ED4315">
        <w:rPr>
          <w:sz w:val="22"/>
        </w:rPr>
        <w:t>Примечание.</w:t>
      </w:r>
    </w:p>
    <w:p w:rsidR="002803BB" w:rsidRPr="00ED4315" w:rsidRDefault="002803BB" w:rsidP="002803BB">
      <w:pPr>
        <w:pStyle w:val="ConsPlusNormal"/>
        <w:spacing w:before="220"/>
        <w:ind w:firstLine="540"/>
        <w:jc w:val="both"/>
      </w:pPr>
      <w:r w:rsidRPr="00ED4315">
        <w:rPr>
          <w:sz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2803BB" w:rsidRPr="00ED4315" w:rsidRDefault="002803BB" w:rsidP="002803BB">
      <w:pPr>
        <w:pStyle w:val="ConsPlusNormal"/>
        <w:spacing w:before="220"/>
        <w:ind w:firstLine="540"/>
        <w:jc w:val="both"/>
      </w:pPr>
      <w:r w:rsidRPr="00ED4315">
        <w:rPr>
          <w:sz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2803BB" w:rsidRPr="00ED4315" w:rsidRDefault="002803BB" w:rsidP="002803BB">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564"/>
        <w:gridCol w:w="546"/>
        <w:gridCol w:w="546"/>
      </w:tblGrid>
      <w:tr w:rsidR="002803BB" w:rsidRPr="00ED4315" w:rsidTr="00631B08">
        <w:tc>
          <w:tcPr>
            <w:tcW w:w="564" w:type="dxa"/>
            <w:tcBorders>
              <w:top w:val="nil"/>
              <w:left w:val="nil"/>
              <w:bottom w:val="nil"/>
            </w:tcBorders>
          </w:tcPr>
          <w:p w:rsidR="002803BB" w:rsidRPr="00ED4315" w:rsidRDefault="002803BB" w:rsidP="00631B08">
            <w:pPr>
              <w:pStyle w:val="ConsPlusNormal"/>
              <w:jc w:val="right"/>
            </w:pPr>
            <w:r w:rsidRPr="00ED4315">
              <w:rPr>
                <w:sz w:val="22"/>
              </w:rPr>
              <w:t>(</w:t>
            </w:r>
          </w:p>
        </w:tc>
        <w:tc>
          <w:tcPr>
            <w:tcW w:w="546" w:type="dxa"/>
            <w:tcBorders>
              <w:top w:val="single" w:sz="4" w:space="0" w:color="auto"/>
              <w:bottom w:val="single" w:sz="4" w:space="0" w:color="auto"/>
            </w:tcBorders>
          </w:tcPr>
          <w:p w:rsidR="002803BB" w:rsidRPr="00ED4315" w:rsidRDefault="002803BB" w:rsidP="00631B08">
            <w:pPr>
              <w:pStyle w:val="ConsPlusNormal"/>
              <w:jc w:val="center"/>
            </w:pPr>
            <w:r w:rsidRPr="00ED4315">
              <w:rPr>
                <w:sz w:val="22"/>
              </w:rPr>
              <w:t>V</w:t>
            </w:r>
          </w:p>
        </w:tc>
        <w:tc>
          <w:tcPr>
            <w:tcW w:w="546" w:type="dxa"/>
            <w:tcBorders>
              <w:top w:val="nil"/>
              <w:bottom w:val="nil"/>
              <w:right w:val="nil"/>
            </w:tcBorders>
          </w:tcPr>
          <w:p w:rsidR="002803BB" w:rsidRPr="00ED4315" w:rsidRDefault="002803BB" w:rsidP="00631B08">
            <w:pPr>
              <w:pStyle w:val="ConsPlusNormal"/>
            </w:pPr>
            <w:r w:rsidRPr="00ED4315">
              <w:rPr>
                <w:sz w:val="22"/>
              </w:rPr>
              <w:t>).</w:t>
            </w:r>
          </w:p>
        </w:tc>
      </w:tr>
    </w:tbl>
    <w:p w:rsidR="002803BB" w:rsidRPr="00ED4315" w:rsidRDefault="002803BB" w:rsidP="002803BB">
      <w:pPr>
        <w:pStyle w:val="ConsPlusNormal"/>
        <w:jc w:val="both"/>
      </w:pPr>
    </w:p>
    <w:p w:rsidR="002803BB" w:rsidRPr="00ED4315" w:rsidRDefault="002803BB" w:rsidP="002803BB">
      <w:pPr>
        <w:pStyle w:val="ConsPlusNormal"/>
        <w:ind w:firstLine="540"/>
        <w:jc w:val="both"/>
      </w:pPr>
      <w:proofErr w:type="gramStart"/>
      <w:r w:rsidRPr="00ED4315">
        <w:rPr>
          <w:sz w:val="22"/>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ED4315">
        <w:rPr>
          <w:sz w:val="22"/>
        </w:rPr>
        <w:t xml:space="preserve"> </w:t>
      </w:r>
      <w:hyperlink r:id="rId140" w:history="1">
        <w:r w:rsidRPr="00ED4315">
          <w:rPr>
            <w:sz w:val="22"/>
          </w:rPr>
          <w:t>законом</w:t>
        </w:r>
      </w:hyperlink>
      <w:r w:rsidRPr="00ED4315">
        <w:rPr>
          <w:sz w:val="22"/>
        </w:rPr>
        <w:t xml:space="preserve"> "Об инновационном центре "</w:t>
      </w:r>
      <w:proofErr w:type="spellStart"/>
      <w:r w:rsidRPr="00ED4315">
        <w:rPr>
          <w:sz w:val="22"/>
        </w:rPr>
        <w:t>Сколково</w:t>
      </w:r>
      <w:proofErr w:type="spellEnd"/>
      <w:r w:rsidRPr="00ED4315">
        <w:rPr>
          <w:sz w:val="22"/>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2803BB" w:rsidRPr="00ED4315" w:rsidRDefault="002803BB" w:rsidP="002803BB">
      <w:pPr>
        <w:suppressAutoHyphens/>
        <w:autoSpaceDE w:val="0"/>
        <w:jc w:val="right"/>
        <w:rPr>
          <w:i/>
        </w:rPr>
      </w:pPr>
    </w:p>
    <w:p w:rsidR="002803BB" w:rsidRPr="00ED4315" w:rsidRDefault="002803BB" w:rsidP="002803BB">
      <w:pPr>
        <w:suppressAutoHyphens/>
        <w:autoSpaceDE w:val="0"/>
        <w:jc w:val="right"/>
        <w:rPr>
          <w:i/>
        </w:rPr>
      </w:pPr>
    </w:p>
    <w:p w:rsidR="002803BB" w:rsidRPr="00ED4315" w:rsidRDefault="002803BB" w:rsidP="002803BB">
      <w:pPr>
        <w:suppressAutoHyphens/>
        <w:autoSpaceDE w:val="0"/>
        <w:jc w:val="right"/>
        <w:rPr>
          <w:i/>
        </w:rPr>
      </w:pPr>
    </w:p>
    <w:p w:rsidR="002803BB" w:rsidRPr="00ED4315" w:rsidRDefault="002803BB" w:rsidP="002803BB">
      <w:pPr>
        <w:suppressAutoHyphens/>
        <w:autoSpaceDE w:val="0"/>
        <w:rPr>
          <w:i/>
        </w:rPr>
      </w:pPr>
    </w:p>
    <w:p w:rsidR="002803BB" w:rsidRPr="00ED4315" w:rsidRDefault="002803BB" w:rsidP="002803BB">
      <w:pPr>
        <w:suppressAutoHyphens/>
        <w:autoSpaceDE w:val="0"/>
        <w:jc w:val="right"/>
        <w:rPr>
          <w:i/>
        </w:rPr>
      </w:pPr>
    </w:p>
    <w:p w:rsidR="002803BB" w:rsidRPr="00ED4315" w:rsidRDefault="002803BB" w:rsidP="002803BB">
      <w:pPr>
        <w:suppressAutoHyphens/>
        <w:autoSpaceDE w:val="0"/>
        <w:jc w:val="right"/>
        <w:rPr>
          <w:i/>
        </w:rPr>
      </w:pPr>
    </w:p>
    <w:p w:rsidR="002803BB" w:rsidRPr="00ED4315" w:rsidRDefault="002803BB" w:rsidP="002803BB">
      <w:pPr>
        <w:suppressAutoHyphens/>
        <w:autoSpaceDE w:val="0"/>
        <w:jc w:val="right"/>
        <w:rPr>
          <w:i/>
        </w:rPr>
      </w:pPr>
    </w:p>
    <w:p w:rsidR="002803BB" w:rsidRPr="00ED4315" w:rsidRDefault="002803BB" w:rsidP="002803BB">
      <w:pPr>
        <w:suppressAutoHyphens/>
        <w:autoSpaceDE w:val="0"/>
        <w:jc w:val="right"/>
        <w:rPr>
          <w:i/>
        </w:rPr>
      </w:pPr>
    </w:p>
    <w:p w:rsidR="002803BB" w:rsidRDefault="002803BB" w:rsidP="002803BB">
      <w:pPr>
        <w:widowControl w:val="0"/>
        <w:tabs>
          <w:tab w:val="left" w:pos="5812"/>
        </w:tabs>
        <w:autoSpaceDE w:val="0"/>
        <w:autoSpaceDN w:val="0"/>
        <w:adjustRightInd w:val="0"/>
        <w:jc w:val="right"/>
        <w:rPr>
          <w:sz w:val="28"/>
          <w:szCs w:val="28"/>
        </w:rPr>
      </w:pPr>
    </w:p>
    <w:p w:rsidR="002803BB" w:rsidRDefault="002803BB" w:rsidP="002803BB">
      <w:pPr>
        <w:widowControl w:val="0"/>
        <w:tabs>
          <w:tab w:val="left" w:pos="5812"/>
        </w:tabs>
        <w:autoSpaceDE w:val="0"/>
        <w:autoSpaceDN w:val="0"/>
        <w:adjustRightInd w:val="0"/>
        <w:jc w:val="right"/>
        <w:rPr>
          <w:sz w:val="28"/>
          <w:szCs w:val="28"/>
        </w:rPr>
      </w:pPr>
    </w:p>
    <w:p w:rsidR="002803BB" w:rsidRDefault="002803BB" w:rsidP="002803BB">
      <w:pPr>
        <w:widowControl w:val="0"/>
        <w:tabs>
          <w:tab w:val="left" w:pos="5812"/>
        </w:tabs>
        <w:autoSpaceDE w:val="0"/>
        <w:autoSpaceDN w:val="0"/>
        <w:adjustRightInd w:val="0"/>
        <w:jc w:val="right"/>
        <w:rPr>
          <w:sz w:val="28"/>
          <w:szCs w:val="28"/>
        </w:rPr>
      </w:pPr>
    </w:p>
    <w:p w:rsidR="002803BB" w:rsidRDefault="002803BB" w:rsidP="002803BB">
      <w:pPr>
        <w:widowControl w:val="0"/>
        <w:tabs>
          <w:tab w:val="left" w:pos="5812"/>
        </w:tabs>
        <w:autoSpaceDE w:val="0"/>
        <w:autoSpaceDN w:val="0"/>
        <w:adjustRightInd w:val="0"/>
        <w:jc w:val="right"/>
        <w:rPr>
          <w:sz w:val="28"/>
          <w:szCs w:val="28"/>
        </w:rPr>
      </w:pPr>
    </w:p>
    <w:p w:rsidR="002803BB" w:rsidRDefault="002803BB" w:rsidP="002803BB">
      <w:pPr>
        <w:widowControl w:val="0"/>
        <w:tabs>
          <w:tab w:val="left" w:pos="5812"/>
        </w:tabs>
        <w:autoSpaceDE w:val="0"/>
        <w:autoSpaceDN w:val="0"/>
        <w:adjustRightInd w:val="0"/>
        <w:jc w:val="right"/>
        <w:rPr>
          <w:sz w:val="28"/>
          <w:szCs w:val="28"/>
        </w:rPr>
      </w:pPr>
    </w:p>
    <w:p w:rsidR="002803BB" w:rsidRDefault="002803BB" w:rsidP="002803BB">
      <w:pPr>
        <w:widowControl w:val="0"/>
        <w:tabs>
          <w:tab w:val="left" w:pos="5812"/>
        </w:tabs>
        <w:autoSpaceDE w:val="0"/>
        <w:autoSpaceDN w:val="0"/>
        <w:adjustRightInd w:val="0"/>
        <w:jc w:val="right"/>
        <w:rPr>
          <w:sz w:val="28"/>
          <w:szCs w:val="28"/>
        </w:rPr>
      </w:pPr>
    </w:p>
    <w:p w:rsidR="002803BB" w:rsidRDefault="002803BB" w:rsidP="002803BB">
      <w:pPr>
        <w:widowControl w:val="0"/>
        <w:tabs>
          <w:tab w:val="left" w:pos="5812"/>
        </w:tabs>
        <w:autoSpaceDE w:val="0"/>
        <w:autoSpaceDN w:val="0"/>
        <w:adjustRightInd w:val="0"/>
        <w:jc w:val="right"/>
        <w:rPr>
          <w:sz w:val="28"/>
          <w:szCs w:val="28"/>
        </w:rPr>
      </w:pPr>
    </w:p>
    <w:p w:rsidR="002803BB" w:rsidRDefault="002803BB" w:rsidP="002803BB">
      <w:pPr>
        <w:widowControl w:val="0"/>
        <w:tabs>
          <w:tab w:val="left" w:pos="5812"/>
        </w:tabs>
        <w:autoSpaceDE w:val="0"/>
        <w:autoSpaceDN w:val="0"/>
        <w:adjustRightInd w:val="0"/>
        <w:jc w:val="right"/>
        <w:rPr>
          <w:sz w:val="28"/>
          <w:szCs w:val="28"/>
        </w:rPr>
      </w:pPr>
    </w:p>
    <w:p w:rsidR="00175AD3" w:rsidRDefault="00175AD3" w:rsidP="002803BB">
      <w:pPr>
        <w:widowControl w:val="0"/>
        <w:tabs>
          <w:tab w:val="left" w:pos="5812"/>
        </w:tabs>
        <w:autoSpaceDE w:val="0"/>
        <w:autoSpaceDN w:val="0"/>
        <w:adjustRightInd w:val="0"/>
        <w:jc w:val="right"/>
        <w:rPr>
          <w:sz w:val="28"/>
          <w:szCs w:val="28"/>
        </w:rPr>
      </w:pPr>
    </w:p>
    <w:p w:rsidR="00175AD3" w:rsidRDefault="00175AD3" w:rsidP="002803BB">
      <w:pPr>
        <w:widowControl w:val="0"/>
        <w:tabs>
          <w:tab w:val="left" w:pos="5812"/>
        </w:tabs>
        <w:autoSpaceDE w:val="0"/>
        <w:autoSpaceDN w:val="0"/>
        <w:adjustRightInd w:val="0"/>
        <w:jc w:val="right"/>
        <w:rPr>
          <w:sz w:val="28"/>
          <w:szCs w:val="28"/>
        </w:rPr>
      </w:pPr>
    </w:p>
    <w:p w:rsidR="00175AD3" w:rsidRDefault="00175AD3" w:rsidP="002803BB">
      <w:pPr>
        <w:widowControl w:val="0"/>
        <w:tabs>
          <w:tab w:val="left" w:pos="5812"/>
        </w:tabs>
        <w:autoSpaceDE w:val="0"/>
        <w:autoSpaceDN w:val="0"/>
        <w:adjustRightInd w:val="0"/>
        <w:jc w:val="right"/>
        <w:rPr>
          <w:sz w:val="28"/>
          <w:szCs w:val="28"/>
        </w:rPr>
      </w:pPr>
    </w:p>
    <w:p w:rsidR="00175AD3" w:rsidRDefault="00175AD3" w:rsidP="002803BB">
      <w:pPr>
        <w:widowControl w:val="0"/>
        <w:tabs>
          <w:tab w:val="left" w:pos="5812"/>
        </w:tabs>
        <w:autoSpaceDE w:val="0"/>
        <w:autoSpaceDN w:val="0"/>
        <w:adjustRightInd w:val="0"/>
        <w:jc w:val="right"/>
        <w:rPr>
          <w:sz w:val="28"/>
          <w:szCs w:val="28"/>
        </w:rPr>
      </w:pPr>
    </w:p>
    <w:p w:rsidR="00175AD3" w:rsidRDefault="00175AD3" w:rsidP="002803BB">
      <w:pPr>
        <w:widowControl w:val="0"/>
        <w:tabs>
          <w:tab w:val="left" w:pos="5812"/>
        </w:tabs>
        <w:autoSpaceDE w:val="0"/>
        <w:autoSpaceDN w:val="0"/>
        <w:adjustRightInd w:val="0"/>
        <w:jc w:val="right"/>
        <w:rPr>
          <w:sz w:val="28"/>
          <w:szCs w:val="28"/>
        </w:rPr>
      </w:pPr>
    </w:p>
    <w:p w:rsidR="00175AD3" w:rsidRDefault="00175AD3" w:rsidP="002803BB">
      <w:pPr>
        <w:widowControl w:val="0"/>
        <w:tabs>
          <w:tab w:val="left" w:pos="5812"/>
        </w:tabs>
        <w:autoSpaceDE w:val="0"/>
        <w:autoSpaceDN w:val="0"/>
        <w:adjustRightInd w:val="0"/>
        <w:jc w:val="right"/>
        <w:rPr>
          <w:sz w:val="28"/>
          <w:szCs w:val="28"/>
        </w:rPr>
      </w:pPr>
    </w:p>
    <w:p w:rsidR="00175AD3" w:rsidRDefault="00175AD3" w:rsidP="002803BB">
      <w:pPr>
        <w:widowControl w:val="0"/>
        <w:tabs>
          <w:tab w:val="left" w:pos="5812"/>
        </w:tabs>
        <w:autoSpaceDE w:val="0"/>
        <w:autoSpaceDN w:val="0"/>
        <w:adjustRightInd w:val="0"/>
        <w:jc w:val="right"/>
        <w:rPr>
          <w:sz w:val="28"/>
          <w:szCs w:val="28"/>
        </w:rPr>
      </w:pPr>
    </w:p>
    <w:p w:rsidR="00175AD3" w:rsidRDefault="00175AD3" w:rsidP="002803BB">
      <w:pPr>
        <w:widowControl w:val="0"/>
        <w:tabs>
          <w:tab w:val="left" w:pos="5812"/>
        </w:tabs>
        <w:autoSpaceDE w:val="0"/>
        <w:autoSpaceDN w:val="0"/>
        <w:adjustRightInd w:val="0"/>
        <w:jc w:val="right"/>
        <w:rPr>
          <w:sz w:val="28"/>
          <w:szCs w:val="28"/>
        </w:rPr>
      </w:pPr>
    </w:p>
    <w:p w:rsidR="00175AD3" w:rsidRDefault="00175AD3" w:rsidP="002803BB">
      <w:pPr>
        <w:widowControl w:val="0"/>
        <w:tabs>
          <w:tab w:val="left" w:pos="5812"/>
        </w:tabs>
        <w:autoSpaceDE w:val="0"/>
        <w:autoSpaceDN w:val="0"/>
        <w:adjustRightInd w:val="0"/>
        <w:jc w:val="right"/>
        <w:rPr>
          <w:sz w:val="28"/>
          <w:szCs w:val="28"/>
        </w:rPr>
      </w:pPr>
    </w:p>
    <w:p w:rsidR="00175AD3" w:rsidRDefault="00175AD3" w:rsidP="002803BB">
      <w:pPr>
        <w:widowControl w:val="0"/>
        <w:tabs>
          <w:tab w:val="left" w:pos="5812"/>
        </w:tabs>
        <w:autoSpaceDE w:val="0"/>
        <w:autoSpaceDN w:val="0"/>
        <w:adjustRightInd w:val="0"/>
        <w:jc w:val="right"/>
        <w:rPr>
          <w:sz w:val="28"/>
          <w:szCs w:val="28"/>
        </w:rPr>
      </w:pPr>
    </w:p>
    <w:p w:rsidR="00175AD3" w:rsidRDefault="00175AD3" w:rsidP="002803BB">
      <w:pPr>
        <w:widowControl w:val="0"/>
        <w:tabs>
          <w:tab w:val="left" w:pos="5812"/>
        </w:tabs>
        <w:autoSpaceDE w:val="0"/>
        <w:autoSpaceDN w:val="0"/>
        <w:adjustRightInd w:val="0"/>
        <w:jc w:val="right"/>
        <w:rPr>
          <w:sz w:val="28"/>
          <w:szCs w:val="28"/>
        </w:rPr>
      </w:pPr>
    </w:p>
    <w:p w:rsidR="00175AD3" w:rsidRDefault="00175AD3" w:rsidP="002803BB">
      <w:pPr>
        <w:widowControl w:val="0"/>
        <w:tabs>
          <w:tab w:val="left" w:pos="5812"/>
        </w:tabs>
        <w:autoSpaceDE w:val="0"/>
        <w:autoSpaceDN w:val="0"/>
        <w:adjustRightInd w:val="0"/>
        <w:jc w:val="right"/>
        <w:rPr>
          <w:sz w:val="28"/>
          <w:szCs w:val="28"/>
        </w:rPr>
      </w:pPr>
    </w:p>
    <w:p w:rsidR="00175AD3" w:rsidRDefault="00175AD3" w:rsidP="002803BB">
      <w:pPr>
        <w:widowControl w:val="0"/>
        <w:tabs>
          <w:tab w:val="left" w:pos="5812"/>
        </w:tabs>
        <w:autoSpaceDE w:val="0"/>
        <w:autoSpaceDN w:val="0"/>
        <w:adjustRightInd w:val="0"/>
        <w:jc w:val="right"/>
        <w:rPr>
          <w:sz w:val="28"/>
          <w:szCs w:val="28"/>
        </w:rPr>
      </w:pPr>
    </w:p>
    <w:p w:rsidR="00175AD3" w:rsidRDefault="00175AD3" w:rsidP="002803BB">
      <w:pPr>
        <w:widowControl w:val="0"/>
        <w:tabs>
          <w:tab w:val="left" w:pos="5812"/>
        </w:tabs>
        <w:autoSpaceDE w:val="0"/>
        <w:autoSpaceDN w:val="0"/>
        <w:adjustRightInd w:val="0"/>
        <w:jc w:val="right"/>
        <w:rPr>
          <w:sz w:val="28"/>
          <w:szCs w:val="28"/>
        </w:rPr>
      </w:pPr>
    </w:p>
    <w:p w:rsidR="00175AD3" w:rsidRDefault="00175AD3" w:rsidP="002803BB">
      <w:pPr>
        <w:widowControl w:val="0"/>
        <w:tabs>
          <w:tab w:val="left" w:pos="5812"/>
        </w:tabs>
        <w:autoSpaceDE w:val="0"/>
        <w:autoSpaceDN w:val="0"/>
        <w:adjustRightInd w:val="0"/>
        <w:jc w:val="right"/>
        <w:rPr>
          <w:sz w:val="28"/>
          <w:szCs w:val="28"/>
        </w:rPr>
      </w:pPr>
    </w:p>
    <w:p w:rsidR="00175AD3" w:rsidRDefault="00175AD3" w:rsidP="002803BB">
      <w:pPr>
        <w:widowControl w:val="0"/>
        <w:tabs>
          <w:tab w:val="left" w:pos="5812"/>
        </w:tabs>
        <w:autoSpaceDE w:val="0"/>
        <w:autoSpaceDN w:val="0"/>
        <w:adjustRightInd w:val="0"/>
        <w:jc w:val="right"/>
        <w:rPr>
          <w:sz w:val="28"/>
          <w:szCs w:val="28"/>
        </w:rPr>
      </w:pPr>
    </w:p>
    <w:p w:rsidR="005E2B0D" w:rsidRDefault="005E2B0D" w:rsidP="002803BB">
      <w:pPr>
        <w:widowControl w:val="0"/>
        <w:tabs>
          <w:tab w:val="left" w:pos="5812"/>
        </w:tabs>
        <w:autoSpaceDE w:val="0"/>
        <w:autoSpaceDN w:val="0"/>
        <w:adjustRightInd w:val="0"/>
        <w:jc w:val="right"/>
        <w:rPr>
          <w:sz w:val="28"/>
          <w:szCs w:val="28"/>
        </w:rPr>
      </w:pPr>
    </w:p>
    <w:p w:rsidR="002803BB" w:rsidRPr="00ED4315" w:rsidRDefault="002803BB" w:rsidP="002803BB">
      <w:pPr>
        <w:widowControl w:val="0"/>
        <w:tabs>
          <w:tab w:val="left" w:pos="5812"/>
        </w:tabs>
        <w:autoSpaceDE w:val="0"/>
        <w:autoSpaceDN w:val="0"/>
        <w:adjustRightInd w:val="0"/>
        <w:jc w:val="right"/>
        <w:rPr>
          <w:sz w:val="28"/>
          <w:szCs w:val="28"/>
        </w:rPr>
      </w:pPr>
      <w:r w:rsidRPr="00ED4315">
        <w:rPr>
          <w:sz w:val="28"/>
          <w:szCs w:val="28"/>
        </w:rPr>
        <w:lastRenderedPageBreak/>
        <w:t>Приложение № 2</w:t>
      </w:r>
    </w:p>
    <w:p w:rsidR="002803BB" w:rsidRPr="00ED4315" w:rsidRDefault="002803BB" w:rsidP="002803BB">
      <w:pPr>
        <w:widowControl w:val="0"/>
        <w:tabs>
          <w:tab w:val="left" w:pos="5812"/>
        </w:tabs>
        <w:autoSpaceDE w:val="0"/>
        <w:autoSpaceDN w:val="0"/>
        <w:adjustRightInd w:val="0"/>
        <w:ind w:left="5245"/>
        <w:jc w:val="right"/>
        <w:rPr>
          <w:sz w:val="28"/>
          <w:szCs w:val="28"/>
        </w:rPr>
      </w:pPr>
      <w:r w:rsidRPr="00ED4315">
        <w:rPr>
          <w:sz w:val="28"/>
          <w:szCs w:val="28"/>
        </w:rPr>
        <w:t>к административному регламенту</w:t>
      </w:r>
    </w:p>
    <w:p w:rsidR="002803BB" w:rsidRDefault="002803BB" w:rsidP="002803BB">
      <w:pPr>
        <w:suppressAutoHyphens/>
        <w:autoSpaceDE w:val="0"/>
        <w:jc w:val="right"/>
        <w:rPr>
          <w:i/>
        </w:rPr>
      </w:pPr>
    </w:p>
    <w:p w:rsidR="002803BB" w:rsidRDefault="002803BB" w:rsidP="002803BB">
      <w:pPr>
        <w:suppressAutoHyphens/>
        <w:autoSpaceDE w:val="0"/>
        <w:jc w:val="right"/>
        <w:rPr>
          <w:i/>
        </w:rPr>
      </w:pPr>
    </w:p>
    <w:p w:rsidR="002803BB" w:rsidRDefault="002803BB" w:rsidP="002803BB">
      <w:pPr>
        <w:spacing w:before="60"/>
        <w:jc w:val="center"/>
        <w:rPr>
          <w:b/>
          <w:bCs/>
          <w:sz w:val="26"/>
          <w:szCs w:val="26"/>
        </w:rPr>
      </w:pPr>
      <w:r w:rsidRPr="00323F24">
        <w:rPr>
          <w:b/>
          <w:bCs/>
          <w:sz w:val="26"/>
          <w:szCs w:val="26"/>
        </w:rPr>
        <w:t xml:space="preserve">Форма решения о присвоении адреса объекту адресации </w:t>
      </w:r>
    </w:p>
    <w:p w:rsidR="002803BB" w:rsidRPr="009C15A1" w:rsidRDefault="002803BB" w:rsidP="002803BB">
      <w:pPr>
        <w:spacing w:before="60"/>
        <w:jc w:val="center"/>
        <w:rPr>
          <w:b/>
          <w:bCs/>
          <w:sz w:val="26"/>
          <w:szCs w:val="26"/>
        </w:rPr>
      </w:pPr>
    </w:p>
    <w:p w:rsidR="002803BB" w:rsidRPr="00323F24" w:rsidRDefault="002803BB" w:rsidP="002803BB">
      <w:pPr>
        <w:pBdr>
          <w:top w:val="single" w:sz="4" w:space="1" w:color="auto"/>
        </w:pBdr>
        <w:spacing w:line="230" w:lineRule="auto"/>
        <w:jc w:val="center"/>
      </w:pPr>
      <w:r w:rsidRPr="00323F24">
        <w:t>(наименование органа местного самоуправления</w:t>
      </w:r>
      <w:proofErr w:type="gramStart"/>
      <w:r w:rsidRPr="00323F24">
        <w:t>,)</w:t>
      </w:r>
      <w:proofErr w:type="gramEnd"/>
    </w:p>
    <w:p w:rsidR="002803BB" w:rsidRPr="00323F24" w:rsidRDefault="002803BB" w:rsidP="002803BB">
      <w:pPr>
        <w:spacing w:line="230" w:lineRule="auto"/>
      </w:pPr>
    </w:p>
    <w:p w:rsidR="002803BB" w:rsidRPr="00323F24" w:rsidRDefault="002803BB" w:rsidP="002803BB">
      <w:pPr>
        <w:pBdr>
          <w:top w:val="single" w:sz="4" w:space="1" w:color="auto"/>
        </w:pBdr>
        <w:spacing w:line="230" w:lineRule="auto"/>
        <w:jc w:val="center"/>
      </w:pPr>
      <w:r w:rsidRPr="00323F24">
        <w:t>(вид документа)</w:t>
      </w:r>
    </w:p>
    <w:tbl>
      <w:tblPr>
        <w:tblW w:w="0" w:type="auto"/>
        <w:jc w:val="center"/>
        <w:tblLayout w:type="fixed"/>
        <w:tblCellMar>
          <w:left w:w="28" w:type="dxa"/>
          <w:right w:w="28" w:type="dxa"/>
        </w:tblCellMar>
        <w:tblLook w:val="0000"/>
      </w:tblPr>
      <w:tblGrid>
        <w:gridCol w:w="340"/>
        <w:gridCol w:w="1588"/>
        <w:gridCol w:w="1134"/>
        <w:gridCol w:w="1134"/>
      </w:tblGrid>
      <w:tr w:rsidR="002803BB" w:rsidRPr="00323F24" w:rsidTr="00631B08">
        <w:trPr>
          <w:jc w:val="center"/>
        </w:trPr>
        <w:tc>
          <w:tcPr>
            <w:tcW w:w="340" w:type="dxa"/>
            <w:tcBorders>
              <w:top w:val="nil"/>
              <w:left w:val="nil"/>
              <w:bottom w:val="nil"/>
              <w:right w:val="nil"/>
            </w:tcBorders>
            <w:vAlign w:val="bottom"/>
          </w:tcPr>
          <w:p w:rsidR="002803BB" w:rsidRPr="00323F24" w:rsidRDefault="002803BB" w:rsidP="00631B08">
            <w:pPr>
              <w:ind w:right="57"/>
              <w:jc w:val="right"/>
            </w:pPr>
            <w:r w:rsidRPr="00323F24">
              <w:t>от</w:t>
            </w:r>
          </w:p>
        </w:tc>
        <w:tc>
          <w:tcPr>
            <w:tcW w:w="1588" w:type="dxa"/>
            <w:tcBorders>
              <w:top w:val="nil"/>
              <w:left w:val="nil"/>
              <w:bottom w:val="single" w:sz="4" w:space="0" w:color="auto"/>
              <w:right w:val="nil"/>
            </w:tcBorders>
            <w:vAlign w:val="bottom"/>
          </w:tcPr>
          <w:p w:rsidR="002803BB" w:rsidRPr="00323F24" w:rsidRDefault="002803BB" w:rsidP="00631B08">
            <w:pPr>
              <w:jc w:val="center"/>
            </w:pPr>
          </w:p>
        </w:tc>
        <w:tc>
          <w:tcPr>
            <w:tcW w:w="1134" w:type="dxa"/>
            <w:tcBorders>
              <w:top w:val="nil"/>
              <w:left w:val="nil"/>
              <w:bottom w:val="nil"/>
              <w:right w:val="nil"/>
            </w:tcBorders>
            <w:vAlign w:val="bottom"/>
          </w:tcPr>
          <w:p w:rsidR="002803BB" w:rsidRPr="00323F24" w:rsidRDefault="002803BB" w:rsidP="00631B08">
            <w:pPr>
              <w:ind w:right="57"/>
              <w:jc w:val="right"/>
            </w:pPr>
            <w:r w:rsidRPr="00323F24">
              <w:t>№</w:t>
            </w:r>
          </w:p>
        </w:tc>
        <w:tc>
          <w:tcPr>
            <w:tcW w:w="1134" w:type="dxa"/>
            <w:tcBorders>
              <w:top w:val="nil"/>
              <w:left w:val="nil"/>
              <w:bottom w:val="single" w:sz="4" w:space="0" w:color="auto"/>
              <w:right w:val="nil"/>
            </w:tcBorders>
            <w:vAlign w:val="bottom"/>
          </w:tcPr>
          <w:p w:rsidR="002803BB" w:rsidRPr="00323F24" w:rsidRDefault="002803BB" w:rsidP="00631B08">
            <w:pPr>
              <w:jc w:val="center"/>
            </w:pPr>
          </w:p>
        </w:tc>
      </w:tr>
    </w:tbl>
    <w:p w:rsidR="002803BB" w:rsidRPr="00323F24" w:rsidRDefault="002803BB" w:rsidP="002803BB">
      <w:pPr>
        <w:spacing w:line="230" w:lineRule="auto"/>
        <w:jc w:val="both"/>
      </w:pPr>
    </w:p>
    <w:p w:rsidR="002803BB" w:rsidRPr="00323F24" w:rsidRDefault="002803BB" w:rsidP="002803BB">
      <w:pPr>
        <w:spacing w:line="230" w:lineRule="auto"/>
        <w:ind w:firstLine="567"/>
        <w:jc w:val="both"/>
      </w:pPr>
      <w:proofErr w:type="gramStart"/>
      <w:r w:rsidRPr="00323F24">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323F24">
        <w:br/>
        <w:t xml:space="preserve">от 28 декабря 2013 г. № 443-ФЗ «О федеральной информационной адресной системе </w:t>
      </w:r>
      <w:r w:rsidRPr="00323F24">
        <w:br/>
        <w:t>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323F24">
        <w:t xml:space="preserve"> постановлением Правительства Российской Федерации от 19 ноября 2014 г. № 1221, а также в соответствии </w:t>
      </w:r>
      <w:proofErr w:type="gramStart"/>
      <w:r w:rsidRPr="00323F24">
        <w:t>с</w:t>
      </w:r>
      <w:proofErr w:type="gramEnd"/>
      <w:r w:rsidRPr="00323F24">
        <w:t xml:space="preserve"> </w:t>
      </w:r>
      <w:r w:rsidRPr="00323F24">
        <w:br/>
      </w:r>
    </w:p>
    <w:p w:rsidR="002803BB" w:rsidRPr="00323F24" w:rsidRDefault="002803BB" w:rsidP="002803BB">
      <w:pPr>
        <w:pBdr>
          <w:top w:val="single" w:sz="4" w:space="1" w:color="auto"/>
        </w:pBdr>
        <w:spacing w:line="230" w:lineRule="auto"/>
        <w:jc w:val="center"/>
      </w:pPr>
      <w:proofErr w:type="gramStart"/>
      <w:r w:rsidRPr="00323F24">
        <w:t xml:space="preserve">(указываются реквизиты иных документов, на основании которых принято решение о присвоении </w:t>
      </w:r>
      <w:r w:rsidRPr="00323F24">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323F24">
        <w:br/>
        <w:t xml:space="preserve">Федерации - городов федерального значения до дня вступления в силу Федерального закона № 443-ФЗ, </w:t>
      </w:r>
      <w:r w:rsidRPr="00323F24">
        <w:br/>
        <w:t>и/или реквизиты заявления о присвоении адреса объекту адресации)</w:t>
      </w:r>
      <w:proofErr w:type="gramEnd"/>
    </w:p>
    <w:p w:rsidR="002803BB" w:rsidRPr="00323F24" w:rsidRDefault="002803BB" w:rsidP="002803BB">
      <w:pPr>
        <w:spacing w:line="230" w:lineRule="auto"/>
        <w:jc w:val="both"/>
      </w:pPr>
    </w:p>
    <w:p w:rsidR="002803BB" w:rsidRPr="00323F24" w:rsidRDefault="002803BB" w:rsidP="002803BB">
      <w:pPr>
        <w:pBdr>
          <w:top w:val="single" w:sz="4" w:space="1" w:color="auto"/>
        </w:pBdr>
        <w:spacing w:line="230" w:lineRule="auto"/>
        <w:jc w:val="center"/>
      </w:pPr>
      <w:r w:rsidRPr="00323F24">
        <w:t>(наименование органа местного самоуправления)</w:t>
      </w:r>
    </w:p>
    <w:p w:rsidR="002803BB" w:rsidRPr="00323F24" w:rsidRDefault="002803BB" w:rsidP="002803BB">
      <w:pPr>
        <w:spacing w:line="230" w:lineRule="auto"/>
        <w:jc w:val="both"/>
      </w:pPr>
      <w:r w:rsidRPr="00323F24">
        <w:t>ПОСТАНОВЛЯЕТ:</w:t>
      </w:r>
    </w:p>
    <w:p w:rsidR="002803BB" w:rsidRPr="00323F24" w:rsidRDefault="002803BB" w:rsidP="002803BB">
      <w:pPr>
        <w:spacing w:line="230" w:lineRule="auto"/>
        <w:jc w:val="both"/>
      </w:pPr>
      <w:r w:rsidRPr="00323F24">
        <w:t xml:space="preserve">1. Присвоить адрес </w:t>
      </w:r>
    </w:p>
    <w:p w:rsidR="002803BB" w:rsidRPr="00323F24" w:rsidRDefault="002803BB" w:rsidP="002803BB">
      <w:pPr>
        <w:pBdr>
          <w:top w:val="single" w:sz="4" w:space="1" w:color="auto"/>
        </w:pBdr>
        <w:spacing w:line="230" w:lineRule="auto"/>
        <w:ind w:left="2127"/>
        <w:jc w:val="center"/>
      </w:pPr>
      <w:r w:rsidRPr="00323F24">
        <w:t>(</w:t>
      </w:r>
      <w:proofErr w:type="gramStart"/>
      <w:r w:rsidRPr="00323F24">
        <w:t>присвоенный</w:t>
      </w:r>
      <w:proofErr w:type="gramEnd"/>
      <w:r w:rsidRPr="00323F24">
        <w:t xml:space="preserve"> объекту адресации адрес)</w:t>
      </w:r>
    </w:p>
    <w:p w:rsidR="002803BB" w:rsidRPr="00323F24" w:rsidRDefault="002803BB" w:rsidP="002803BB">
      <w:pPr>
        <w:spacing w:line="230" w:lineRule="auto"/>
        <w:jc w:val="both"/>
      </w:pPr>
      <w:r w:rsidRPr="00323F24">
        <w:t xml:space="preserve">следующему объекту адресации   </w:t>
      </w:r>
    </w:p>
    <w:p w:rsidR="002803BB" w:rsidRDefault="002803BB" w:rsidP="002803BB">
      <w:pPr>
        <w:pBdr>
          <w:top w:val="single" w:sz="4" w:space="1" w:color="auto"/>
        </w:pBdr>
        <w:spacing w:line="230" w:lineRule="auto"/>
        <w:ind w:left="3402"/>
        <w:jc w:val="center"/>
      </w:pPr>
      <w:proofErr w:type="gramStart"/>
      <w:r w:rsidRPr="00323F24">
        <w:t xml:space="preserve">(вид, наименование, описание местонахождения объекта адресации, </w:t>
      </w:r>
      <w:proofErr w:type="gramEnd"/>
    </w:p>
    <w:p w:rsidR="002803BB" w:rsidRPr="009C15A1" w:rsidRDefault="002803BB" w:rsidP="002803BB">
      <w:pPr>
        <w:pBdr>
          <w:top w:val="single" w:sz="4" w:space="1" w:color="auto"/>
        </w:pBdr>
        <w:spacing w:line="230" w:lineRule="auto"/>
        <w:ind w:left="3402"/>
        <w:jc w:val="center"/>
      </w:pPr>
    </w:p>
    <w:p w:rsidR="002803BB" w:rsidRPr="00323F24" w:rsidRDefault="002803BB" w:rsidP="002803BB">
      <w:pPr>
        <w:pBdr>
          <w:top w:val="single" w:sz="4" w:space="1" w:color="auto"/>
        </w:pBdr>
        <w:spacing w:line="230" w:lineRule="auto"/>
        <w:jc w:val="center"/>
      </w:pPr>
      <w:r w:rsidRPr="00323F24">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2803BB" w:rsidRPr="00323F24" w:rsidRDefault="002803BB" w:rsidP="002803BB">
      <w:pPr>
        <w:spacing w:line="230" w:lineRule="auto"/>
      </w:pPr>
    </w:p>
    <w:p w:rsidR="002803BB" w:rsidRPr="00323F24" w:rsidRDefault="002803BB" w:rsidP="002803BB">
      <w:pPr>
        <w:pBdr>
          <w:top w:val="single" w:sz="4" w:space="1" w:color="auto"/>
        </w:pBdr>
        <w:spacing w:line="230" w:lineRule="auto"/>
        <w:jc w:val="center"/>
      </w:pPr>
      <w:r w:rsidRPr="00323F24">
        <w:t xml:space="preserve">кадастровые номера, адреса и сведения об объектах недвижимости, из которых образуется объект адресации </w:t>
      </w:r>
      <w:r w:rsidRPr="00323F24">
        <w:br/>
        <w:t>(в случае образования объекта в результате преобразования существующего объекта или объектов),</w:t>
      </w:r>
    </w:p>
    <w:p w:rsidR="002803BB" w:rsidRPr="00323F24" w:rsidRDefault="002803BB" w:rsidP="002803BB">
      <w:pPr>
        <w:spacing w:line="230" w:lineRule="auto"/>
      </w:pPr>
    </w:p>
    <w:p w:rsidR="002803BB" w:rsidRPr="00323F24" w:rsidRDefault="002803BB" w:rsidP="002803BB">
      <w:pPr>
        <w:pBdr>
          <w:top w:val="single" w:sz="4" w:space="1" w:color="auto"/>
        </w:pBdr>
        <w:spacing w:line="230" w:lineRule="auto"/>
        <w:jc w:val="center"/>
      </w:pPr>
      <w:r w:rsidRPr="00323F24">
        <w:t xml:space="preserve">аннулируемый адрес объекта адресации и уникальный номер аннулируемого адреса объекта адресации </w:t>
      </w:r>
      <w:r w:rsidRPr="00323F24">
        <w:br/>
        <w:t>в государственном адресном реестре (в случае присвоения нового адреса объекту адресации),</w:t>
      </w:r>
    </w:p>
    <w:p w:rsidR="002803BB" w:rsidRPr="00323F24" w:rsidRDefault="002803BB" w:rsidP="002803BB">
      <w:pPr>
        <w:spacing w:line="230" w:lineRule="auto"/>
      </w:pPr>
    </w:p>
    <w:p w:rsidR="002803BB" w:rsidRPr="00323F24" w:rsidRDefault="002803BB" w:rsidP="002803BB">
      <w:pPr>
        <w:pBdr>
          <w:top w:val="single" w:sz="4" w:space="1" w:color="auto"/>
        </w:pBdr>
        <w:spacing w:line="230" w:lineRule="auto"/>
        <w:jc w:val="center"/>
      </w:pPr>
      <w:r w:rsidRPr="00323F24">
        <w:t>другие необходимые сведения, определенные уполномоченным органом (при наличии)</w:t>
      </w:r>
    </w:p>
    <w:p w:rsidR="002803BB" w:rsidRPr="00323F24" w:rsidRDefault="002803BB" w:rsidP="002803BB">
      <w:pPr>
        <w:spacing w:before="120" w:line="230" w:lineRule="auto"/>
        <w:ind w:firstLine="567"/>
        <w:jc w:val="both"/>
        <w:rPr>
          <w:spacing w:val="-2"/>
        </w:rPr>
      </w:pPr>
    </w:p>
    <w:tbl>
      <w:tblPr>
        <w:tblW w:w="0" w:type="auto"/>
        <w:tblLayout w:type="fixed"/>
        <w:tblCellMar>
          <w:left w:w="28" w:type="dxa"/>
          <w:right w:w="28" w:type="dxa"/>
        </w:tblCellMar>
        <w:tblLook w:val="0000"/>
      </w:tblPr>
      <w:tblGrid>
        <w:gridCol w:w="5954"/>
        <w:gridCol w:w="1758"/>
        <w:gridCol w:w="2268"/>
      </w:tblGrid>
      <w:tr w:rsidR="002803BB" w:rsidRPr="00323F24" w:rsidTr="00631B08">
        <w:tc>
          <w:tcPr>
            <w:tcW w:w="5954" w:type="dxa"/>
            <w:tcBorders>
              <w:top w:val="nil"/>
              <w:left w:val="nil"/>
              <w:bottom w:val="single" w:sz="4" w:space="0" w:color="auto"/>
              <w:right w:val="nil"/>
            </w:tcBorders>
            <w:vAlign w:val="bottom"/>
          </w:tcPr>
          <w:p w:rsidR="002803BB" w:rsidRPr="00323F24" w:rsidRDefault="002803BB" w:rsidP="00631B08">
            <w:pPr>
              <w:jc w:val="center"/>
            </w:pPr>
          </w:p>
        </w:tc>
        <w:tc>
          <w:tcPr>
            <w:tcW w:w="1758" w:type="dxa"/>
            <w:tcBorders>
              <w:top w:val="nil"/>
              <w:left w:val="nil"/>
              <w:bottom w:val="nil"/>
              <w:right w:val="nil"/>
            </w:tcBorders>
            <w:vAlign w:val="bottom"/>
          </w:tcPr>
          <w:p w:rsidR="002803BB" w:rsidRPr="00323F24" w:rsidRDefault="002803BB" w:rsidP="00631B08">
            <w:pPr>
              <w:jc w:val="center"/>
            </w:pPr>
          </w:p>
        </w:tc>
        <w:tc>
          <w:tcPr>
            <w:tcW w:w="2268" w:type="dxa"/>
            <w:tcBorders>
              <w:top w:val="nil"/>
              <w:left w:val="nil"/>
              <w:bottom w:val="single" w:sz="4" w:space="0" w:color="auto"/>
              <w:right w:val="nil"/>
            </w:tcBorders>
            <w:vAlign w:val="bottom"/>
          </w:tcPr>
          <w:p w:rsidR="002803BB" w:rsidRPr="00323F24" w:rsidRDefault="002803BB" w:rsidP="00631B08">
            <w:pPr>
              <w:jc w:val="center"/>
            </w:pPr>
          </w:p>
        </w:tc>
      </w:tr>
      <w:tr w:rsidR="002803BB" w:rsidRPr="00323F24" w:rsidTr="00631B08">
        <w:tc>
          <w:tcPr>
            <w:tcW w:w="5954" w:type="dxa"/>
            <w:tcBorders>
              <w:top w:val="nil"/>
              <w:left w:val="nil"/>
              <w:bottom w:val="nil"/>
              <w:right w:val="nil"/>
            </w:tcBorders>
          </w:tcPr>
          <w:p w:rsidR="002803BB" w:rsidRPr="00323F24" w:rsidRDefault="002803BB" w:rsidP="00631B08">
            <w:pPr>
              <w:jc w:val="center"/>
            </w:pPr>
            <w:r w:rsidRPr="00323F24">
              <w:t>(должность, Ф.И.О.)</w:t>
            </w:r>
          </w:p>
        </w:tc>
        <w:tc>
          <w:tcPr>
            <w:tcW w:w="1758" w:type="dxa"/>
            <w:tcBorders>
              <w:top w:val="nil"/>
              <w:left w:val="nil"/>
              <w:bottom w:val="nil"/>
              <w:right w:val="nil"/>
            </w:tcBorders>
          </w:tcPr>
          <w:p w:rsidR="002803BB" w:rsidRPr="00323F24" w:rsidRDefault="002803BB" w:rsidP="00631B08">
            <w:pPr>
              <w:jc w:val="center"/>
            </w:pPr>
          </w:p>
        </w:tc>
        <w:tc>
          <w:tcPr>
            <w:tcW w:w="2268" w:type="dxa"/>
            <w:tcBorders>
              <w:top w:val="nil"/>
              <w:left w:val="nil"/>
              <w:bottom w:val="nil"/>
              <w:right w:val="nil"/>
            </w:tcBorders>
          </w:tcPr>
          <w:p w:rsidR="002803BB" w:rsidRPr="00323F24" w:rsidRDefault="002803BB" w:rsidP="00631B08">
            <w:pPr>
              <w:jc w:val="center"/>
            </w:pPr>
            <w:r w:rsidRPr="00323F24">
              <w:t>(подпись)</w:t>
            </w:r>
          </w:p>
        </w:tc>
      </w:tr>
    </w:tbl>
    <w:p w:rsidR="002803BB" w:rsidRPr="00323F24" w:rsidRDefault="002803BB" w:rsidP="002803BB">
      <w:pPr>
        <w:spacing w:before="120" w:line="230" w:lineRule="auto"/>
        <w:jc w:val="right"/>
      </w:pPr>
      <w:r w:rsidRPr="00323F24">
        <w:t>М.П.</w:t>
      </w:r>
    </w:p>
    <w:p w:rsidR="002803BB" w:rsidRPr="002B6B33" w:rsidRDefault="002803BB" w:rsidP="002803BB">
      <w:pPr>
        <w:spacing w:after="60" w:line="230" w:lineRule="auto"/>
        <w:jc w:val="center"/>
        <w:rPr>
          <w:b/>
          <w:bCs/>
          <w:sz w:val="2"/>
        </w:rPr>
      </w:pPr>
      <w:r w:rsidRPr="00323F24">
        <w:br w:type="page"/>
      </w:r>
    </w:p>
    <w:p w:rsidR="002803BB" w:rsidRPr="00ED4315" w:rsidRDefault="002803BB" w:rsidP="002803BB">
      <w:pPr>
        <w:widowControl w:val="0"/>
        <w:tabs>
          <w:tab w:val="left" w:pos="5812"/>
        </w:tabs>
        <w:autoSpaceDE w:val="0"/>
        <w:autoSpaceDN w:val="0"/>
        <w:adjustRightInd w:val="0"/>
        <w:jc w:val="right"/>
        <w:rPr>
          <w:sz w:val="28"/>
          <w:szCs w:val="28"/>
        </w:rPr>
      </w:pPr>
      <w:r w:rsidRPr="00ED4315">
        <w:rPr>
          <w:sz w:val="28"/>
          <w:szCs w:val="28"/>
        </w:rPr>
        <w:lastRenderedPageBreak/>
        <w:t>Приложение № 3</w:t>
      </w:r>
    </w:p>
    <w:p w:rsidR="002803BB" w:rsidRPr="00ED4315" w:rsidRDefault="002803BB" w:rsidP="002803BB">
      <w:pPr>
        <w:widowControl w:val="0"/>
        <w:tabs>
          <w:tab w:val="left" w:pos="5812"/>
        </w:tabs>
        <w:autoSpaceDE w:val="0"/>
        <w:autoSpaceDN w:val="0"/>
        <w:adjustRightInd w:val="0"/>
        <w:ind w:left="5245"/>
        <w:jc w:val="right"/>
        <w:rPr>
          <w:sz w:val="28"/>
          <w:szCs w:val="28"/>
        </w:rPr>
      </w:pPr>
      <w:r w:rsidRPr="00ED4315">
        <w:rPr>
          <w:sz w:val="28"/>
          <w:szCs w:val="28"/>
        </w:rPr>
        <w:t>к административному регламенту</w:t>
      </w:r>
    </w:p>
    <w:p w:rsidR="002803BB" w:rsidRDefault="002803BB" w:rsidP="002803BB">
      <w:pPr>
        <w:suppressAutoHyphens/>
        <w:autoSpaceDE w:val="0"/>
        <w:jc w:val="right"/>
        <w:rPr>
          <w:i/>
          <w:strike/>
        </w:rPr>
      </w:pPr>
    </w:p>
    <w:p w:rsidR="002803BB" w:rsidRPr="00B5673D" w:rsidRDefault="002803BB" w:rsidP="002803BB">
      <w:pPr>
        <w:spacing w:before="60"/>
        <w:jc w:val="center"/>
        <w:rPr>
          <w:b/>
          <w:bCs/>
          <w:sz w:val="26"/>
          <w:szCs w:val="26"/>
        </w:rPr>
      </w:pPr>
      <w:r w:rsidRPr="00B5673D">
        <w:rPr>
          <w:b/>
          <w:bCs/>
          <w:sz w:val="26"/>
          <w:szCs w:val="26"/>
        </w:rPr>
        <w:t xml:space="preserve">Форма решения об аннулировании адреса объекта адресации </w:t>
      </w:r>
    </w:p>
    <w:p w:rsidR="002803BB" w:rsidRPr="00B5673D" w:rsidRDefault="002803BB" w:rsidP="002803BB">
      <w:pPr>
        <w:spacing w:line="230" w:lineRule="auto"/>
      </w:pPr>
    </w:p>
    <w:p w:rsidR="002803BB" w:rsidRPr="00B5673D" w:rsidRDefault="002803BB" w:rsidP="002803BB">
      <w:pPr>
        <w:pBdr>
          <w:top w:val="single" w:sz="4" w:space="1" w:color="auto"/>
        </w:pBdr>
        <w:spacing w:line="230" w:lineRule="auto"/>
        <w:jc w:val="center"/>
      </w:pPr>
      <w:r w:rsidRPr="00B5673D">
        <w:t>(наименование органа местного самоуправления)</w:t>
      </w:r>
    </w:p>
    <w:p w:rsidR="002803BB" w:rsidRPr="00B5673D" w:rsidRDefault="002803BB" w:rsidP="002803BB">
      <w:pPr>
        <w:spacing w:line="230" w:lineRule="auto"/>
      </w:pPr>
    </w:p>
    <w:p w:rsidR="002803BB" w:rsidRPr="009C15A1" w:rsidRDefault="002803BB" w:rsidP="002803BB">
      <w:pPr>
        <w:pBdr>
          <w:top w:val="single" w:sz="4" w:space="1" w:color="auto"/>
        </w:pBdr>
        <w:spacing w:line="230" w:lineRule="auto"/>
        <w:jc w:val="center"/>
      </w:pPr>
      <w:r w:rsidRPr="00B5673D">
        <w:t>(вид документа)</w:t>
      </w:r>
    </w:p>
    <w:tbl>
      <w:tblPr>
        <w:tblW w:w="0" w:type="auto"/>
        <w:jc w:val="center"/>
        <w:tblLayout w:type="fixed"/>
        <w:tblCellMar>
          <w:left w:w="28" w:type="dxa"/>
          <w:right w:w="28" w:type="dxa"/>
        </w:tblCellMar>
        <w:tblLook w:val="0000"/>
      </w:tblPr>
      <w:tblGrid>
        <w:gridCol w:w="340"/>
        <w:gridCol w:w="1588"/>
        <w:gridCol w:w="1134"/>
        <w:gridCol w:w="1134"/>
      </w:tblGrid>
      <w:tr w:rsidR="002803BB" w:rsidRPr="00B5673D" w:rsidTr="00631B08">
        <w:trPr>
          <w:jc w:val="center"/>
        </w:trPr>
        <w:tc>
          <w:tcPr>
            <w:tcW w:w="340" w:type="dxa"/>
            <w:tcBorders>
              <w:top w:val="nil"/>
              <w:left w:val="nil"/>
              <w:bottom w:val="nil"/>
              <w:right w:val="nil"/>
            </w:tcBorders>
            <w:vAlign w:val="bottom"/>
          </w:tcPr>
          <w:p w:rsidR="002803BB" w:rsidRPr="00B5673D" w:rsidRDefault="002803BB" w:rsidP="00631B08">
            <w:pPr>
              <w:ind w:right="57"/>
              <w:jc w:val="right"/>
            </w:pPr>
            <w:r w:rsidRPr="00B5673D">
              <w:t>от</w:t>
            </w:r>
          </w:p>
        </w:tc>
        <w:tc>
          <w:tcPr>
            <w:tcW w:w="1588" w:type="dxa"/>
            <w:tcBorders>
              <w:top w:val="nil"/>
              <w:left w:val="nil"/>
              <w:bottom w:val="single" w:sz="4" w:space="0" w:color="auto"/>
              <w:right w:val="nil"/>
            </w:tcBorders>
            <w:vAlign w:val="bottom"/>
          </w:tcPr>
          <w:p w:rsidR="002803BB" w:rsidRPr="00B5673D" w:rsidRDefault="002803BB" w:rsidP="00631B08">
            <w:pPr>
              <w:jc w:val="center"/>
            </w:pPr>
          </w:p>
        </w:tc>
        <w:tc>
          <w:tcPr>
            <w:tcW w:w="1134" w:type="dxa"/>
            <w:tcBorders>
              <w:top w:val="nil"/>
              <w:left w:val="nil"/>
              <w:bottom w:val="nil"/>
              <w:right w:val="nil"/>
            </w:tcBorders>
            <w:vAlign w:val="bottom"/>
          </w:tcPr>
          <w:p w:rsidR="002803BB" w:rsidRPr="00B5673D" w:rsidRDefault="002803BB" w:rsidP="00631B08">
            <w:pPr>
              <w:ind w:right="57"/>
              <w:jc w:val="right"/>
            </w:pPr>
            <w:r w:rsidRPr="00B5673D">
              <w:t>№</w:t>
            </w:r>
          </w:p>
        </w:tc>
        <w:tc>
          <w:tcPr>
            <w:tcW w:w="1134" w:type="dxa"/>
            <w:tcBorders>
              <w:top w:val="nil"/>
              <w:left w:val="nil"/>
              <w:bottom w:val="single" w:sz="4" w:space="0" w:color="auto"/>
              <w:right w:val="nil"/>
            </w:tcBorders>
            <w:vAlign w:val="bottom"/>
          </w:tcPr>
          <w:p w:rsidR="002803BB" w:rsidRPr="00B5673D" w:rsidRDefault="002803BB" w:rsidP="00631B08">
            <w:pPr>
              <w:jc w:val="center"/>
            </w:pPr>
          </w:p>
        </w:tc>
      </w:tr>
    </w:tbl>
    <w:p w:rsidR="002803BB" w:rsidRPr="00B5673D" w:rsidRDefault="002803BB" w:rsidP="002803BB">
      <w:pPr>
        <w:spacing w:line="230" w:lineRule="auto"/>
        <w:jc w:val="both"/>
      </w:pPr>
    </w:p>
    <w:p w:rsidR="002803BB" w:rsidRPr="00B5673D" w:rsidRDefault="002803BB" w:rsidP="002803BB">
      <w:pPr>
        <w:spacing w:line="230" w:lineRule="auto"/>
        <w:ind w:firstLine="567"/>
        <w:jc w:val="both"/>
      </w:pPr>
      <w:proofErr w:type="gramStart"/>
      <w:r w:rsidRPr="00B5673D">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B5673D">
        <w:br/>
        <w:t xml:space="preserve">от 28 декабря 2013 г. № 443-ФЗ «О федеральной информационной адресной системе </w:t>
      </w:r>
      <w:r w:rsidRPr="00B5673D">
        <w:br/>
        <w:t>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B5673D">
        <w:t xml:space="preserve"> постановлением Правительства Российской Федерации от 19 ноября 2014 г. № 1221, а также в соответствии </w:t>
      </w:r>
      <w:proofErr w:type="gramStart"/>
      <w:r w:rsidRPr="00B5673D">
        <w:t>с</w:t>
      </w:r>
      <w:proofErr w:type="gramEnd"/>
      <w:r w:rsidRPr="00B5673D">
        <w:t xml:space="preserve"> </w:t>
      </w:r>
      <w:r w:rsidRPr="00B5673D">
        <w:br/>
      </w:r>
    </w:p>
    <w:p w:rsidR="002803BB" w:rsidRPr="00B5673D" w:rsidRDefault="002803BB" w:rsidP="002803BB">
      <w:pPr>
        <w:pBdr>
          <w:top w:val="single" w:sz="4" w:space="1" w:color="auto"/>
        </w:pBdr>
        <w:spacing w:line="230" w:lineRule="auto"/>
        <w:jc w:val="center"/>
      </w:pPr>
      <w:proofErr w:type="gramStart"/>
      <w:r w:rsidRPr="00B5673D">
        <w:t xml:space="preserve">(указываются реквизиты иных документов, на основании которых принято решение о присвоении </w:t>
      </w:r>
      <w:r w:rsidRPr="00B5673D">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B5673D">
        <w:br/>
        <w:t xml:space="preserve">Федерации - городов федерального значения до дня вступления в силу Федерального закона № 443-ФЗ, </w:t>
      </w:r>
      <w:r w:rsidRPr="00B5673D">
        <w:br/>
        <w:t>и/или реквизиты заявления о присвоении адреса объекту адресации)</w:t>
      </w:r>
      <w:proofErr w:type="gramEnd"/>
    </w:p>
    <w:p w:rsidR="002803BB" w:rsidRPr="00B5673D" w:rsidRDefault="002803BB" w:rsidP="002803BB">
      <w:pPr>
        <w:spacing w:line="230" w:lineRule="auto"/>
        <w:jc w:val="both"/>
      </w:pPr>
    </w:p>
    <w:p w:rsidR="002803BB" w:rsidRPr="009C15A1" w:rsidRDefault="002803BB" w:rsidP="002803BB">
      <w:pPr>
        <w:pBdr>
          <w:top w:val="single" w:sz="4" w:space="1" w:color="auto"/>
        </w:pBdr>
        <w:spacing w:line="230" w:lineRule="auto"/>
        <w:jc w:val="center"/>
      </w:pPr>
      <w:r w:rsidRPr="00B5673D">
        <w:t>(наименование органа местного самоуправления)</w:t>
      </w:r>
    </w:p>
    <w:p w:rsidR="002803BB" w:rsidRPr="00B5673D" w:rsidRDefault="002803BB" w:rsidP="002803BB">
      <w:pPr>
        <w:spacing w:line="230" w:lineRule="auto"/>
        <w:jc w:val="both"/>
      </w:pPr>
      <w:r w:rsidRPr="00B5673D">
        <w:t>ПОСТАНОВЛЯЕТ:</w:t>
      </w:r>
    </w:p>
    <w:p w:rsidR="002803BB" w:rsidRPr="00B5673D" w:rsidRDefault="002803BB" w:rsidP="002803BB">
      <w:pPr>
        <w:spacing w:line="230" w:lineRule="auto"/>
        <w:jc w:val="both"/>
      </w:pPr>
      <w:r w:rsidRPr="00B5673D">
        <w:t xml:space="preserve">1. Аннулировать адрес </w:t>
      </w:r>
    </w:p>
    <w:p w:rsidR="002803BB" w:rsidRPr="009C15A1" w:rsidRDefault="002803BB" w:rsidP="002803BB">
      <w:pPr>
        <w:pBdr>
          <w:top w:val="single" w:sz="4" w:space="1" w:color="auto"/>
        </w:pBdr>
        <w:spacing w:line="230" w:lineRule="auto"/>
        <w:ind w:left="2552"/>
        <w:jc w:val="center"/>
      </w:pPr>
      <w:r w:rsidRPr="00B5673D">
        <w:t>(аннулируемый адрес объекта адресации, уникальный номер аннулируемого адреса объекта адресации в государственном адресном реестре)</w:t>
      </w:r>
    </w:p>
    <w:p w:rsidR="002803BB" w:rsidRPr="00B5673D" w:rsidRDefault="002803BB" w:rsidP="002803BB">
      <w:pPr>
        <w:spacing w:line="230" w:lineRule="auto"/>
        <w:jc w:val="both"/>
      </w:pPr>
      <w:r w:rsidRPr="00B5673D">
        <w:t xml:space="preserve">объекта адресации   </w:t>
      </w:r>
    </w:p>
    <w:p w:rsidR="002803BB" w:rsidRPr="00B5673D" w:rsidRDefault="002803BB" w:rsidP="002803BB">
      <w:pPr>
        <w:pBdr>
          <w:top w:val="single" w:sz="4" w:space="1" w:color="auto"/>
        </w:pBdr>
        <w:spacing w:line="230" w:lineRule="auto"/>
        <w:ind w:left="2127"/>
        <w:jc w:val="center"/>
      </w:pPr>
      <w:proofErr w:type="gramStart"/>
      <w:r w:rsidRPr="00B5673D">
        <w:t xml:space="preserve">(вид и наименование объекта адресации, </w:t>
      </w:r>
      <w:proofErr w:type="gramEnd"/>
    </w:p>
    <w:p w:rsidR="002803BB" w:rsidRPr="00B5673D" w:rsidRDefault="002803BB" w:rsidP="002803BB">
      <w:pPr>
        <w:spacing w:line="230" w:lineRule="auto"/>
      </w:pPr>
    </w:p>
    <w:p w:rsidR="002803BB" w:rsidRPr="00B5673D" w:rsidRDefault="002803BB" w:rsidP="002803BB">
      <w:pPr>
        <w:pBdr>
          <w:top w:val="single" w:sz="4" w:space="1" w:color="auto"/>
        </w:pBdr>
        <w:spacing w:line="230" w:lineRule="auto"/>
        <w:jc w:val="center"/>
      </w:pPr>
      <w:r w:rsidRPr="00B5673D">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2803BB" w:rsidRPr="00B5673D" w:rsidRDefault="002803BB" w:rsidP="002803BB">
      <w:pPr>
        <w:spacing w:line="230" w:lineRule="auto"/>
      </w:pPr>
    </w:p>
    <w:p w:rsidR="002803BB" w:rsidRPr="00B5673D" w:rsidRDefault="002803BB" w:rsidP="002803BB">
      <w:pPr>
        <w:pBdr>
          <w:top w:val="single" w:sz="4" w:space="1" w:color="auto"/>
        </w:pBdr>
        <w:spacing w:line="230" w:lineRule="auto"/>
        <w:jc w:val="center"/>
      </w:pPr>
      <w:r w:rsidRPr="00B5673D">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2803BB" w:rsidRPr="00B5673D" w:rsidRDefault="002803BB" w:rsidP="002803BB">
      <w:pPr>
        <w:spacing w:line="230" w:lineRule="auto"/>
      </w:pPr>
    </w:p>
    <w:p w:rsidR="002803BB" w:rsidRPr="00B5673D" w:rsidRDefault="002803BB" w:rsidP="002803BB">
      <w:pPr>
        <w:pBdr>
          <w:top w:val="single" w:sz="4" w:space="1" w:color="auto"/>
        </w:pBdr>
        <w:spacing w:line="230" w:lineRule="auto"/>
        <w:jc w:val="center"/>
      </w:pPr>
      <w:r w:rsidRPr="00B5673D">
        <w:t>другие необходимые сведения, определенные уполномоченным органом (при наличии)</w:t>
      </w:r>
    </w:p>
    <w:p w:rsidR="002803BB" w:rsidRPr="00B5673D" w:rsidRDefault="002803BB" w:rsidP="002803BB">
      <w:pPr>
        <w:spacing w:line="230" w:lineRule="auto"/>
        <w:jc w:val="both"/>
      </w:pPr>
    </w:p>
    <w:p w:rsidR="002803BB" w:rsidRPr="00B5673D" w:rsidRDefault="002803BB" w:rsidP="002803BB">
      <w:pPr>
        <w:spacing w:line="230" w:lineRule="auto"/>
        <w:jc w:val="both"/>
      </w:pPr>
      <w:r w:rsidRPr="00B5673D">
        <w:t>по причине</w:t>
      </w:r>
    </w:p>
    <w:p w:rsidR="002803BB" w:rsidRPr="00B5673D" w:rsidRDefault="002803BB" w:rsidP="002803BB">
      <w:pPr>
        <w:pBdr>
          <w:top w:val="single" w:sz="4" w:space="1" w:color="auto"/>
        </w:pBdr>
        <w:spacing w:line="230" w:lineRule="auto"/>
        <w:ind w:left="1418"/>
        <w:jc w:val="center"/>
      </w:pPr>
      <w:r w:rsidRPr="00B5673D">
        <w:t>(причина аннулирования адреса объекта адресации)</w:t>
      </w:r>
    </w:p>
    <w:p w:rsidR="002803BB" w:rsidRPr="00B5673D" w:rsidRDefault="002803BB" w:rsidP="002803BB">
      <w:pPr>
        <w:spacing w:before="120" w:line="230" w:lineRule="auto"/>
        <w:jc w:val="both"/>
        <w:rPr>
          <w:spacing w:val="-2"/>
        </w:rPr>
      </w:pPr>
    </w:p>
    <w:tbl>
      <w:tblPr>
        <w:tblW w:w="0" w:type="auto"/>
        <w:tblLayout w:type="fixed"/>
        <w:tblCellMar>
          <w:left w:w="28" w:type="dxa"/>
          <w:right w:w="28" w:type="dxa"/>
        </w:tblCellMar>
        <w:tblLook w:val="0000"/>
      </w:tblPr>
      <w:tblGrid>
        <w:gridCol w:w="1758"/>
        <w:gridCol w:w="2268"/>
      </w:tblGrid>
      <w:tr w:rsidR="005E2B0D" w:rsidRPr="00B5673D" w:rsidTr="005E2B0D">
        <w:trPr>
          <w:trHeight w:val="80"/>
        </w:trPr>
        <w:tc>
          <w:tcPr>
            <w:tcW w:w="1758" w:type="dxa"/>
            <w:tcBorders>
              <w:top w:val="nil"/>
              <w:left w:val="nil"/>
              <w:bottom w:val="nil"/>
              <w:right w:val="nil"/>
            </w:tcBorders>
            <w:vAlign w:val="bottom"/>
          </w:tcPr>
          <w:p w:rsidR="005E2B0D" w:rsidRPr="00B5673D" w:rsidRDefault="005E2B0D" w:rsidP="00631B08">
            <w:pPr>
              <w:jc w:val="center"/>
            </w:pPr>
          </w:p>
        </w:tc>
        <w:tc>
          <w:tcPr>
            <w:tcW w:w="2268" w:type="dxa"/>
            <w:tcBorders>
              <w:top w:val="nil"/>
              <w:left w:val="nil"/>
              <w:bottom w:val="single" w:sz="4" w:space="0" w:color="auto"/>
              <w:right w:val="nil"/>
            </w:tcBorders>
            <w:vAlign w:val="bottom"/>
          </w:tcPr>
          <w:p w:rsidR="005E2B0D" w:rsidRPr="00B5673D" w:rsidRDefault="005E2B0D" w:rsidP="005E2B0D"/>
        </w:tc>
      </w:tr>
      <w:tr w:rsidR="005E2B0D" w:rsidRPr="00B5673D" w:rsidTr="00631B08">
        <w:tc>
          <w:tcPr>
            <w:tcW w:w="1758" w:type="dxa"/>
            <w:tcBorders>
              <w:top w:val="nil"/>
              <w:left w:val="nil"/>
              <w:bottom w:val="nil"/>
              <w:right w:val="nil"/>
            </w:tcBorders>
          </w:tcPr>
          <w:p w:rsidR="005E2B0D" w:rsidRPr="00B5673D" w:rsidRDefault="005E2B0D" w:rsidP="00631B08">
            <w:pPr>
              <w:jc w:val="center"/>
            </w:pPr>
          </w:p>
        </w:tc>
        <w:tc>
          <w:tcPr>
            <w:tcW w:w="2268" w:type="dxa"/>
            <w:tcBorders>
              <w:top w:val="nil"/>
              <w:left w:val="nil"/>
              <w:bottom w:val="nil"/>
              <w:right w:val="nil"/>
            </w:tcBorders>
          </w:tcPr>
          <w:p w:rsidR="005E2B0D" w:rsidRPr="00B5673D" w:rsidRDefault="005E2B0D" w:rsidP="005E2B0D"/>
        </w:tc>
      </w:tr>
    </w:tbl>
    <w:p w:rsidR="002803BB" w:rsidRPr="00ED4315" w:rsidRDefault="005E2B0D" w:rsidP="005E2B0D">
      <w:pPr>
        <w:widowControl w:val="0"/>
        <w:tabs>
          <w:tab w:val="left" w:pos="5812"/>
        </w:tabs>
        <w:autoSpaceDE w:val="0"/>
        <w:autoSpaceDN w:val="0"/>
        <w:adjustRightInd w:val="0"/>
        <w:rPr>
          <w:sz w:val="28"/>
          <w:szCs w:val="28"/>
        </w:rPr>
      </w:pPr>
      <w:r>
        <w:rPr>
          <w:sz w:val="28"/>
          <w:szCs w:val="28"/>
        </w:rPr>
        <w:t xml:space="preserve">                                                                                                       </w:t>
      </w:r>
      <w:r w:rsidR="002803BB" w:rsidRPr="00ED4315">
        <w:rPr>
          <w:sz w:val="28"/>
          <w:szCs w:val="28"/>
        </w:rPr>
        <w:t>Приложение № 4</w:t>
      </w:r>
    </w:p>
    <w:p w:rsidR="002803BB" w:rsidRPr="00ED4315" w:rsidRDefault="002803BB" w:rsidP="002803BB">
      <w:pPr>
        <w:widowControl w:val="0"/>
        <w:tabs>
          <w:tab w:val="left" w:pos="5812"/>
        </w:tabs>
        <w:autoSpaceDE w:val="0"/>
        <w:autoSpaceDN w:val="0"/>
        <w:adjustRightInd w:val="0"/>
        <w:ind w:left="5245"/>
        <w:jc w:val="right"/>
        <w:rPr>
          <w:sz w:val="28"/>
          <w:szCs w:val="28"/>
        </w:rPr>
      </w:pPr>
      <w:r w:rsidRPr="00ED4315">
        <w:rPr>
          <w:sz w:val="28"/>
          <w:szCs w:val="28"/>
        </w:rPr>
        <w:t>к административному регламенту</w:t>
      </w:r>
    </w:p>
    <w:p w:rsidR="002803BB" w:rsidRDefault="002803BB" w:rsidP="002803BB">
      <w:pPr>
        <w:suppressAutoHyphens/>
        <w:autoSpaceDE w:val="0"/>
        <w:jc w:val="right"/>
      </w:pPr>
    </w:p>
    <w:p w:rsidR="002803BB" w:rsidRPr="00ED4315" w:rsidRDefault="002803BB" w:rsidP="002803BB">
      <w:pPr>
        <w:spacing w:after="60" w:line="230" w:lineRule="auto"/>
        <w:ind w:left="6917"/>
        <w:rPr>
          <w:sz w:val="18"/>
          <w:szCs w:val="18"/>
        </w:rPr>
      </w:pPr>
    </w:p>
    <w:p w:rsidR="002803BB" w:rsidRPr="0077651D" w:rsidRDefault="002803BB" w:rsidP="002803BB">
      <w:pPr>
        <w:spacing w:after="60" w:line="230" w:lineRule="auto"/>
        <w:jc w:val="center"/>
        <w:rPr>
          <w:b/>
          <w:bCs/>
        </w:rPr>
      </w:pPr>
      <w:r w:rsidRPr="00ED4315">
        <w:rPr>
          <w:b/>
          <w:bCs/>
        </w:rPr>
        <w:t>Ф</w:t>
      </w:r>
      <w:r w:rsidRPr="0077651D">
        <w:rPr>
          <w:b/>
          <w:bCs/>
        </w:rPr>
        <w:t>ОРМА</w:t>
      </w:r>
      <w:r w:rsidRPr="0077651D">
        <w:rPr>
          <w:b/>
          <w:bCs/>
        </w:rPr>
        <w:br/>
        <w:t>решения об отказе в присвоении объекту адресации адреса</w:t>
      </w:r>
      <w:r w:rsidRPr="0077651D">
        <w:rPr>
          <w:b/>
          <w:bCs/>
        </w:rPr>
        <w:br/>
        <w:t>или аннулировании его адреса</w:t>
      </w:r>
    </w:p>
    <w:p w:rsidR="002803BB" w:rsidRPr="0077651D" w:rsidRDefault="002803BB" w:rsidP="002803BB">
      <w:pPr>
        <w:spacing w:line="230" w:lineRule="auto"/>
        <w:ind w:left="4962"/>
      </w:pPr>
    </w:p>
    <w:p w:rsidR="002803BB" w:rsidRPr="0077651D" w:rsidRDefault="002803BB" w:rsidP="002803BB">
      <w:pPr>
        <w:pBdr>
          <w:top w:val="single" w:sz="4" w:space="1" w:color="auto"/>
        </w:pBdr>
        <w:spacing w:line="230" w:lineRule="auto"/>
        <w:ind w:left="4962"/>
        <w:rPr>
          <w:sz w:val="2"/>
          <w:szCs w:val="2"/>
        </w:rPr>
      </w:pPr>
    </w:p>
    <w:p w:rsidR="002803BB" w:rsidRPr="0077651D" w:rsidRDefault="002803BB" w:rsidP="002803BB">
      <w:pPr>
        <w:spacing w:line="230" w:lineRule="auto"/>
        <w:ind w:left="4962"/>
      </w:pPr>
    </w:p>
    <w:p w:rsidR="002803BB" w:rsidRPr="0077651D" w:rsidRDefault="002803BB" w:rsidP="002803BB">
      <w:pPr>
        <w:pBdr>
          <w:top w:val="single" w:sz="4" w:space="1" w:color="auto"/>
        </w:pBdr>
        <w:spacing w:line="230" w:lineRule="auto"/>
        <w:ind w:left="4962"/>
        <w:jc w:val="center"/>
      </w:pPr>
      <w:r w:rsidRPr="0077651D">
        <w:t>(Ф.И.О., адрес заявителя (представителя) заявителя)</w:t>
      </w:r>
    </w:p>
    <w:p w:rsidR="002803BB" w:rsidRPr="0077651D" w:rsidRDefault="002803BB" w:rsidP="002803BB">
      <w:pPr>
        <w:spacing w:line="230" w:lineRule="auto"/>
        <w:ind w:left="4962"/>
      </w:pPr>
    </w:p>
    <w:p w:rsidR="002803BB" w:rsidRPr="0077651D" w:rsidRDefault="002803BB" w:rsidP="002803BB">
      <w:pPr>
        <w:pBdr>
          <w:top w:val="single" w:sz="4" w:space="1" w:color="auto"/>
        </w:pBdr>
        <w:spacing w:line="230" w:lineRule="auto"/>
        <w:ind w:left="4962"/>
        <w:jc w:val="center"/>
        <w:rPr>
          <w:spacing w:val="-3"/>
        </w:rPr>
      </w:pPr>
      <w:r w:rsidRPr="0077651D">
        <w:rPr>
          <w:spacing w:val="-3"/>
        </w:rPr>
        <w:t>(регистрационный номер заявления о присвоении объекту адресации адреса или аннулировании его адреса)</w:t>
      </w:r>
    </w:p>
    <w:p w:rsidR="002803BB" w:rsidRPr="0077651D" w:rsidRDefault="002803BB" w:rsidP="002803BB">
      <w:pPr>
        <w:spacing w:before="60"/>
        <w:jc w:val="center"/>
        <w:rPr>
          <w:b/>
          <w:bCs/>
          <w:sz w:val="26"/>
          <w:szCs w:val="26"/>
        </w:rPr>
      </w:pPr>
      <w:r w:rsidRPr="0077651D">
        <w:rPr>
          <w:b/>
          <w:bCs/>
          <w:sz w:val="26"/>
          <w:szCs w:val="26"/>
        </w:rPr>
        <w:t>Решение об отказе</w:t>
      </w:r>
      <w:r w:rsidRPr="0077651D">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2803BB" w:rsidRPr="0077651D" w:rsidTr="00631B08">
        <w:trPr>
          <w:jc w:val="center"/>
        </w:trPr>
        <w:tc>
          <w:tcPr>
            <w:tcW w:w="340" w:type="dxa"/>
            <w:tcBorders>
              <w:top w:val="nil"/>
              <w:left w:val="nil"/>
              <w:bottom w:val="nil"/>
              <w:right w:val="nil"/>
            </w:tcBorders>
            <w:vAlign w:val="bottom"/>
          </w:tcPr>
          <w:p w:rsidR="002803BB" w:rsidRPr="0077651D" w:rsidRDefault="002803BB" w:rsidP="00631B08">
            <w:pPr>
              <w:ind w:right="57"/>
              <w:jc w:val="right"/>
            </w:pPr>
            <w:r w:rsidRPr="0077651D">
              <w:t>от</w:t>
            </w:r>
          </w:p>
        </w:tc>
        <w:tc>
          <w:tcPr>
            <w:tcW w:w="1588" w:type="dxa"/>
            <w:tcBorders>
              <w:top w:val="nil"/>
              <w:left w:val="nil"/>
              <w:bottom w:val="single" w:sz="4" w:space="0" w:color="auto"/>
              <w:right w:val="nil"/>
            </w:tcBorders>
            <w:vAlign w:val="bottom"/>
          </w:tcPr>
          <w:p w:rsidR="002803BB" w:rsidRPr="0077651D" w:rsidRDefault="002803BB" w:rsidP="00631B08">
            <w:pPr>
              <w:jc w:val="center"/>
            </w:pPr>
          </w:p>
        </w:tc>
        <w:tc>
          <w:tcPr>
            <w:tcW w:w="1134" w:type="dxa"/>
            <w:tcBorders>
              <w:top w:val="nil"/>
              <w:left w:val="nil"/>
              <w:bottom w:val="nil"/>
              <w:right w:val="nil"/>
            </w:tcBorders>
            <w:vAlign w:val="bottom"/>
          </w:tcPr>
          <w:p w:rsidR="002803BB" w:rsidRPr="0077651D" w:rsidRDefault="002803BB" w:rsidP="00631B08">
            <w:pPr>
              <w:ind w:right="57"/>
              <w:jc w:val="right"/>
            </w:pPr>
            <w:r w:rsidRPr="0077651D">
              <w:t>№</w:t>
            </w:r>
          </w:p>
        </w:tc>
        <w:tc>
          <w:tcPr>
            <w:tcW w:w="1134" w:type="dxa"/>
            <w:tcBorders>
              <w:top w:val="nil"/>
              <w:left w:val="nil"/>
              <w:bottom w:val="single" w:sz="4" w:space="0" w:color="auto"/>
              <w:right w:val="nil"/>
            </w:tcBorders>
            <w:vAlign w:val="bottom"/>
          </w:tcPr>
          <w:p w:rsidR="002803BB" w:rsidRPr="0077651D" w:rsidRDefault="002803BB" w:rsidP="00631B08">
            <w:pPr>
              <w:jc w:val="center"/>
            </w:pPr>
          </w:p>
        </w:tc>
      </w:tr>
    </w:tbl>
    <w:p w:rsidR="002803BB" w:rsidRPr="0077651D" w:rsidRDefault="002803BB" w:rsidP="002803BB">
      <w:pPr>
        <w:spacing w:line="230" w:lineRule="auto"/>
      </w:pPr>
    </w:p>
    <w:p w:rsidR="002803BB" w:rsidRPr="0077651D" w:rsidRDefault="002803BB" w:rsidP="002803BB">
      <w:pPr>
        <w:pBdr>
          <w:top w:val="single" w:sz="4" w:space="1" w:color="auto"/>
        </w:pBdr>
        <w:spacing w:line="230" w:lineRule="auto"/>
        <w:rPr>
          <w:sz w:val="2"/>
          <w:szCs w:val="2"/>
        </w:rPr>
      </w:pPr>
    </w:p>
    <w:p w:rsidR="002803BB" w:rsidRPr="0077651D" w:rsidRDefault="002803BB" w:rsidP="002803BB">
      <w:pPr>
        <w:spacing w:line="230" w:lineRule="auto"/>
      </w:pPr>
    </w:p>
    <w:p w:rsidR="002803BB" w:rsidRPr="0077651D" w:rsidRDefault="002803BB" w:rsidP="002803BB">
      <w:pPr>
        <w:pBdr>
          <w:top w:val="single" w:sz="4" w:space="1" w:color="auto"/>
        </w:pBdr>
        <w:spacing w:line="230" w:lineRule="auto"/>
        <w:jc w:val="center"/>
      </w:pPr>
      <w:r w:rsidRPr="0077651D">
        <w:t>(наименование органа местного самоуправления)</w:t>
      </w:r>
    </w:p>
    <w:p w:rsidR="002803BB" w:rsidRPr="0077651D" w:rsidRDefault="002803BB" w:rsidP="002803BB">
      <w:pPr>
        <w:tabs>
          <w:tab w:val="right" w:pos="9923"/>
        </w:tabs>
        <w:spacing w:line="230" w:lineRule="auto"/>
      </w:pPr>
      <w:r w:rsidRPr="0077651D">
        <w:t xml:space="preserve">сообщает, что  </w:t>
      </w:r>
      <w:r w:rsidRPr="0077651D">
        <w:tab/>
        <w:t>,</w:t>
      </w:r>
    </w:p>
    <w:p w:rsidR="002803BB" w:rsidRPr="0077651D" w:rsidRDefault="002803BB" w:rsidP="002803BB">
      <w:pPr>
        <w:pBdr>
          <w:top w:val="single" w:sz="4" w:space="1" w:color="auto"/>
        </w:pBdr>
        <w:spacing w:line="230" w:lineRule="auto"/>
        <w:ind w:left="1548" w:right="113"/>
        <w:jc w:val="center"/>
      </w:pPr>
      <w:proofErr w:type="gramStart"/>
      <w:r w:rsidRPr="0077651D">
        <w:t>(Ф.И.О. заявителя в дательном падеже, наименование, номер и дата выдачи документа,</w:t>
      </w:r>
      <w:proofErr w:type="gramEnd"/>
    </w:p>
    <w:p w:rsidR="002803BB" w:rsidRPr="0077651D" w:rsidRDefault="002803BB" w:rsidP="002803BB">
      <w:pPr>
        <w:pBdr>
          <w:top w:val="single" w:sz="4" w:space="1" w:color="auto"/>
        </w:pBdr>
        <w:spacing w:line="230" w:lineRule="auto"/>
        <w:jc w:val="center"/>
      </w:pPr>
      <w:proofErr w:type="gramStart"/>
      <w:r w:rsidRPr="0077651D">
        <w:t>подтверждающего личность, почтовый адрес – для физического лица; полное наименование, ИНН, КПП (для</w:t>
      </w:r>
      <w:proofErr w:type="gramEnd"/>
    </w:p>
    <w:p w:rsidR="002803BB" w:rsidRPr="0077651D" w:rsidRDefault="002803BB" w:rsidP="002803BB">
      <w:pPr>
        <w:pBdr>
          <w:top w:val="single" w:sz="4" w:space="1" w:color="auto"/>
        </w:pBdr>
        <w:spacing w:line="230" w:lineRule="auto"/>
        <w:jc w:val="center"/>
      </w:pPr>
      <w:r w:rsidRPr="0077651D">
        <w:t>российского юридического лица), страна, дата и номер регистрации (для иностранного юридического лица),</w:t>
      </w:r>
    </w:p>
    <w:p w:rsidR="002803BB" w:rsidRPr="0077651D" w:rsidRDefault="002803BB" w:rsidP="002803BB">
      <w:pPr>
        <w:tabs>
          <w:tab w:val="right" w:pos="9921"/>
        </w:tabs>
        <w:spacing w:line="230" w:lineRule="auto"/>
      </w:pPr>
      <w:r w:rsidRPr="0077651D">
        <w:tab/>
        <w:t>,</w:t>
      </w:r>
    </w:p>
    <w:p w:rsidR="002803BB" w:rsidRPr="0077651D" w:rsidRDefault="002803BB" w:rsidP="002803BB">
      <w:pPr>
        <w:pBdr>
          <w:top w:val="single" w:sz="4" w:space="1" w:color="auto"/>
        </w:pBdr>
        <w:spacing w:line="230" w:lineRule="auto"/>
        <w:ind w:right="113"/>
        <w:jc w:val="center"/>
      </w:pPr>
      <w:r w:rsidRPr="0077651D">
        <w:t>почтовый адрес – для юридического лица)</w:t>
      </w:r>
    </w:p>
    <w:p w:rsidR="002803BB" w:rsidRPr="0077651D" w:rsidRDefault="002803BB" w:rsidP="002803BB">
      <w:pPr>
        <w:spacing w:line="230" w:lineRule="auto"/>
        <w:jc w:val="both"/>
        <w:rPr>
          <w:sz w:val="2"/>
          <w:szCs w:val="2"/>
        </w:rPr>
      </w:pPr>
      <w:r w:rsidRPr="0077651D">
        <w:t>на основании Правил присвоения, изменения и аннулирования адресов,</w:t>
      </w:r>
      <w:r w:rsidRPr="0077651D">
        <w:br/>
        <w:t>утвержденных постановлением Правительства Российской Федерации</w:t>
      </w:r>
      <w:r w:rsidRPr="0077651D">
        <w:br/>
        <w:t>от 19 ноября 2014 г. № 1221, отказано в присвоении (аннулировании) адреса следующему</w:t>
      </w:r>
      <w:r w:rsidRPr="0077651D">
        <w:br/>
      </w:r>
    </w:p>
    <w:p w:rsidR="002803BB" w:rsidRPr="0077651D" w:rsidRDefault="002803BB" w:rsidP="002803BB">
      <w:pPr>
        <w:spacing w:line="230" w:lineRule="auto"/>
        <w:ind w:left="5245"/>
      </w:pPr>
      <w:r w:rsidRPr="0077651D">
        <w:t>(нужное подчеркнуть)</w:t>
      </w:r>
    </w:p>
    <w:p w:rsidR="002803BB" w:rsidRDefault="002803BB" w:rsidP="002803BB">
      <w:pPr>
        <w:spacing w:line="230" w:lineRule="auto"/>
      </w:pPr>
      <w:r w:rsidRPr="0077651D">
        <w:t xml:space="preserve">объекту адресации  </w:t>
      </w:r>
      <w:r>
        <w:t>_________________________________________________________________</w:t>
      </w:r>
    </w:p>
    <w:p w:rsidR="002803BB" w:rsidRPr="0077651D" w:rsidRDefault="002803BB" w:rsidP="002803BB">
      <w:pPr>
        <w:spacing w:line="230" w:lineRule="auto"/>
        <w:jc w:val="right"/>
      </w:pPr>
      <w:proofErr w:type="gramStart"/>
      <w:r w:rsidRPr="0077651D">
        <w:t>(вид и наименование объекта адресации, описание</w:t>
      </w:r>
      <w:proofErr w:type="gramEnd"/>
    </w:p>
    <w:p w:rsidR="002803BB" w:rsidRPr="0077651D" w:rsidRDefault="002803BB" w:rsidP="002803BB">
      <w:pPr>
        <w:spacing w:line="230" w:lineRule="auto"/>
      </w:pPr>
    </w:p>
    <w:p w:rsidR="002803BB" w:rsidRPr="0077651D" w:rsidRDefault="002803BB" w:rsidP="002803BB">
      <w:pPr>
        <w:pBdr>
          <w:top w:val="single" w:sz="4" w:space="1" w:color="auto"/>
        </w:pBdr>
        <w:spacing w:line="230" w:lineRule="auto"/>
        <w:jc w:val="center"/>
      </w:pPr>
      <w:r w:rsidRPr="0077651D">
        <w:t>местонахождения объекта адресации в случае обращения заявителя о присвоении объекту адресации адреса,</w:t>
      </w:r>
    </w:p>
    <w:p w:rsidR="002803BB" w:rsidRPr="0077651D" w:rsidRDefault="002803BB" w:rsidP="002803BB">
      <w:pPr>
        <w:spacing w:line="230" w:lineRule="auto"/>
      </w:pPr>
    </w:p>
    <w:p w:rsidR="002803BB" w:rsidRPr="0077651D" w:rsidRDefault="002803BB" w:rsidP="002803BB">
      <w:pPr>
        <w:pBdr>
          <w:top w:val="single" w:sz="4" w:space="1" w:color="auto"/>
        </w:pBdr>
        <w:spacing w:line="230" w:lineRule="auto"/>
        <w:jc w:val="center"/>
      </w:pPr>
      <w:r w:rsidRPr="0077651D">
        <w:t>адрес объекта адресации в случае обращения заявителя об аннулировании его адреса)</w:t>
      </w:r>
    </w:p>
    <w:p w:rsidR="002803BB" w:rsidRPr="0077651D" w:rsidRDefault="002803BB" w:rsidP="002803BB">
      <w:pPr>
        <w:spacing w:line="230" w:lineRule="auto"/>
      </w:pPr>
    </w:p>
    <w:p w:rsidR="002803BB" w:rsidRPr="0077651D" w:rsidRDefault="002803BB" w:rsidP="002803BB">
      <w:pPr>
        <w:pBdr>
          <w:top w:val="single" w:sz="4" w:space="1" w:color="auto"/>
        </w:pBdr>
        <w:spacing w:line="230" w:lineRule="auto"/>
        <w:rPr>
          <w:sz w:val="2"/>
          <w:szCs w:val="2"/>
        </w:rPr>
      </w:pPr>
    </w:p>
    <w:p w:rsidR="002803BB" w:rsidRPr="0077651D" w:rsidRDefault="002803BB" w:rsidP="002803BB">
      <w:pPr>
        <w:spacing w:line="230" w:lineRule="auto"/>
      </w:pPr>
      <w:r w:rsidRPr="0077651D">
        <w:t xml:space="preserve">в связи с  </w:t>
      </w:r>
    </w:p>
    <w:p w:rsidR="002803BB" w:rsidRPr="0077651D" w:rsidRDefault="002803BB" w:rsidP="002803BB">
      <w:pPr>
        <w:tabs>
          <w:tab w:val="right" w:pos="9921"/>
        </w:tabs>
        <w:spacing w:line="230" w:lineRule="auto"/>
      </w:pPr>
      <w:r w:rsidRPr="0077651D">
        <w:tab/>
        <w:t>.</w:t>
      </w:r>
    </w:p>
    <w:p w:rsidR="002803BB" w:rsidRPr="0077651D" w:rsidRDefault="002803BB" w:rsidP="002803BB">
      <w:pPr>
        <w:pBdr>
          <w:top w:val="single" w:sz="4" w:space="1" w:color="auto"/>
        </w:pBdr>
        <w:spacing w:line="230" w:lineRule="auto"/>
        <w:ind w:right="113"/>
        <w:jc w:val="center"/>
      </w:pPr>
      <w:r w:rsidRPr="0077651D">
        <w:t>(основание отказа)</w:t>
      </w:r>
    </w:p>
    <w:p w:rsidR="002803BB" w:rsidRPr="0077651D" w:rsidRDefault="002803BB" w:rsidP="002803BB">
      <w:pPr>
        <w:spacing w:before="120" w:line="230" w:lineRule="auto"/>
        <w:ind w:firstLine="567"/>
        <w:jc w:val="both"/>
        <w:rPr>
          <w:spacing w:val="-2"/>
        </w:rPr>
      </w:pPr>
      <w:r w:rsidRPr="0077651D">
        <w:rPr>
          <w:spacing w:val="-2"/>
        </w:rPr>
        <w:t xml:space="preserve">Уполномоченное лицо органа местного самоуправления, </w:t>
      </w:r>
    </w:p>
    <w:tbl>
      <w:tblPr>
        <w:tblW w:w="0" w:type="auto"/>
        <w:tblLayout w:type="fixed"/>
        <w:tblCellMar>
          <w:left w:w="28" w:type="dxa"/>
          <w:right w:w="28" w:type="dxa"/>
        </w:tblCellMar>
        <w:tblLook w:val="0000"/>
      </w:tblPr>
      <w:tblGrid>
        <w:gridCol w:w="5954"/>
        <w:gridCol w:w="1758"/>
        <w:gridCol w:w="2268"/>
      </w:tblGrid>
      <w:tr w:rsidR="002803BB" w:rsidRPr="0077651D" w:rsidTr="00631B08">
        <w:tc>
          <w:tcPr>
            <w:tcW w:w="5954" w:type="dxa"/>
            <w:tcBorders>
              <w:top w:val="nil"/>
              <w:left w:val="nil"/>
              <w:bottom w:val="single" w:sz="4" w:space="0" w:color="auto"/>
              <w:right w:val="nil"/>
            </w:tcBorders>
            <w:vAlign w:val="bottom"/>
          </w:tcPr>
          <w:p w:rsidR="002803BB" w:rsidRPr="0077651D" w:rsidRDefault="002803BB" w:rsidP="00631B08">
            <w:pPr>
              <w:jc w:val="center"/>
            </w:pPr>
          </w:p>
        </w:tc>
        <w:tc>
          <w:tcPr>
            <w:tcW w:w="1758" w:type="dxa"/>
            <w:tcBorders>
              <w:top w:val="nil"/>
              <w:left w:val="nil"/>
              <w:bottom w:val="nil"/>
              <w:right w:val="nil"/>
            </w:tcBorders>
            <w:vAlign w:val="bottom"/>
          </w:tcPr>
          <w:p w:rsidR="002803BB" w:rsidRPr="0077651D" w:rsidRDefault="002803BB" w:rsidP="00631B08">
            <w:pPr>
              <w:jc w:val="center"/>
            </w:pPr>
          </w:p>
        </w:tc>
        <w:tc>
          <w:tcPr>
            <w:tcW w:w="2268" w:type="dxa"/>
            <w:tcBorders>
              <w:top w:val="nil"/>
              <w:left w:val="nil"/>
              <w:bottom w:val="single" w:sz="4" w:space="0" w:color="auto"/>
              <w:right w:val="nil"/>
            </w:tcBorders>
            <w:vAlign w:val="bottom"/>
          </w:tcPr>
          <w:p w:rsidR="002803BB" w:rsidRPr="0077651D" w:rsidRDefault="002803BB" w:rsidP="00631B08">
            <w:pPr>
              <w:jc w:val="center"/>
            </w:pPr>
          </w:p>
        </w:tc>
      </w:tr>
      <w:tr w:rsidR="002803BB" w:rsidRPr="0077651D" w:rsidTr="00631B08">
        <w:tc>
          <w:tcPr>
            <w:tcW w:w="5954" w:type="dxa"/>
            <w:tcBorders>
              <w:top w:val="nil"/>
              <w:left w:val="nil"/>
              <w:bottom w:val="nil"/>
              <w:right w:val="nil"/>
            </w:tcBorders>
          </w:tcPr>
          <w:p w:rsidR="002803BB" w:rsidRPr="0077651D" w:rsidRDefault="002803BB" w:rsidP="00631B08">
            <w:pPr>
              <w:jc w:val="center"/>
            </w:pPr>
            <w:r w:rsidRPr="0077651D">
              <w:t>(должность, Ф.И.О.)</w:t>
            </w:r>
          </w:p>
        </w:tc>
        <w:tc>
          <w:tcPr>
            <w:tcW w:w="1758" w:type="dxa"/>
            <w:tcBorders>
              <w:top w:val="nil"/>
              <w:left w:val="nil"/>
              <w:bottom w:val="nil"/>
              <w:right w:val="nil"/>
            </w:tcBorders>
          </w:tcPr>
          <w:p w:rsidR="002803BB" w:rsidRPr="0077651D" w:rsidRDefault="002803BB" w:rsidP="00631B08">
            <w:pPr>
              <w:jc w:val="center"/>
            </w:pPr>
          </w:p>
        </w:tc>
        <w:tc>
          <w:tcPr>
            <w:tcW w:w="2268" w:type="dxa"/>
            <w:tcBorders>
              <w:top w:val="nil"/>
              <w:left w:val="nil"/>
              <w:bottom w:val="nil"/>
              <w:right w:val="nil"/>
            </w:tcBorders>
          </w:tcPr>
          <w:p w:rsidR="002803BB" w:rsidRPr="0077651D" w:rsidRDefault="002803BB" w:rsidP="00631B08">
            <w:pPr>
              <w:jc w:val="center"/>
            </w:pPr>
            <w:r w:rsidRPr="0077651D">
              <w:t>(подпись)</w:t>
            </w:r>
          </w:p>
        </w:tc>
      </w:tr>
    </w:tbl>
    <w:p w:rsidR="002803BB" w:rsidRPr="0077651D" w:rsidRDefault="002803BB" w:rsidP="002803BB">
      <w:pPr>
        <w:spacing w:before="120" w:line="230" w:lineRule="auto"/>
        <w:jc w:val="right"/>
      </w:pPr>
      <w:r w:rsidRPr="0077651D">
        <w:t>М.П.</w:t>
      </w:r>
    </w:p>
    <w:p w:rsidR="002803BB" w:rsidRPr="0077651D" w:rsidRDefault="002803BB" w:rsidP="002803BB">
      <w:pPr>
        <w:spacing w:line="230" w:lineRule="auto"/>
        <w:rPr>
          <w:sz w:val="2"/>
          <w:szCs w:val="2"/>
        </w:rPr>
      </w:pPr>
    </w:p>
    <w:p w:rsidR="002803BB" w:rsidRPr="0077651D" w:rsidRDefault="002803BB" w:rsidP="002803BB">
      <w:pPr>
        <w:widowControl w:val="0"/>
        <w:tabs>
          <w:tab w:val="left" w:pos="142"/>
        </w:tabs>
        <w:autoSpaceDE w:val="0"/>
        <w:autoSpaceDN w:val="0"/>
        <w:adjustRightInd w:val="0"/>
        <w:contextualSpacing/>
        <w:jc w:val="center"/>
        <w:rPr>
          <w:lang w:eastAsia="ar-SA"/>
        </w:rPr>
      </w:pPr>
    </w:p>
    <w:p w:rsidR="005E2B0D" w:rsidRDefault="005E2B0D" w:rsidP="00353FB5">
      <w:pPr>
        <w:jc w:val="center"/>
        <w:rPr>
          <w:sz w:val="28"/>
          <w:szCs w:val="28"/>
        </w:rPr>
      </w:pPr>
    </w:p>
    <w:p w:rsidR="005E2B0D" w:rsidRDefault="005E2B0D" w:rsidP="00353FB5">
      <w:pPr>
        <w:jc w:val="center"/>
        <w:rPr>
          <w:sz w:val="28"/>
          <w:szCs w:val="28"/>
        </w:rPr>
      </w:pPr>
    </w:p>
    <w:p w:rsidR="005E2B0D" w:rsidRDefault="005E2B0D" w:rsidP="00353FB5">
      <w:pPr>
        <w:jc w:val="center"/>
        <w:rPr>
          <w:sz w:val="28"/>
          <w:szCs w:val="28"/>
        </w:rPr>
      </w:pPr>
    </w:p>
    <w:p w:rsidR="005E2B0D" w:rsidRDefault="005E2B0D" w:rsidP="00353FB5">
      <w:pPr>
        <w:jc w:val="center"/>
        <w:rPr>
          <w:sz w:val="28"/>
          <w:szCs w:val="28"/>
        </w:rPr>
      </w:pPr>
    </w:p>
    <w:p w:rsidR="005E2B0D" w:rsidRDefault="005E2B0D" w:rsidP="00353FB5">
      <w:pPr>
        <w:jc w:val="center"/>
        <w:rPr>
          <w:sz w:val="28"/>
          <w:szCs w:val="28"/>
        </w:rPr>
      </w:pPr>
    </w:p>
    <w:p w:rsidR="005E2B0D" w:rsidRDefault="005E2B0D" w:rsidP="00353FB5">
      <w:pPr>
        <w:jc w:val="center"/>
        <w:rPr>
          <w:sz w:val="28"/>
          <w:szCs w:val="28"/>
        </w:rPr>
      </w:pPr>
    </w:p>
    <w:p w:rsidR="005E2B0D" w:rsidRDefault="005E2B0D" w:rsidP="00353FB5">
      <w:pPr>
        <w:jc w:val="center"/>
        <w:rPr>
          <w:sz w:val="28"/>
          <w:szCs w:val="28"/>
        </w:rPr>
      </w:pPr>
    </w:p>
    <w:p w:rsidR="005E2B0D" w:rsidRDefault="005E2B0D" w:rsidP="00353FB5">
      <w:pPr>
        <w:jc w:val="center"/>
        <w:rPr>
          <w:sz w:val="28"/>
          <w:szCs w:val="28"/>
        </w:rPr>
      </w:pPr>
    </w:p>
    <w:p w:rsidR="005E2B0D" w:rsidRDefault="005E2B0D" w:rsidP="00353FB5">
      <w:pPr>
        <w:jc w:val="center"/>
        <w:rPr>
          <w:sz w:val="28"/>
          <w:szCs w:val="28"/>
        </w:rPr>
      </w:pPr>
    </w:p>
    <w:p w:rsidR="005E2B0D" w:rsidRDefault="005E2B0D" w:rsidP="00353FB5">
      <w:pPr>
        <w:jc w:val="center"/>
        <w:rPr>
          <w:sz w:val="28"/>
          <w:szCs w:val="28"/>
        </w:rPr>
      </w:pPr>
    </w:p>
    <w:p w:rsidR="005E2B0D" w:rsidRDefault="005E2B0D" w:rsidP="00353FB5">
      <w:pPr>
        <w:jc w:val="center"/>
        <w:rPr>
          <w:sz w:val="28"/>
          <w:szCs w:val="28"/>
        </w:rPr>
      </w:pPr>
    </w:p>
    <w:p w:rsidR="005E2B0D" w:rsidRDefault="005E2B0D" w:rsidP="00353FB5">
      <w:pPr>
        <w:jc w:val="center"/>
        <w:rPr>
          <w:sz w:val="28"/>
          <w:szCs w:val="28"/>
        </w:rPr>
      </w:pPr>
    </w:p>
    <w:p w:rsidR="005E2B0D" w:rsidRDefault="005E2B0D" w:rsidP="00353FB5">
      <w:pPr>
        <w:jc w:val="center"/>
        <w:rPr>
          <w:sz w:val="28"/>
          <w:szCs w:val="28"/>
        </w:rPr>
      </w:pPr>
    </w:p>
    <w:p w:rsidR="005E2B0D" w:rsidRDefault="005E2B0D" w:rsidP="00353FB5">
      <w:pPr>
        <w:jc w:val="center"/>
        <w:rPr>
          <w:sz w:val="28"/>
          <w:szCs w:val="28"/>
        </w:rPr>
      </w:pPr>
    </w:p>
    <w:p w:rsidR="005E2B0D" w:rsidRDefault="005E2B0D" w:rsidP="00353FB5">
      <w:pPr>
        <w:jc w:val="center"/>
        <w:rPr>
          <w:sz w:val="28"/>
          <w:szCs w:val="28"/>
        </w:rPr>
      </w:pPr>
    </w:p>
    <w:p w:rsidR="005E2B0D" w:rsidRDefault="005E2B0D" w:rsidP="00353FB5">
      <w:pPr>
        <w:jc w:val="center"/>
        <w:rPr>
          <w:sz w:val="28"/>
          <w:szCs w:val="28"/>
        </w:rPr>
      </w:pPr>
    </w:p>
    <w:p w:rsidR="005E2B0D" w:rsidRDefault="005E2B0D" w:rsidP="00353FB5">
      <w:pPr>
        <w:jc w:val="center"/>
        <w:rPr>
          <w:sz w:val="28"/>
          <w:szCs w:val="28"/>
        </w:rPr>
      </w:pPr>
    </w:p>
    <w:p w:rsidR="005E2B0D" w:rsidRDefault="005E2B0D" w:rsidP="00353FB5">
      <w:pPr>
        <w:jc w:val="center"/>
        <w:rPr>
          <w:sz w:val="28"/>
          <w:szCs w:val="28"/>
        </w:rPr>
      </w:pPr>
    </w:p>
    <w:p w:rsidR="005E2B0D" w:rsidRDefault="005E2B0D" w:rsidP="00353FB5">
      <w:pPr>
        <w:jc w:val="center"/>
        <w:rPr>
          <w:sz w:val="28"/>
          <w:szCs w:val="28"/>
        </w:rPr>
      </w:pPr>
    </w:p>
    <w:p w:rsidR="005E2B0D" w:rsidRDefault="005E2B0D" w:rsidP="00353FB5">
      <w:pPr>
        <w:jc w:val="center"/>
        <w:rPr>
          <w:sz w:val="28"/>
          <w:szCs w:val="28"/>
        </w:rPr>
      </w:pPr>
    </w:p>
    <w:p w:rsidR="005E2B0D" w:rsidRDefault="005E2B0D" w:rsidP="00353FB5">
      <w:pPr>
        <w:jc w:val="center"/>
        <w:rPr>
          <w:sz w:val="28"/>
          <w:szCs w:val="28"/>
        </w:rPr>
      </w:pPr>
    </w:p>
    <w:p w:rsidR="005E2B0D" w:rsidRDefault="005E2B0D" w:rsidP="00353FB5">
      <w:pPr>
        <w:jc w:val="center"/>
        <w:rPr>
          <w:sz w:val="28"/>
          <w:szCs w:val="28"/>
        </w:rPr>
      </w:pPr>
    </w:p>
    <w:p w:rsidR="005E2B0D" w:rsidRDefault="005E2B0D" w:rsidP="00353FB5">
      <w:pPr>
        <w:jc w:val="center"/>
        <w:rPr>
          <w:sz w:val="28"/>
          <w:szCs w:val="28"/>
        </w:rPr>
      </w:pPr>
    </w:p>
    <w:p w:rsidR="005E2B0D" w:rsidRDefault="005E2B0D" w:rsidP="00353FB5">
      <w:pPr>
        <w:jc w:val="center"/>
        <w:rPr>
          <w:sz w:val="28"/>
          <w:szCs w:val="28"/>
        </w:rPr>
      </w:pPr>
    </w:p>
    <w:p w:rsidR="005E2B0D" w:rsidRDefault="005E2B0D" w:rsidP="00353FB5">
      <w:pPr>
        <w:jc w:val="center"/>
        <w:rPr>
          <w:sz w:val="28"/>
          <w:szCs w:val="28"/>
        </w:rPr>
      </w:pPr>
    </w:p>
    <w:p w:rsidR="005E2B0D" w:rsidRDefault="005E2B0D" w:rsidP="00353FB5">
      <w:pPr>
        <w:jc w:val="center"/>
        <w:rPr>
          <w:sz w:val="28"/>
          <w:szCs w:val="28"/>
        </w:rPr>
      </w:pPr>
    </w:p>
    <w:p w:rsidR="005E2B0D" w:rsidRDefault="005E2B0D" w:rsidP="00353FB5">
      <w:pPr>
        <w:jc w:val="center"/>
        <w:rPr>
          <w:sz w:val="28"/>
          <w:szCs w:val="28"/>
        </w:rPr>
      </w:pPr>
    </w:p>
    <w:p w:rsidR="005E2B0D" w:rsidRDefault="005E2B0D" w:rsidP="00353FB5">
      <w:pPr>
        <w:jc w:val="center"/>
        <w:rPr>
          <w:sz w:val="28"/>
          <w:szCs w:val="28"/>
        </w:rPr>
      </w:pPr>
    </w:p>
    <w:p w:rsidR="005E2B0D" w:rsidRDefault="005E2B0D" w:rsidP="00353FB5">
      <w:pPr>
        <w:jc w:val="center"/>
        <w:rPr>
          <w:sz w:val="28"/>
          <w:szCs w:val="28"/>
        </w:rPr>
      </w:pPr>
    </w:p>
    <w:p w:rsidR="005E2B0D" w:rsidRDefault="005E2B0D" w:rsidP="00353FB5">
      <w:pPr>
        <w:jc w:val="center"/>
        <w:rPr>
          <w:sz w:val="28"/>
          <w:szCs w:val="28"/>
        </w:rPr>
      </w:pPr>
    </w:p>
    <w:p w:rsidR="005E2B0D" w:rsidRDefault="005E2B0D" w:rsidP="00353FB5">
      <w:pPr>
        <w:jc w:val="center"/>
        <w:rPr>
          <w:sz w:val="28"/>
          <w:szCs w:val="28"/>
        </w:rPr>
      </w:pPr>
    </w:p>
    <w:p w:rsidR="005E2B0D" w:rsidRDefault="005E2B0D" w:rsidP="00353FB5">
      <w:pPr>
        <w:jc w:val="center"/>
        <w:rPr>
          <w:sz w:val="28"/>
          <w:szCs w:val="28"/>
        </w:rPr>
      </w:pPr>
    </w:p>
    <w:p w:rsidR="005E2B0D" w:rsidRDefault="005E2B0D" w:rsidP="00353FB5">
      <w:pPr>
        <w:jc w:val="center"/>
        <w:rPr>
          <w:sz w:val="28"/>
          <w:szCs w:val="28"/>
        </w:rPr>
      </w:pPr>
    </w:p>
    <w:p w:rsidR="005E2B0D" w:rsidRDefault="005E2B0D" w:rsidP="00353FB5">
      <w:pPr>
        <w:jc w:val="center"/>
        <w:rPr>
          <w:sz w:val="28"/>
          <w:szCs w:val="28"/>
        </w:rPr>
      </w:pPr>
    </w:p>
    <w:p w:rsidR="005E2B0D" w:rsidRDefault="005E2B0D" w:rsidP="00353FB5">
      <w:pPr>
        <w:jc w:val="center"/>
        <w:rPr>
          <w:sz w:val="28"/>
          <w:szCs w:val="28"/>
        </w:rPr>
      </w:pPr>
    </w:p>
    <w:p w:rsidR="005E2B0D" w:rsidRDefault="005E2B0D" w:rsidP="00353FB5">
      <w:pPr>
        <w:jc w:val="center"/>
        <w:rPr>
          <w:sz w:val="28"/>
          <w:szCs w:val="28"/>
        </w:rPr>
      </w:pPr>
    </w:p>
    <w:p w:rsidR="005E2B0D" w:rsidRDefault="005E2B0D" w:rsidP="00353FB5">
      <w:pPr>
        <w:jc w:val="center"/>
        <w:rPr>
          <w:sz w:val="28"/>
          <w:szCs w:val="28"/>
        </w:rPr>
      </w:pPr>
    </w:p>
    <w:p w:rsidR="005E2B0D" w:rsidRDefault="005E2B0D" w:rsidP="00353FB5">
      <w:pPr>
        <w:jc w:val="center"/>
        <w:rPr>
          <w:sz w:val="28"/>
          <w:szCs w:val="28"/>
        </w:rPr>
      </w:pPr>
    </w:p>
    <w:p w:rsidR="005E2B0D" w:rsidRDefault="005E2B0D" w:rsidP="00353FB5">
      <w:pPr>
        <w:jc w:val="center"/>
        <w:rPr>
          <w:sz w:val="28"/>
          <w:szCs w:val="28"/>
        </w:rPr>
      </w:pPr>
    </w:p>
    <w:p w:rsidR="005E2B0D" w:rsidRDefault="005E2B0D" w:rsidP="00353FB5">
      <w:pPr>
        <w:jc w:val="center"/>
        <w:rPr>
          <w:sz w:val="28"/>
          <w:szCs w:val="28"/>
        </w:rPr>
      </w:pPr>
    </w:p>
    <w:p w:rsidR="005E2B0D" w:rsidRDefault="005E2B0D" w:rsidP="00353FB5">
      <w:pPr>
        <w:jc w:val="center"/>
        <w:rPr>
          <w:sz w:val="28"/>
          <w:szCs w:val="28"/>
        </w:rPr>
      </w:pPr>
    </w:p>
    <w:p w:rsidR="00353FB5" w:rsidRPr="001A3109" w:rsidRDefault="00353FB5" w:rsidP="00353FB5">
      <w:pPr>
        <w:jc w:val="center"/>
        <w:rPr>
          <w:sz w:val="28"/>
          <w:szCs w:val="28"/>
        </w:rPr>
      </w:pPr>
      <w:r w:rsidRPr="001A3109">
        <w:rPr>
          <w:sz w:val="28"/>
          <w:szCs w:val="28"/>
        </w:rPr>
        <w:t>Администрация</w:t>
      </w:r>
    </w:p>
    <w:p w:rsidR="00353FB5" w:rsidRPr="001A3109" w:rsidRDefault="00353FB5" w:rsidP="00353FB5">
      <w:pPr>
        <w:jc w:val="center"/>
        <w:rPr>
          <w:sz w:val="28"/>
          <w:szCs w:val="28"/>
        </w:rPr>
      </w:pPr>
      <w:r w:rsidRPr="001A3109">
        <w:rPr>
          <w:sz w:val="28"/>
          <w:szCs w:val="28"/>
        </w:rPr>
        <w:t>муниципального образования Бегуницкое сельское поселение</w:t>
      </w:r>
    </w:p>
    <w:p w:rsidR="00353FB5" w:rsidRPr="001A3109" w:rsidRDefault="00353FB5" w:rsidP="00353FB5">
      <w:pPr>
        <w:jc w:val="center"/>
        <w:rPr>
          <w:sz w:val="28"/>
          <w:szCs w:val="28"/>
        </w:rPr>
      </w:pPr>
      <w:r w:rsidRPr="001A3109">
        <w:rPr>
          <w:sz w:val="28"/>
          <w:szCs w:val="28"/>
        </w:rPr>
        <w:t>Волосовского муниципального района</w:t>
      </w:r>
    </w:p>
    <w:p w:rsidR="00353FB5" w:rsidRPr="001A3109" w:rsidRDefault="00353FB5" w:rsidP="00353FB5">
      <w:pPr>
        <w:jc w:val="center"/>
        <w:rPr>
          <w:sz w:val="28"/>
          <w:szCs w:val="28"/>
        </w:rPr>
      </w:pPr>
      <w:r w:rsidRPr="001A3109">
        <w:rPr>
          <w:sz w:val="28"/>
          <w:szCs w:val="28"/>
        </w:rPr>
        <w:t>Ленинградской области</w:t>
      </w:r>
    </w:p>
    <w:p w:rsidR="00353FB5" w:rsidRPr="001A3109" w:rsidRDefault="00353FB5" w:rsidP="00353FB5">
      <w:pPr>
        <w:jc w:val="center"/>
        <w:rPr>
          <w:sz w:val="28"/>
          <w:szCs w:val="28"/>
        </w:rPr>
      </w:pPr>
      <w:r w:rsidRPr="001A3109">
        <w:rPr>
          <w:b/>
          <w:sz w:val="28"/>
          <w:szCs w:val="28"/>
        </w:rPr>
        <w:t>ПОСТАНОВЛЕНИЕ</w:t>
      </w:r>
    </w:p>
    <w:p w:rsidR="00353FB5" w:rsidRPr="00B164F3" w:rsidRDefault="00353FB5" w:rsidP="00353FB5">
      <w:pPr>
        <w:jc w:val="center"/>
        <w:rPr>
          <w:sz w:val="28"/>
          <w:szCs w:val="28"/>
        </w:rPr>
      </w:pPr>
      <w:r>
        <w:rPr>
          <w:sz w:val="28"/>
          <w:szCs w:val="28"/>
        </w:rPr>
        <w:t>10.10.2022</w:t>
      </w:r>
      <w:r w:rsidRPr="00B164F3">
        <w:rPr>
          <w:sz w:val="28"/>
          <w:szCs w:val="28"/>
        </w:rPr>
        <w:t xml:space="preserve"> г.                                                                          №</w:t>
      </w:r>
      <w:r>
        <w:rPr>
          <w:sz w:val="28"/>
          <w:szCs w:val="28"/>
        </w:rPr>
        <w:t xml:space="preserve"> 313</w:t>
      </w:r>
    </w:p>
    <w:p w:rsidR="00353FB5" w:rsidRPr="00B164F3" w:rsidRDefault="00353FB5" w:rsidP="00353FB5">
      <w:pPr>
        <w:tabs>
          <w:tab w:val="center" w:pos="4961"/>
          <w:tab w:val="left" w:pos="6090"/>
        </w:tabs>
      </w:pPr>
      <w:r>
        <w:tab/>
      </w:r>
      <w:r w:rsidRPr="00B164F3">
        <w:t>д. Бегуницы</w:t>
      </w:r>
      <w:r>
        <w:tab/>
      </w:r>
    </w:p>
    <w:p w:rsidR="00353FB5" w:rsidRDefault="00353FB5" w:rsidP="00353FB5">
      <w:pPr>
        <w:widowControl w:val="0"/>
        <w:autoSpaceDE w:val="0"/>
        <w:autoSpaceDN w:val="0"/>
        <w:adjustRightInd w:val="0"/>
        <w:ind w:firstLine="709"/>
        <w:jc w:val="center"/>
        <w:rPr>
          <w:b/>
          <w:sz w:val="28"/>
          <w:szCs w:val="28"/>
        </w:rPr>
      </w:pPr>
      <w:r w:rsidRPr="00B164F3">
        <w:t xml:space="preserve">Об утверждении административного регламента предоставления                                     муниципальной услуги </w:t>
      </w:r>
      <w:r w:rsidRPr="00BC081C">
        <w:rPr>
          <w:bCs/>
        </w:rPr>
        <w:t>«</w:t>
      </w:r>
      <w:r w:rsidRPr="00BC081C">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353FB5" w:rsidRPr="00970647" w:rsidRDefault="00353FB5" w:rsidP="00353FB5">
      <w:pPr>
        <w:widowControl w:val="0"/>
        <w:autoSpaceDE w:val="0"/>
        <w:autoSpaceDN w:val="0"/>
        <w:adjustRightInd w:val="0"/>
        <w:rPr>
          <w:rFonts w:eastAsia="Times New Roman"/>
          <w:bCs/>
        </w:rPr>
      </w:pPr>
    </w:p>
    <w:p w:rsidR="00353FB5" w:rsidRPr="001A3109" w:rsidRDefault="00353FB5" w:rsidP="00353FB5">
      <w:pPr>
        <w:ind w:firstLine="708"/>
        <w:jc w:val="both"/>
        <w:rPr>
          <w:sz w:val="28"/>
          <w:szCs w:val="28"/>
        </w:rPr>
      </w:pPr>
      <w:proofErr w:type="gramStart"/>
      <w:r w:rsidRPr="001A3109">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1A3109">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353FB5" w:rsidRPr="00B164F3" w:rsidRDefault="00353FB5" w:rsidP="00353FB5">
      <w:pPr>
        <w:ind w:firstLine="708"/>
        <w:jc w:val="center"/>
        <w:rPr>
          <w:sz w:val="28"/>
          <w:szCs w:val="28"/>
        </w:rPr>
      </w:pPr>
      <w:r w:rsidRPr="00B164F3">
        <w:rPr>
          <w:sz w:val="28"/>
          <w:szCs w:val="28"/>
        </w:rPr>
        <w:t>ПОСТАНОВЛЯЕТ:</w:t>
      </w:r>
    </w:p>
    <w:p w:rsidR="00353FB5" w:rsidRPr="000118CF" w:rsidRDefault="00353FB5" w:rsidP="00353FB5">
      <w:pPr>
        <w:pStyle w:val="a5"/>
        <w:widowControl w:val="0"/>
        <w:numPr>
          <w:ilvl w:val="0"/>
          <w:numId w:val="4"/>
        </w:numPr>
        <w:autoSpaceDE w:val="0"/>
        <w:autoSpaceDN w:val="0"/>
        <w:adjustRightInd w:val="0"/>
        <w:ind w:left="0" w:firstLine="0"/>
        <w:jc w:val="both"/>
        <w:rPr>
          <w:rFonts w:eastAsia="Times New Roman"/>
          <w:bCs/>
          <w:sz w:val="28"/>
          <w:szCs w:val="28"/>
        </w:rPr>
      </w:pPr>
      <w:r w:rsidRPr="00B164F3">
        <w:rPr>
          <w:sz w:val="28"/>
          <w:szCs w:val="28"/>
        </w:rPr>
        <w:t xml:space="preserve"> Утвердить административный регламент предоставления муниципальной услу</w:t>
      </w:r>
      <w:r>
        <w:rPr>
          <w:sz w:val="28"/>
          <w:szCs w:val="28"/>
        </w:rPr>
        <w:t xml:space="preserve">ги </w:t>
      </w:r>
      <w:r w:rsidRPr="00B164F3">
        <w:rPr>
          <w:bCs/>
          <w:sz w:val="28"/>
          <w:szCs w:val="28"/>
        </w:rPr>
        <w:t>«</w:t>
      </w:r>
      <w:r w:rsidRPr="00AA3D57">
        <w:rPr>
          <w:rFonts w:eastAsia="Times New Roman"/>
          <w:bCs/>
          <w:sz w:val="28"/>
          <w:szCs w:val="28"/>
        </w:rPr>
        <w:t>Предоставление</w:t>
      </w:r>
      <w:r>
        <w:rPr>
          <w:rFonts w:eastAsia="Times New Roman"/>
          <w:bCs/>
          <w:sz w:val="28"/>
          <w:szCs w:val="28"/>
        </w:rPr>
        <w:t xml:space="preserve"> </w:t>
      </w:r>
      <w:r w:rsidRPr="00847230">
        <w:rPr>
          <w:rFonts w:eastAsia="Times New Roman"/>
          <w:bCs/>
          <w:sz w:val="28"/>
          <w:szCs w:val="28"/>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Pr="00B164F3">
        <w:rPr>
          <w:b/>
          <w:sz w:val="28"/>
          <w:szCs w:val="28"/>
        </w:rPr>
        <w:t xml:space="preserve">» </w:t>
      </w:r>
      <w:r w:rsidRPr="00B164F3">
        <w:rPr>
          <w:sz w:val="28"/>
          <w:szCs w:val="28"/>
        </w:rPr>
        <w:t xml:space="preserve"> согласно приложению.</w:t>
      </w:r>
    </w:p>
    <w:p w:rsidR="00353FB5" w:rsidRPr="00B164F3" w:rsidRDefault="00353FB5" w:rsidP="00353FB5">
      <w:pPr>
        <w:numPr>
          <w:ilvl w:val="0"/>
          <w:numId w:val="4"/>
        </w:numPr>
        <w:autoSpaceDE w:val="0"/>
        <w:autoSpaceDN w:val="0"/>
        <w:adjustRightInd w:val="0"/>
        <w:ind w:left="0" w:firstLine="0"/>
        <w:jc w:val="both"/>
        <w:rPr>
          <w:sz w:val="28"/>
          <w:szCs w:val="28"/>
        </w:rPr>
      </w:pPr>
      <w:r w:rsidRPr="00B164F3">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353FB5" w:rsidRPr="00B164F3" w:rsidRDefault="00353FB5" w:rsidP="00353FB5">
      <w:pPr>
        <w:pStyle w:val="a5"/>
        <w:widowControl w:val="0"/>
        <w:numPr>
          <w:ilvl w:val="0"/>
          <w:numId w:val="4"/>
        </w:numPr>
        <w:autoSpaceDE w:val="0"/>
        <w:autoSpaceDN w:val="0"/>
        <w:adjustRightInd w:val="0"/>
        <w:ind w:left="0" w:firstLine="0"/>
        <w:jc w:val="both"/>
      </w:pPr>
      <w:r w:rsidRPr="00B164F3">
        <w:rPr>
          <w:sz w:val="28"/>
          <w:szCs w:val="28"/>
        </w:rPr>
        <w:t>Постановление вступает в силу после его официального опубликования.</w:t>
      </w:r>
    </w:p>
    <w:p w:rsidR="00353FB5" w:rsidRPr="00970647" w:rsidRDefault="00353FB5" w:rsidP="00353FB5">
      <w:pPr>
        <w:pStyle w:val="a5"/>
        <w:widowControl w:val="0"/>
        <w:numPr>
          <w:ilvl w:val="0"/>
          <w:numId w:val="4"/>
        </w:numPr>
        <w:autoSpaceDE w:val="0"/>
        <w:autoSpaceDN w:val="0"/>
        <w:adjustRightInd w:val="0"/>
        <w:ind w:left="0" w:firstLine="0"/>
        <w:jc w:val="both"/>
        <w:rPr>
          <w:sz w:val="28"/>
          <w:szCs w:val="28"/>
        </w:rPr>
      </w:pPr>
      <w:proofErr w:type="gramStart"/>
      <w:r w:rsidRPr="00B164F3">
        <w:rPr>
          <w:bCs/>
          <w:sz w:val="28"/>
          <w:szCs w:val="28"/>
        </w:rPr>
        <w:t>Контроль за</w:t>
      </w:r>
      <w:proofErr w:type="gramEnd"/>
      <w:r w:rsidRPr="00B164F3">
        <w:rPr>
          <w:bCs/>
          <w:sz w:val="28"/>
          <w:szCs w:val="28"/>
        </w:rPr>
        <w:t xml:space="preserve"> исполнением настоящего постановления оставляю за собой.</w:t>
      </w:r>
    </w:p>
    <w:p w:rsidR="00353FB5" w:rsidRDefault="00353FB5" w:rsidP="00353FB5">
      <w:pPr>
        <w:rPr>
          <w:sz w:val="28"/>
          <w:szCs w:val="28"/>
        </w:rPr>
      </w:pPr>
    </w:p>
    <w:p w:rsidR="005E2B0D" w:rsidRDefault="00353FB5" w:rsidP="00353FB5">
      <w:pPr>
        <w:rPr>
          <w:sz w:val="28"/>
          <w:szCs w:val="28"/>
        </w:rPr>
      </w:pPr>
      <w:r w:rsidRPr="00B164F3">
        <w:rPr>
          <w:sz w:val="28"/>
          <w:szCs w:val="28"/>
        </w:rPr>
        <w:t xml:space="preserve">Глава администрации   МО </w:t>
      </w:r>
    </w:p>
    <w:p w:rsidR="00353FB5" w:rsidRPr="006F4B19" w:rsidRDefault="00353FB5" w:rsidP="00353FB5">
      <w:pPr>
        <w:rPr>
          <w:sz w:val="28"/>
          <w:szCs w:val="28"/>
        </w:rPr>
      </w:pPr>
      <w:r w:rsidRPr="00B164F3">
        <w:rPr>
          <w:sz w:val="28"/>
          <w:szCs w:val="28"/>
        </w:rPr>
        <w:t>Бегуницкое  сельское  поселение                                            А.И. Миню</w:t>
      </w:r>
      <w:r>
        <w:rPr>
          <w:sz w:val="28"/>
          <w:szCs w:val="28"/>
        </w:rPr>
        <w:t>к</w:t>
      </w:r>
    </w:p>
    <w:p w:rsidR="00353FB5" w:rsidRPr="00B164F3" w:rsidRDefault="00353FB5" w:rsidP="00353FB5">
      <w:pPr>
        <w:jc w:val="right"/>
      </w:pPr>
      <w:r w:rsidRPr="00B164F3">
        <w:lastRenderedPageBreak/>
        <w:t xml:space="preserve">Приложение </w:t>
      </w:r>
    </w:p>
    <w:p w:rsidR="00353FB5" w:rsidRPr="00B164F3" w:rsidRDefault="00353FB5" w:rsidP="00353FB5">
      <w:pPr>
        <w:jc w:val="right"/>
      </w:pPr>
      <w:r w:rsidRPr="00B164F3">
        <w:t>к постановлению администрации</w:t>
      </w:r>
    </w:p>
    <w:p w:rsidR="00353FB5" w:rsidRPr="00B164F3" w:rsidRDefault="00353FB5" w:rsidP="00353FB5">
      <w:pPr>
        <w:jc w:val="right"/>
      </w:pPr>
      <w:r w:rsidRPr="00B164F3">
        <w:t>муниципального образования</w:t>
      </w:r>
    </w:p>
    <w:p w:rsidR="00353FB5" w:rsidRPr="00B164F3" w:rsidRDefault="00353FB5" w:rsidP="00353FB5">
      <w:pPr>
        <w:jc w:val="right"/>
      </w:pPr>
      <w:r w:rsidRPr="00B164F3">
        <w:t>Бегуницкое сельское поселение</w:t>
      </w:r>
    </w:p>
    <w:p w:rsidR="00353FB5" w:rsidRPr="00B164F3" w:rsidRDefault="00353FB5" w:rsidP="00353FB5">
      <w:pPr>
        <w:ind w:firstLine="708"/>
        <w:jc w:val="center"/>
      </w:pPr>
      <w:r w:rsidRPr="00B164F3">
        <w:t xml:space="preserve">                                                                         </w:t>
      </w:r>
      <w:r>
        <w:t xml:space="preserve">                            от 10.10.2022</w:t>
      </w:r>
      <w:r w:rsidRPr="00B164F3">
        <w:t xml:space="preserve"> г.  №</w:t>
      </w:r>
      <w:r>
        <w:t xml:space="preserve"> 313 </w:t>
      </w:r>
    </w:p>
    <w:p w:rsidR="00353FB5" w:rsidRDefault="00353FB5" w:rsidP="00353FB5">
      <w:pPr>
        <w:jc w:val="center"/>
        <w:rPr>
          <w:b/>
          <w:bCs/>
          <w:sz w:val="28"/>
          <w:szCs w:val="28"/>
        </w:rPr>
      </w:pPr>
    </w:p>
    <w:p w:rsidR="00353FB5" w:rsidRPr="00B164F3" w:rsidRDefault="00353FB5" w:rsidP="00353FB5">
      <w:pPr>
        <w:jc w:val="center"/>
        <w:rPr>
          <w:b/>
          <w:bCs/>
          <w:sz w:val="28"/>
          <w:szCs w:val="28"/>
        </w:rPr>
      </w:pPr>
      <w:r w:rsidRPr="00B164F3">
        <w:rPr>
          <w:b/>
          <w:bCs/>
          <w:sz w:val="28"/>
          <w:szCs w:val="28"/>
        </w:rPr>
        <w:t>АДМИНИСТРАТИВНЫЙ РЕГЛАМЕНТ</w:t>
      </w:r>
    </w:p>
    <w:p w:rsidR="00353FB5" w:rsidRPr="00970647" w:rsidRDefault="00353FB5" w:rsidP="00353FB5">
      <w:pPr>
        <w:pStyle w:val="ConsPlusNormal"/>
        <w:jc w:val="center"/>
      </w:pPr>
      <w:r w:rsidRPr="00970647">
        <w:t xml:space="preserve">предоставления муниципальной услуги   </w:t>
      </w:r>
    </w:p>
    <w:p w:rsidR="00353FB5" w:rsidRDefault="00353FB5" w:rsidP="00353FB5">
      <w:pPr>
        <w:widowControl w:val="0"/>
        <w:autoSpaceDE w:val="0"/>
        <w:autoSpaceDN w:val="0"/>
        <w:adjustRightInd w:val="0"/>
        <w:ind w:firstLine="709"/>
        <w:jc w:val="center"/>
        <w:rPr>
          <w:b/>
          <w:sz w:val="28"/>
          <w:szCs w:val="28"/>
        </w:rPr>
      </w:pPr>
      <w:r w:rsidRPr="00F314AD">
        <w:rPr>
          <w:rFonts w:eastAsia="Times New Roman"/>
          <w:b/>
          <w:bCs/>
          <w:sz w:val="28"/>
          <w:szCs w:val="28"/>
        </w:rPr>
        <w:t xml:space="preserve"> «</w:t>
      </w:r>
      <w:r w:rsidRPr="00A43892">
        <w:rPr>
          <w:b/>
          <w:sz w:val="28"/>
          <w:szCs w:val="28"/>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Pr="00165F71">
        <w:rPr>
          <w:b/>
          <w:sz w:val="28"/>
          <w:szCs w:val="28"/>
        </w:rPr>
        <w:t>садоводческих и огороднических некоммерческих организаций</w:t>
      </w:r>
      <w:r>
        <w:rPr>
          <w:b/>
          <w:sz w:val="28"/>
          <w:szCs w:val="28"/>
        </w:rPr>
        <w:t xml:space="preserve"> </w:t>
      </w:r>
      <w:r w:rsidRPr="00A43892">
        <w:rPr>
          <w:b/>
          <w:sz w:val="28"/>
          <w:szCs w:val="28"/>
        </w:rPr>
        <w:t>без проведения торгов в собственность бесплатно</w:t>
      </w:r>
      <w:r>
        <w:rPr>
          <w:b/>
          <w:sz w:val="28"/>
          <w:szCs w:val="28"/>
        </w:rPr>
        <w:t>, в общую долевую собственность бесплатно</w:t>
      </w:r>
      <w:r w:rsidRPr="00A43892">
        <w:rPr>
          <w:b/>
          <w:sz w:val="28"/>
          <w:szCs w:val="28"/>
        </w:rPr>
        <w:t xml:space="preserve"> либо в аренду</w:t>
      </w:r>
      <w:r>
        <w:rPr>
          <w:b/>
          <w:sz w:val="28"/>
          <w:szCs w:val="28"/>
        </w:rPr>
        <w:t>»</w:t>
      </w:r>
    </w:p>
    <w:p w:rsidR="00353FB5" w:rsidRPr="003D4769" w:rsidRDefault="00353FB5" w:rsidP="00353FB5">
      <w:pPr>
        <w:autoSpaceDE w:val="0"/>
        <w:autoSpaceDN w:val="0"/>
        <w:adjustRightInd w:val="0"/>
        <w:jc w:val="center"/>
        <w:rPr>
          <w:rFonts w:eastAsia="Times New Roman"/>
          <w:b/>
          <w:bCs/>
          <w:sz w:val="28"/>
          <w:szCs w:val="28"/>
        </w:rPr>
      </w:pPr>
    </w:p>
    <w:p w:rsidR="00353FB5" w:rsidRPr="00AA3D57" w:rsidRDefault="00353FB5" w:rsidP="00353FB5">
      <w:pPr>
        <w:widowControl w:val="0"/>
        <w:autoSpaceDE w:val="0"/>
        <w:autoSpaceDN w:val="0"/>
        <w:adjustRightInd w:val="0"/>
        <w:ind w:firstLine="709"/>
        <w:jc w:val="center"/>
        <w:rPr>
          <w:rFonts w:eastAsia="Times New Roman"/>
          <w:bCs/>
          <w:sz w:val="28"/>
          <w:szCs w:val="28"/>
        </w:rPr>
      </w:pPr>
      <w:r w:rsidRPr="00AA3D57">
        <w:rPr>
          <w:rFonts w:eastAsia="Times New Roman"/>
          <w:bCs/>
          <w:sz w:val="28"/>
          <w:szCs w:val="28"/>
        </w:rPr>
        <w:t>(Сокращенное наименование – Предоставление</w:t>
      </w:r>
      <w:r>
        <w:rPr>
          <w:rFonts w:eastAsia="Times New Roman"/>
          <w:bCs/>
          <w:sz w:val="28"/>
          <w:szCs w:val="28"/>
        </w:rPr>
        <w:t xml:space="preserve"> </w:t>
      </w:r>
      <w:r w:rsidRPr="00847230">
        <w:rPr>
          <w:rFonts w:eastAsia="Times New Roman"/>
          <w:bCs/>
          <w:sz w:val="28"/>
          <w:szCs w:val="28"/>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Pr>
          <w:rFonts w:eastAsia="Times New Roman"/>
          <w:bCs/>
          <w:sz w:val="28"/>
          <w:szCs w:val="28"/>
        </w:rPr>
        <w:t>)</w:t>
      </w:r>
      <w:r w:rsidRPr="00AA3D57">
        <w:rPr>
          <w:rFonts w:eastAsia="Times New Roman"/>
          <w:bCs/>
          <w:sz w:val="28"/>
          <w:szCs w:val="28"/>
        </w:rPr>
        <w:t xml:space="preserve"> </w:t>
      </w:r>
    </w:p>
    <w:p w:rsidR="00353FB5" w:rsidRPr="00A922CB" w:rsidRDefault="00353FB5" w:rsidP="00353FB5">
      <w:pPr>
        <w:widowControl w:val="0"/>
        <w:autoSpaceDE w:val="0"/>
        <w:autoSpaceDN w:val="0"/>
        <w:adjustRightInd w:val="0"/>
        <w:ind w:firstLine="709"/>
        <w:jc w:val="center"/>
        <w:rPr>
          <w:rFonts w:eastAsia="Times New Roman"/>
          <w:bCs/>
          <w:sz w:val="28"/>
          <w:szCs w:val="28"/>
        </w:rPr>
      </w:pPr>
      <w:r w:rsidRPr="00A922CB">
        <w:rPr>
          <w:rFonts w:eastAsia="Times New Roman"/>
          <w:bCs/>
          <w:sz w:val="28"/>
          <w:szCs w:val="28"/>
        </w:rPr>
        <w:t xml:space="preserve">(далее – </w:t>
      </w:r>
      <w:r>
        <w:rPr>
          <w:rFonts w:eastAsia="Times New Roman"/>
          <w:bCs/>
          <w:sz w:val="28"/>
          <w:szCs w:val="28"/>
        </w:rPr>
        <w:t xml:space="preserve">регламент, </w:t>
      </w:r>
      <w:r w:rsidRPr="00A922CB">
        <w:rPr>
          <w:rFonts w:eastAsia="Times New Roman"/>
          <w:bCs/>
          <w:sz w:val="28"/>
          <w:szCs w:val="28"/>
        </w:rPr>
        <w:t>административный регламент, муниципальная услуга)</w:t>
      </w:r>
    </w:p>
    <w:p w:rsidR="00353FB5" w:rsidRDefault="00353FB5" w:rsidP="00353FB5">
      <w:pPr>
        <w:widowControl w:val="0"/>
        <w:autoSpaceDE w:val="0"/>
        <w:autoSpaceDN w:val="0"/>
        <w:adjustRightInd w:val="0"/>
        <w:ind w:firstLine="709"/>
        <w:jc w:val="center"/>
        <w:rPr>
          <w:b/>
          <w:sz w:val="28"/>
          <w:szCs w:val="28"/>
        </w:rPr>
      </w:pPr>
    </w:p>
    <w:p w:rsidR="00353FB5" w:rsidRPr="007948E2" w:rsidRDefault="00353FB5" w:rsidP="00353FB5">
      <w:pPr>
        <w:widowControl w:val="0"/>
        <w:autoSpaceDE w:val="0"/>
        <w:autoSpaceDN w:val="0"/>
        <w:adjustRightInd w:val="0"/>
        <w:ind w:firstLine="709"/>
        <w:jc w:val="center"/>
        <w:rPr>
          <w:b/>
          <w:sz w:val="28"/>
          <w:szCs w:val="28"/>
        </w:rPr>
      </w:pPr>
      <w:r w:rsidRPr="007948E2">
        <w:rPr>
          <w:b/>
          <w:sz w:val="28"/>
          <w:szCs w:val="28"/>
        </w:rPr>
        <w:t>1. Общие положения</w:t>
      </w:r>
    </w:p>
    <w:p w:rsidR="00353FB5" w:rsidRPr="007948E2" w:rsidRDefault="00353FB5" w:rsidP="00353FB5">
      <w:pPr>
        <w:widowControl w:val="0"/>
        <w:autoSpaceDE w:val="0"/>
        <w:autoSpaceDN w:val="0"/>
        <w:adjustRightInd w:val="0"/>
        <w:ind w:firstLine="709"/>
        <w:jc w:val="both"/>
        <w:rPr>
          <w:sz w:val="28"/>
          <w:szCs w:val="28"/>
        </w:rPr>
      </w:pPr>
    </w:p>
    <w:p w:rsidR="00353FB5" w:rsidRPr="00F62B8D" w:rsidRDefault="00353FB5" w:rsidP="00B02D48">
      <w:pPr>
        <w:pStyle w:val="a5"/>
        <w:widowControl w:val="0"/>
        <w:numPr>
          <w:ilvl w:val="1"/>
          <w:numId w:val="30"/>
        </w:numPr>
        <w:autoSpaceDE w:val="0"/>
        <w:autoSpaceDN w:val="0"/>
        <w:adjustRightInd w:val="0"/>
        <w:ind w:left="0" w:firstLine="709"/>
        <w:contextualSpacing w:val="0"/>
        <w:jc w:val="both"/>
        <w:rPr>
          <w:sz w:val="28"/>
          <w:szCs w:val="28"/>
        </w:rPr>
      </w:pPr>
      <w:r w:rsidRPr="00F62B8D">
        <w:rPr>
          <w:sz w:val="28"/>
          <w:szCs w:val="28"/>
        </w:rPr>
        <w:t>Регламент устанавливает порядок и стандарт предоставления муниципальной услуги.</w:t>
      </w:r>
    </w:p>
    <w:p w:rsidR="00353FB5" w:rsidRPr="00F62B8D" w:rsidRDefault="00353FB5" w:rsidP="00353FB5">
      <w:pPr>
        <w:widowControl w:val="0"/>
        <w:autoSpaceDE w:val="0"/>
        <w:autoSpaceDN w:val="0"/>
        <w:adjustRightInd w:val="0"/>
        <w:ind w:firstLine="709"/>
        <w:jc w:val="both"/>
        <w:rPr>
          <w:sz w:val="28"/>
          <w:szCs w:val="28"/>
        </w:rPr>
      </w:pPr>
      <w:r w:rsidRPr="00F62B8D">
        <w:rPr>
          <w:sz w:val="28"/>
          <w:szCs w:val="28"/>
        </w:rPr>
        <w:t xml:space="preserve">Действие </w:t>
      </w:r>
      <w:r>
        <w:rPr>
          <w:sz w:val="28"/>
          <w:szCs w:val="28"/>
        </w:rPr>
        <w:t xml:space="preserve">административного регламента распространяется на правоотношения, связанные с предоставлением </w:t>
      </w:r>
      <w:r w:rsidRPr="00281571">
        <w:rPr>
          <w:sz w:val="28"/>
          <w:szCs w:val="28"/>
        </w:rPr>
        <w:t xml:space="preserve">садовых или огородных </w:t>
      </w:r>
      <w:r>
        <w:rPr>
          <w:sz w:val="28"/>
          <w:szCs w:val="28"/>
        </w:rPr>
        <w:t>земельных участков в случаях, указанных в пункте 2.7 статьи 3 Федерального</w:t>
      </w:r>
      <w:r w:rsidRPr="00036933">
        <w:rPr>
          <w:sz w:val="28"/>
          <w:szCs w:val="28"/>
        </w:rPr>
        <w:t xml:space="preserve"> закон</w:t>
      </w:r>
      <w:r>
        <w:rPr>
          <w:sz w:val="28"/>
          <w:szCs w:val="28"/>
        </w:rPr>
        <w:t>а</w:t>
      </w:r>
      <w:r w:rsidRPr="00036933">
        <w:rPr>
          <w:sz w:val="28"/>
          <w:szCs w:val="28"/>
        </w:rPr>
        <w:t xml:space="preserve"> от 25.10.2001</w:t>
      </w:r>
      <w:r>
        <w:rPr>
          <w:sz w:val="28"/>
          <w:szCs w:val="28"/>
        </w:rPr>
        <w:t xml:space="preserve"> </w:t>
      </w:r>
      <w:r w:rsidRPr="00036933">
        <w:rPr>
          <w:sz w:val="28"/>
          <w:szCs w:val="28"/>
        </w:rPr>
        <w:t>№ 137-ФЗ «О введении в действие Земельного кодекса Российской Федерации»;</w:t>
      </w:r>
      <w:r>
        <w:rPr>
          <w:sz w:val="28"/>
          <w:szCs w:val="28"/>
        </w:rPr>
        <w:t xml:space="preserve"> </w:t>
      </w:r>
    </w:p>
    <w:p w:rsidR="00353FB5" w:rsidRDefault="00353FB5" w:rsidP="00353FB5">
      <w:pPr>
        <w:widowControl w:val="0"/>
        <w:autoSpaceDE w:val="0"/>
        <w:autoSpaceDN w:val="0"/>
        <w:adjustRightInd w:val="0"/>
        <w:ind w:firstLine="709"/>
        <w:jc w:val="both"/>
        <w:rPr>
          <w:sz w:val="28"/>
          <w:szCs w:val="28"/>
        </w:rPr>
      </w:pPr>
      <w:bookmarkStart w:id="34" w:name="P57"/>
      <w:bookmarkEnd w:id="34"/>
      <w:r w:rsidRPr="007948E2">
        <w:rPr>
          <w:sz w:val="28"/>
          <w:szCs w:val="28"/>
        </w:rPr>
        <w:t xml:space="preserve">1.2. </w:t>
      </w:r>
      <w:proofErr w:type="gramStart"/>
      <w:r w:rsidRPr="007948E2">
        <w:rPr>
          <w:sz w:val="28"/>
          <w:szCs w:val="28"/>
        </w:rPr>
        <w:t xml:space="preserve">Заявителями, имеющими право на получение </w:t>
      </w:r>
      <w:r>
        <w:rPr>
          <w:sz w:val="28"/>
          <w:szCs w:val="28"/>
        </w:rPr>
        <w:t>муниципаль</w:t>
      </w:r>
      <w:r w:rsidRPr="007948E2">
        <w:rPr>
          <w:sz w:val="28"/>
          <w:szCs w:val="28"/>
        </w:rPr>
        <w:t>ной услуги, являются</w:t>
      </w:r>
      <w:r>
        <w:rPr>
          <w:sz w:val="28"/>
          <w:szCs w:val="28"/>
        </w:rPr>
        <w:t xml:space="preserve"> физические лица – </w:t>
      </w:r>
      <w:r w:rsidRPr="00BE5884">
        <w:rPr>
          <w:sz w:val="28"/>
          <w:szCs w:val="28"/>
        </w:rPr>
        <w:t xml:space="preserve">члены </w:t>
      </w:r>
      <w:r w:rsidRPr="00165F71">
        <w:rPr>
          <w:sz w:val="28"/>
          <w:szCs w:val="28"/>
        </w:rPr>
        <w:t>садоводческих и огороднических некоммерческих организаций</w:t>
      </w:r>
      <w:r>
        <w:rPr>
          <w:sz w:val="28"/>
          <w:szCs w:val="28"/>
        </w:rPr>
        <w:t xml:space="preserve"> (далее также – некоммерческие организации), </w:t>
      </w:r>
      <w:r w:rsidRPr="00375930">
        <w:rPr>
          <w:sz w:val="28"/>
          <w:szCs w:val="28"/>
        </w:rPr>
        <w:t>член</w:t>
      </w:r>
      <w:r>
        <w:rPr>
          <w:sz w:val="28"/>
          <w:szCs w:val="28"/>
        </w:rPr>
        <w:t>ы</w:t>
      </w:r>
      <w:r w:rsidRPr="00375930">
        <w:rPr>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Pr>
          <w:sz w:val="28"/>
          <w:szCs w:val="28"/>
        </w:rPr>
        <w:t>е</w:t>
      </w:r>
      <w:r w:rsidRPr="00375930">
        <w:rPr>
          <w:sz w:val="28"/>
          <w:szCs w:val="28"/>
        </w:rPr>
        <w:t>, прекративши</w:t>
      </w:r>
      <w:r>
        <w:rPr>
          <w:sz w:val="28"/>
          <w:szCs w:val="28"/>
        </w:rPr>
        <w:t>е</w:t>
      </w:r>
      <w:r w:rsidRPr="00375930">
        <w:rPr>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roofErr w:type="gramEnd"/>
    </w:p>
    <w:p w:rsidR="00353FB5" w:rsidRPr="003D4769" w:rsidRDefault="00353FB5" w:rsidP="00353FB5">
      <w:pPr>
        <w:widowControl w:val="0"/>
        <w:autoSpaceDE w:val="0"/>
        <w:autoSpaceDN w:val="0"/>
        <w:adjustRightInd w:val="0"/>
        <w:ind w:firstLine="709"/>
        <w:jc w:val="both"/>
        <w:rPr>
          <w:sz w:val="28"/>
          <w:szCs w:val="28"/>
        </w:rPr>
      </w:pPr>
      <w:r w:rsidRPr="00036933">
        <w:rPr>
          <w:sz w:val="28"/>
          <w:szCs w:val="28"/>
        </w:rPr>
        <w:t>Представлять интересы заявителя имеют право</w:t>
      </w:r>
      <w:r>
        <w:rPr>
          <w:sz w:val="28"/>
          <w:szCs w:val="28"/>
        </w:rPr>
        <w:t xml:space="preserve"> </w:t>
      </w:r>
      <w:r w:rsidRPr="00036933">
        <w:rPr>
          <w:sz w:val="28"/>
          <w:szCs w:val="28"/>
        </w:rPr>
        <w:t>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w:t>
      </w:r>
      <w:r>
        <w:rPr>
          <w:sz w:val="28"/>
          <w:szCs w:val="28"/>
        </w:rPr>
        <w:t>чий, основанных на доверенности.</w:t>
      </w:r>
    </w:p>
    <w:p w:rsidR="00353FB5" w:rsidRDefault="00353FB5" w:rsidP="00353FB5">
      <w:pPr>
        <w:widowControl w:val="0"/>
        <w:autoSpaceDE w:val="0"/>
        <w:autoSpaceDN w:val="0"/>
        <w:adjustRightInd w:val="0"/>
        <w:ind w:firstLine="708"/>
        <w:jc w:val="both"/>
        <w:rPr>
          <w:sz w:val="28"/>
          <w:szCs w:val="28"/>
        </w:rPr>
      </w:pPr>
      <w:r w:rsidRPr="009A1EC9">
        <w:rPr>
          <w:sz w:val="28"/>
          <w:szCs w:val="28"/>
        </w:rPr>
        <w:t xml:space="preserve">1.2.1. Муниципальная услуга </w:t>
      </w:r>
      <w:r>
        <w:rPr>
          <w:sz w:val="28"/>
          <w:szCs w:val="28"/>
        </w:rPr>
        <w:t>предоставляется на основании з</w:t>
      </w:r>
      <w:r w:rsidRPr="009A1EC9">
        <w:rPr>
          <w:sz w:val="28"/>
          <w:szCs w:val="28"/>
        </w:rPr>
        <w:t>аявлени</w:t>
      </w:r>
      <w:r>
        <w:rPr>
          <w:sz w:val="28"/>
          <w:szCs w:val="28"/>
        </w:rPr>
        <w:t xml:space="preserve">й, </w:t>
      </w:r>
      <w:r w:rsidRPr="009A1EC9">
        <w:rPr>
          <w:sz w:val="28"/>
          <w:szCs w:val="28"/>
        </w:rPr>
        <w:t>поданны</w:t>
      </w:r>
      <w:r>
        <w:rPr>
          <w:sz w:val="28"/>
          <w:szCs w:val="28"/>
        </w:rPr>
        <w:t>х</w:t>
      </w:r>
      <w:r w:rsidRPr="009A1EC9">
        <w:rPr>
          <w:sz w:val="28"/>
          <w:szCs w:val="28"/>
        </w:rPr>
        <w:t xml:space="preserve"> до </w:t>
      </w:r>
      <w:r>
        <w:rPr>
          <w:sz w:val="28"/>
          <w:szCs w:val="28"/>
        </w:rPr>
        <w:t>1</w:t>
      </w:r>
      <w:r w:rsidRPr="009A1EC9">
        <w:rPr>
          <w:sz w:val="28"/>
          <w:szCs w:val="28"/>
        </w:rPr>
        <w:t xml:space="preserve"> </w:t>
      </w:r>
      <w:r>
        <w:rPr>
          <w:sz w:val="28"/>
          <w:szCs w:val="28"/>
        </w:rPr>
        <w:t>марта</w:t>
      </w:r>
      <w:r w:rsidRPr="009A1EC9">
        <w:rPr>
          <w:sz w:val="28"/>
          <w:szCs w:val="28"/>
        </w:rPr>
        <w:t xml:space="preserve"> 20</w:t>
      </w:r>
      <w:r>
        <w:rPr>
          <w:sz w:val="28"/>
          <w:szCs w:val="28"/>
        </w:rPr>
        <w:t>31</w:t>
      </w:r>
      <w:r w:rsidRPr="009A1EC9">
        <w:rPr>
          <w:sz w:val="28"/>
          <w:szCs w:val="28"/>
        </w:rPr>
        <w:t xml:space="preserve"> года в отношении </w:t>
      </w:r>
      <w:r>
        <w:rPr>
          <w:sz w:val="28"/>
          <w:szCs w:val="28"/>
        </w:rPr>
        <w:t xml:space="preserve">садовых или огородных </w:t>
      </w:r>
      <w:r>
        <w:rPr>
          <w:sz w:val="28"/>
          <w:szCs w:val="28"/>
        </w:rPr>
        <w:lastRenderedPageBreak/>
        <w:t>земельных участков (далее – земельный участок), отвечающих в совокупности следующим условиям:</w:t>
      </w:r>
    </w:p>
    <w:p w:rsidR="00353FB5" w:rsidRDefault="00353FB5" w:rsidP="00353FB5">
      <w:pPr>
        <w:autoSpaceDE w:val="0"/>
        <w:autoSpaceDN w:val="0"/>
        <w:adjustRightInd w:val="0"/>
        <w:ind w:firstLine="540"/>
        <w:jc w:val="both"/>
        <w:rPr>
          <w:sz w:val="28"/>
          <w:szCs w:val="28"/>
        </w:rPr>
      </w:pPr>
      <w:r>
        <w:rPr>
          <w:sz w:val="28"/>
          <w:szCs w:val="28"/>
        </w:rPr>
        <w:t xml:space="preserve"> </w:t>
      </w:r>
      <w:r>
        <w:rPr>
          <w:sz w:val="28"/>
          <w:szCs w:val="28"/>
        </w:rPr>
        <w:tab/>
        <w:t>- земельный участок не предоставлен члену некоммерческой организации;</w:t>
      </w:r>
    </w:p>
    <w:p w:rsidR="00353FB5" w:rsidRPr="00E91CF7" w:rsidRDefault="00353FB5" w:rsidP="00B02D48">
      <w:pPr>
        <w:pStyle w:val="a5"/>
        <w:numPr>
          <w:ilvl w:val="0"/>
          <w:numId w:val="29"/>
        </w:numPr>
        <w:autoSpaceDE w:val="0"/>
        <w:autoSpaceDN w:val="0"/>
        <w:adjustRightInd w:val="0"/>
        <w:ind w:left="0" w:firstLine="709"/>
        <w:contextualSpacing w:val="0"/>
        <w:jc w:val="both"/>
        <w:rPr>
          <w:sz w:val="28"/>
          <w:szCs w:val="28"/>
        </w:rPr>
      </w:pPr>
      <w:r w:rsidRPr="00E91CF7">
        <w:rPr>
          <w:sz w:val="28"/>
          <w:szCs w:val="28"/>
        </w:rPr>
        <w:t xml:space="preserve">земельный участок образован из земельного участка, предоставленного до дня вступления в силу Федерального закона от 25.10.2001 </w:t>
      </w:r>
      <w:r>
        <w:rPr>
          <w:sz w:val="28"/>
          <w:szCs w:val="28"/>
        </w:rPr>
        <w:t xml:space="preserve"> </w:t>
      </w:r>
      <w:r w:rsidRPr="00E91CF7">
        <w:rPr>
          <w:sz w:val="28"/>
          <w:szCs w:val="28"/>
        </w:rPr>
        <w:t>№ 137-ФЗ «О введении в действие Земельного кодекса Российской Федерации» некоммерческой организации, либо иной организации, при которой была создана или организована такая некоммерческая организация;</w:t>
      </w:r>
    </w:p>
    <w:p w:rsidR="00353FB5" w:rsidRPr="00E91CF7" w:rsidRDefault="00353FB5" w:rsidP="00B02D48">
      <w:pPr>
        <w:pStyle w:val="a5"/>
        <w:numPr>
          <w:ilvl w:val="0"/>
          <w:numId w:val="29"/>
        </w:numPr>
        <w:autoSpaceDE w:val="0"/>
        <w:autoSpaceDN w:val="0"/>
        <w:adjustRightInd w:val="0"/>
        <w:ind w:left="0" w:firstLine="709"/>
        <w:contextualSpacing w:val="0"/>
        <w:jc w:val="both"/>
        <w:rPr>
          <w:sz w:val="28"/>
          <w:szCs w:val="28"/>
        </w:rPr>
      </w:pPr>
      <w:r w:rsidRPr="00E91CF7">
        <w:rPr>
          <w:sz w:val="28"/>
          <w:szCs w:val="28"/>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Pr>
          <w:sz w:val="28"/>
          <w:szCs w:val="28"/>
        </w:rPr>
        <w:t>–</w:t>
      </w:r>
      <w:r w:rsidRPr="00E91CF7">
        <w:rPr>
          <w:sz w:val="28"/>
          <w:szCs w:val="28"/>
        </w:rPr>
        <w:t xml:space="preserve"> члену указанной некоммерческой организации;</w:t>
      </w:r>
    </w:p>
    <w:p w:rsidR="00353FB5" w:rsidRPr="00E91CF7" w:rsidRDefault="00353FB5" w:rsidP="00B02D48">
      <w:pPr>
        <w:pStyle w:val="a5"/>
        <w:numPr>
          <w:ilvl w:val="0"/>
          <w:numId w:val="29"/>
        </w:numPr>
        <w:autoSpaceDE w:val="0"/>
        <w:autoSpaceDN w:val="0"/>
        <w:adjustRightInd w:val="0"/>
        <w:ind w:left="0" w:firstLine="709"/>
        <w:contextualSpacing w:val="0"/>
        <w:jc w:val="both"/>
        <w:rPr>
          <w:sz w:val="28"/>
          <w:szCs w:val="28"/>
        </w:rPr>
      </w:pPr>
      <w:r w:rsidRPr="00E91CF7">
        <w:rPr>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353FB5" w:rsidRPr="00E91CF7" w:rsidRDefault="00353FB5" w:rsidP="00B02D48">
      <w:pPr>
        <w:pStyle w:val="a5"/>
        <w:widowControl w:val="0"/>
        <w:numPr>
          <w:ilvl w:val="0"/>
          <w:numId w:val="29"/>
        </w:numPr>
        <w:autoSpaceDE w:val="0"/>
        <w:autoSpaceDN w:val="0"/>
        <w:adjustRightInd w:val="0"/>
        <w:ind w:left="0" w:firstLine="709"/>
        <w:contextualSpacing w:val="0"/>
        <w:jc w:val="both"/>
        <w:rPr>
          <w:sz w:val="28"/>
          <w:szCs w:val="28"/>
        </w:rPr>
      </w:pPr>
      <w:r w:rsidRPr="00E91CF7">
        <w:rPr>
          <w:sz w:val="28"/>
          <w:szCs w:val="28"/>
        </w:rPr>
        <w:t xml:space="preserve">земельный участок расположен на территории МО </w:t>
      </w:r>
      <w:r>
        <w:rPr>
          <w:sz w:val="28"/>
          <w:szCs w:val="28"/>
        </w:rPr>
        <w:t xml:space="preserve">Бегуницкое сельское поселение </w:t>
      </w:r>
      <w:r w:rsidRPr="00E91CF7">
        <w:rPr>
          <w:sz w:val="28"/>
          <w:szCs w:val="28"/>
        </w:rPr>
        <w:t xml:space="preserve">Ленинградской области. </w:t>
      </w:r>
    </w:p>
    <w:p w:rsidR="00353FB5" w:rsidRPr="00281571" w:rsidRDefault="00353FB5" w:rsidP="00353FB5">
      <w:pPr>
        <w:widowControl w:val="0"/>
        <w:autoSpaceDE w:val="0"/>
        <w:autoSpaceDN w:val="0"/>
        <w:adjustRightInd w:val="0"/>
        <w:ind w:firstLine="709"/>
        <w:jc w:val="both"/>
        <w:rPr>
          <w:sz w:val="28"/>
          <w:szCs w:val="28"/>
        </w:rPr>
      </w:pPr>
      <w:r>
        <w:rPr>
          <w:sz w:val="28"/>
          <w:szCs w:val="28"/>
        </w:rPr>
        <w:t xml:space="preserve">1.2.2. </w:t>
      </w:r>
      <w:r w:rsidRPr="00281571">
        <w:rPr>
          <w:sz w:val="28"/>
          <w:szCs w:val="28"/>
        </w:rPr>
        <w:t xml:space="preserve">В </w:t>
      </w:r>
      <w:r>
        <w:rPr>
          <w:sz w:val="28"/>
          <w:szCs w:val="28"/>
        </w:rPr>
        <w:t>случае</w:t>
      </w:r>
      <w:proofErr w:type="gramStart"/>
      <w:r>
        <w:rPr>
          <w:sz w:val="28"/>
          <w:szCs w:val="28"/>
        </w:rPr>
        <w:t>,</w:t>
      </w:r>
      <w:proofErr w:type="gramEnd"/>
      <w:r>
        <w:rPr>
          <w:sz w:val="28"/>
          <w:szCs w:val="28"/>
        </w:rPr>
        <w:t xml:space="preserve"> если земельный участок </w:t>
      </w:r>
      <w:r w:rsidRPr="00E474CD">
        <w:rPr>
          <w:sz w:val="28"/>
          <w:szCs w:val="28"/>
        </w:rPr>
        <w:t>не предоставлен члену некоммерческой организации</w:t>
      </w:r>
      <w:r>
        <w:rPr>
          <w:sz w:val="28"/>
          <w:szCs w:val="28"/>
        </w:rPr>
        <w:t xml:space="preserve"> и</w:t>
      </w:r>
      <w:r w:rsidRPr="00E474CD">
        <w:rPr>
          <w:sz w:val="28"/>
          <w:szCs w:val="28"/>
        </w:rPr>
        <w:t xml:space="preserve"> </w:t>
      </w:r>
      <w:r w:rsidRPr="00281571">
        <w:rPr>
          <w:sz w:val="28"/>
          <w:szCs w:val="28"/>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353FB5" w:rsidRDefault="00353FB5" w:rsidP="00353FB5">
      <w:pPr>
        <w:autoSpaceDE w:val="0"/>
        <w:autoSpaceDN w:val="0"/>
        <w:adjustRightInd w:val="0"/>
        <w:ind w:firstLine="709"/>
        <w:jc w:val="both"/>
        <w:rPr>
          <w:sz w:val="28"/>
          <w:szCs w:val="28"/>
        </w:rPr>
      </w:pPr>
      <w:r>
        <w:rPr>
          <w:sz w:val="28"/>
          <w:szCs w:val="28"/>
        </w:rPr>
        <w:t xml:space="preserve">1.2.3. </w:t>
      </w:r>
      <w:r w:rsidRPr="00281571">
        <w:rPr>
          <w:sz w:val="28"/>
          <w:szCs w:val="28"/>
        </w:rPr>
        <w:t>В случае</w:t>
      </w:r>
      <w:proofErr w:type="gramStart"/>
      <w:r w:rsidRPr="00281571">
        <w:rPr>
          <w:sz w:val="28"/>
          <w:szCs w:val="28"/>
        </w:rPr>
        <w:t>,</w:t>
      </w:r>
      <w:proofErr w:type="gramEnd"/>
      <w:r w:rsidRPr="00281571">
        <w:rPr>
          <w:sz w:val="28"/>
          <w:szCs w:val="28"/>
        </w:rPr>
        <w:t xml:space="preserve"> если земельны</w:t>
      </w:r>
      <w:r>
        <w:rPr>
          <w:sz w:val="28"/>
          <w:szCs w:val="28"/>
        </w:rPr>
        <w:t>й</w:t>
      </w:r>
      <w:r w:rsidRPr="00281571">
        <w:rPr>
          <w:sz w:val="28"/>
          <w:szCs w:val="28"/>
        </w:rPr>
        <w:t xml:space="preserve"> участ</w:t>
      </w:r>
      <w:r>
        <w:rPr>
          <w:sz w:val="28"/>
          <w:szCs w:val="28"/>
        </w:rPr>
        <w:t>ок</w:t>
      </w:r>
      <w:r w:rsidRPr="00281571">
        <w:rPr>
          <w:sz w:val="28"/>
          <w:szCs w:val="28"/>
        </w:rPr>
        <w:t xml:space="preserve"> </w:t>
      </w:r>
      <w:r w:rsidRPr="00E474CD">
        <w:rPr>
          <w:sz w:val="28"/>
          <w:szCs w:val="28"/>
        </w:rPr>
        <w:t xml:space="preserve">не предоставлен члену некоммерческой организации и </w:t>
      </w:r>
      <w:r>
        <w:rPr>
          <w:sz w:val="28"/>
          <w:szCs w:val="28"/>
        </w:rPr>
        <w:t xml:space="preserve">не является изъятым из оборота, но при этом </w:t>
      </w:r>
      <w:r w:rsidRPr="00281571">
        <w:rPr>
          <w:sz w:val="28"/>
          <w:szCs w:val="28"/>
        </w:rPr>
        <w:t>явля</w:t>
      </w:r>
      <w:r>
        <w:rPr>
          <w:sz w:val="28"/>
          <w:szCs w:val="28"/>
        </w:rPr>
        <w:t>е</w:t>
      </w:r>
      <w:r w:rsidRPr="00281571">
        <w:rPr>
          <w:sz w:val="28"/>
          <w:szCs w:val="28"/>
        </w:rPr>
        <w:t xml:space="preserve">тся зарезервированным для государственных или муниципальных нужд либо ограниченным в обороте, </w:t>
      </w:r>
      <w:r>
        <w:rPr>
          <w:sz w:val="28"/>
          <w:szCs w:val="28"/>
        </w:rPr>
        <w:t xml:space="preserve">такой участок </w:t>
      </w:r>
      <w:r w:rsidRPr="00281571">
        <w:rPr>
          <w:sz w:val="28"/>
          <w:szCs w:val="28"/>
        </w:rPr>
        <w:t>предоставляются ч</w:t>
      </w:r>
      <w:r>
        <w:rPr>
          <w:sz w:val="28"/>
          <w:szCs w:val="28"/>
        </w:rPr>
        <w:t xml:space="preserve">лену некоммерческой организации </w:t>
      </w:r>
      <w:r w:rsidRPr="00281571">
        <w:rPr>
          <w:sz w:val="28"/>
          <w:szCs w:val="28"/>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353FB5" w:rsidRDefault="00353FB5" w:rsidP="00353FB5">
      <w:pPr>
        <w:autoSpaceDE w:val="0"/>
        <w:autoSpaceDN w:val="0"/>
        <w:adjustRightInd w:val="0"/>
        <w:ind w:firstLine="709"/>
        <w:jc w:val="both"/>
        <w:rPr>
          <w:sz w:val="28"/>
          <w:szCs w:val="28"/>
        </w:rPr>
      </w:pPr>
      <w:r>
        <w:rPr>
          <w:sz w:val="28"/>
          <w:szCs w:val="28"/>
        </w:rPr>
        <w:t>1.2.4. Ч</w:t>
      </w:r>
      <w:r w:rsidRPr="00375930">
        <w:rPr>
          <w:sz w:val="28"/>
          <w:szCs w:val="28"/>
        </w:rPr>
        <w:t>лен</w:t>
      </w:r>
      <w:r>
        <w:rPr>
          <w:sz w:val="28"/>
          <w:szCs w:val="28"/>
        </w:rPr>
        <w:t>ы</w:t>
      </w:r>
      <w:r w:rsidRPr="00375930">
        <w:rPr>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Pr>
          <w:sz w:val="28"/>
          <w:szCs w:val="28"/>
        </w:rPr>
        <w:t>е</w:t>
      </w:r>
      <w:r w:rsidRPr="00375930">
        <w:rPr>
          <w:sz w:val="28"/>
          <w:szCs w:val="28"/>
        </w:rPr>
        <w:t>, прекративши</w:t>
      </w:r>
      <w:r>
        <w:rPr>
          <w:sz w:val="28"/>
          <w:szCs w:val="28"/>
        </w:rPr>
        <w:t>е</w:t>
      </w:r>
      <w:r w:rsidRPr="00375930">
        <w:rPr>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w:t>
      </w:r>
      <w:r w:rsidRPr="00375930">
        <w:rPr>
          <w:sz w:val="28"/>
          <w:szCs w:val="28"/>
        </w:rPr>
        <w:lastRenderedPageBreak/>
        <w:t>деятельности юридического лица</w:t>
      </w:r>
      <w:r>
        <w:rPr>
          <w:sz w:val="28"/>
          <w:szCs w:val="28"/>
        </w:rPr>
        <w:t xml:space="preserve">, имеют право </w:t>
      </w:r>
      <w:r w:rsidRPr="00375930">
        <w:rPr>
          <w:sz w:val="28"/>
          <w:szCs w:val="28"/>
        </w:rPr>
        <w:t>приобре</w:t>
      </w:r>
      <w:r>
        <w:rPr>
          <w:sz w:val="28"/>
          <w:szCs w:val="28"/>
        </w:rPr>
        <w:t>сти</w:t>
      </w:r>
      <w:r w:rsidRPr="00375930">
        <w:rPr>
          <w:sz w:val="28"/>
          <w:szCs w:val="28"/>
        </w:rPr>
        <w:t xml:space="preserve"> </w:t>
      </w:r>
      <w:r>
        <w:rPr>
          <w:sz w:val="28"/>
          <w:szCs w:val="28"/>
        </w:rPr>
        <w:t>з</w:t>
      </w:r>
      <w:r w:rsidRPr="00375930">
        <w:rPr>
          <w:sz w:val="28"/>
          <w:szCs w:val="28"/>
        </w:rPr>
        <w:t>емельный участок без проведения торгов в собственность бесплатно.</w:t>
      </w:r>
    </w:p>
    <w:p w:rsidR="00353FB5" w:rsidRPr="003E71C3" w:rsidRDefault="00353FB5" w:rsidP="00353FB5">
      <w:pPr>
        <w:widowControl w:val="0"/>
        <w:autoSpaceDE w:val="0"/>
        <w:autoSpaceDN w:val="0"/>
        <w:adjustRightInd w:val="0"/>
        <w:ind w:firstLine="709"/>
        <w:jc w:val="both"/>
        <w:rPr>
          <w:sz w:val="28"/>
          <w:szCs w:val="28"/>
        </w:rPr>
      </w:pPr>
      <w:r w:rsidRPr="007948E2">
        <w:rPr>
          <w:sz w:val="28"/>
          <w:szCs w:val="28"/>
        </w:rPr>
        <w:t xml:space="preserve">1.3. </w:t>
      </w:r>
      <w:proofErr w:type="gramStart"/>
      <w:r w:rsidRPr="003E71C3">
        <w:rPr>
          <w:sz w:val="28"/>
          <w:szCs w:val="28"/>
        </w:rPr>
        <w:t>Информация о месте нахождения, администр</w:t>
      </w:r>
      <w:r>
        <w:rPr>
          <w:sz w:val="28"/>
          <w:szCs w:val="28"/>
        </w:rPr>
        <w:t xml:space="preserve">ации муниципального образования </w:t>
      </w:r>
      <w:r w:rsidRPr="003E71C3">
        <w:rPr>
          <w:sz w:val="28"/>
          <w:szCs w:val="28"/>
        </w:rPr>
        <w:t xml:space="preserve">(далее – </w:t>
      </w:r>
      <w:r w:rsidRPr="007948E2">
        <w:rPr>
          <w:sz w:val="28"/>
          <w:szCs w:val="28"/>
        </w:rPr>
        <w:t>орган местного самоуправления, ОМСУ, Администрация)</w:t>
      </w:r>
      <w:r w:rsidRPr="003E71C3">
        <w:rPr>
          <w:sz w:val="28"/>
          <w:szCs w:val="28"/>
        </w:rPr>
        <w:t>,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roofErr w:type="gramEnd"/>
    </w:p>
    <w:p w:rsidR="00353FB5" w:rsidRPr="007948E2" w:rsidRDefault="00353FB5" w:rsidP="00353FB5">
      <w:pPr>
        <w:widowControl w:val="0"/>
        <w:autoSpaceDE w:val="0"/>
        <w:autoSpaceDN w:val="0"/>
        <w:adjustRightInd w:val="0"/>
        <w:ind w:firstLine="709"/>
        <w:jc w:val="both"/>
        <w:rPr>
          <w:sz w:val="28"/>
          <w:szCs w:val="28"/>
        </w:rPr>
      </w:pPr>
      <w:r w:rsidRPr="007948E2">
        <w:rPr>
          <w:sz w:val="28"/>
          <w:szCs w:val="28"/>
        </w:rPr>
        <w:t xml:space="preserve">на стендах в местах предоставления </w:t>
      </w:r>
      <w:r>
        <w:rPr>
          <w:sz w:val="28"/>
          <w:szCs w:val="28"/>
        </w:rPr>
        <w:t>муниципаль</w:t>
      </w:r>
      <w:r w:rsidRPr="007948E2">
        <w:rPr>
          <w:sz w:val="28"/>
          <w:szCs w:val="28"/>
        </w:rPr>
        <w:t xml:space="preserve">ной услуги и услуг, которые являются необходимыми и обязательными для предоставления </w:t>
      </w:r>
      <w:r>
        <w:rPr>
          <w:sz w:val="28"/>
          <w:szCs w:val="28"/>
        </w:rPr>
        <w:t>муниципаль</w:t>
      </w:r>
      <w:r w:rsidRPr="007948E2">
        <w:rPr>
          <w:sz w:val="28"/>
          <w:szCs w:val="28"/>
        </w:rPr>
        <w:t>ной услуги;</w:t>
      </w:r>
    </w:p>
    <w:p w:rsidR="00353FB5" w:rsidRPr="007948E2" w:rsidRDefault="00353FB5" w:rsidP="00353FB5">
      <w:pPr>
        <w:widowControl w:val="0"/>
        <w:autoSpaceDE w:val="0"/>
        <w:autoSpaceDN w:val="0"/>
        <w:adjustRightInd w:val="0"/>
        <w:ind w:firstLine="709"/>
        <w:jc w:val="both"/>
        <w:rPr>
          <w:sz w:val="28"/>
          <w:szCs w:val="28"/>
        </w:rPr>
      </w:pPr>
      <w:r w:rsidRPr="007948E2">
        <w:rPr>
          <w:sz w:val="28"/>
          <w:szCs w:val="28"/>
        </w:rPr>
        <w:t>на сайтах Администраций;</w:t>
      </w:r>
    </w:p>
    <w:p w:rsidR="00353FB5" w:rsidRPr="007948E2" w:rsidRDefault="00353FB5" w:rsidP="00353FB5">
      <w:pPr>
        <w:widowControl w:val="0"/>
        <w:autoSpaceDE w:val="0"/>
        <w:autoSpaceDN w:val="0"/>
        <w:adjustRightInd w:val="0"/>
        <w:ind w:firstLine="709"/>
        <w:jc w:val="both"/>
        <w:rPr>
          <w:sz w:val="28"/>
          <w:szCs w:val="28"/>
        </w:rPr>
      </w:pPr>
      <w:r w:rsidRPr="007948E2">
        <w:rPr>
          <w:sz w:val="28"/>
          <w:szCs w:val="28"/>
        </w:rPr>
        <w:t xml:space="preserve">на сайте Государственного бюджетного учреждения Ленинградской области </w:t>
      </w:r>
      <w:r>
        <w:rPr>
          <w:sz w:val="28"/>
          <w:szCs w:val="28"/>
        </w:rPr>
        <w:t>«</w:t>
      </w:r>
      <w:r w:rsidRPr="007948E2">
        <w:rPr>
          <w:sz w:val="28"/>
          <w:szCs w:val="28"/>
        </w:rPr>
        <w:t>Многофункциональный центр предоставления государственных и муниципальных услуг</w:t>
      </w:r>
      <w:r>
        <w:rPr>
          <w:sz w:val="28"/>
          <w:szCs w:val="28"/>
        </w:rPr>
        <w:t>»</w:t>
      </w:r>
      <w:r w:rsidRPr="007948E2">
        <w:rPr>
          <w:sz w:val="28"/>
          <w:szCs w:val="28"/>
        </w:rPr>
        <w:t xml:space="preserve"> (далее </w:t>
      </w:r>
      <w:r>
        <w:rPr>
          <w:sz w:val="28"/>
          <w:szCs w:val="28"/>
        </w:rPr>
        <w:t>–</w:t>
      </w:r>
      <w:r w:rsidRPr="007948E2">
        <w:rPr>
          <w:sz w:val="28"/>
          <w:szCs w:val="28"/>
        </w:rPr>
        <w:t xml:space="preserve"> ГБУ ЛО </w:t>
      </w:r>
      <w:r>
        <w:rPr>
          <w:sz w:val="28"/>
          <w:szCs w:val="28"/>
        </w:rPr>
        <w:t>«</w:t>
      </w:r>
      <w:r w:rsidRPr="007948E2">
        <w:rPr>
          <w:sz w:val="28"/>
          <w:szCs w:val="28"/>
        </w:rPr>
        <w:t>МФЦ</w:t>
      </w:r>
      <w:r>
        <w:rPr>
          <w:sz w:val="28"/>
          <w:szCs w:val="28"/>
        </w:rPr>
        <w:t>», МФЦ</w:t>
      </w:r>
      <w:r w:rsidRPr="007948E2">
        <w:rPr>
          <w:sz w:val="28"/>
          <w:szCs w:val="28"/>
        </w:rPr>
        <w:t>): http://mfc47.ru/;</w:t>
      </w:r>
    </w:p>
    <w:p w:rsidR="00353FB5" w:rsidRDefault="00353FB5" w:rsidP="00353FB5">
      <w:pPr>
        <w:widowControl w:val="0"/>
        <w:autoSpaceDE w:val="0"/>
        <w:autoSpaceDN w:val="0"/>
        <w:adjustRightInd w:val="0"/>
        <w:ind w:firstLine="709"/>
        <w:jc w:val="both"/>
        <w:rPr>
          <w:sz w:val="28"/>
          <w:szCs w:val="28"/>
        </w:rPr>
      </w:pPr>
      <w:r w:rsidRPr="007948E2">
        <w:rPr>
          <w:sz w:val="28"/>
          <w:szCs w:val="28"/>
        </w:rPr>
        <w:t xml:space="preserve">на Портале государственных и муниципальных услуг (функций) Ленинградской области (далее </w:t>
      </w:r>
      <w:r>
        <w:rPr>
          <w:sz w:val="28"/>
          <w:szCs w:val="28"/>
        </w:rPr>
        <w:t>–</w:t>
      </w:r>
      <w:r w:rsidRPr="007948E2">
        <w:rPr>
          <w:sz w:val="28"/>
          <w:szCs w:val="28"/>
        </w:rPr>
        <w:t xml:space="preserve"> ПГУ ЛО)/на Едином портале государственных услуг (далее </w:t>
      </w:r>
      <w:r>
        <w:rPr>
          <w:sz w:val="28"/>
          <w:szCs w:val="28"/>
        </w:rPr>
        <w:t>–</w:t>
      </w:r>
      <w:r w:rsidRPr="007948E2">
        <w:rPr>
          <w:sz w:val="28"/>
          <w:szCs w:val="28"/>
        </w:rPr>
        <w:t xml:space="preserve"> ЕПГУ): www.gu.lenobl.ru, </w:t>
      </w:r>
      <w:hyperlink r:id="rId141" w:history="1">
        <w:r w:rsidRPr="004C64A2">
          <w:rPr>
            <w:rStyle w:val="ab"/>
            <w:sz w:val="28"/>
            <w:szCs w:val="28"/>
          </w:rPr>
          <w:t>www.gosuslugi.ru</w:t>
        </w:r>
      </w:hyperlink>
      <w:r>
        <w:rPr>
          <w:sz w:val="28"/>
          <w:szCs w:val="28"/>
        </w:rPr>
        <w:t>;</w:t>
      </w:r>
    </w:p>
    <w:p w:rsidR="00353FB5" w:rsidRPr="007948E2" w:rsidRDefault="00353FB5" w:rsidP="00353FB5">
      <w:pPr>
        <w:widowControl w:val="0"/>
        <w:autoSpaceDE w:val="0"/>
        <w:autoSpaceDN w:val="0"/>
        <w:adjustRightInd w:val="0"/>
        <w:ind w:firstLine="709"/>
        <w:jc w:val="both"/>
        <w:rPr>
          <w:sz w:val="28"/>
          <w:szCs w:val="28"/>
        </w:rPr>
      </w:pPr>
      <w:r w:rsidRPr="00BE1A9D">
        <w:rPr>
          <w:rFonts w:eastAsia="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Pr="00E55C54">
        <w:rPr>
          <w:rFonts w:eastAsia="Times New Roman"/>
          <w:sz w:val="28"/>
          <w:szCs w:val="28"/>
          <w:highlight w:val="yellow"/>
        </w:rPr>
        <w:t xml:space="preserve"> </w:t>
      </w:r>
    </w:p>
    <w:p w:rsidR="00353FB5" w:rsidRPr="007948E2" w:rsidRDefault="00353FB5" w:rsidP="00353FB5">
      <w:pPr>
        <w:widowControl w:val="0"/>
        <w:autoSpaceDE w:val="0"/>
        <w:autoSpaceDN w:val="0"/>
        <w:adjustRightInd w:val="0"/>
        <w:ind w:firstLine="709"/>
        <w:jc w:val="both"/>
        <w:rPr>
          <w:sz w:val="28"/>
          <w:szCs w:val="28"/>
        </w:rPr>
      </w:pPr>
    </w:p>
    <w:p w:rsidR="00353FB5" w:rsidRPr="00BC081C" w:rsidRDefault="00353FB5" w:rsidP="00353FB5">
      <w:pPr>
        <w:widowControl w:val="0"/>
        <w:autoSpaceDE w:val="0"/>
        <w:autoSpaceDN w:val="0"/>
        <w:adjustRightInd w:val="0"/>
        <w:ind w:firstLine="709"/>
        <w:jc w:val="center"/>
        <w:rPr>
          <w:sz w:val="28"/>
          <w:szCs w:val="28"/>
        </w:rPr>
      </w:pPr>
      <w:r w:rsidRPr="00BC081C">
        <w:rPr>
          <w:sz w:val="28"/>
          <w:szCs w:val="28"/>
        </w:rPr>
        <w:t>2. Стандарт предоставления муниципальной услуги</w:t>
      </w:r>
    </w:p>
    <w:p w:rsidR="00353FB5" w:rsidRPr="007948E2" w:rsidRDefault="00353FB5" w:rsidP="00353FB5">
      <w:pPr>
        <w:widowControl w:val="0"/>
        <w:autoSpaceDE w:val="0"/>
        <w:autoSpaceDN w:val="0"/>
        <w:adjustRightInd w:val="0"/>
        <w:ind w:firstLine="709"/>
        <w:jc w:val="both"/>
        <w:rPr>
          <w:sz w:val="28"/>
          <w:szCs w:val="28"/>
        </w:rPr>
      </w:pPr>
    </w:p>
    <w:p w:rsidR="00353FB5" w:rsidRPr="007948E2" w:rsidRDefault="00353FB5" w:rsidP="00353FB5">
      <w:pPr>
        <w:widowControl w:val="0"/>
        <w:autoSpaceDE w:val="0"/>
        <w:autoSpaceDN w:val="0"/>
        <w:adjustRightInd w:val="0"/>
        <w:ind w:firstLine="709"/>
        <w:jc w:val="both"/>
        <w:rPr>
          <w:sz w:val="28"/>
          <w:szCs w:val="28"/>
        </w:rPr>
      </w:pPr>
      <w:r w:rsidRPr="007948E2">
        <w:rPr>
          <w:sz w:val="28"/>
          <w:szCs w:val="28"/>
        </w:rPr>
        <w:t>2.1. Полное наименование услуги:</w:t>
      </w:r>
    </w:p>
    <w:p w:rsidR="00353FB5" w:rsidRDefault="00353FB5" w:rsidP="00353FB5">
      <w:pPr>
        <w:widowControl w:val="0"/>
        <w:autoSpaceDE w:val="0"/>
        <w:autoSpaceDN w:val="0"/>
        <w:adjustRightInd w:val="0"/>
        <w:ind w:firstLine="709"/>
        <w:jc w:val="both"/>
        <w:rPr>
          <w:rFonts w:eastAsia="Times New Roman"/>
          <w:bCs/>
          <w:sz w:val="28"/>
          <w:szCs w:val="28"/>
        </w:rPr>
      </w:pPr>
      <w:r w:rsidRPr="00F62B8D">
        <w:rPr>
          <w:rFonts w:eastAsia="Times New Roman"/>
          <w:bCs/>
          <w:sz w:val="28"/>
          <w:szCs w:val="28"/>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Pr="00165F71">
        <w:rPr>
          <w:rFonts w:eastAsia="Times New Roman"/>
          <w:bCs/>
          <w:sz w:val="28"/>
          <w:szCs w:val="28"/>
        </w:rPr>
        <w:t>садоводческих и огороднических некоммерческих организаций</w:t>
      </w:r>
      <w:r w:rsidRPr="00F62B8D">
        <w:rPr>
          <w:rFonts w:eastAsia="Times New Roman"/>
          <w:bCs/>
          <w:sz w:val="28"/>
          <w:szCs w:val="28"/>
        </w:rPr>
        <w:t xml:space="preserve"> без проведения торгов в собственность бесплатно, в общую долевую собственность бесплатно либо в аренду</w:t>
      </w:r>
      <w:r>
        <w:rPr>
          <w:rFonts w:eastAsia="Times New Roman"/>
          <w:bCs/>
          <w:sz w:val="28"/>
          <w:szCs w:val="28"/>
        </w:rPr>
        <w:t>.</w:t>
      </w:r>
    </w:p>
    <w:p w:rsidR="00353FB5" w:rsidRDefault="00353FB5" w:rsidP="00353FB5">
      <w:pPr>
        <w:widowControl w:val="0"/>
        <w:autoSpaceDE w:val="0"/>
        <w:autoSpaceDN w:val="0"/>
        <w:adjustRightInd w:val="0"/>
        <w:ind w:firstLine="709"/>
        <w:jc w:val="both"/>
        <w:rPr>
          <w:sz w:val="28"/>
          <w:szCs w:val="28"/>
        </w:rPr>
      </w:pPr>
      <w:r w:rsidRPr="00AA3D57">
        <w:rPr>
          <w:sz w:val="28"/>
          <w:szCs w:val="28"/>
        </w:rPr>
        <w:t xml:space="preserve">Сокращенное наименование услуги: </w:t>
      </w:r>
    </w:p>
    <w:p w:rsidR="00353FB5" w:rsidRPr="00AA3D57" w:rsidRDefault="00353FB5" w:rsidP="00353FB5">
      <w:pPr>
        <w:widowControl w:val="0"/>
        <w:autoSpaceDE w:val="0"/>
        <w:autoSpaceDN w:val="0"/>
        <w:adjustRightInd w:val="0"/>
        <w:ind w:firstLine="709"/>
        <w:jc w:val="both"/>
        <w:rPr>
          <w:sz w:val="28"/>
          <w:szCs w:val="28"/>
        </w:rPr>
      </w:pPr>
      <w:r w:rsidRPr="00F62B8D">
        <w:rPr>
          <w:sz w:val="28"/>
          <w:szCs w:val="28"/>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Pr="00BE1A9D">
        <w:rPr>
          <w:sz w:val="28"/>
          <w:szCs w:val="28"/>
        </w:rPr>
        <w:t>.</w:t>
      </w:r>
      <w:r w:rsidRPr="00AA3D57">
        <w:rPr>
          <w:sz w:val="28"/>
          <w:szCs w:val="28"/>
        </w:rPr>
        <w:t xml:space="preserve"> </w:t>
      </w:r>
    </w:p>
    <w:p w:rsidR="00353FB5" w:rsidRDefault="00353FB5" w:rsidP="00353FB5">
      <w:pPr>
        <w:widowControl w:val="0"/>
        <w:autoSpaceDE w:val="0"/>
        <w:autoSpaceDN w:val="0"/>
        <w:adjustRightInd w:val="0"/>
        <w:ind w:firstLine="709"/>
        <w:jc w:val="both"/>
        <w:rPr>
          <w:sz w:val="28"/>
          <w:szCs w:val="28"/>
        </w:rPr>
      </w:pPr>
      <w:r w:rsidRPr="007948E2">
        <w:rPr>
          <w:sz w:val="28"/>
          <w:szCs w:val="28"/>
        </w:rPr>
        <w:t xml:space="preserve">2.2. </w:t>
      </w:r>
      <w:r>
        <w:rPr>
          <w:sz w:val="28"/>
          <w:szCs w:val="28"/>
        </w:rPr>
        <w:t>Муниципальну</w:t>
      </w:r>
      <w:r w:rsidRPr="007948E2">
        <w:rPr>
          <w:sz w:val="28"/>
          <w:szCs w:val="28"/>
        </w:rPr>
        <w:t>ю услугу предоставляют:</w:t>
      </w:r>
    </w:p>
    <w:p w:rsidR="00353FB5" w:rsidRPr="007948E2" w:rsidRDefault="00353FB5" w:rsidP="00353FB5">
      <w:pPr>
        <w:widowControl w:val="0"/>
        <w:autoSpaceDE w:val="0"/>
        <w:autoSpaceDN w:val="0"/>
        <w:adjustRightInd w:val="0"/>
        <w:ind w:firstLine="709"/>
        <w:jc w:val="both"/>
        <w:rPr>
          <w:sz w:val="28"/>
          <w:szCs w:val="28"/>
        </w:rPr>
      </w:pPr>
      <w:r w:rsidRPr="00ED0B50">
        <w:rPr>
          <w:sz w:val="28"/>
          <w:szCs w:val="28"/>
        </w:rPr>
        <w:t xml:space="preserve">Администрация МО </w:t>
      </w:r>
      <w:r>
        <w:rPr>
          <w:sz w:val="28"/>
          <w:szCs w:val="28"/>
        </w:rPr>
        <w:t xml:space="preserve">Бегуницкое сельское поселение </w:t>
      </w:r>
      <w:r w:rsidRPr="00ED0B50">
        <w:rPr>
          <w:sz w:val="28"/>
          <w:szCs w:val="28"/>
        </w:rPr>
        <w:t>Ленинградской области.</w:t>
      </w:r>
    </w:p>
    <w:p w:rsidR="00353FB5" w:rsidRPr="007948E2" w:rsidRDefault="00353FB5" w:rsidP="00353FB5">
      <w:pPr>
        <w:widowControl w:val="0"/>
        <w:autoSpaceDE w:val="0"/>
        <w:autoSpaceDN w:val="0"/>
        <w:adjustRightInd w:val="0"/>
        <w:ind w:firstLine="709"/>
        <w:jc w:val="both"/>
        <w:rPr>
          <w:sz w:val="28"/>
          <w:szCs w:val="28"/>
        </w:rPr>
      </w:pPr>
      <w:r w:rsidRPr="007948E2">
        <w:rPr>
          <w:sz w:val="28"/>
          <w:szCs w:val="28"/>
        </w:rPr>
        <w:t>В предоставлении услуги участвуют:</w:t>
      </w:r>
    </w:p>
    <w:p w:rsidR="00353FB5" w:rsidRPr="007948E2" w:rsidRDefault="00353FB5" w:rsidP="00353FB5">
      <w:pPr>
        <w:widowControl w:val="0"/>
        <w:autoSpaceDE w:val="0"/>
        <w:autoSpaceDN w:val="0"/>
        <w:adjustRightInd w:val="0"/>
        <w:ind w:firstLine="709"/>
        <w:jc w:val="both"/>
        <w:rPr>
          <w:sz w:val="28"/>
          <w:szCs w:val="28"/>
        </w:rPr>
      </w:pPr>
      <w:r w:rsidRPr="007948E2">
        <w:rPr>
          <w:sz w:val="28"/>
          <w:szCs w:val="28"/>
        </w:rPr>
        <w:t xml:space="preserve">ГБУ ЛО </w:t>
      </w:r>
      <w:r>
        <w:rPr>
          <w:sz w:val="28"/>
          <w:szCs w:val="28"/>
        </w:rPr>
        <w:t>«</w:t>
      </w:r>
      <w:r w:rsidRPr="007948E2">
        <w:rPr>
          <w:sz w:val="28"/>
          <w:szCs w:val="28"/>
        </w:rPr>
        <w:t>МФЦ</w:t>
      </w:r>
      <w:r>
        <w:rPr>
          <w:sz w:val="28"/>
          <w:szCs w:val="28"/>
        </w:rPr>
        <w:t>»</w:t>
      </w:r>
      <w:r w:rsidRPr="007948E2">
        <w:rPr>
          <w:sz w:val="28"/>
          <w:szCs w:val="28"/>
        </w:rPr>
        <w:t>;</w:t>
      </w:r>
    </w:p>
    <w:p w:rsidR="00353FB5" w:rsidRPr="007948E2" w:rsidRDefault="00353FB5" w:rsidP="00353FB5">
      <w:pPr>
        <w:widowControl w:val="0"/>
        <w:autoSpaceDE w:val="0"/>
        <w:autoSpaceDN w:val="0"/>
        <w:adjustRightInd w:val="0"/>
        <w:ind w:firstLine="709"/>
        <w:jc w:val="both"/>
        <w:rPr>
          <w:sz w:val="28"/>
          <w:szCs w:val="28"/>
        </w:rPr>
      </w:pPr>
      <w:r>
        <w:rPr>
          <w:sz w:val="28"/>
          <w:szCs w:val="28"/>
        </w:rPr>
        <w:t xml:space="preserve">органы </w:t>
      </w:r>
      <w:r w:rsidRPr="007948E2">
        <w:rPr>
          <w:sz w:val="28"/>
          <w:szCs w:val="28"/>
        </w:rPr>
        <w:t>Федеральн</w:t>
      </w:r>
      <w:r>
        <w:rPr>
          <w:sz w:val="28"/>
          <w:szCs w:val="28"/>
        </w:rPr>
        <w:t>ой</w:t>
      </w:r>
      <w:r w:rsidRPr="007948E2">
        <w:rPr>
          <w:sz w:val="28"/>
          <w:szCs w:val="28"/>
        </w:rPr>
        <w:t xml:space="preserve"> налогов</w:t>
      </w:r>
      <w:r>
        <w:rPr>
          <w:sz w:val="28"/>
          <w:szCs w:val="28"/>
        </w:rPr>
        <w:t>ой службы;</w:t>
      </w:r>
    </w:p>
    <w:p w:rsidR="00353FB5" w:rsidRPr="007948E2" w:rsidRDefault="00353FB5" w:rsidP="00353FB5">
      <w:pPr>
        <w:widowControl w:val="0"/>
        <w:autoSpaceDE w:val="0"/>
        <w:autoSpaceDN w:val="0"/>
        <w:adjustRightInd w:val="0"/>
        <w:ind w:firstLine="709"/>
        <w:jc w:val="both"/>
        <w:rPr>
          <w:sz w:val="28"/>
          <w:szCs w:val="28"/>
        </w:rPr>
      </w:pPr>
      <w:r>
        <w:rPr>
          <w:sz w:val="28"/>
          <w:szCs w:val="28"/>
        </w:rPr>
        <w:t>органы Ф</w:t>
      </w:r>
      <w:r w:rsidRPr="007948E2">
        <w:rPr>
          <w:sz w:val="28"/>
          <w:szCs w:val="28"/>
        </w:rPr>
        <w:t>едеральн</w:t>
      </w:r>
      <w:r>
        <w:rPr>
          <w:sz w:val="28"/>
          <w:szCs w:val="28"/>
        </w:rPr>
        <w:t>ой</w:t>
      </w:r>
      <w:r w:rsidRPr="007948E2">
        <w:rPr>
          <w:sz w:val="28"/>
          <w:szCs w:val="28"/>
        </w:rPr>
        <w:t xml:space="preserve"> служб</w:t>
      </w:r>
      <w:r>
        <w:rPr>
          <w:sz w:val="28"/>
          <w:szCs w:val="28"/>
        </w:rPr>
        <w:t>ы</w:t>
      </w:r>
      <w:r w:rsidRPr="007948E2">
        <w:rPr>
          <w:sz w:val="28"/>
          <w:szCs w:val="28"/>
        </w:rPr>
        <w:t xml:space="preserve"> государственной реги</w:t>
      </w:r>
      <w:r>
        <w:rPr>
          <w:sz w:val="28"/>
          <w:szCs w:val="28"/>
        </w:rPr>
        <w:t>страции, кадастра и картографии</w:t>
      </w:r>
      <w:r w:rsidRPr="007948E2">
        <w:rPr>
          <w:sz w:val="28"/>
          <w:szCs w:val="28"/>
        </w:rPr>
        <w:t>.</w:t>
      </w:r>
    </w:p>
    <w:p w:rsidR="00353FB5" w:rsidRPr="007948E2" w:rsidRDefault="00353FB5" w:rsidP="00353FB5">
      <w:pPr>
        <w:widowControl w:val="0"/>
        <w:autoSpaceDE w:val="0"/>
        <w:autoSpaceDN w:val="0"/>
        <w:adjustRightInd w:val="0"/>
        <w:ind w:firstLine="709"/>
        <w:jc w:val="both"/>
        <w:rPr>
          <w:sz w:val="28"/>
          <w:szCs w:val="28"/>
        </w:rPr>
      </w:pPr>
      <w:r w:rsidRPr="007948E2">
        <w:rPr>
          <w:sz w:val="28"/>
          <w:szCs w:val="28"/>
        </w:rPr>
        <w:lastRenderedPageBreak/>
        <w:t xml:space="preserve">Заявления на получение </w:t>
      </w:r>
      <w:r>
        <w:rPr>
          <w:sz w:val="28"/>
          <w:szCs w:val="28"/>
        </w:rPr>
        <w:t>муниципаль</w:t>
      </w:r>
      <w:r w:rsidRPr="007948E2">
        <w:rPr>
          <w:sz w:val="28"/>
          <w:szCs w:val="28"/>
        </w:rPr>
        <w:t>ной услуги с комплектом документов принимаются:</w:t>
      </w:r>
    </w:p>
    <w:p w:rsidR="00353FB5" w:rsidRPr="007948E2" w:rsidRDefault="00353FB5" w:rsidP="00353FB5">
      <w:pPr>
        <w:widowControl w:val="0"/>
        <w:autoSpaceDE w:val="0"/>
        <w:autoSpaceDN w:val="0"/>
        <w:adjustRightInd w:val="0"/>
        <w:ind w:firstLine="709"/>
        <w:jc w:val="both"/>
        <w:rPr>
          <w:sz w:val="28"/>
          <w:szCs w:val="28"/>
        </w:rPr>
      </w:pPr>
      <w:r w:rsidRPr="007948E2">
        <w:rPr>
          <w:sz w:val="28"/>
          <w:szCs w:val="28"/>
        </w:rPr>
        <w:t>1) при личной явке:</w:t>
      </w:r>
    </w:p>
    <w:p w:rsidR="00353FB5" w:rsidRPr="007948E2" w:rsidRDefault="00353FB5" w:rsidP="00353FB5">
      <w:pPr>
        <w:widowControl w:val="0"/>
        <w:autoSpaceDE w:val="0"/>
        <w:autoSpaceDN w:val="0"/>
        <w:adjustRightInd w:val="0"/>
        <w:ind w:firstLine="709"/>
        <w:jc w:val="both"/>
        <w:rPr>
          <w:sz w:val="28"/>
          <w:szCs w:val="28"/>
        </w:rPr>
      </w:pPr>
      <w:r w:rsidRPr="007948E2">
        <w:rPr>
          <w:sz w:val="28"/>
          <w:szCs w:val="28"/>
        </w:rPr>
        <w:t>в Администрации;</w:t>
      </w:r>
    </w:p>
    <w:p w:rsidR="00353FB5" w:rsidRPr="007948E2" w:rsidRDefault="00353FB5" w:rsidP="00353FB5">
      <w:pPr>
        <w:widowControl w:val="0"/>
        <w:autoSpaceDE w:val="0"/>
        <w:autoSpaceDN w:val="0"/>
        <w:adjustRightInd w:val="0"/>
        <w:ind w:firstLine="709"/>
        <w:jc w:val="both"/>
        <w:rPr>
          <w:sz w:val="28"/>
          <w:szCs w:val="28"/>
        </w:rPr>
      </w:pPr>
      <w:r w:rsidRPr="007948E2">
        <w:rPr>
          <w:sz w:val="28"/>
          <w:szCs w:val="28"/>
        </w:rPr>
        <w:t xml:space="preserve">в филиалах, отделах, удаленных рабочих местах ГБУ ЛО </w:t>
      </w:r>
      <w:r>
        <w:rPr>
          <w:sz w:val="28"/>
          <w:szCs w:val="28"/>
        </w:rPr>
        <w:t>«</w:t>
      </w:r>
      <w:r w:rsidRPr="007948E2">
        <w:rPr>
          <w:sz w:val="28"/>
          <w:szCs w:val="28"/>
        </w:rPr>
        <w:t>МФЦ</w:t>
      </w:r>
      <w:r>
        <w:rPr>
          <w:sz w:val="28"/>
          <w:szCs w:val="28"/>
        </w:rPr>
        <w:t>»</w:t>
      </w:r>
      <w:r w:rsidRPr="007948E2">
        <w:rPr>
          <w:sz w:val="28"/>
          <w:szCs w:val="28"/>
        </w:rPr>
        <w:t>;</w:t>
      </w:r>
    </w:p>
    <w:p w:rsidR="00353FB5" w:rsidRPr="007948E2" w:rsidRDefault="00353FB5" w:rsidP="00353FB5">
      <w:pPr>
        <w:widowControl w:val="0"/>
        <w:autoSpaceDE w:val="0"/>
        <w:autoSpaceDN w:val="0"/>
        <w:adjustRightInd w:val="0"/>
        <w:ind w:firstLine="709"/>
        <w:jc w:val="both"/>
        <w:rPr>
          <w:sz w:val="28"/>
          <w:szCs w:val="28"/>
        </w:rPr>
      </w:pPr>
      <w:r w:rsidRPr="007948E2">
        <w:rPr>
          <w:sz w:val="28"/>
          <w:szCs w:val="28"/>
        </w:rPr>
        <w:t>2) без личной явки:</w:t>
      </w:r>
    </w:p>
    <w:p w:rsidR="00353FB5" w:rsidRPr="007948E2" w:rsidRDefault="00353FB5" w:rsidP="00353FB5">
      <w:pPr>
        <w:widowControl w:val="0"/>
        <w:autoSpaceDE w:val="0"/>
        <w:autoSpaceDN w:val="0"/>
        <w:adjustRightInd w:val="0"/>
        <w:ind w:firstLine="709"/>
        <w:jc w:val="both"/>
        <w:rPr>
          <w:sz w:val="28"/>
          <w:szCs w:val="28"/>
        </w:rPr>
      </w:pPr>
      <w:r w:rsidRPr="007948E2">
        <w:rPr>
          <w:sz w:val="28"/>
          <w:szCs w:val="28"/>
        </w:rPr>
        <w:t>почтовым отправлением в Администрацию;</w:t>
      </w:r>
    </w:p>
    <w:p w:rsidR="00353FB5" w:rsidRPr="007948E2" w:rsidRDefault="00353FB5" w:rsidP="00353FB5">
      <w:pPr>
        <w:widowControl w:val="0"/>
        <w:autoSpaceDE w:val="0"/>
        <w:autoSpaceDN w:val="0"/>
        <w:adjustRightInd w:val="0"/>
        <w:ind w:firstLine="709"/>
        <w:jc w:val="both"/>
        <w:rPr>
          <w:sz w:val="28"/>
          <w:szCs w:val="28"/>
        </w:rPr>
      </w:pPr>
      <w:r w:rsidRPr="007948E2">
        <w:rPr>
          <w:sz w:val="28"/>
          <w:szCs w:val="28"/>
        </w:rPr>
        <w:t>в электронной форме через личный кабинет заявителя на ПГУ ЛО/ЕПГУ.</w:t>
      </w:r>
    </w:p>
    <w:p w:rsidR="00353FB5" w:rsidRPr="007948E2" w:rsidRDefault="00353FB5" w:rsidP="00353FB5">
      <w:pPr>
        <w:widowControl w:val="0"/>
        <w:autoSpaceDE w:val="0"/>
        <w:autoSpaceDN w:val="0"/>
        <w:adjustRightInd w:val="0"/>
        <w:ind w:firstLine="709"/>
        <w:jc w:val="both"/>
        <w:rPr>
          <w:sz w:val="28"/>
          <w:szCs w:val="28"/>
        </w:rPr>
      </w:pPr>
      <w:r w:rsidRPr="007948E2">
        <w:rPr>
          <w:sz w:val="28"/>
          <w:szCs w:val="28"/>
        </w:rPr>
        <w:t>Заявитель может записаться на прием для подачи заявления о предоставлении услуги следующими способами:</w:t>
      </w:r>
    </w:p>
    <w:p w:rsidR="00353FB5" w:rsidRPr="007948E2" w:rsidRDefault="00353FB5" w:rsidP="00353FB5">
      <w:pPr>
        <w:widowControl w:val="0"/>
        <w:autoSpaceDE w:val="0"/>
        <w:autoSpaceDN w:val="0"/>
        <w:adjustRightInd w:val="0"/>
        <w:ind w:firstLine="709"/>
        <w:jc w:val="both"/>
        <w:rPr>
          <w:sz w:val="28"/>
          <w:szCs w:val="28"/>
        </w:rPr>
      </w:pPr>
      <w:r w:rsidRPr="007948E2">
        <w:rPr>
          <w:sz w:val="28"/>
          <w:szCs w:val="28"/>
        </w:rPr>
        <w:t xml:space="preserve">1) посредством ПГУ ЛО/ЕПГУ </w:t>
      </w:r>
      <w:r>
        <w:rPr>
          <w:sz w:val="28"/>
          <w:szCs w:val="28"/>
        </w:rPr>
        <w:t>–</w:t>
      </w:r>
      <w:r w:rsidRPr="007948E2">
        <w:rPr>
          <w:sz w:val="28"/>
          <w:szCs w:val="28"/>
        </w:rPr>
        <w:t xml:space="preserve"> в Администрацию, МФЦ;</w:t>
      </w:r>
    </w:p>
    <w:p w:rsidR="00353FB5" w:rsidRPr="007948E2" w:rsidRDefault="00353FB5" w:rsidP="00353FB5">
      <w:pPr>
        <w:widowControl w:val="0"/>
        <w:autoSpaceDE w:val="0"/>
        <w:autoSpaceDN w:val="0"/>
        <w:adjustRightInd w:val="0"/>
        <w:ind w:firstLine="709"/>
        <w:jc w:val="both"/>
        <w:rPr>
          <w:sz w:val="28"/>
          <w:szCs w:val="28"/>
        </w:rPr>
      </w:pPr>
      <w:r w:rsidRPr="007948E2">
        <w:rPr>
          <w:sz w:val="28"/>
          <w:szCs w:val="28"/>
        </w:rPr>
        <w:t xml:space="preserve">2) посредством сайта ОМСУ, МФЦ (при технической реализации) </w:t>
      </w:r>
      <w:r>
        <w:rPr>
          <w:sz w:val="28"/>
          <w:szCs w:val="28"/>
        </w:rPr>
        <w:t>–</w:t>
      </w:r>
      <w:r w:rsidRPr="007948E2">
        <w:rPr>
          <w:sz w:val="28"/>
          <w:szCs w:val="28"/>
        </w:rPr>
        <w:t xml:space="preserve"> в Администрацию, МФЦ;</w:t>
      </w:r>
    </w:p>
    <w:p w:rsidR="00353FB5" w:rsidRPr="007948E2" w:rsidRDefault="00D139C2" w:rsidP="00353FB5">
      <w:pPr>
        <w:widowControl w:val="0"/>
        <w:autoSpaceDE w:val="0"/>
        <w:autoSpaceDN w:val="0"/>
        <w:adjustRightInd w:val="0"/>
        <w:ind w:firstLine="709"/>
        <w:jc w:val="both"/>
        <w:rPr>
          <w:sz w:val="28"/>
          <w:szCs w:val="28"/>
        </w:rPr>
      </w:pPr>
      <w:hyperlink r:id="rId142" w:history="1">
        <w:r w:rsidR="00353FB5" w:rsidRPr="007948E2">
          <w:rPr>
            <w:sz w:val="28"/>
            <w:szCs w:val="28"/>
          </w:rPr>
          <w:t>3</w:t>
        </w:r>
      </w:hyperlink>
      <w:r w:rsidR="00353FB5" w:rsidRPr="007948E2">
        <w:rPr>
          <w:sz w:val="28"/>
          <w:szCs w:val="28"/>
        </w:rPr>
        <w:t xml:space="preserve">) по телефону </w:t>
      </w:r>
      <w:r w:rsidR="00353FB5">
        <w:rPr>
          <w:sz w:val="28"/>
          <w:szCs w:val="28"/>
        </w:rPr>
        <w:t>–</w:t>
      </w:r>
      <w:r w:rsidR="00353FB5" w:rsidRPr="007948E2">
        <w:rPr>
          <w:sz w:val="28"/>
          <w:szCs w:val="28"/>
        </w:rPr>
        <w:t xml:space="preserve"> в Администрацию, в МФЦ.</w:t>
      </w:r>
    </w:p>
    <w:p w:rsidR="00353FB5" w:rsidRPr="007948E2" w:rsidRDefault="00353FB5" w:rsidP="00353FB5">
      <w:pPr>
        <w:widowControl w:val="0"/>
        <w:autoSpaceDE w:val="0"/>
        <w:autoSpaceDN w:val="0"/>
        <w:adjustRightInd w:val="0"/>
        <w:ind w:firstLine="709"/>
        <w:jc w:val="both"/>
        <w:rPr>
          <w:sz w:val="28"/>
          <w:szCs w:val="28"/>
        </w:rPr>
      </w:pPr>
      <w:r w:rsidRPr="007948E2">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53FB5" w:rsidRPr="00F314AD" w:rsidRDefault="00353FB5" w:rsidP="00353FB5">
      <w:pPr>
        <w:widowControl w:val="0"/>
        <w:autoSpaceDE w:val="0"/>
        <w:autoSpaceDN w:val="0"/>
        <w:ind w:firstLine="709"/>
        <w:jc w:val="both"/>
        <w:rPr>
          <w:rFonts w:eastAsia="Times New Roman"/>
          <w:sz w:val="28"/>
          <w:szCs w:val="28"/>
        </w:rPr>
      </w:pPr>
      <w:r w:rsidRPr="00F314AD">
        <w:rPr>
          <w:rFonts w:eastAsia="Times New Roman"/>
          <w:sz w:val="28"/>
          <w:szCs w:val="28"/>
        </w:rPr>
        <w:t xml:space="preserve">2.2.1. </w:t>
      </w:r>
      <w:proofErr w:type="gramStart"/>
      <w:r w:rsidRPr="00F314AD">
        <w:rPr>
          <w:rFonts w:eastAsia="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F314AD">
        <w:rPr>
          <w:rFonts w:eastAsia="Times New Roman"/>
          <w:sz w:val="28"/>
          <w:szCs w:val="28"/>
        </w:rPr>
        <w:t xml:space="preserve"> информации, информационных технологиях и о защите информации» (при наличии технической возможности).</w:t>
      </w:r>
    </w:p>
    <w:p w:rsidR="00353FB5" w:rsidRPr="00F314AD" w:rsidRDefault="00353FB5" w:rsidP="00353FB5">
      <w:pPr>
        <w:widowControl w:val="0"/>
        <w:autoSpaceDE w:val="0"/>
        <w:autoSpaceDN w:val="0"/>
        <w:ind w:firstLine="709"/>
        <w:jc w:val="both"/>
        <w:rPr>
          <w:rFonts w:eastAsia="Times New Roman"/>
          <w:sz w:val="28"/>
          <w:szCs w:val="28"/>
        </w:rPr>
      </w:pPr>
      <w:r w:rsidRPr="00F314AD">
        <w:rPr>
          <w:rFonts w:eastAsia="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3FB5" w:rsidRPr="00F314AD" w:rsidRDefault="00353FB5" w:rsidP="00353FB5">
      <w:pPr>
        <w:widowControl w:val="0"/>
        <w:autoSpaceDE w:val="0"/>
        <w:autoSpaceDN w:val="0"/>
        <w:ind w:firstLine="709"/>
        <w:jc w:val="both"/>
        <w:rPr>
          <w:rFonts w:eastAsia="Times New Roman"/>
          <w:sz w:val="28"/>
          <w:szCs w:val="28"/>
        </w:rPr>
      </w:pPr>
      <w:proofErr w:type="gramStart"/>
      <w:r w:rsidRPr="00F314AD">
        <w:rPr>
          <w:rFonts w:eastAsia="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53FB5" w:rsidRPr="00A57FC4" w:rsidRDefault="00353FB5" w:rsidP="00353FB5">
      <w:pPr>
        <w:widowControl w:val="0"/>
        <w:autoSpaceDE w:val="0"/>
        <w:autoSpaceDN w:val="0"/>
        <w:ind w:firstLine="709"/>
        <w:jc w:val="both"/>
        <w:rPr>
          <w:rFonts w:eastAsia="Times New Roman"/>
          <w:sz w:val="28"/>
          <w:szCs w:val="28"/>
        </w:rPr>
      </w:pPr>
      <w:r w:rsidRPr="00F314AD">
        <w:rPr>
          <w:rFonts w:eastAsia="Times New Roman"/>
          <w:sz w:val="28"/>
          <w:szCs w:val="28"/>
        </w:rPr>
        <w:t>2) единой системы идентификац</w:t>
      </w:r>
      <w:proofErr w:type="gramStart"/>
      <w:r w:rsidRPr="00F314AD">
        <w:rPr>
          <w:rFonts w:eastAsia="Times New Roman"/>
          <w:sz w:val="28"/>
          <w:szCs w:val="28"/>
        </w:rPr>
        <w:t>ии и ау</w:t>
      </w:r>
      <w:proofErr w:type="gramEnd"/>
      <w:r w:rsidRPr="00F314AD">
        <w:rPr>
          <w:rFonts w:eastAsia="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53FB5" w:rsidRDefault="00353FB5" w:rsidP="00353FB5">
      <w:pPr>
        <w:widowControl w:val="0"/>
        <w:autoSpaceDE w:val="0"/>
        <w:autoSpaceDN w:val="0"/>
        <w:adjustRightInd w:val="0"/>
        <w:ind w:firstLine="709"/>
        <w:jc w:val="both"/>
        <w:rPr>
          <w:sz w:val="28"/>
          <w:szCs w:val="28"/>
        </w:rPr>
      </w:pPr>
      <w:r w:rsidRPr="007948E2">
        <w:rPr>
          <w:sz w:val="28"/>
          <w:szCs w:val="28"/>
        </w:rPr>
        <w:t xml:space="preserve">2.3. Результатом предоставления </w:t>
      </w:r>
      <w:r>
        <w:rPr>
          <w:sz w:val="28"/>
          <w:szCs w:val="28"/>
        </w:rPr>
        <w:t>муниципаль</w:t>
      </w:r>
      <w:r w:rsidRPr="007948E2">
        <w:rPr>
          <w:sz w:val="28"/>
          <w:szCs w:val="28"/>
        </w:rPr>
        <w:t>ной услуги является:</w:t>
      </w:r>
    </w:p>
    <w:p w:rsidR="00353FB5" w:rsidRDefault="00353FB5" w:rsidP="00B02D48">
      <w:pPr>
        <w:pStyle w:val="a5"/>
        <w:widowControl w:val="0"/>
        <w:numPr>
          <w:ilvl w:val="0"/>
          <w:numId w:val="26"/>
        </w:numPr>
        <w:tabs>
          <w:tab w:val="left" w:pos="1134"/>
        </w:tabs>
        <w:autoSpaceDE w:val="0"/>
        <w:autoSpaceDN w:val="0"/>
        <w:adjustRightInd w:val="0"/>
        <w:ind w:left="0" w:firstLine="709"/>
        <w:contextualSpacing w:val="0"/>
        <w:jc w:val="both"/>
        <w:rPr>
          <w:sz w:val="28"/>
          <w:szCs w:val="28"/>
        </w:rPr>
      </w:pPr>
      <w:r w:rsidRPr="00E91CF7">
        <w:rPr>
          <w:sz w:val="28"/>
          <w:szCs w:val="28"/>
        </w:rPr>
        <w:t xml:space="preserve">решение </w:t>
      </w:r>
      <w:proofErr w:type="gramStart"/>
      <w:r w:rsidRPr="00E91CF7">
        <w:rPr>
          <w:sz w:val="28"/>
          <w:szCs w:val="28"/>
        </w:rPr>
        <w:t xml:space="preserve">о предоставлении земельного участка </w:t>
      </w:r>
      <w:r>
        <w:rPr>
          <w:sz w:val="28"/>
          <w:szCs w:val="28"/>
        </w:rPr>
        <w:t xml:space="preserve">без проведения торгов </w:t>
      </w:r>
      <w:r w:rsidRPr="00E91CF7">
        <w:rPr>
          <w:sz w:val="28"/>
          <w:szCs w:val="28"/>
        </w:rPr>
        <w:t>в собственность бесплатно</w:t>
      </w:r>
      <w:r>
        <w:rPr>
          <w:sz w:val="28"/>
          <w:szCs w:val="28"/>
        </w:rPr>
        <w:t xml:space="preserve">/в общую долевую собственность </w:t>
      </w:r>
      <w:r>
        <w:rPr>
          <w:sz w:val="28"/>
          <w:szCs w:val="28"/>
        </w:rPr>
        <w:lastRenderedPageBreak/>
        <w:t>бесплатно/в аренду</w:t>
      </w:r>
      <w:proofErr w:type="gramEnd"/>
      <w:r>
        <w:rPr>
          <w:sz w:val="28"/>
          <w:szCs w:val="28"/>
        </w:rPr>
        <w:t xml:space="preserve"> </w:t>
      </w:r>
      <w:r w:rsidRPr="00A63554">
        <w:rPr>
          <w:sz w:val="28"/>
          <w:szCs w:val="28"/>
        </w:rPr>
        <w:t xml:space="preserve">(приложение </w:t>
      </w:r>
      <w:r>
        <w:rPr>
          <w:sz w:val="28"/>
          <w:szCs w:val="28"/>
        </w:rPr>
        <w:t>3</w:t>
      </w:r>
      <w:r w:rsidRPr="00A63554">
        <w:rPr>
          <w:sz w:val="28"/>
          <w:szCs w:val="28"/>
        </w:rPr>
        <w:t xml:space="preserve"> к настоящему административному регламенту);</w:t>
      </w:r>
      <w:r>
        <w:rPr>
          <w:sz w:val="28"/>
          <w:szCs w:val="28"/>
        </w:rPr>
        <w:t xml:space="preserve"> </w:t>
      </w:r>
    </w:p>
    <w:p w:rsidR="00353FB5" w:rsidRDefault="00353FB5" w:rsidP="00B02D48">
      <w:pPr>
        <w:pStyle w:val="a5"/>
        <w:widowControl w:val="0"/>
        <w:numPr>
          <w:ilvl w:val="0"/>
          <w:numId w:val="26"/>
        </w:numPr>
        <w:tabs>
          <w:tab w:val="left" w:pos="1134"/>
        </w:tabs>
        <w:autoSpaceDE w:val="0"/>
        <w:autoSpaceDN w:val="0"/>
        <w:adjustRightInd w:val="0"/>
        <w:ind w:left="0" w:firstLine="709"/>
        <w:contextualSpacing w:val="0"/>
        <w:jc w:val="both"/>
        <w:rPr>
          <w:sz w:val="28"/>
          <w:szCs w:val="28"/>
        </w:rPr>
      </w:pPr>
      <w:r w:rsidRPr="007000CE">
        <w:rPr>
          <w:sz w:val="28"/>
          <w:szCs w:val="28"/>
        </w:rPr>
        <w:t>решение о предварительном согласовании предоставления земельного участка (приложение 4 к настоящему административному регламенту);</w:t>
      </w:r>
    </w:p>
    <w:p w:rsidR="00353FB5" w:rsidRDefault="00353FB5" w:rsidP="00B02D48">
      <w:pPr>
        <w:pStyle w:val="a5"/>
        <w:widowControl w:val="0"/>
        <w:numPr>
          <w:ilvl w:val="0"/>
          <w:numId w:val="26"/>
        </w:numPr>
        <w:autoSpaceDE w:val="0"/>
        <w:autoSpaceDN w:val="0"/>
        <w:adjustRightInd w:val="0"/>
        <w:ind w:left="0" w:firstLine="709"/>
        <w:contextualSpacing w:val="0"/>
        <w:jc w:val="both"/>
        <w:rPr>
          <w:sz w:val="28"/>
          <w:szCs w:val="28"/>
        </w:rPr>
      </w:pPr>
      <w:r w:rsidRPr="00A63554">
        <w:rPr>
          <w:sz w:val="28"/>
          <w:szCs w:val="28"/>
        </w:rPr>
        <w:t>решение об отказе в предоставлении муниципальной услуги</w:t>
      </w:r>
      <w:r>
        <w:rPr>
          <w:sz w:val="28"/>
          <w:szCs w:val="28"/>
        </w:rPr>
        <w:t xml:space="preserve"> </w:t>
      </w:r>
      <w:r w:rsidRPr="00A63554">
        <w:rPr>
          <w:sz w:val="28"/>
          <w:szCs w:val="28"/>
        </w:rPr>
        <w:t xml:space="preserve">(приложение </w:t>
      </w:r>
      <w:r>
        <w:rPr>
          <w:sz w:val="28"/>
          <w:szCs w:val="28"/>
        </w:rPr>
        <w:t>5</w:t>
      </w:r>
      <w:r w:rsidRPr="00A63554">
        <w:rPr>
          <w:sz w:val="28"/>
          <w:szCs w:val="28"/>
        </w:rPr>
        <w:t xml:space="preserve"> к настоящему административному регламенту);</w:t>
      </w:r>
    </w:p>
    <w:p w:rsidR="00353FB5" w:rsidRPr="00A63554" w:rsidRDefault="00353FB5" w:rsidP="00353FB5">
      <w:pPr>
        <w:widowControl w:val="0"/>
        <w:autoSpaceDE w:val="0"/>
        <w:autoSpaceDN w:val="0"/>
        <w:adjustRightInd w:val="0"/>
        <w:ind w:firstLine="708"/>
        <w:jc w:val="both"/>
        <w:rPr>
          <w:sz w:val="28"/>
          <w:szCs w:val="28"/>
        </w:rPr>
      </w:pPr>
      <w:r w:rsidRPr="00A63554">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53FB5" w:rsidRPr="007948E2" w:rsidRDefault="00353FB5" w:rsidP="00353FB5">
      <w:pPr>
        <w:widowControl w:val="0"/>
        <w:autoSpaceDE w:val="0"/>
        <w:autoSpaceDN w:val="0"/>
        <w:adjustRightInd w:val="0"/>
        <w:ind w:firstLine="709"/>
        <w:jc w:val="both"/>
        <w:rPr>
          <w:sz w:val="28"/>
          <w:szCs w:val="28"/>
        </w:rPr>
      </w:pPr>
      <w:r w:rsidRPr="007948E2">
        <w:rPr>
          <w:sz w:val="28"/>
          <w:szCs w:val="28"/>
        </w:rPr>
        <w:t>1) при личной явке:</w:t>
      </w:r>
    </w:p>
    <w:p w:rsidR="00353FB5" w:rsidRPr="007948E2" w:rsidRDefault="00353FB5" w:rsidP="00353FB5">
      <w:pPr>
        <w:widowControl w:val="0"/>
        <w:autoSpaceDE w:val="0"/>
        <w:autoSpaceDN w:val="0"/>
        <w:adjustRightInd w:val="0"/>
        <w:ind w:firstLine="709"/>
        <w:jc w:val="both"/>
        <w:rPr>
          <w:sz w:val="28"/>
          <w:szCs w:val="28"/>
        </w:rPr>
      </w:pPr>
      <w:r w:rsidRPr="007948E2">
        <w:rPr>
          <w:sz w:val="28"/>
          <w:szCs w:val="28"/>
        </w:rPr>
        <w:t>в Администрации;</w:t>
      </w:r>
    </w:p>
    <w:p w:rsidR="00353FB5" w:rsidRPr="007948E2" w:rsidRDefault="00353FB5" w:rsidP="00353FB5">
      <w:pPr>
        <w:widowControl w:val="0"/>
        <w:autoSpaceDE w:val="0"/>
        <w:autoSpaceDN w:val="0"/>
        <w:adjustRightInd w:val="0"/>
        <w:ind w:firstLine="709"/>
        <w:jc w:val="both"/>
        <w:rPr>
          <w:sz w:val="28"/>
          <w:szCs w:val="28"/>
        </w:rPr>
      </w:pPr>
      <w:r w:rsidRPr="007948E2">
        <w:rPr>
          <w:sz w:val="28"/>
          <w:szCs w:val="28"/>
        </w:rPr>
        <w:t xml:space="preserve">в филиалах, отделах, удаленных рабочих местах ГБУ ЛО </w:t>
      </w:r>
      <w:r>
        <w:rPr>
          <w:sz w:val="28"/>
          <w:szCs w:val="28"/>
        </w:rPr>
        <w:t>«</w:t>
      </w:r>
      <w:r w:rsidRPr="007948E2">
        <w:rPr>
          <w:sz w:val="28"/>
          <w:szCs w:val="28"/>
        </w:rPr>
        <w:t>МФЦ</w:t>
      </w:r>
      <w:r>
        <w:rPr>
          <w:sz w:val="28"/>
          <w:szCs w:val="28"/>
        </w:rPr>
        <w:t>»</w:t>
      </w:r>
      <w:r w:rsidRPr="007948E2">
        <w:rPr>
          <w:sz w:val="28"/>
          <w:szCs w:val="28"/>
        </w:rPr>
        <w:t>;</w:t>
      </w:r>
    </w:p>
    <w:p w:rsidR="00353FB5" w:rsidRPr="007948E2" w:rsidRDefault="00353FB5" w:rsidP="00353FB5">
      <w:pPr>
        <w:widowControl w:val="0"/>
        <w:autoSpaceDE w:val="0"/>
        <w:autoSpaceDN w:val="0"/>
        <w:adjustRightInd w:val="0"/>
        <w:ind w:firstLine="709"/>
        <w:jc w:val="both"/>
        <w:rPr>
          <w:sz w:val="28"/>
          <w:szCs w:val="28"/>
        </w:rPr>
      </w:pPr>
      <w:r w:rsidRPr="007948E2">
        <w:rPr>
          <w:sz w:val="28"/>
          <w:szCs w:val="28"/>
        </w:rPr>
        <w:t>2) без личной явки:</w:t>
      </w:r>
    </w:p>
    <w:p w:rsidR="00353FB5" w:rsidRPr="007948E2" w:rsidRDefault="00353FB5" w:rsidP="00353FB5">
      <w:pPr>
        <w:widowControl w:val="0"/>
        <w:autoSpaceDE w:val="0"/>
        <w:autoSpaceDN w:val="0"/>
        <w:adjustRightInd w:val="0"/>
        <w:ind w:firstLine="709"/>
        <w:jc w:val="both"/>
        <w:rPr>
          <w:sz w:val="28"/>
          <w:szCs w:val="28"/>
        </w:rPr>
      </w:pPr>
      <w:r w:rsidRPr="007948E2">
        <w:rPr>
          <w:sz w:val="28"/>
          <w:szCs w:val="28"/>
        </w:rPr>
        <w:t>посредством ПГУ ЛО/ЕПГУ (при технической реализации);</w:t>
      </w:r>
    </w:p>
    <w:p w:rsidR="00353FB5" w:rsidRPr="007948E2" w:rsidRDefault="00353FB5" w:rsidP="00353FB5">
      <w:pPr>
        <w:widowControl w:val="0"/>
        <w:autoSpaceDE w:val="0"/>
        <w:autoSpaceDN w:val="0"/>
        <w:adjustRightInd w:val="0"/>
        <w:ind w:firstLine="709"/>
        <w:jc w:val="both"/>
        <w:rPr>
          <w:sz w:val="28"/>
          <w:szCs w:val="28"/>
        </w:rPr>
      </w:pPr>
      <w:r w:rsidRPr="007948E2">
        <w:rPr>
          <w:sz w:val="28"/>
          <w:szCs w:val="28"/>
        </w:rPr>
        <w:t>почтовым отправлением.</w:t>
      </w:r>
    </w:p>
    <w:p w:rsidR="00353FB5" w:rsidRPr="0000605D" w:rsidRDefault="00353FB5" w:rsidP="00353FB5">
      <w:pPr>
        <w:widowControl w:val="0"/>
        <w:autoSpaceDE w:val="0"/>
        <w:autoSpaceDN w:val="0"/>
        <w:adjustRightInd w:val="0"/>
        <w:ind w:firstLine="709"/>
        <w:jc w:val="both"/>
        <w:rPr>
          <w:sz w:val="28"/>
          <w:szCs w:val="28"/>
        </w:rPr>
      </w:pPr>
      <w:r w:rsidRPr="007948E2">
        <w:rPr>
          <w:sz w:val="28"/>
          <w:szCs w:val="28"/>
        </w:rPr>
        <w:t xml:space="preserve">2.4. </w:t>
      </w:r>
      <w:r w:rsidRPr="0000605D">
        <w:rPr>
          <w:sz w:val="28"/>
          <w:szCs w:val="28"/>
        </w:rPr>
        <w:t>Срок предоставления муниципальной услуги составляет не более 1</w:t>
      </w:r>
      <w:r>
        <w:rPr>
          <w:sz w:val="28"/>
          <w:szCs w:val="28"/>
        </w:rPr>
        <w:t>4</w:t>
      </w:r>
      <w:r w:rsidRPr="0000605D">
        <w:rPr>
          <w:sz w:val="28"/>
          <w:szCs w:val="28"/>
        </w:rPr>
        <w:t xml:space="preserve"> дней с</w:t>
      </w:r>
      <w:r>
        <w:rPr>
          <w:sz w:val="28"/>
          <w:szCs w:val="28"/>
        </w:rPr>
        <w:t xml:space="preserve"> даты</w:t>
      </w:r>
      <w:r w:rsidRPr="0000605D">
        <w:rPr>
          <w:sz w:val="28"/>
          <w:szCs w:val="28"/>
        </w:rPr>
        <w:t xml:space="preserve"> регистрации заявления с документами, необходимыми для предоставления муниципальной услуги.</w:t>
      </w:r>
    </w:p>
    <w:p w:rsidR="00353FB5" w:rsidRPr="00F314AD" w:rsidRDefault="00353FB5" w:rsidP="00353FB5">
      <w:pPr>
        <w:widowControl w:val="0"/>
        <w:autoSpaceDE w:val="0"/>
        <w:autoSpaceDN w:val="0"/>
        <w:adjustRightInd w:val="0"/>
        <w:ind w:firstLine="709"/>
        <w:jc w:val="both"/>
        <w:rPr>
          <w:sz w:val="28"/>
          <w:szCs w:val="28"/>
        </w:rPr>
      </w:pPr>
      <w:r w:rsidRPr="00F314AD">
        <w:rPr>
          <w:sz w:val="28"/>
          <w:szCs w:val="28"/>
        </w:rPr>
        <w:t>2.5. Правовые основания для предоставления муниципальной услуги.</w:t>
      </w:r>
    </w:p>
    <w:p w:rsidR="00353FB5" w:rsidRPr="00F314AD" w:rsidRDefault="00353FB5" w:rsidP="00B02D48">
      <w:pPr>
        <w:pStyle w:val="a5"/>
        <w:widowControl w:val="0"/>
        <w:numPr>
          <w:ilvl w:val="0"/>
          <w:numId w:val="27"/>
        </w:numPr>
        <w:tabs>
          <w:tab w:val="left" w:pos="993"/>
        </w:tabs>
        <w:autoSpaceDE w:val="0"/>
        <w:autoSpaceDN w:val="0"/>
        <w:adjustRightInd w:val="0"/>
        <w:ind w:left="0" w:firstLine="709"/>
        <w:contextualSpacing w:val="0"/>
        <w:jc w:val="both"/>
        <w:rPr>
          <w:sz w:val="28"/>
          <w:szCs w:val="28"/>
        </w:rPr>
      </w:pPr>
      <w:bookmarkStart w:id="35" w:name="P124"/>
      <w:bookmarkEnd w:id="35"/>
      <w:r w:rsidRPr="00F314AD">
        <w:rPr>
          <w:sz w:val="28"/>
          <w:szCs w:val="28"/>
        </w:rPr>
        <w:t>Земельный кодекс Российской Федерации от 25.10.2001 № 136-ФЗ;</w:t>
      </w:r>
    </w:p>
    <w:p w:rsidR="00353FB5" w:rsidRPr="00F314AD" w:rsidRDefault="00353FB5" w:rsidP="00B02D48">
      <w:pPr>
        <w:pStyle w:val="a5"/>
        <w:widowControl w:val="0"/>
        <w:numPr>
          <w:ilvl w:val="0"/>
          <w:numId w:val="27"/>
        </w:numPr>
        <w:tabs>
          <w:tab w:val="left" w:pos="993"/>
        </w:tabs>
        <w:autoSpaceDE w:val="0"/>
        <w:autoSpaceDN w:val="0"/>
        <w:adjustRightInd w:val="0"/>
        <w:ind w:left="0" w:firstLine="709"/>
        <w:contextualSpacing w:val="0"/>
        <w:jc w:val="both"/>
        <w:rPr>
          <w:sz w:val="28"/>
          <w:szCs w:val="28"/>
        </w:rPr>
      </w:pPr>
      <w:r w:rsidRPr="00F314AD">
        <w:rPr>
          <w:sz w:val="28"/>
          <w:szCs w:val="28"/>
        </w:rPr>
        <w:t>Федеральный закон от 25.10.2001 № 137-ФЗ «О введении в действие Земельного кодекса Российской Федерации»;</w:t>
      </w:r>
    </w:p>
    <w:p w:rsidR="00353FB5" w:rsidRPr="00F314AD" w:rsidRDefault="00353FB5" w:rsidP="00B02D48">
      <w:pPr>
        <w:pStyle w:val="a5"/>
        <w:widowControl w:val="0"/>
        <w:numPr>
          <w:ilvl w:val="0"/>
          <w:numId w:val="27"/>
        </w:numPr>
        <w:tabs>
          <w:tab w:val="left" w:pos="993"/>
        </w:tabs>
        <w:autoSpaceDE w:val="0"/>
        <w:autoSpaceDN w:val="0"/>
        <w:adjustRightInd w:val="0"/>
        <w:ind w:left="0" w:firstLine="709"/>
        <w:contextualSpacing w:val="0"/>
        <w:jc w:val="both"/>
        <w:rPr>
          <w:sz w:val="28"/>
          <w:szCs w:val="28"/>
        </w:rPr>
      </w:pPr>
      <w:r w:rsidRPr="00F314AD">
        <w:rPr>
          <w:sz w:val="28"/>
          <w:szCs w:val="28"/>
        </w:rPr>
        <w:t>Федеральный закон от 06.10.2003 № 131-ФЗ «Об общих принципах организации местного самоуправления в РФ»</w:t>
      </w:r>
    </w:p>
    <w:p w:rsidR="00353FB5" w:rsidRPr="00F314AD" w:rsidRDefault="00353FB5" w:rsidP="00B02D48">
      <w:pPr>
        <w:pStyle w:val="a5"/>
        <w:widowControl w:val="0"/>
        <w:numPr>
          <w:ilvl w:val="0"/>
          <w:numId w:val="27"/>
        </w:numPr>
        <w:tabs>
          <w:tab w:val="left" w:pos="993"/>
        </w:tabs>
        <w:autoSpaceDE w:val="0"/>
        <w:autoSpaceDN w:val="0"/>
        <w:adjustRightInd w:val="0"/>
        <w:ind w:left="0" w:firstLine="709"/>
        <w:contextualSpacing w:val="0"/>
        <w:jc w:val="both"/>
        <w:rPr>
          <w:sz w:val="28"/>
          <w:szCs w:val="28"/>
        </w:rPr>
      </w:pPr>
      <w:r w:rsidRPr="00F314AD">
        <w:rPr>
          <w:sz w:val="28"/>
          <w:szCs w:val="28"/>
        </w:rPr>
        <w:t>Федеральный закон от 24.07.2007 № 221-ФЗ «О государственном кадастре недвижимости»;</w:t>
      </w:r>
    </w:p>
    <w:p w:rsidR="00353FB5" w:rsidRPr="00F314AD" w:rsidRDefault="00353FB5" w:rsidP="00B02D48">
      <w:pPr>
        <w:pStyle w:val="a5"/>
        <w:widowControl w:val="0"/>
        <w:numPr>
          <w:ilvl w:val="0"/>
          <w:numId w:val="27"/>
        </w:numPr>
        <w:tabs>
          <w:tab w:val="left" w:pos="993"/>
        </w:tabs>
        <w:autoSpaceDE w:val="0"/>
        <w:autoSpaceDN w:val="0"/>
        <w:adjustRightInd w:val="0"/>
        <w:ind w:left="0" w:firstLine="709"/>
        <w:contextualSpacing w:val="0"/>
        <w:jc w:val="both"/>
        <w:rPr>
          <w:sz w:val="28"/>
          <w:szCs w:val="28"/>
        </w:rPr>
      </w:pPr>
      <w:r w:rsidRPr="00F314AD">
        <w:rPr>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53FB5" w:rsidRPr="00F314AD" w:rsidRDefault="00353FB5" w:rsidP="00B02D48">
      <w:pPr>
        <w:pStyle w:val="a5"/>
        <w:widowControl w:val="0"/>
        <w:numPr>
          <w:ilvl w:val="0"/>
          <w:numId w:val="27"/>
        </w:numPr>
        <w:tabs>
          <w:tab w:val="left" w:pos="993"/>
        </w:tabs>
        <w:autoSpaceDE w:val="0"/>
        <w:autoSpaceDN w:val="0"/>
        <w:adjustRightInd w:val="0"/>
        <w:ind w:left="0" w:firstLine="709"/>
        <w:contextualSpacing w:val="0"/>
        <w:jc w:val="both"/>
        <w:rPr>
          <w:sz w:val="28"/>
          <w:szCs w:val="28"/>
        </w:rPr>
      </w:pPr>
      <w:r w:rsidRPr="00F314AD">
        <w:rPr>
          <w:sz w:val="28"/>
          <w:szCs w:val="28"/>
        </w:rPr>
        <w:t>нормативные правовые акты органов местного самоуправления.</w:t>
      </w:r>
    </w:p>
    <w:p w:rsidR="00353FB5" w:rsidRPr="007948E2" w:rsidRDefault="00353FB5" w:rsidP="00353FB5">
      <w:pPr>
        <w:widowControl w:val="0"/>
        <w:autoSpaceDE w:val="0"/>
        <w:autoSpaceDN w:val="0"/>
        <w:adjustRightInd w:val="0"/>
        <w:ind w:firstLine="709"/>
        <w:jc w:val="both"/>
        <w:rPr>
          <w:sz w:val="28"/>
          <w:szCs w:val="28"/>
        </w:rPr>
      </w:pPr>
      <w:r w:rsidRPr="007948E2">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муниципаль</w:t>
      </w:r>
      <w:r w:rsidRPr="007948E2">
        <w:rPr>
          <w:sz w:val="28"/>
          <w:szCs w:val="28"/>
        </w:rPr>
        <w:t>ной услуги, подл</w:t>
      </w:r>
      <w:r>
        <w:rPr>
          <w:sz w:val="28"/>
          <w:szCs w:val="28"/>
        </w:rPr>
        <w:t>ежащих представлению заявителем:</w:t>
      </w:r>
    </w:p>
    <w:p w:rsidR="00353FB5" w:rsidRPr="009D36EC" w:rsidRDefault="00353FB5" w:rsidP="00353FB5">
      <w:pPr>
        <w:widowControl w:val="0"/>
        <w:autoSpaceDE w:val="0"/>
        <w:autoSpaceDN w:val="0"/>
        <w:adjustRightInd w:val="0"/>
        <w:ind w:firstLine="709"/>
        <w:jc w:val="both"/>
        <w:rPr>
          <w:sz w:val="28"/>
          <w:szCs w:val="28"/>
        </w:rPr>
      </w:pPr>
      <w:r>
        <w:rPr>
          <w:sz w:val="28"/>
          <w:szCs w:val="28"/>
        </w:rPr>
        <w:t>1)</w:t>
      </w:r>
      <w:r w:rsidRPr="009D36EC">
        <w:rPr>
          <w:sz w:val="28"/>
          <w:szCs w:val="28"/>
        </w:rPr>
        <w:t xml:space="preserve"> </w:t>
      </w:r>
      <w:r>
        <w:rPr>
          <w:sz w:val="28"/>
          <w:szCs w:val="28"/>
        </w:rPr>
        <w:t>З</w:t>
      </w:r>
      <w:r w:rsidRPr="009D36EC">
        <w:rPr>
          <w:sz w:val="28"/>
          <w:szCs w:val="28"/>
        </w:rPr>
        <w:t>аявление</w:t>
      </w:r>
      <w:r>
        <w:rPr>
          <w:sz w:val="28"/>
          <w:szCs w:val="28"/>
        </w:rPr>
        <w:t>, которое заполняется</w:t>
      </w:r>
      <w:r w:rsidRPr="009D36EC">
        <w:rPr>
          <w:sz w:val="28"/>
          <w:szCs w:val="28"/>
        </w:rPr>
        <w:t xml:space="preserve"> согласно приложению 1 </w:t>
      </w:r>
      <w:r>
        <w:rPr>
          <w:sz w:val="28"/>
          <w:szCs w:val="28"/>
        </w:rPr>
        <w:t xml:space="preserve">либо согласно приложению 2 </w:t>
      </w:r>
      <w:r w:rsidRPr="009D36EC">
        <w:rPr>
          <w:sz w:val="28"/>
          <w:szCs w:val="28"/>
        </w:rPr>
        <w:t>к настоящему административному регламенту</w:t>
      </w:r>
      <w:r>
        <w:rPr>
          <w:sz w:val="28"/>
          <w:szCs w:val="28"/>
        </w:rPr>
        <w:t xml:space="preserve"> (в случае необходимости предварительного согласования предоставления земельного участка)</w:t>
      </w:r>
      <w:r w:rsidRPr="009D36EC">
        <w:rPr>
          <w:sz w:val="28"/>
          <w:szCs w:val="28"/>
        </w:rPr>
        <w:t>:</w:t>
      </w:r>
    </w:p>
    <w:p w:rsidR="00353FB5" w:rsidRPr="009D36EC" w:rsidRDefault="00353FB5" w:rsidP="00353FB5">
      <w:pPr>
        <w:widowControl w:val="0"/>
        <w:autoSpaceDE w:val="0"/>
        <w:autoSpaceDN w:val="0"/>
        <w:adjustRightInd w:val="0"/>
        <w:ind w:firstLine="709"/>
        <w:jc w:val="both"/>
        <w:rPr>
          <w:sz w:val="28"/>
          <w:szCs w:val="28"/>
        </w:rPr>
      </w:pPr>
      <w:r w:rsidRPr="009D36EC">
        <w:rPr>
          <w:sz w:val="28"/>
          <w:szCs w:val="28"/>
        </w:rPr>
        <w:t>- лично заявителем при обращении в Администрацию, в том числе на ЕПГУ/ПГУ ЛО;</w:t>
      </w:r>
    </w:p>
    <w:p w:rsidR="00353FB5" w:rsidRPr="009D36EC" w:rsidRDefault="00353FB5" w:rsidP="00353FB5">
      <w:pPr>
        <w:widowControl w:val="0"/>
        <w:autoSpaceDE w:val="0"/>
        <w:autoSpaceDN w:val="0"/>
        <w:adjustRightInd w:val="0"/>
        <w:ind w:firstLine="709"/>
        <w:jc w:val="both"/>
        <w:rPr>
          <w:sz w:val="28"/>
          <w:szCs w:val="28"/>
        </w:rPr>
      </w:pPr>
      <w:r w:rsidRPr="009D36EC">
        <w:rPr>
          <w:sz w:val="28"/>
          <w:szCs w:val="28"/>
        </w:rPr>
        <w:t>- специалистом МФЦ при личном обращении заявителя (представителя заявителя) в МФЦ.</w:t>
      </w:r>
    </w:p>
    <w:p w:rsidR="00353FB5" w:rsidRPr="009D36EC" w:rsidRDefault="00353FB5" w:rsidP="00353FB5">
      <w:pPr>
        <w:widowControl w:val="0"/>
        <w:autoSpaceDE w:val="0"/>
        <w:autoSpaceDN w:val="0"/>
        <w:adjustRightInd w:val="0"/>
        <w:ind w:firstLine="709"/>
        <w:jc w:val="both"/>
        <w:rPr>
          <w:sz w:val="28"/>
          <w:szCs w:val="28"/>
        </w:rPr>
      </w:pPr>
      <w:r w:rsidRPr="009D36EC">
        <w:rPr>
          <w:sz w:val="28"/>
          <w:szCs w:val="28"/>
        </w:rPr>
        <w:t xml:space="preserve">при обращении в Администрацию, МФЦ необходимо предъявить </w:t>
      </w:r>
      <w:r w:rsidRPr="009D36EC">
        <w:rPr>
          <w:sz w:val="28"/>
          <w:szCs w:val="28"/>
        </w:rPr>
        <w:lastRenderedPageBreak/>
        <w:t xml:space="preserve">документ, удостоверяющий личность: </w:t>
      </w:r>
    </w:p>
    <w:p w:rsidR="00353FB5" w:rsidRPr="009D36EC" w:rsidRDefault="00353FB5" w:rsidP="00353FB5">
      <w:pPr>
        <w:widowControl w:val="0"/>
        <w:autoSpaceDE w:val="0"/>
        <w:autoSpaceDN w:val="0"/>
        <w:adjustRightInd w:val="0"/>
        <w:ind w:firstLine="709"/>
        <w:jc w:val="both"/>
        <w:rPr>
          <w:sz w:val="28"/>
          <w:szCs w:val="28"/>
        </w:rPr>
      </w:pPr>
      <w:r w:rsidRPr="009D36EC">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Pr>
          <w:sz w:val="28"/>
          <w:szCs w:val="28"/>
        </w:rPr>
        <w:t>№</w:t>
      </w:r>
      <w:r w:rsidRPr="009D36EC">
        <w:rPr>
          <w:sz w:val="28"/>
          <w:szCs w:val="28"/>
        </w:rPr>
        <w:t xml:space="preserve"> 2П, удостоверение личности военнослужащего РФ);</w:t>
      </w:r>
    </w:p>
    <w:p w:rsidR="00353FB5" w:rsidRPr="009D36EC" w:rsidRDefault="00353FB5" w:rsidP="00353FB5">
      <w:pPr>
        <w:widowControl w:val="0"/>
        <w:autoSpaceDE w:val="0"/>
        <w:autoSpaceDN w:val="0"/>
        <w:adjustRightInd w:val="0"/>
        <w:ind w:firstLine="709"/>
        <w:jc w:val="both"/>
        <w:rPr>
          <w:sz w:val="28"/>
          <w:szCs w:val="28"/>
        </w:rPr>
      </w:pPr>
      <w:r w:rsidRPr="009D36EC">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Pr>
          <w:sz w:val="28"/>
          <w:szCs w:val="28"/>
        </w:rPr>
        <w:t>муниципаль</w:t>
      </w:r>
      <w:r w:rsidRPr="009D36EC">
        <w:rPr>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353FB5" w:rsidRPr="009D36EC" w:rsidRDefault="00353FB5" w:rsidP="00353FB5">
      <w:pPr>
        <w:widowControl w:val="0"/>
        <w:autoSpaceDE w:val="0"/>
        <w:autoSpaceDN w:val="0"/>
        <w:adjustRightInd w:val="0"/>
        <w:ind w:firstLine="709"/>
        <w:jc w:val="both"/>
        <w:rPr>
          <w:sz w:val="28"/>
          <w:szCs w:val="28"/>
        </w:rPr>
      </w:pPr>
      <w:proofErr w:type="gramStart"/>
      <w:r w:rsidRPr="009D36EC">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53FB5" w:rsidRPr="009D36EC" w:rsidRDefault="00353FB5" w:rsidP="00353FB5">
      <w:pPr>
        <w:widowControl w:val="0"/>
        <w:autoSpaceDE w:val="0"/>
        <w:autoSpaceDN w:val="0"/>
        <w:adjustRightInd w:val="0"/>
        <w:ind w:firstLine="709"/>
        <w:jc w:val="both"/>
        <w:rPr>
          <w:sz w:val="28"/>
          <w:szCs w:val="28"/>
        </w:rPr>
      </w:pPr>
      <w:r w:rsidRPr="009D36EC">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D36EC">
        <w:rPr>
          <w:sz w:val="28"/>
          <w:szCs w:val="28"/>
        </w:rPr>
        <w:t>к</w:t>
      </w:r>
      <w:proofErr w:type="gramEnd"/>
      <w:r w:rsidRPr="009D36EC">
        <w:rPr>
          <w:sz w:val="28"/>
          <w:szCs w:val="28"/>
        </w:rPr>
        <w:t xml:space="preserve"> нотариальной: </w:t>
      </w:r>
    </w:p>
    <w:p w:rsidR="00353FB5" w:rsidRPr="009D36EC" w:rsidRDefault="00353FB5" w:rsidP="00353FB5">
      <w:pPr>
        <w:widowControl w:val="0"/>
        <w:autoSpaceDE w:val="0"/>
        <w:autoSpaceDN w:val="0"/>
        <w:adjustRightInd w:val="0"/>
        <w:ind w:firstLine="709"/>
        <w:jc w:val="both"/>
        <w:rPr>
          <w:sz w:val="28"/>
          <w:szCs w:val="28"/>
        </w:rPr>
      </w:pPr>
      <w:r w:rsidRPr="009D36EC">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53FB5" w:rsidRPr="009D36EC" w:rsidRDefault="00353FB5" w:rsidP="00353FB5">
      <w:pPr>
        <w:widowControl w:val="0"/>
        <w:autoSpaceDE w:val="0"/>
        <w:autoSpaceDN w:val="0"/>
        <w:adjustRightInd w:val="0"/>
        <w:ind w:firstLine="709"/>
        <w:jc w:val="both"/>
        <w:rPr>
          <w:sz w:val="28"/>
          <w:szCs w:val="28"/>
        </w:rPr>
      </w:pPr>
      <w:r w:rsidRPr="009D36EC">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53FB5" w:rsidRPr="009D36EC" w:rsidRDefault="00353FB5" w:rsidP="00353FB5">
      <w:pPr>
        <w:widowControl w:val="0"/>
        <w:autoSpaceDE w:val="0"/>
        <w:autoSpaceDN w:val="0"/>
        <w:adjustRightInd w:val="0"/>
        <w:ind w:firstLine="709"/>
        <w:jc w:val="both"/>
        <w:rPr>
          <w:sz w:val="28"/>
          <w:szCs w:val="28"/>
        </w:rPr>
      </w:pPr>
      <w:r w:rsidRPr="009D36EC">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53FB5" w:rsidRPr="009D36EC" w:rsidRDefault="00353FB5" w:rsidP="00353FB5">
      <w:pPr>
        <w:widowControl w:val="0"/>
        <w:autoSpaceDE w:val="0"/>
        <w:autoSpaceDN w:val="0"/>
        <w:adjustRightInd w:val="0"/>
        <w:ind w:firstLine="709"/>
        <w:jc w:val="both"/>
        <w:rPr>
          <w:sz w:val="28"/>
          <w:szCs w:val="28"/>
        </w:rPr>
      </w:pPr>
      <w:r w:rsidRPr="009D36EC">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53FB5" w:rsidRPr="009D36EC" w:rsidRDefault="00353FB5" w:rsidP="00353FB5">
      <w:pPr>
        <w:widowControl w:val="0"/>
        <w:autoSpaceDE w:val="0"/>
        <w:autoSpaceDN w:val="0"/>
        <w:adjustRightInd w:val="0"/>
        <w:ind w:firstLine="709"/>
        <w:jc w:val="both"/>
        <w:rPr>
          <w:sz w:val="28"/>
          <w:szCs w:val="28"/>
        </w:rPr>
      </w:pPr>
      <w:r w:rsidRPr="009D36EC">
        <w:rPr>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sz w:val="28"/>
          <w:szCs w:val="28"/>
        </w:rPr>
        <w:t>муниципаль</w:t>
      </w:r>
      <w:r w:rsidRPr="009D36EC">
        <w:rPr>
          <w:sz w:val="28"/>
          <w:szCs w:val="28"/>
        </w:rPr>
        <w:t xml:space="preserve">ной услуги представителя заявителя, полномочия которого </w:t>
      </w:r>
      <w:r w:rsidRPr="009D36EC">
        <w:rPr>
          <w:sz w:val="28"/>
          <w:szCs w:val="28"/>
        </w:rPr>
        <w:lastRenderedPageBreak/>
        <w:t>основаны на доверенности), удостоверенную в соответствии с пунктом 4 статьи 185.1 Гражданского кодекса Российской Федерации;</w:t>
      </w:r>
    </w:p>
    <w:p w:rsidR="00353FB5" w:rsidRDefault="00353FB5" w:rsidP="00353FB5">
      <w:pPr>
        <w:widowControl w:val="0"/>
        <w:autoSpaceDE w:val="0"/>
        <w:autoSpaceDN w:val="0"/>
        <w:adjustRightInd w:val="0"/>
        <w:ind w:firstLine="709"/>
        <w:jc w:val="both"/>
        <w:rPr>
          <w:sz w:val="28"/>
          <w:szCs w:val="28"/>
        </w:rPr>
      </w:pPr>
      <w:r w:rsidRPr="009D36EC">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53FB5" w:rsidRDefault="00353FB5" w:rsidP="00353FB5">
      <w:pPr>
        <w:widowControl w:val="0"/>
        <w:autoSpaceDE w:val="0"/>
        <w:autoSpaceDN w:val="0"/>
        <w:adjustRightInd w:val="0"/>
        <w:ind w:firstLine="709"/>
        <w:jc w:val="both"/>
        <w:rPr>
          <w:sz w:val="28"/>
          <w:szCs w:val="28"/>
        </w:rPr>
      </w:pPr>
      <w:r>
        <w:rPr>
          <w:sz w:val="28"/>
          <w:szCs w:val="28"/>
        </w:rPr>
        <w:t>2)</w:t>
      </w:r>
      <w:bookmarkStart w:id="36" w:name="P136"/>
      <w:bookmarkEnd w:id="36"/>
      <w:r>
        <w:t xml:space="preserve"> </w:t>
      </w:r>
      <w:r>
        <w:rPr>
          <w:sz w:val="28"/>
          <w:szCs w:val="28"/>
        </w:rPr>
        <w:t xml:space="preserve">схема расположения земельного участка на кадастровом плане территории, </w:t>
      </w:r>
      <w:proofErr w:type="gramStart"/>
      <w:r>
        <w:rPr>
          <w:sz w:val="28"/>
          <w:szCs w:val="28"/>
        </w:rPr>
        <w:t>подготовленная</w:t>
      </w:r>
      <w:proofErr w:type="gramEnd"/>
      <w:r>
        <w:rPr>
          <w:sz w:val="28"/>
          <w:szCs w:val="28"/>
        </w:rPr>
        <w:t xml:space="preserve"> заявителем;</w:t>
      </w:r>
    </w:p>
    <w:p w:rsidR="00353FB5" w:rsidRDefault="00353FB5" w:rsidP="00353FB5">
      <w:pPr>
        <w:autoSpaceDE w:val="0"/>
        <w:autoSpaceDN w:val="0"/>
        <w:adjustRightInd w:val="0"/>
        <w:ind w:firstLine="709"/>
        <w:jc w:val="both"/>
        <w:rPr>
          <w:sz w:val="28"/>
          <w:szCs w:val="28"/>
        </w:rPr>
      </w:pPr>
      <w:r w:rsidRPr="009E09C5">
        <w:rPr>
          <w:sz w:val="28"/>
          <w:szCs w:val="28"/>
        </w:rPr>
        <w:t>Представление данной схемы не требуется при наличии утвержденн</w:t>
      </w:r>
      <w:r>
        <w:rPr>
          <w:sz w:val="28"/>
          <w:szCs w:val="28"/>
        </w:rPr>
        <w:t>ого</w:t>
      </w:r>
      <w:r w:rsidRPr="009E09C5">
        <w:rPr>
          <w:sz w:val="28"/>
          <w:szCs w:val="28"/>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Pr>
          <w:sz w:val="28"/>
          <w:szCs w:val="28"/>
        </w:rPr>
        <w:t>;</w:t>
      </w:r>
    </w:p>
    <w:p w:rsidR="00353FB5" w:rsidRDefault="00353FB5" w:rsidP="00353FB5">
      <w:pPr>
        <w:autoSpaceDE w:val="0"/>
        <w:autoSpaceDN w:val="0"/>
        <w:adjustRightInd w:val="0"/>
        <w:ind w:firstLine="709"/>
        <w:jc w:val="both"/>
        <w:rPr>
          <w:sz w:val="28"/>
          <w:szCs w:val="28"/>
        </w:rPr>
      </w:pPr>
      <w:r>
        <w:rPr>
          <w:sz w:val="28"/>
          <w:szCs w:val="28"/>
        </w:rPr>
        <w:t xml:space="preserve">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w:t>
      </w:r>
      <w:r w:rsidRPr="006C3EE7">
        <w:rPr>
          <w:sz w:val="28"/>
          <w:szCs w:val="28"/>
        </w:rPr>
        <w:t>(</w:t>
      </w:r>
      <w:r>
        <w:rPr>
          <w:sz w:val="28"/>
          <w:szCs w:val="28"/>
        </w:rPr>
        <w:t xml:space="preserve">за исключением </w:t>
      </w:r>
      <w:r w:rsidRPr="006C3EE7">
        <w:rPr>
          <w:sz w:val="28"/>
          <w:szCs w:val="28"/>
        </w:rPr>
        <w:t>случае</w:t>
      </w:r>
      <w:r>
        <w:rPr>
          <w:sz w:val="28"/>
          <w:szCs w:val="28"/>
        </w:rPr>
        <w:t>в</w:t>
      </w:r>
      <w:r w:rsidRPr="006C3EE7">
        <w:rPr>
          <w:sz w:val="28"/>
          <w:szCs w:val="28"/>
        </w:rPr>
        <w:t>, предусмотренн</w:t>
      </w:r>
      <w:r>
        <w:rPr>
          <w:sz w:val="28"/>
          <w:szCs w:val="28"/>
        </w:rPr>
        <w:t>ых</w:t>
      </w:r>
      <w:r w:rsidRPr="006C3EE7">
        <w:rPr>
          <w:sz w:val="28"/>
          <w:szCs w:val="28"/>
        </w:rPr>
        <w:t xml:space="preserve"> п. 1.2.2 настоящего административного регламента);</w:t>
      </w:r>
    </w:p>
    <w:p w:rsidR="00353FB5" w:rsidRDefault="00353FB5" w:rsidP="00353FB5">
      <w:pPr>
        <w:autoSpaceDE w:val="0"/>
        <w:autoSpaceDN w:val="0"/>
        <w:adjustRightInd w:val="0"/>
        <w:ind w:firstLine="709"/>
        <w:jc w:val="both"/>
        <w:rPr>
          <w:sz w:val="28"/>
          <w:szCs w:val="28"/>
        </w:rPr>
      </w:pPr>
      <w:r>
        <w:rPr>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353FB5" w:rsidRDefault="00353FB5" w:rsidP="00353FB5">
      <w:pPr>
        <w:autoSpaceDE w:val="0"/>
        <w:autoSpaceDN w:val="0"/>
        <w:adjustRightInd w:val="0"/>
        <w:ind w:firstLine="709"/>
        <w:jc w:val="both"/>
        <w:rPr>
          <w:sz w:val="28"/>
          <w:szCs w:val="28"/>
        </w:rPr>
      </w:pPr>
      <w:r>
        <w:rPr>
          <w:sz w:val="28"/>
          <w:szCs w:val="28"/>
        </w:rPr>
        <w:t>5)</w:t>
      </w:r>
      <w:r w:rsidRPr="00AC4C76">
        <w:rPr>
          <w:sz w:val="28"/>
          <w:szCs w:val="28"/>
        </w:rPr>
        <w:t xml:space="preserve"> </w:t>
      </w:r>
      <w:r>
        <w:rPr>
          <w:sz w:val="28"/>
          <w:szCs w:val="28"/>
        </w:rPr>
        <w:t>У</w:t>
      </w:r>
      <w:r w:rsidRPr="00C03729">
        <w:rPr>
          <w:sz w:val="28"/>
          <w:szCs w:val="28"/>
        </w:rPr>
        <w:t>ч</w:t>
      </w:r>
      <w:r>
        <w:rPr>
          <w:sz w:val="28"/>
          <w:szCs w:val="28"/>
        </w:rPr>
        <w:t xml:space="preserve">редительные документы </w:t>
      </w:r>
      <w:r w:rsidRPr="00C03729">
        <w:rPr>
          <w:sz w:val="28"/>
          <w:szCs w:val="28"/>
        </w:rPr>
        <w:t>некоммерческой организации</w:t>
      </w:r>
      <w:r>
        <w:rPr>
          <w:sz w:val="28"/>
          <w:szCs w:val="28"/>
        </w:rPr>
        <w:t xml:space="preserve"> </w:t>
      </w:r>
      <w:r w:rsidRPr="006C3EE7">
        <w:rPr>
          <w:sz w:val="28"/>
          <w:szCs w:val="28"/>
        </w:rPr>
        <w:t>(в случае, предусмотренном п. 1.2.2 настоящего административного регламента)</w:t>
      </w:r>
      <w:r w:rsidRPr="00C03729">
        <w:rPr>
          <w:sz w:val="28"/>
          <w:szCs w:val="28"/>
        </w:rPr>
        <w:t xml:space="preserve">. </w:t>
      </w:r>
    </w:p>
    <w:p w:rsidR="00353FB5" w:rsidRPr="007948E2" w:rsidRDefault="00353FB5" w:rsidP="00353FB5">
      <w:pPr>
        <w:autoSpaceDE w:val="0"/>
        <w:autoSpaceDN w:val="0"/>
        <w:adjustRightInd w:val="0"/>
        <w:ind w:firstLine="709"/>
        <w:jc w:val="both"/>
        <w:rPr>
          <w:sz w:val="28"/>
          <w:szCs w:val="28"/>
        </w:rPr>
      </w:pPr>
      <w:r w:rsidRPr="007948E2">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sz w:val="28"/>
          <w:szCs w:val="28"/>
        </w:rPr>
        <w:t>муниципаль</w:t>
      </w:r>
      <w:r w:rsidRPr="007948E2">
        <w:rPr>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w:t>
      </w:r>
      <w:r w:rsidRPr="007948E2">
        <w:rPr>
          <w:sz w:val="28"/>
          <w:szCs w:val="28"/>
        </w:rPr>
        <w:t>ной услуги) и подлежащих представлению в рамках межведомственного информационного взаимодействия.</w:t>
      </w:r>
    </w:p>
    <w:p w:rsidR="00353FB5" w:rsidRPr="007948E2" w:rsidRDefault="00353FB5" w:rsidP="00353FB5">
      <w:pPr>
        <w:widowControl w:val="0"/>
        <w:autoSpaceDE w:val="0"/>
        <w:autoSpaceDN w:val="0"/>
        <w:adjustRightInd w:val="0"/>
        <w:ind w:firstLine="709"/>
        <w:jc w:val="both"/>
        <w:rPr>
          <w:sz w:val="28"/>
          <w:szCs w:val="28"/>
        </w:rPr>
      </w:pPr>
      <w:r w:rsidRPr="007948E2">
        <w:rPr>
          <w:sz w:val="28"/>
          <w:szCs w:val="28"/>
        </w:rPr>
        <w:t xml:space="preserve">Структурное подразделение в рамках межведомственного информационного взаимодействия для предоставления </w:t>
      </w:r>
      <w:r>
        <w:rPr>
          <w:sz w:val="28"/>
          <w:szCs w:val="28"/>
        </w:rPr>
        <w:t>муниципаль</w:t>
      </w:r>
      <w:r w:rsidRPr="007948E2">
        <w:rPr>
          <w:sz w:val="28"/>
          <w:szCs w:val="28"/>
        </w:rPr>
        <w:t>ной услуги запрашивает следующие документы (сведения)</w:t>
      </w:r>
      <w:r>
        <w:rPr>
          <w:sz w:val="28"/>
          <w:szCs w:val="28"/>
        </w:rPr>
        <w:t>, в</w:t>
      </w:r>
      <w:r w:rsidRPr="003821BF">
        <w:rPr>
          <w:sz w:val="28"/>
          <w:szCs w:val="28"/>
        </w:rPr>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rPr>
          <w:sz w:val="28"/>
          <w:szCs w:val="28"/>
        </w:rPr>
        <w:t>:</w:t>
      </w:r>
    </w:p>
    <w:p w:rsidR="00353FB5" w:rsidRDefault="00353FB5" w:rsidP="00353FB5">
      <w:pPr>
        <w:widowControl w:val="0"/>
        <w:autoSpaceDE w:val="0"/>
        <w:autoSpaceDN w:val="0"/>
        <w:adjustRightInd w:val="0"/>
        <w:ind w:firstLine="709"/>
        <w:jc w:val="both"/>
        <w:rPr>
          <w:sz w:val="28"/>
          <w:szCs w:val="28"/>
        </w:rPr>
      </w:pPr>
      <w:r>
        <w:rPr>
          <w:sz w:val="28"/>
          <w:szCs w:val="28"/>
        </w:rPr>
        <w:t>- с</w:t>
      </w:r>
      <w:r w:rsidRPr="00182CB6">
        <w:rPr>
          <w:sz w:val="28"/>
          <w:szCs w:val="28"/>
        </w:rPr>
        <w:t>ведения о правоустанавливающих документах на земельный участок, предоставле</w:t>
      </w:r>
      <w:r>
        <w:rPr>
          <w:sz w:val="28"/>
          <w:szCs w:val="28"/>
        </w:rPr>
        <w:t>нный некоммерческой организации,</w:t>
      </w:r>
      <w:r w:rsidRPr="00182CB6">
        <w:rPr>
          <w:sz w:val="28"/>
          <w:szCs w:val="28"/>
        </w:rPr>
        <w:t xml:space="preserve"> если такие сведения содержатся в Е</w:t>
      </w:r>
      <w:r>
        <w:rPr>
          <w:sz w:val="28"/>
          <w:szCs w:val="28"/>
        </w:rPr>
        <w:t xml:space="preserve">ГРН </w:t>
      </w:r>
      <w:r w:rsidRPr="00E63C6A">
        <w:rPr>
          <w:sz w:val="28"/>
          <w:szCs w:val="28"/>
        </w:rPr>
        <w:t xml:space="preserve">(в иных случаях такие сведения запрашиваются у </w:t>
      </w:r>
      <w:r w:rsidRPr="00E63C6A">
        <w:rPr>
          <w:sz w:val="28"/>
          <w:szCs w:val="28"/>
        </w:rPr>
        <w:lastRenderedPageBreak/>
        <w:t>заявителя)</w:t>
      </w:r>
      <w:r>
        <w:rPr>
          <w:sz w:val="28"/>
          <w:szCs w:val="28"/>
        </w:rPr>
        <w:t>;</w:t>
      </w:r>
      <w:r w:rsidRPr="003821BF">
        <w:rPr>
          <w:sz w:val="28"/>
          <w:szCs w:val="28"/>
        </w:rPr>
        <w:t xml:space="preserve"> </w:t>
      </w:r>
    </w:p>
    <w:p w:rsidR="00353FB5" w:rsidRPr="007948E2" w:rsidRDefault="00353FB5" w:rsidP="00353FB5">
      <w:pPr>
        <w:widowControl w:val="0"/>
        <w:autoSpaceDE w:val="0"/>
        <w:autoSpaceDN w:val="0"/>
        <w:adjustRightInd w:val="0"/>
        <w:ind w:firstLine="709"/>
        <w:jc w:val="both"/>
        <w:rPr>
          <w:sz w:val="28"/>
          <w:szCs w:val="28"/>
        </w:rPr>
      </w:pPr>
      <w:r w:rsidRPr="007948E2">
        <w:rPr>
          <w:sz w:val="28"/>
          <w:szCs w:val="28"/>
        </w:rPr>
        <w:t xml:space="preserve">- </w:t>
      </w:r>
      <w:r w:rsidRPr="00E63C6A">
        <w:rPr>
          <w:sz w:val="28"/>
          <w:szCs w:val="28"/>
        </w:rPr>
        <w:t>сведения о некоммерческой организации, содержащиеся в</w:t>
      </w:r>
      <w:r w:rsidRPr="007948E2">
        <w:rPr>
          <w:sz w:val="28"/>
          <w:szCs w:val="28"/>
        </w:rPr>
        <w:t xml:space="preserve"> Едино</w:t>
      </w:r>
      <w:r>
        <w:rPr>
          <w:sz w:val="28"/>
          <w:szCs w:val="28"/>
        </w:rPr>
        <w:t>м</w:t>
      </w:r>
      <w:r w:rsidRPr="007948E2">
        <w:rPr>
          <w:sz w:val="28"/>
          <w:szCs w:val="28"/>
        </w:rPr>
        <w:t xml:space="preserve"> государственно</w:t>
      </w:r>
      <w:r>
        <w:rPr>
          <w:sz w:val="28"/>
          <w:szCs w:val="28"/>
        </w:rPr>
        <w:t>м</w:t>
      </w:r>
      <w:r w:rsidRPr="007948E2">
        <w:rPr>
          <w:sz w:val="28"/>
          <w:szCs w:val="28"/>
        </w:rPr>
        <w:t xml:space="preserve"> реестр</w:t>
      </w:r>
      <w:r>
        <w:rPr>
          <w:sz w:val="28"/>
          <w:szCs w:val="28"/>
        </w:rPr>
        <w:t>е</w:t>
      </w:r>
      <w:r w:rsidRPr="007948E2">
        <w:rPr>
          <w:sz w:val="28"/>
          <w:szCs w:val="28"/>
        </w:rPr>
        <w:t xml:space="preserve"> юридических лиц (ЕГРЮЛ);</w:t>
      </w:r>
    </w:p>
    <w:p w:rsidR="00353FB5" w:rsidRDefault="00353FB5" w:rsidP="00353FB5">
      <w:pPr>
        <w:widowControl w:val="0"/>
        <w:autoSpaceDE w:val="0"/>
        <w:autoSpaceDN w:val="0"/>
        <w:adjustRightInd w:val="0"/>
        <w:ind w:firstLine="709"/>
        <w:jc w:val="both"/>
        <w:rPr>
          <w:sz w:val="28"/>
          <w:szCs w:val="28"/>
        </w:rPr>
      </w:pPr>
      <w:r>
        <w:rPr>
          <w:sz w:val="28"/>
          <w:szCs w:val="28"/>
        </w:rPr>
        <w:t xml:space="preserve">2.7.1. </w:t>
      </w:r>
      <w:r w:rsidRPr="007948E2">
        <w:rPr>
          <w:sz w:val="28"/>
          <w:szCs w:val="28"/>
        </w:rPr>
        <w:t>Заявитель вправе представить документы, указанные в пункте</w:t>
      </w:r>
      <w:r>
        <w:rPr>
          <w:sz w:val="28"/>
          <w:szCs w:val="28"/>
        </w:rPr>
        <w:t xml:space="preserve"> 2.7 настоящего административного регламента</w:t>
      </w:r>
      <w:r w:rsidRPr="007948E2">
        <w:rPr>
          <w:sz w:val="28"/>
          <w:szCs w:val="28"/>
        </w:rPr>
        <w:t>, по собственной инициативе.</w:t>
      </w:r>
    </w:p>
    <w:p w:rsidR="00353FB5" w:rsidRPr="009D36EC" w:rsidRDefault="00353FB5" w:rsidP="00353FB5">
      <w:pPr>
        <w:widowControl w:val="0"/>
        <w:autoSpaceDE w:val="0"/>
        <w:autoSpaceDN w:val="0"/>
        <w:ind w:firstLine="709"/>
        <w:jc w:val="both"/>
        <w:rPr>
          <w:rFonts w:eastAsia="Times New Roman"/>
          <w:sz w:val="28"/>
          <w:szCs w:val="28"/>
        </w:rPr>
      </w:pPr>
      <w:bookmarkStart w:id="37" w:name="P146"/>
      <w:bookmarkEnd w:id="37"/>
      <w:r w:rsidRPr="009D36EC">
        <w:rPr>
          <w:rFonts w:eastAsia="Times New Roman"/>
          <w:sz w:val="28"/>
          <w:szCs w:val="28"/>
        </w:rPr>
        <w:t>2.7.1. При предоставлении муниципальной услуги запрещается требовать от заявителя:</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1.</w:t>
      </w:r>
      <w:r w:rsidRPr="009D36EC">
        <w:rPr>
          <w:rFonts w:eastAsia="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2.</w:t>
      </w:r>
      <w:r w:rsidRPr="009D36EC">
        <w:rPr>
          <w:rFonts w:eastAsia="Times New Roman"/>
          <w:sz w:val="28"/>
          <w:szCs w:val="28"/>
        </w:rPr>
        <w:tab/>
      </w:r>
      <w:proofErr w:type="gramStart"/>
      <w:r w:rsidRPr="009D36EC">
        <w:rPr>
          <w:rFonts w:eastAsia="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9D36EC">
        <w:rPr>
          <w:rFonts w:eastAsia="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3.</w:t>
      </w:r>
      <w:r w:rsidRPr="009D36EC">
        <w:rPr>
          <w:rFonts w:eastAsia="Times New Roman"/>
          <w:sz w:val="28"/>
          <w:szCs w:val="28"/>
        </w:rPr>
        <w:tab/>
      </w:r>
      <w:proofErr w:type="gramStart"/>
      <w:r w:rsidRPr="009D36EC">
        <w:rPr>
          <w:rFonts w:eastAsia="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53FB5" w:rsidRPr="009D36EC" w:rsidRDefault="00353FB5" w:rsidP="00353FB5">
      <w:pPr>
        <w:widowControl w:val="0"/>
        <w:autoSpaceDE w:val="0"/>
        <w:autoSpaceDN w:val="0"/>
        <w:adjustRightInd w:val="0"/>
        <w:ind w:firstLine="709"/>
        <w:jc w:val="both"/>
        <w:rPr>
          <w:rFonts w:eastAsia="Times New Roman"/>
          <w:sz w:val="28"/>
          <w:szCs w:val="28"/>
        </w:rPr>
      </w:pPr>
      <w:r w:rsidRPr="009D36EC">
        <w:rPr>
          <w:rFonts w:eastAsia="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D36EC">
        <w:rPr>
          <w:sz w:val="28"/>
          <w:szCs w:val="28"/>
        </w:rPr>
        <w:t xml:space="preserve">за исключением случаев, </w:t>
      </w:r>
      <w:r w:rsidRPr="009D36EC">
        <w:rPr>
          <w:rFonts w:eastAsia="Times New Roman"/>
          <w:sz w:val="28"/>
          <w:szCs w:val="28"/>
        </w:rPr>
        <w:t>предусмотренных пунктом 4 части 1 статьи 7 Федерального закона № 210-ФЗ;</w:t>
      </w:r>
    </w:p>
    <w:p w:rsidR="00353FB5" w:rsidRPr="009D36EC" w:rsidRDefault="00353FB5" w:rsidP="00353FB5">
      <w:pPr>
        <w:widowControl w:val="0"/>
        <w:autoSpaceDE w:val="0"/>
        <w:autoSpaceDN w:val="0"/>
        <w:adjustRightInd w:val="0"/>
        <w:ind w:firstLine="709"/>
        <w:jc w:val="both"/>
        <w:rPr>
          <w:rFonts w:eastAsia="Times New Roman"/>
          <w:sz w:val="28"/>
          <w:szCs w:val="28"/>
        </w:rPr>
      </w:pPr>
      <w:r w:rsidRPr="009D36EC">
        <w:rPr>
          <w:rFonts w:eastAsia="Times New Roman"/>
          <w:sz w:val="28"/>
          <w:szCs w:val="28"/>
        </w:rPr>
        <w:t xml:space="preserve">5. </w:t>
      </w:r>
      <w:proofErr w:type="gramStart"/>
      <w:r w:rsidRPr="009D36EC">
        <w:rPr>
          <w:rFonts w:eastAsia="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w:t>
      </w:r>
      <w:r w:rsidRPr="009D36EC">
        <w:rPr>
          <w:rFonts w:eastAsia="Times New Roman"/>
          <w:sz w:val="28"/>
          <w:szCs w:val="28"/>
        </w:rPr>
        <w:lastRenderedPageBreak/>
        <w:t>законами.</w:t>
      </w:r>
      <w:proofErr w:type="gramEnd"/>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2.7.2. При наступлении событий, являющихся основанием для предоставления муниципальной услуги, Администрация вправе:</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D36EC">
        <w:rPr>
          <w:rFonts w:eastAsia="Times New Roman"/>
          <w:sz w:val="28"/>
          <w:szCs w:val="28"/>
        </w:rPr>
        <w:t>запрос</w:t>
      </w:r>
      <w:proofErr w:type="gramEnd"/>
      <w:r w:rsidRPr="009D36EC">
        <w:rPr>
          <w:rFonts w:eastAsia="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353FB5" w:rsidRPr="009D36EC" w:rsidRDefault="00353FB5" w:rsidP="00353FB5">
      <w:pPr>
        <w:widowControl w:val="0"/>
        <w:autoSpaceDE w:val="0"/>
        <w:autoSpaceDN w:val="0"/>
        <w:ind w:firstLine="709"/>
        <w:jc w:val="both"/>
        <w:rPr>
          <w:rFonts w:eastAsia="Times New Roman"/>
          <w:sz w:val="28"/>
          <w:szCs w:val="28"/>
        </w:rPr>
      </w:pPr>
      <w:proofErr w:type="gramStart"/>
      <w:r w:rsidRPr="009D36EC">
        <w:rPr>
          <w:rFonts w:eastAsia="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D36EC">
        <w:rPr>
          <w:rFonts w:eastAsia="Times New Roman"/>
          <w:sz w:val="28"/>
          <w:szCs w:val="28"/>
        </w:rPr>
        <w:t xml:space="preserve"> заявителя о проведенных мероприятиях.</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Основания для приостановления предоставления муниципальной услуги не предусмотрены.</w:t>
      </w:r>
    </w:p>
    <w:p w:rsidR="00353FB5" w:rsidRPr="009D36EC" w:rsidRDefault="00353FB5" w:rsidP="00353FB5">
      <w:pPr>
        <w:widowControl w:val="0"/>
        <w:autoSpaceDE w:val="0"/>
        <w:autoSpaceDN w:val="0"/>
        <w:adjustRightInd w:val="0"/>
        <w:ind w:firstLine="709"/>
        <w:jc w:val="both"/>
        <w:rPr>
          <w:sz w:val="28"/>
          <w:szCs w:val="28"/>
        </w:rPr>
      </w:pPr>
      <w:r w:rsidRPr="009D36EC">
        <w:rPr>
          <w:rFonts w:eastAsiaTheme="minorHAnsi"/>
          <w:sz w:val="28"/>
          <w:szCs w:val="28"/>
          <w:lang w:eastAsia="en-US"/>
        </w:rPr>
        <w:t xml:space="preserve">2.9. Основания для </w:t>
      </w:r>
      <w:r w:rsidRPr="009D36EC">
        <w:rPr>
          <w:sz w:val="28"/>
          <w:szCs w:val="28"/>
        </w:rPr>
        <w:t>отказа в приеме документов, необходимых для предоставления муниципальной услуги:</w:t>
      </w:r>
    </w:p>
    <w:p w:rsidR="00353FB5" w:rsidRPr="009D36EC" w:rsidRDefault="00353FB5" w:rsidP="00353FB5">
      <w:pPr>
        <w:widowControl w:val="0"/>
        <w:autoSpaceDE w:val="0"/>
        <w:autoSpaceDN w:val="0"/>
        <w:adjustRightInd w:val="0"/>
        <w:ind w:firstLine="709"/>
        <w:jc w:val="both"/>
        <w:rPr>
          <w:sz w:val="28"/>
          <w:szCs w:val="28"/>
        </w:rPr>
      </w:pPr>
      <w:r w:rsidRPr="009D36EC">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 заявление подано лицом, не уполномоченным на осуществление таких действий;</w:t>
      </w:r>
    </w:p>
    <w:p w:rsidR="00353FB5" w:rsidRPr="009D36EC" w:rsidRDefault="00353FB5" w:rsidP="00353FB5">
      <w:pPr>
        <w:widowControl w:val="0"/>
        <w:autoSpaceDE w:val="0"/>
        <w:autoSpaceDN w:val="0"/>
        <w:adjustRightInd w:val="0"/>
        <w:ind w:firstLine="709"/>
        <w:jc w:val="both"/>
        <w:rPr>
          <w:sz w:val="28"/>
          <w:szCs w:val="28"/>
        </w:rPr>
      </w:pPr>
      <w:r w:rsidRPr="009D36EC">
        <w:rPr>
          <w:sz w:val="28"/>
          <w:szCs w:val="28"/>
        </w:rPr>
        <w:t xml:space="preserve">- заявителем не представлены документы, установленные </w:t>
      </w:r>
      <w:hyperlink w:anchor="P112" w:history="1">
        <w:r w:rsidRPr="009D36EC">
          <w:rPr>
            <w:sz w:val="28"/>
            <w:szCs w:val="28"/>
          </w:rPr>
          <w:t>пунктом 2.6</w:t>
        </w:r>
      </w:hyperlink>
      <w:r w:rsidRPr="009D36EC">
        <w:rPr>
          <w:sz w:val="28"/>
          <w:szCs w:val="28"/>
        </w:rPr>
        <w:t xml:space="preserve"> административного регламента;</w:t>
      </w:r>
    </w:p>
    <w:p w:rsidR="00353FB5" w:rsidRPr="009D36EC" w:rsidRDefault="00353FB5" w:rsidP="00353FB5">
      <w:pPr>
        <w:widowControl w:val="0"/>
        <w:autoSpaceDE w:val="0"/>
        <w:autoSpaceDN w:val="0"/>
        <w:adjustRightInd w:val="0"/>
        <w:ind w:firstLine="709"/>
        <w:jc w:val="both"/>
        <w:rPr>
          <w:sz w:val="28"/>
          <w:szCs w:val="28"/>
        </w:rPr>
      </w:pPr>
      <w:r w:rsidRPr="009D36EC">
        <w:rPr>
          <w:sz w:val="28"/>
          <w:szCs w:val="28"/>
        </w:rPr>
        <w:t>- представленные документы утратили силу на момент обращения за услугой;</w:t>
      </w:r>
    </w:p>
    <w:p w:rsidR="00353FB5" w:rsidRPr="009D36EC" w:rsidRDefault="00353FB5" w:rsidP="00353FB5">
      <w:pPr>
        <w:widowControl w:val="0"/>
        <w:autoSpaceDE w:val="0"/>
        <w:autoSpaceDN w:val="0"/>
        <w:adjustRightInd w:val="0"/>
        <w:ind w:firstLine="709"/>
        <w:jc w:val="both"/>
        <w:rPr>
          <w:sz w:val="28"/>
          <w:szCs w:val="28"/>
        </w:rPr>
      </w:pPr>
      <w:r w:rsidRPr="009D36EC">
        <w:rPr>
          <w:sz w:val="28"/>
          <w:szCs w:val="28"/>
        </w:rPr>
        <w:t xml:space="preserve">- представленные документы содержат подчистки и исправления текста, не заверенные в порядке, </w:t>
      </w:r>
      <w:proofErr w:type="gramStart"/>
      <w:r w:rsidRPr="009D36EC">
        <w:rPr>
          <w:sz w:val="28"/>
          <w:szCs w:val="28"/>
        </w:rPr>
        <w:t>установленном</w:t>
      </w:r>
      <w:proofErr w:type="gramEnd"/>
      <w:r w:rsidRPr="009D36EC">
        <w:rPr>
          <w:sz w:val="28"/>
          <w:szCs w:val="28"/>
        </w:rPr>
        <w:t xml:space="preserve"> законодательством Российской Федерации;</w:t>
      </w:r>
    </w:p>
    <w:p w:rsidR="00353FB5" w:rsidRPr="009D36EC" w:rsidRDefault="00353FB5" w:rsidP="00353FB5">
      <w:pPr>
        <w:widowControl w:val="0"/>
        <w:autoSpaceDE w:val="0"/>
        <w:autoSpaceDN w:val="0"/>
        <w:adjustRightInd w:val="0"/>
        <w:ind w:firstLine="709"/>
        <w:jc w:val="both"/>
        <w:rPr>
          <w:sz w:val="28"/>
          <w:szCs w:val="28"/>
        </w:rPr>
      </w:pPr>
      <w:r w:rsidRPr="009D36EC">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53FB5" w:rsidRPr="009D36EC" w:rsidRDefault="00353FB5" w:rsidP="00353FB5">
      <w:pPr>
        <w:widowControl w:val="0"/>
        <w:autoSpaceDE w:val="0"/>
        <w:autoSpaceDN w:val="0"/>
        <w:adjustRightInd w:val="0"/>
        <w:ind w:firstLine="709"/>
        <w:jc w:val="both"/>
        <w:rPr>
          <w:sz w:val="28"/>
          <w:szCs w:val="28"/>
        </w:rPr>
      </w:pPr>
      <w:r w:rsidRPr="009D36EC">
        <w:rPr>
          <w:sz w:val="28"/>
          <w:szCs w:val="28"/>
        </w:rPr>
        <w:t xml:space="preserve">- подача запроса о предоставлении услуги и документов, необходимых </w:t>
      </w:r>
      <w:r w:rsidRPr="009D36EC">
        <w:rPr>
          <w:sz w:val="28"/>
          <w:szCs w:val="28"/>
        </w:rPr>
        <w:lastRenderedPageBreak/>
        <w:t>для предоставления услуги, в электронной форме с нарушением установленных требований;</w:t>
      </w:r>
    </w:p>
    <w:p w:rsidR="00353FB5" w:rsidRPr="009D36EC" w:rsidRDefault="00353FB5" w:rsidP="00353FB5">
      <w:pPr>
        <w:widowControl w:val="0"/>
        <w:autoSpaceDE w:val="0"/>
        <w:autoSpaceDN w:val="0"/>
        <w:adjustRightInd w:val="0"/>
        <w:ind w:firstLine="709"/>
        <w:jc w:val="both"/>
        <w:rPr>
          <w:sz w:val="28"/>
          <w:szCs w:val="28"/>
        </w:rPr>
      </w:pPr>
      <w:r w:rsidRPr="009D36EC">
        <w:rPr>
          <w:sz w:val="28"/>
          <w:szCs w:val="28"/>
        </w:rPr>
        <w:t>- неполное заполнение полей в форме заявления, в том числе в интерактивной форме заявления на ЕПГУ/ПГУ ЛО.</w:t>
      </w:r>
    </w:p>
    <w:p w:rsidR="00353FB5" w:rsidRPr="007948E2" w:rsidRDefault="00353FB5" w:rsidP="00353FB5">
      <w:pPr>
        <w:widowControl w:val="0"/>
        <w:autoSpaceDE w:val="0"/>
        <w:autoSpaceDN w:val="0"/>
        <w:adjustRightInd w:val="0"/>
        <w:ind w:firstLine="709"/>
        <w:jc w:val="both"/>
        <w:rPr>
          <w:sz w:val="28"/>
          <w:szCs w:val="28"/>
        </w:rPr>
      </w:pPr>
      <w:r w:rsidRPr="007948E2">
        <w:rPr>
          <w:sz w:val="28"/>
          <w:szCs w:val="28"/>
        </w:rPr>
        <w:t xml:space="preserve">2.10. Исчерпывающий перечень оснований для отказа в предоставлении </w:t>
      </w:r>
      <w:r>
        <w:rPr>
          <w:sz w:val="28"/>
          <w:szCs w:val="28"/>
        </w:rPr>
        <w:t>муниципаль</w:t>
      </w:r>
      <w:r w:rsidRPr="007948E2">
        <w:rPr>
          <w:sz w:val="28"/>
          <w:szCs w:val="28"/>
        </w:rPr>
        <w:t>ной услуги:</w:t>
      </w:r>
    </w:p>
    <w:p w:rsidR="00353FB5" w:rsidRDefault="00353FB5" w:rsidP="00B02D48">
      <w:pPr>
        <w:pStyle w:val="a5"/>
        <w:widowControl w:val="0"/>
        <w:numPr>
          <w:ilvl w:val="0"/>
          <w:numId w:val="28"/>
        </w:numPr>
        <w:tabs>
          <w:tab w:val="left" w:pos="1276"/>
        </w:tabs>
        <w:autoSpaceDE w:val="0"/>
        <w:autoSpaceDN w:val="0"/>
        <w:adjustRightInd w:val="0"/>
        <w:ind w:left="0" w:firstLine="709"/>
        <w:contextualSpacing w:val="0"/>
        <w:jc w:val="both"/>
        <w:rPr>
          <w:sz w:val="28"/>
          <w:szCs w:val="28"/>
        </w:rPr>
      </w:pPr>
      <w:r w:rsidRPr="00F314AD">
        <w:rPr>
          <w:sz w:val="28"/>
          <w:szCs w:val="28"/>
        </w:rPr>
        <w:t xml:space="preserve">отсутствие права на предоставление </w:t>
      </w:r>
      <w:r>
        <w:rPr>
          <w:sz w:val="28"/>
          <w:szCs w:val="28"/>
        </w:rPr>
        <w:t>муниципальной</w:t>
      </w:r>
      <w:r w:rsidRPr="00F314AD">
        <w:rPr>
          <w:sz w:val="28"/>
          <w:szCs w:val="28"/>
        </w:rPr>
        <w:t xml:space="preserve"> услуги:</w:t>
      </w:r>
    </w:p>
    <w:p w:rsidR="00353FB5" w:rsidRPr="00F314AD" w:rsidRDefault="00353FB5" w:rsidP="00353FB5">
      <w:pPr>
        <w:pStyle w:val="a5"/>
        <w:widowControl w:val="0"/>
        <w:tabs>
          <w:tab w:val="left" w:pos="1276"/>
        </w:tabs>
        <w:autoSpaceDE w:val="0"/>
        <w:autoSpaceDN w:val="0"/>
        <w:adjustRightInd w:val="0"/>
        <w:ind w:left="0" w:firstLine="709"/>
        <w:jc w:val="both"/>
        <w:rPr>
          <w:sz w:val="28"/>
          <w:szCs w:val="28"/>
        </w:rPr>
      </w:pPr>
      <w:r w:rsidRPr="00F314AD">
        <w:rPr>
          <w:sz w:val="28"/>
          <w:szCs w:val="28"/>
        </w:rPr>
        <w:t>- установленный федеральным законом запрет на предоставление земельного участка в частную собственность;</w:t>
      </w:r>
    </w:p>
    <w:p w:rsidR="00353FB5" w:rsidRPr="00E91CF7" w:rsidRDefault="00353FB5" w:rsidP="00353FB5">
      <w:pPr>
        <w:pStyle w:val="a5"/>
        <w:widowControl w:val="0"/>
        <w:tabs>
          <w:tab w:val="left" w:pos="1276"/>
        </w:tabs>
        <w:autoSpaceDE w:val="0"/>
        <w:autoSpaceDN w:val="0"/>
        <w:adjustRightInd w:val="0"/>
        <w:ind w:left="0" w:firstLine="709"/>
        <w:jc w:val="both"/>
        <w:rPr>
          <w:sz w:val="28"/>
          <w:szCs w:val="28"/>
        </w:rPr>
      </w:pPr>
      <w:r>
        <w:rPr>
          <w:sz w:val="28"/>
          <w:szCs w:val="28"/>
        </w:rPr>
        <w:t>- з</w:t>
      </w:r>
      <w:r w:rsidRPr="00E91CF7">
        <w:rPr>
          <w:sz w:val="28"/>
          <w:szCs w:val="28"/>
        </w:rPr>
        <w:t>емельный участок, в отношении которого подано заявление, не соответствует требованиям, перечисленным в п.</w:t>
      </w:r>
      <w:r>
        <w:rPr>
          <w:sz w:val="28"/>
          <w:szCs w:val="28"/>
        </w:rPr>
        <w:t xml:space="preserve"> </w:t>
      </w:r>
      <w:r w:rsidRPr="00E91CF7">
        <w:rPr>
          <w:sz w:val="28"/>
          <w:szCs w:val="28"/>
        </w:rPr>
        <w:t xml:space="preserve">1.2.1 </w:t>
      </w:r>
      <w:r>
        <w:rPr>
          <w:sz w:val="28"/>
          <w:szCs w:val="28"/>
        </w:rPr>
        <w:t xml:space="preserve">настоящего </w:t>
      </w:r>
      <w:r w:rsidRPr="00E91CF7">
        <w:rPr>
          <w:sz w:val="28"/>
          <w:szCs w:val="28"/>
        </w:rPr>
        <w:t>административного регламента</w:t>
      </w:r>
      <w:r>
        <w:rPr>
          <w:sz w:val="28"/>
          <w:szCs w:val="28"/>
        </w:rPr>
        <w:t>;</w:t>
      </w:r>
    </w:p>
    <w:p w:rsidR="00353FB5" w:rsidRPr="00F314AD" w:rsidRDefault="00353FB5" w:rsidP="00B02D48">
      <w:pPr>
        <w:pStyle w:val="a5"/>
        <w:widowControl w:val="0"/>
        <w:numPr>
          <w:ilvl w:val="0"/>
          <w:numId w:val="28"/>
        </w:numPr>
        <w:tabs>
          <w:tab w:val="left" w:pos="1276"/>
        </w:tabs>
        <w:autoSpaceDE w:val="0"/>
        <w:autoSpaceDN w:val="0"/>
        <w:adjustRightInd w:val="0"/>
        <w:ind w:left="0" w:firstLine="709"/>
        <w:contextualSpacing w:val="0"/>
        <w:jc w:val="both"/>
        <w:rPr>
          <w:sz w:val="28"/>
          <w:szCs w:val="28"/>
        </w:rPr>
      </w:pPr>
      <w:r w:rsidRPr="00F314AD">
        <w:rPr>
          <w:sz w:val="28"/>
          <w:szCs w:val="28"/>
        </w:rPr>
        <w:t>заявление подано лицом, не уполномоченным на осуществление таких действий</w:t>
      </w:r>
      <w:r>
        <w:rPr>
          <w:sz w:val="28"/>
          <w:szCs w:val="28"/>
        </w:rPr>
        <w:t>:</w:t>
      </w:r>
    </w:p>
    <w:p w:rsidR="00353FB5" w:rsidRPr="00E91CF7" w:rsidRDefault="00353FB5" w:rsidP="00353FB5">
      <w:pPr>
        <w:pStyle w:val="a5"/>
        <w:widowControl w:val="0"/>
        <w:tabs>
          <w:tab w:val="left" w:pos="1276"/>
        </w:tabs>
        <w:autoSpaceDE w:val="0"/>
        <w:autoSpaceDN w:val="0"/>
        <w:adjustRightInd w:val="0"/>
        <w:ind w:left="0" w:firstLine="709"/>
        <w:jc w:val="both"/>
        <w:rPr>
          <w:sz w:val="28"/>
          <w:szCs w:val="28"/>
        </w:rPr>
      </w:pPr>
      <w:r>
        <w:rPr>
          <w:sz w:val="28"/>
          <w:szCs w:val="28"/>
        </w:rPr>
        <w:t xml:space="preserve"> - з</w:t>
      </w:r>
      <w:r w:rsidRPr="00E91CF7">
        <w:rPr>
          <w:sz w:val="28"/>
          <w:szCs w:val="28"/>
        </w:rPr>
        <w:t xml:space="preserve">аявитель не относится к категории заявителей, имеющих право на получение муниципальной услуги, указанной в </w:t>
      </w:r>
      <w:hyperlink w:anchor="P57" w:history="1">
        <w:r w:rsidRPr="00E91CF7">
          <w:rPr>
            <w:sz w:val="28"/>
            <w:szCs w:val="28"/>
          </w:rPr>
          <w:t>п. 1.2</w:t>
        </w:r>
      </w:hyperlink>
      <w:r w:rsidRPr="00E91CF7">
        <w:rPr>
          <w:sz w:val="28"/>
          <w:szCs w:val="28"/>
        </w:rPr>
        <w:t xml:space="preserve"> </w:t>
      </w:r>
      <w:r w:rsidRPr="008F71F3">
        <w:rPr>
          <w:sz w:val="28"/>
          <w:szCs w:val="28"/>
        </w:rPr>
        <w:t>настоящего административного регламента;</w:t>
      </w:r>
    </w:p>
    <w:p w:rsidR="00353FB5" w:rsidRPr="00F314AD" w:rsidRDefault="00353FB5" w:rsidP="00B02D48">
      <w:pPr>
        <w:pStyle w:val="a5"/>
        <w:widowControl w:val="0"/>
        <w:numPr>
          <w:ilvl w:val="0"/>
          <w:numId w:val="28"/>
        </w:numPr>
        <w:tabs>
          <w:tab w:val="left" w:pos="1276"/>
        </w:tabs>
        <w:autoSpaceDE w:val="0"/>
        <w:autoSpaceDN w:val="0"/>
        <w:adjustRightInd w:val="0"/>
        <w:ind w:left="0" w:firstLine="709"/>
        <w:contextualSpacing w:val="0"/>
        <w:jc w:val="both"/>
        <w:rPr>
          <w:sz w:val="28"/>
          <w:szCs w:val="28"/>
        </w:rPr>
      </w:pPr>
      <w:r w:rsidRPr="00F314AD">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53FB5" w:rsidRDefault="00353FB5" w:rsidP="00353FB5">
      <w:pPr>
        <w:widowControl w:val="0"/>
        <w:tabs>
          <w:tab w:val="left" w:pos="1276"/>
        </w:tabs>
        <w:autoSpaceDE w:val="0"/>
        <w:autoSpaceDN w:val="0"/>
        <w:adjustRightInd w:val="0"/>
        <w:ind w:firstLine="709"/>
        <w:jc w:val="both"/>
        <w:rPr>
          <w:sz w:val="28"/>
          <w:szCs w:val="28"/>
        </w:rPr>
      </w:pPr>
      <w:r w:rsidRPr="00F314AD">
        <w:rPr>
          <w:sz w:val="28"/>
          <w:szCs w:val="28"/>
        </w:rPr>
        <w:t xml:space="preserve">- заявителем не представлены документы, установленные </w:t>
      </w:r>
      <w:hyperlink w:anchor="P124" w:history="1">
        <w:r w:rsidRPr="00F314AD">
          <w:rPr>
            <w:sz w:val="28"/>
            <w:szCs w:val="28"/>
          </w:rPr>
          <w:t>п. 2.6</w:t>
        </w:r>
      </w:hyperlink>
      <w:r w:rsidRPr="00F314AD">
        <w:rPr>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Pr>
          <w:sz w:val="28"/>
          <w:szCs w:val="28"/>
        </w:rPr>
        <w:t>;</w:t>
      </w:r>
    </w:p>
    <w:p w:rsidR="00353FB5" w:rsidRDefault="00353FB5" w:rsidP="00353FB5">
      <w:pPr>
        <w:widowControl w:val="0"/>
        <w:tabs>
          <w:tab w:val="left" w:pos="1276"/>
        </w:tabs>
        <w:autoSpaceDE w:val="0"/>
        <w:autoSpaceDN w:val="0"/>
        <w:adjustRightInd w:val="0"/>
        <w:ind w:firstLine="709"/>
        <w:jc w:val="both"/>
        <w:rPr>
          <w:sz w:val="28"/>
          <w:szCs w:val="28"/>
        </w:rPr>
      </w:pPr>
      <w:r>
        <w:rPr>
          <w:sz w:val="28"/>
          <w:szCs w:val="28"/>
        </w:rPr>
        <w:t xml:space="preserve">4) </w:t>
      </w:r>
      <w:r w:rsidRPr="0089758F">
        <w:rPr>
          <w:sz w:val="28"/>
          <w:szCs w:val="28"/>
        </w:rPr>
        <w:t>заявление подано в орган, не уполномоченный на распоряжение испрашиваемым земельным участком</w:t>
      </w:r>
      <w:r>
        <w:rPr>
          <w:sz w:val="28"/>
          <w:szCs w:val="28"/>
        </w:rPr>
        <w:t>.</w:t>
      </w:r>
    </w:p>
    <w:p w:rsidR="00353FB5" w:rsidRPr="008F71F3" w:rsidRDefault="00353FB5" w:rsidP="00353FB5">
      <w:pPr>
        <w:widowControl w:val="0"/>
        <w:tabs>
          <w:tab w:val="left" w:pos="1276"/>
        </w:tabs>
        <w:autoSpaceDE w:val="0"/>
        <w:autoSpaceDN w:val="0"/>
        <w:adjustRightInd w:val="0"/>
        <w:ind w:firstLine="709"/>
        <w:jc w:val="both"/>
        <w:rPr>
          <w:sz w:val="28"/>
          <w:szCs w:val="28"/>
        </w:rPr>
      </w:pPr>
      <w:r w:rsidRPr="008F71F3">
        <w:rPr>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2.11. Муниципальная услуга предоставляется бесплатно.</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53FB5" w:rsidRPr="009D36EC" w:rsidRDefault="00353FB5" w:rsidP="00353FB5">
      <w:pPr>
        <w:ind w:firstLine="709"/>
        <w:jc w:val="both"/>
        <w:rPr>
          <w:rFonts w:eastAsiaTheme="minorHAnsi"/>
          <w:sz w:val="28"/>
          <w:szCs w:val="28"/>
          <w:lang w:eastAsia="en-US"/>
        </w:rPr>
      </w:pPr>
      <w:r w:rsidRPr="009D36EC">
        <w:rPr>
          <w:rFonts w:eastAsiaTheme="minorHAnsi"/>
          <w:sz w:val="28"/>
          <w:szCs w:val="28"/>
          <w:lang w:eastAsia="en-US"/>
        </w:rPr>
        <w:t>2.13. Срок регистрации заявления о предоставлении муниципальной услуги составляет:</w:t>
      </w:r>
    </w:p>
    <w:p w:rsidR="00353FB5" w:rsidRPr="009D36EC" w:rsidRDefault="00353FB5" w:rsidP="00353FB5">
      <w:pPr>
        <w:ind w:firstLine="709"/>
        <w:jc w:val="both"/>
        <w:rPr>
          <w:rFonts w:eastAsiaTheme="minorHAnsi"/>
          <w:sz w:val="28"/>
          <w:szCs w:val="28"/>
          <w:lang w:eastAsia="en-US"/>
        </w:rPr>
      </w:pPr>
      <w:r w:rsidRPr="009D36EC">
        <w:rPr>
          <w:rFonts w:eastAsiaTheme="minorHAnsi"/>
          <w:sz w:val="28"/>
          <w:szCs w:val="28"/>
          <w:lang w:eastAsia="en-US"/>
        </w:rPr>
        <w:t>при обращении заявителя в ГБУ ЛО "МФЦ" - в течение 1 рабочего дня;</w:t>
      </w:r>
    </w:p>
    <w:p w:rsidR="00353FB5" w:rsidRPr="009D36EC" w:rsidRDefault="00353FB5" w:rsidP="00353FB5">
      <w:pPr>
        <w:ind w:firstLine="709"/>
        <w:jc w:val="both"/>
        <w:rPr>
          <w:rFonts w:eastAsiaTheme="minorHAnsi"/>
          <w:sz w:val="28"/>
          <w:szCs w:val="28"/>
          <w:lang w:eastAsia="en-US"/>
        </w:rPr>
      </w:pPr>
      <w:r w:rsidRPr="009D36EC">
        <w:rPr>
          <w:rFonts w:eastAsiaTheme="minorHAns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353FB5" w:rsidRPr="009D36EC" w:rsidRDefault="00353FB5" w:rsidP="00353FB5">
      <w:pPr>
        <w:ind w:firstLine="709"/>
        <w:jc w:val="both"/>
        <w:rPr>
          <w:rFonts w:eastAsiaTheme="minorHAnsi"/>
          <w:sz w:val="28"/>
          <w:szCs w:val="28"/>
          <w:lang w:eastAsia="en-US"/>
        </w:rPr>
      </w:pPr>
      <w:r w:rsidRPr="009D36EC">
        <w:rPr>
          <w:rFonts w:eastAsiaTheme="minorHAnsi"/>
          <w:sz w:val="28"/>
          <w:szCs w:val="28"/>
          <w:lang w:eastAsia="en-US"/>
        </w:rPr>
        <w:t xml:space="preserve">при направлении запроса в форме электронного документа посредством ЕПГУ </w:t>
      </w:r>
      <w:proofErr w:type="gramStart"/>
      <w:r w:rsidRPr="009D36EC">
        <w:rPr>
          <w:rFonts w:eastAsiaTheme="minorHAnsi"/>
          <w:sz w:val="28"/>
          <w:szCs w:val="28"/>
          <w:lang w:eastAsia="en-US"/>
        </w:rPr>
        <w:t>и(</w:t>
      </w:r>
      <w:proofErr w:type="gramEnd"/>
      <w:r w:rsidRPr="009D36EC">
        <w:rPr>
          <w:rFonts w:eastAsiaTheme="minorHAnsi"/>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2.14.2. Наличие на территории, прилегающей к зданию,</w:t>
      </w:r>
      <w:r w:rsidRPr="009D36EC">
        <w:rPr>
          <w:rFonts w:eastAsiaTheme="minorHAnsi"/>
          <w:lang w:eastAsia="en-US"/>
        </w:rPr>
        <w:t xml:space="preserve"> </w:t>
      </w:r>
      <w:r w:rsidRPr="009D36EC">
        <w:rPr>
          <w:rFonts w:eastAsia="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2.14.6. В помещении организуется бесплатный туалет для посетителей, в том числе туалет, предназначенный для инвалидов.</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w:t>
      </w:r>
      <w:r w:rsidRPr="009D36EC">
        <w:rPr>
          <w:rFonts w:eastAsia="Times New Roman"/>
          <w:sz w:val="28"/>
          <w:szCs w:val="28"/>
        </w:rPr>
        <w:lastRenderedPageBreak/>
        <w:t>требованиям нормативных документов, действующих на территории Российской Федерации.</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2.15. Показатели доступности и качества муниципальной услуги.</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2.15.1. Показатели доступности муниципальной услуги (общие, применимые в отношении всех заявителей):</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1) транспортная доступность к месту предоставления муниципальной услуги;</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4) предоставление муниципальной услуги любым доступным способом, предусмотренным действующим законодательством;</w:t>
      </w:r>
    </w:p>
    <w:p w:rsidR="00353FB5" w:rsidRPr="009D36EC" w:rsidRDefault="00353FB5" w:rsidP="00353FB5">
      <w:pPr>
        <w:widowControl w:val="0"/>
        <w:autoSpaceDE w:val="0"/>
        <w:autoSpaceDN w:val="0"/>
        <w:adjustRightInd w:val="0"/>
        <w:ind w:firstLine="709"/>
        <w:jc w:val="both"/>
        <w:rPr>
          <w:sz w:val="28"/>
          <w:szCs w:val="28"/>
        </w:rPr>
      </w:pPr>
      <w:r w:rsidRPr="009D36EC">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9D36EC">
        <w:rPr>
          <w:sz w:val="28"/>
          <w:szCs w:val="28"/>
        </w:rPr>
        <w:t>и(</w:t>
      </w:r>
      <w:proofErr w:type="gramEnd"/>
      <w:r w:rsidRPr="009D36EC">
        <w:rPr>
          <w:sz w:val="28"/>
          <w:szCs w:val="28"/>
        </w:rPr>
        <w:t>или) ПГУ ЛО (если муниципальная услуга предоставляется посредством ЕПГУ и(или) ПГУ ЛО)</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2.15.2. Показатели доступности муниципальной услуги (специальные, применимые в отношении инвалидов):</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 xml:space="preserve">1) наличие инфраструктуры, указанной в </w:t>
      </w:r>
      <w:hyperlink w:anchor="P200" w:history="1">
        <w:r w:rsidRPr="009D36EC">
          <w:rPr>
            <w:rFonts w:eastAsia="Times New Roman"/>
            <w:sz w:val="28"/>
            <w:szCs w:val="28"/>
          </w:rPr>
          <w:t>п. 2.14</w:t>
        </w:r>
      </w:hyperlink>
      <w:r w:rsidRPr="009D36EC">
        <w:rPr>
          <w:rFonts w:eastAsia="Times New Roman"/>
          <w:sz w:val="28"/>
          <w:szCs w:val="28"/>
        </w:rPr>
        <w:t xml:space="preserve"> административного регламента;</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2) исполнение требований доступности услуг для инвалидов;</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3) обеспечение беспрепятственного доступа инвалидов к помещениям, в которых предоставляется муниципальная услуга.</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2.15.3. Показатели качества муниципальной услуги:</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1) соблюдение срока предоставления муниципальной услуги;</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2) соблюдение времени ожидания в очереди при подаче заявления и получении результата;</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 xml:space="preserve">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w:t>
      </w:r>
      <w:r w:rsidRPr="009D36EC">
        <w:rPr>
          <w:rFonts w:eastAsia="Times New Roman"/>
          <w:sz w:val="28"/>
          <w:szCs w:val="28"/>
        </w:rPr>
        <w:lastRenderedPageBreak/>
        <w:t>«МФЦ»;</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 xml:space="preserve">4) отсутствие жалоб на действия или бездействие должностных лиц Администрации, поданных в </w:t>
      </w:r>
      <w:proofErr w:type="gramStart"/>
      <w:r w:rsidRPr="009D36EC">
        <w:rPr>
          <w:rFonts w:eastAsia="Times New Roman"/>
          <w:sz w:val="28"/>
          <w:szCs w:val="28"/>
        </w:rPr>
        <w:t>установленном</w:t>
      </w:r>
      <w:proofErr w:type="gramEnd"/>
      <w:r w:rsidRPr="009D36EC">
        <w:rPr>
          <w:rFonts w:eastAsia="Times New Roman"/>
          <w:sz w:val="28"/>
          <w:szCs w:val="28"/>
        </w:rPr>
        <w:t xml:space="preserve"> порядке.</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Согласований, необходимых для получения муниципальной услуги, не требуется.</w:t>
      </w:r>
    </w:p>
    <w:p w:rsidR="00353FB5" w:rsidRPr="009D36EC" w:rsidRDefault="00353FB5" w:rsidP="00353FB5">
      <w:pPr>
        <w:widowControl w:val="0"/>
        <w:autoSpaceDE w:val="0"/>
        <w:autoSpaceDN w:val="0"/>
        <w:adjustRightInd w:val="0"/>
        <w:ind w:firstLine="709"/>
        <w:jc w:val="both"/>
        <w:rPr>
          <w:sz w:val="28"/>
          <w:szCs w:val="28"/>
        </w:rPr>
      </w:pPr>
      <w:r w:rsidRPr="009D36EC">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53FB5" w:rsidRPr="009D36EC" w:rsidRDefault="00353FB5" w:rsidP="00353FB5">
      <w:pPr>
        <w:widowControl w:val="0"/>
        <w:autoSpaceDE w:val="0"/>
        <w:autoSpaceDN w:val="0"/>
        <w:adjustRightInd w:val="0"/>
        <w:ind w:firstLine="709"/>
        <w:jc w:val="both"/>
        <w:rPr>
          <w:sz w:val="28"/>
          <w:szCs w:val="28"/>
        </w:rPr>
      </w:pPr>
      <w:r w:rsidRPr="009D36EC">
        <w:rPr>
          <w:sz w:val="28"/>
          <w:szCs w:val="28"/>
        </w:rPr>
        <w:t>2.17.1. Предоставление муниципальной услуги по экстерриториальному принципу не предусмотрено.</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53FB5" w:rsidRDefault="00353FB5" w:rsidP="00353FB5">
      <w:pPr>
        <w:widowControl w:val="0"/>
        <w:autoSpaceDE w:val="0"/>
        <w:autoSpaceDN w:val="0"/>
        <w:adjustRightInd w:val="0"/>
        <w:ind w:firstLine="709"/>
        <w:jc w:val="both"/>
        <w:rPr>
          <w:sz w:val="28"/>
          <w:szCs w:val="28"/>
        </w:rPr>
      </w:pPr>
    </w:p>
    <w:p w:rsidR="00353FB5" w:rsidRPr="00E55C54" w:rsidRDefault="00353FB5" w:rsidP="00353FB5">
      <w:pPr>
        <w:widowControl w:val="0"/>
        <w:autoSpaceDE w:val="0"/>
        <w:autoSpaceDN w:val="0"/>
        <w:ind w:firstLine="709"/>
        <w:jc w:val="center"/>
        <w:rPr>
          <w:rFonts w:eastAsia="Times New Roman"/>
          <w:sz w:val="28"/>
          <w:szCs w:val="28"/>
        </w:rPr>
      </w:pPr>
      <w:r w:rsidRPr="000266C9">
        <w:rPr>
          <w:rFonts w:eastAsia="Times New Roman"/>
          <w:sz w:val="28"/>
          <w:szCs w:val="28"/>
        </w:rPr>
        <w:t>3. Состав, последовательность и сроки выполнения</w:t>
      </w:r>
      <w:r>
        <w:rPr>
          <w:rFonts w:eastAsia="Times New Roman"/>
          <w:sz w:val="28"/>
          <w:szCs w:val="28"/>
        </w:rPr>
        <w:t xml:space="preserve"> </w:t>
      </w:r>
      <w:r w:rsidRPr="000266C9">
        <w:rPr>
          <w:rFonts w:eastAsia="Times New Roman"/>
          <w:sz w:val="28"/>
          <w:szCs w:val="28"/>
        </w:rPr>
        <w:t>административных процедур, требования к порядку их</w:t>
      </w:r>
      <w:r>
        <w:rPr>
          <w:rFonts w:eastAsia="Times New Roman"/>
          <w:sz w:val="28"/>
          <w:szCs w:val="28"/>
        </w:rPr>
        <w:t xml:space="preserve"> </w:t>
      </w:r>
      <w:r w:rsidRPr="000266C9">
        <w:rPr>
          <w:rFonts w:eastAsia="Times New Roman"/>
          <w:sz w:val="28"/>
          <w:szCs w:val="28"/>
        </w:rPr>
        <w:t>выполнения, в том числе особенности выполнения</w:t>
      </w:r>
      <w:r>
        <w:rPr>
          <w:rFonts w:eastAsia="Times New Roman"/>
          <w:sz w:val="28"/>
          <w:szCs w:val="28"/>
        </w:rPr>
        <w:t xml:space="preserve"> </w:t>
      </w:r>
      <w:r w:rsidRPr="000266C9">
        <w:rPr>
          <w:rFonts w:eastAsia="Times New Roman"/>
          <w:sz w:val="28"/>
          <w:szCs w:val="28"/>
        </w:rPr>
        <w:t>административных процедур в электронной форме</w:t>
      </w:r>
    </w:p>
    <w:p w:rsidR="00353FB5" w:rsidRPr="00BE6389" w:rsidRDefault="00353FB5" w:rsidP="00353FB5">
      <w:pPr>
        <w:widowControl w:val="0"/>
        <w:autoSpaceDE w:val="0"/>
        <w:autoSpaceDN w:val="0"/>
        <w:ind w:firstLine="709"/>
        <w:jc w:val="both"/>
        <w:rPr>
          <w:rFonts w:eastAsia="Times New Roman"/>
          <w:sz w:val="28"/>
          <w:szCs w:val="28"/>
        </w:rPr>
      </w:pPr>
    </w:p>
    <w:p w:rsidR="00353FB5" w:rsidRPr="00BE6389" w:rsidRDefault="00353FB5" w:rsidP="00353FB5">
      <w:pPr>
        <w:widowControl w:val="0"/>
        <w:autoSpaceDE w:val="0"/>
        <w:autoSpaceDN w:val="0"/>
        <w:ind w:firstLine="709"/>
        <w:jc w:val="both"/>
        <w:rPr>
          <w:rFonts w:eastAsia="Times New Roman"/>
          <w:sz w:val="28"/>
          <w:szCs w:val="28"/>
        </w:rPr>
      </w:pPr>
      <w:r w:rsidRPr="00BE6389">
        <w:rPr>
          <w:rFonts w:eastAsia="Times New Roman"/>
          <w:sz w:val="28"/>
          <w:szCs w:val="28"/>
        </w:rPr>
        <w:t>3.1. Состав, последовательность и сроки выполнения административных процедур, требования к порядку их выполнения</w:t>
      </w:r>
    </w:p>
    <w:p w:rsidR="00353FB5" w:rsidRPr="00BE6389" w:rsidRDefault="00353FB5" w:rsidP="00353FB5">
      <w:pPr>
        <w:widowControl w:val="0"/>
        <w:autoSpaceDE w:val="0"/>
        <w:autoSpaceDN w:val="0"/>
        <w:ind w:firstLine="709"/>
        <w:jc w:val="both"/>
        <w:rPr>
          <w:rFonts w:eastAsia="Times New Roman"/>
          <w:sz w:val="28"/>
          <w:szCs w:val="28"/>
        </w:rPr>
      </w:pPr>
      <w:r w:rsidRPr="00BE6389">
        <w:rPr>
          <w:rFonts w:eastAsia="Times New Roman"/>
          <w:sz w:val="28"/>
          <w:szCs w:val="28"/>
        </w:rPr>
        <w:t xml:space="preserve">3.1.1. Предоставление </w:t>
      </w:r>
      <w:r>
        <w:rPr>
          <w:rFonts w:eastAsia="Times New Roman"/>
          <w:sz w:val="28"/>
          <w:szCs w:val="28"/>
        </w:rPr>
        <w:t>муниципаль</w:t>
      </w:r>
      <w:r w:rsidRPr="00BE6389">
        <w:rPr>
          <w:rFonts w:eastAsia="Times New Roman"/>
          <w:sz w:val="28"/>
          <w:szCs w:val="28"/>
        </w:rPr>
        <w:t>ной услуги включает в себя следующие административные процедуры:</w:t>
      </w:r>
    </w:p>
    <w:p w:rsidR="00353FB5" w:rsidRPr="00BE6389" w:rsidRDefault="00353FB5" w:rsidP="00353FB5">
      <w:pPr>
        <w:widowControl w:val="0"/>
        <w:autoSpaceDE w:val="0"/>
        <w:autoSpaceDN w:val="0"/>
        <w:ind w:firstLine="709"/>
        <w:jc w:val="both"/>
        <w:rPr>
          <w:rFonts w:eastAsia="Times New Roman"/>
          <w:sz w:val="28"/>
          <w:szCs w:val="28"/>
        </w:rPr>
      </w:pPr>
      <w:r w:rsidRPr="00BE6389">
        <w:rPr>
          <w:rFonts w:eastAsia="Times New Roman"/>
          <w:sz w:val="28"/>
          <w:szCs w:val="28"/>
        </w:rPr>
        <w:t xml:space="preserve">- прием и регистрация заявления </w:t>
      </w:r>
      <w:r>
        <w:rPr>
          <w:rFonts w:eastAsia="Times New Roman"/>
          <w:sz w:val="28"/>
          <w:szCs w:val="28"/>
        </w:rPr>
        <w:t xml:space="preserve">и документов </w:t>
      </w:r>
      <w:r w:rsidRPr="00BE6389">
        <w:rPr>
          <w:rFonts w:eastAsia="Times New Roman"/>
          <w:sz w:val="28"/>
          <w:szCs w:val="28"/>
        </w:rPr>
        <w:t xml:space="preserve">о </w:t>
      </w:r>
      <w:r w:rsidRPr="00EC1B31">
        <w:rPr>
          <w:rFonts w:eastAsia="Times New Roman"/>
          <w:sz w:val="28"/>
          <w:szCs w:val="28"/>
        </w:rPr>
        <w:t xml:space="preserve">предоставлении муниципальной услуги </w:t>
      </w:r>
      <w:r>
        <w:rPr>
          <w:rFonts w:eastAsia="Times New Roman"/>
          <w:sz w:val="28"/>
          <w:szCs w:val="28"/>
        </w:rPr>
        <w:t xml:space="preserve">– </w:t>
      </w:r>
      <w:r w:rsidRPr="00BE6389">
        <w:rPr>
          <w:rFonts w:eastAsia="Times New Roman"/>
          <w:sz w:val="28"/>
          <w:szCs w:val="28"/>
        </w:rPr>
        <w:t xml:space="preserve">не более </w:t>
      </w:r>
      <w:r>
        <w:rPr>
          <w:rFonts w:eastAsia="Times New Roman"/>
          <w:sz w:val="28"/>
          <w:szCs w:val="28"/>
        </w:rPr>
        <w:t>1</w:t>
      </w:r>
      <w:r w:rsidRPr="00BE6389">
        <w:rPr>
          <w:rFonts w:eastAsia="Times New Roman"/>
          <w:sz w:val="28"/>
          <w:szCs w:val="28"/>
        </w:rPr>
        <w:t xml:space="preserve"> </w:t>
      </w:r>
      <w:r>
        <w:rPr>
          <w:rFonts w:eastAsia="Times New Roman"/>
          <w:sz w:val="28"/>
          <w:szCs w:val="28"/>
        </w:rPr>
        <w:t>рабочего</w:t>
      </w:r>
      <w:r w:rsidRPr="00BE6389">
        <w:rPr>
          <w:rFonts w:eastAsia="Times New Roman"/>
          <w:sz w:val="28"/>
          <w:szCs w:val="28"/>
        </w:rPr>
        <w:t xml:space="preserve"> дн</w:t>
      </w:r>
      <w:r>
        <w:rPr>
          <w:rFonts w:eastAsia="Times New Roman"/>
          <w:sz w:val="28"/>
          <w:szCs w:val="28"/>
        </w:rPr>
        <w:t>я</w:t>
      </w:r>
      <w:r w:rsidRPr="00BE6389">
        <w:rPr>
          <w:rFonts w:eastAsia="Times New Roman"/>
          <w:sz w:val="28"/>
          <w:szCs w:val="28"/>
        </w:rPr>
        <w:t>;</w:t>
      </w:r>
    </w:p>
    <w:p w:rsidR="00353FB5" w:rsidRPr="00BE6389" w:rsidRDefault="00353FB5" w:rsidP="00353FB5">
      <w:pPr>
        <w:widowControl w:val="0"/>
        <w:autoSpaceDE w:val="0"/>
        <w:autoSpaceDN w:val="0"/>
        <w:ind w:firstLine="709"/>
        <w:jc w:val="both"/>
        <w:rPr>
          <w:rFonts w:eastAsia="Times New Roman"/>
          <w:sz w:val="28"/>
          <w:szCs w:val="28"/>
        </w:rPr>
      </w:pPr>
      <w:r w:rsidRPr="00BE6389">
        <w:rPr>
          <w:rFonts w:eastAsia="Times New Roman"/>
          <w:sz w:val="28"/>
          <w:szCs w:val="28"/>
        </w:rPr>
        <w:t xml:space="preserve">- рассмотрение </w:t>
      </w:r>
      <w:r>
        <w:rPr>
          <w:rFonts w:eastAsia="Times New Roman"/>
          <w:sz w:val="28"/>
          <w:szCs w:val="28"/>
        </w:rPr>
        <w:t xml:space="preserve">заявления и </w:t>
      </w:r>
      <w:r w:rsidRPr="00BE6389">
        <w:rPr>
          <w:rFonts w:eastAsia="Times New Roman"/>
          <w:sz w:val="28"/>
          <w:szCs w:val="28"/>
        </w:rPr>
        <w:t xml:space="preserve">документов о предоставлении </w:t>
      </w:r>
      <w:r>
        <w:rPr>
          <w:rFonts w:eastAsia="Times New Roman"/>
          <w:sz w:val="28"/>
          <w:szCs w:val="28"/>
        </w:rPr>
        <w:t>муниципаль</w:t>
      </w:r>
      <w:r w:rsidRPr="00BE6389">
        <w:rPr>
          <w:rFonts w:eastAsia="Times New Roman"/>
          <w:sz w:val="28"/>
          <w:szCs w:val="28"/>
        </w:rPr>
        <w:t xml:space="preserve">ной услуги </w:t>
      </w:r>
      <w:r>
        <w:rPr>
          <w:rFonts w:eastAsia="Times New Roman"/>
          <w:sz w:val="28"/>
          <w:szCs w:val="28"/>
        </w:rPr>
        <w:t xml:space="preserve">– </w:t>
      </w:r>
      <w:r w:rsidRPr="00BE6389">
        <w:rPr>
          <w:rFonts w:eastAsia="Times New Roman"/>
          <w:sz w:val="28"/>
          <w:szCs w:val="28"/>
        </w:rPr>
        <w:t xml:space="preserve">не более </w:t>
      </w:r>
      <w:r>
        <w:rPr>
          <w:rFonts w:eastAsia="Times New Roman"/>
          <w:sz w:val="28"/>
          <w:szCs w:val="28"/>
        </w:rPr>
        <w:t xml:space="preserve">10 </w:t>
      </w:r>
      <w:r w:rsidRPr="00BE6389">
        <w:rPr>
          <w:rFonts w:eastAsia="Times New Roman"/>
          <w:sz w:val="28"/>
          <w:szCs w:val="28"/>
        </w:rPr>
        <w:t>дней;</w:t>
      </w:r>
    </w:p>
    <w:p w:rsidR="00353FB5" w:rsidRPr="00BE6389" w:rsidRDefault="00353FB5" w:rsidP="00353FB5">
      <w:pPr>
        <w:widowControl w:val="0"/>
        <w:autoSpaceDE w:val="0"/>
        <w:autoSpaceDN w:val="0"/>
        <w:ind w:firstLine="709"/>
        <w:jc w:val="both"/>
        <w:rPr>
          <w:rFonts w:eastAsia="Times New Roman"/>
          <w:sz w:val="28"/>
          <w:szCs w:val="28"/>
        </w:rPr>
      </w:pPr>
      <w:r w:rsidRPr="00BE6389">
        <w:rPr>
          <w:rFonts w:eastAsia="Times New Roman"/>
          <w:sz w:val="28"/>
          <w:szCs w:val="28"/>
        </w:rPr>
        <w:t xml:space="preserve">- принятие решения о предоставлении или об отказе в предоставлении </w:t>
      </w:r>
      <w:r>
        <w:rPr>
          <w:rFonts w:eastAsia="Times New Roman"/>
          <w:sz w:val="28"/>
          <w:szCs w:val="28"/>
        </w:rPr>
        <w:t>муниципаль</w:t>
      </w:r>
      <w:r w:rsidRPr="00BE6389">
        <w:rPr>
          <w:rFonts w:eastAsia="Times New Roman"/>
          <w:sz w:val="28"/>
          <w:szCs w:val="28"/>
        </w:rPr>
        <w:t xml:space="preserve">ной услуги </w:t>
      </w:r>
      <w:r>
        <w:rPr>
          <w:rFonts w:eastAsia="Times New Roman"/>
          <w:sz w:val="28"/>
          <w:szCs w:val="28"/>
        </w:rPr>
        <w:t xml:space="preserve">– </w:t>
      </w:r>
      <w:r w:rsidRPr="00BE6389">
        <w:rPr>
          <w:rFonts w:eastAsia="Times New Roman"/>
          <w:sz w:val="28"/>
          <w:szCs w:val="28"/>
        </w:rPr>
        <w:t xml:space="preserve">не более </w:t>
      </w:r>
      <w:r>
        <w:rPr>
          <w:rFonts w:eastAsia="Times New Roman"/>
          <w:sz w:val="28"/>
          <w:szCs w:val="28"/>
        </w:rPr>
        <w:t xml:space="preserve">2 </w:t>
      </w:r>
      <w:r w:rsidRPr="00BE6389">
        <w:rPr>
          <w:rFonts w:eastAsia="Times New Roman"/>
          <w:sz w:val="28"/>
          <w:szCs w:val="28"/>
        </w:rPr>
        <w:t>дн</w:t>
      </w:r>
      <w:r>
        <w:rPr>
          <w:rFonts w:eastAsia="Times New Roman"/>
          <w:sz w:val="28"/>
          <w:szCs w:val="28"/>
        </w:rPr>
        <w:t>ей</w:t>
      </w:r>
      <w:r w:rsidRPr="00BE6389">
        <w:rPr>
          <w:rFonts w:eastAsia="Times New Roman"/>
          <w:sz w:val="28"/>
          <w:szCs w:val="28"/>
        </w:rPr>
        <w:t>;</w:t>
      </w:r>
    </w:p>
    <w:p w:rsidR="00353FB5" w:rsidRPr="00BE6389" w:rsidRDefault="00353FB5" w:rsidP="00353FB5">
      <w:pPr>
        <w:widowControl w:val="0"/>
        <w:autoSpaceDE w:val="0"/>
        <w:autoSpaceDN w:val="0"/>
        <w:ind w:firstLine="709"/>
        <w:jc w:val="both"/>
        <w:rPr>
          <w:rFonts w:eastAsia="Times New Roman"/>
          <w:sz w:val="28"/>
          <w:szCs w:val="28"/>
        </w:rPr>
      </w:pPr>
      <w:r w:rsidRPr="00BE6389">
        <w:rPr>
          <w:rFonts w:eastAsia="Times New Roman"/>
          <w:sz w:val="28"/>
          <w:szCs w:val="28"/>
        </w:rPr>
        <w:t xml:space="preserve">- </w:t>
      </w:r>
      <w:r>
        <w:rPr>
          <w:rFonts w:eastAsia="Times New Roman"/>
          <w:sz w:val="28"/>
          <w:szCs w:val="28"/>
        </w:rPr>
        <w:t>в</w:t>
      </w:r>
      <w:r w:rsidRPr="00EC1B31">
        <w:rPr>
          <w:rFonts w:eastAsia="Times New Roman"/>
          <w:sz w:val="28"/>
          <w:szCs w:val="28"/>
        </w:rPr>
        <w:t xml:space="preserve">ыдача результата предоставления муниципальной услуги </w:t>
      </w:r>
      <w:r>
        <w:rPr>
          <w:rFonts w:eastAsia="Times New Roman"/>
          <w:sz w:val="28"/>
          <w:szCs w:val="28"/>
        </w:rPr>
        <w:t xml:space="preserve">– </w:t>
      </w:r>
      <w:r w:rsidRPr="00BE6389">
        <w:rPr>
          <w:rFonts w:eastAsia="Times New Roman"/>
          <w:sz w:val="28"/>
          <w:szCs w:val="28"/>
        </w:rPr>
        <w:t xml:space="preserve">не более </w:t>
      </w:r>
      <w:r>
        <w:rPr>
          <w:rFonts w:eastAsia="Times New Roman"/>
          <w:sz w:val="28"/>
          <w:szCs w:val="28"/>
        </w:rPr>
        <w:t>1</w:t>
      </w:r>
      <w:r w:rsidRPr="00BE6389">
        <w:rPr>
          <w:rFonts w:eastAsia="Times New Roman"/>
          <w:sz w:val="28"/>
          <w:szCs w:val="28"/>
        </w:rPr>
        <w:t xml:space="preserve"> дн</w:t>
      </w:r>
      <w:r>
        <w:rPr>
          <w:rFonts w:eastAsia="Times New Roman"/>
          <w:sz w:val="28"/>
          <w:szCs w:val="28"/>
        </w:rPr>
        <w:t>я</w:t>
      </w:r>
      <w:r w:rsidRPr="00BE6389">
        <w:rPr>
          <w:rFonts w:eastAsia="Times New Roman"/>
          <w:sz w:val="28"/>
          <w:szCs w:val="28"/>
        </w:rPr>
        <w:t>.</w:t>
      </w:r>
    </w:p>
    <w:p w:rsidR="00353FB5" w:rsidRPr="0089758F" w:rsidRDefault="00353FB5" w:rsidP="00353FB5">
      <w:pPr>
        <w:widowControl w:val="0"/>
        <w:autoSpaceDE w:val="0"/>
        <w:autoSpaceDN w:val="0"/>
        <w:ind w:firstLine="709"/>
        <w:jc w:val="both"/>
        <w:rPr>
          <w:rFonts w:eastAsia="Times New Roman"/>
          <w:sz w:val="28"/>
          <w:szCs w:val="28"/>
        </w:rPr>
      </w:pPr>
      <w:r w:rsidRPr="0089758F">
        <w:rPr>
          <w:rFonts w:eastAsia="Times New Roman"/>
          <w:sz w:val="28"/>
          <w:szCs w:val="28"/>
        </w:rPr>
        <w:t>3.1.2. Прием и регистрация заявления и документов о предоставлении муниципальной услуги.</w:t>
      </w:r>
    </w:p>
    <w:p w:rsidR="00353FB5" w:rsidRPr="0089758F" w:rsidRDefault="00353FB5" w:rsidP="00353FB5">
      <w:pPr>
        <w:widowControl w:val="0"/>
        <w:autoSpaceDE w:val="0"/>
        <w:autoSpaceDN w:val="0"/>
        <w:ind w:firstLine="709"/>
        <w:jc w:val="both"/>
        <w:rPr>
          <w:rFonts w:eastAsia="Times New Roman"/>
          <w:sz w:val="28"/>
          <w:szCs w:val="28"/>
        </w:rPr>
      </w:pPr>
      <w:r w:rsidRPr="0089758F">
        <w:rPr>
          <w:rFonts w:eastAsia="Times New Roman"/>
          <w:sz w:val="28"/>
          <w:szCs w:val="28"/>
        </w:rPr>
        <w:t xml:space="preserve">3.1.2.2. Содержание административного действия, продолжительность </w:t>
      </w:r>
      <w:proofErr w:type="gramStart"/>
      <w:r w:rsidRPr="0089758F">
        <w:rPr>
          <w:rFonts w:eastAsia="Times New Roman"/>
          <w:sz w:val="28"/>
          <w:szCs w:val="28"/>
        </w:rPr>
        <w:t>и(</w:t>
      </w:r>
      <w:proofErr w:type="gramEnd"/>
      <w:r w:rsidRPr="0089758F">
        <w:rPr>
          <w:rFonts w:eastAsia="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w:t>
      </w:r>
      <w:r w:rsidRPr="0089758F">
        <w:rPr>
          <w:rFonts w:eastAsia="Times New Roman"/>
          <w:sz w:val="28"/>
          <w:szCs w:val="28"/>
        </w:rPr>
        <w:lastRenderedPageBreak/>
        <w:t>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353FB5" w:rsidRPr="0089758F" w:rsidRDefault="00353FB5" w:rsidP="00353FB5">
      <w:pPr>
        <w:widowControl w:val="0"/>
        <w:autoSpaceDE w:val="0"/>
        <w:autoSpaceDN w:val="0"/>
        <w:ind w:firstLine="709"/>
        <w:jc w:val="both"/>
        <w:rPr>
          <w:rFonts w:eastAsia="Times New Roman"/>
          <w:sz w:val="28"/>
          <w:szCs w:val="28"/>
        </w:rPr>
      </w:pPr>
      <w:proofErr w:type="gramStart"/>
      <w:r w:rsidRPr="0089758F">
        <w:rPr>
          <w:rFonts w:eastAsia="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Pr>
          <w:rFonts w:eastAsia="Times New Roman"/>
          <w:sz w:val="28"/>
          <w:szCs w:val="28"/>
        </w:rPr>
        <w:t>6</w:t>
      </w:r>
      <w:r w:rsidRPr="0089758F">
        <w:rPr>
          <w:rFonts w:eastAsia="Times New Roman"/>
          <w:sz w:val="28"/>
          <w:szCs w:val="28"/>
        </w:rPr>
        <w:t xml:space="preserve"> к настоящему административному регламенту).</w:t>
      </w:r>
      <w:proofErr w:type="gramEnd"/>
    </w:p>
    <w:p w:rsidR="00353FB5" w:rsidRPr="0089758F" w:rsidRDefault="00353FB5" w:rsidP="00353FB5">
      <w:pPr>
        <w:widowControl w:val="0"/>
        <w:autoSpaceDE w:val="0"/>
        <w:autoSpaceDN w:val="0"/>
        <w:ind w:firstLine="709"/>
        <w:jc w:val="both"/>
        <w:rPr>
          <w:rFonts w:eastAsia="Times New Roman"/>
          <w:sz w:val="28"/>
          <w:szCs w:val="28"/>
        </w:rPr>
      </w:pPr>
      <w:r w:rsidRPr="0089758F">
        <w:rPr>
          <w:rFonts w:eastAsia="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53FB5" w:rsidRPr="0089758F" w:rsidRDefault="00353FB5" w:rsidP="00353FB5">
      <w:pPr>
        <w:widowControl w:val="0"/>
        <w:autoSpaceDE w:val="0"/>
        <w:autoSpaceDN w:val="0"/>
        <w:ind w:firstLine="709"/>
        <w:jc w:val="both"/>
        <w:rPr>
          <w:rFonts w:eastAsia="Times New Roman"/>
          <w:sz w:val="28"/>
          <w:szCs w:val="28"/>
        </w:rPr>
      </w:pPr>
      <w:r w:rsidRPr="0089758F">
        <w:rPr>
          <w:rFonts w:eastAsia="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353FB5" w:rsidRPr="0089758F" w:rsidRDefault="00353FB5" w:rsidP="00353FB5">
      <w:pPr>
        <w:widowControl w:val="0"/>
        <w:autoSpaceDE w:val="0"/>
        <w:autoSpaceDN w:val="0"/>
        <w:ind w:firstLine="709"/>
        <w:jc w:val="both"/>
        <w:rPr>
          <w:rFonts w:eastAsia="Times New Roman"/>
          <w:sz w:val="28"/>
          <w:szCs w:val="28"/>
        </w:rPr>
      </w:pPr>
      <w:r w:rsidRPr="0089758F">
        <w:rPr>
          <w:rFonts w:eastAsia="Times New Roman"/>
          <w:sz w:val="28"/>
          <w:szCs w:val="28"/>
        </w:rPr>
        <w:t>3.1.2.5. Результат выполнения административной процедуры:</w:t>
      </w:r>
    </w:p>
    <w:p w:rsidR="00353FB5" w:rsidRPr="0089758F" w:rsidRDefault="00353FB5" w:rsidP="00353FB5">
      <w:pPr>
        <w:widowControl w:val="0"/>
        <w:autoSpaceDE w:val="0"/>
        <w:autoSpaceDN w:val="0"/>
        <w:ind w:firstLine="709"/>
        <w:jc w:val="both"/>
        <w:rPr>
          <w:rFonts w:eastAsia="Times New Roman"/>
          <w:sz w:val="28"/>
          <w:szCs w:val="28"/>
        </w:rPr>
      </w:pPr>
      <w:r w:rsidRPr="0089758F">
        <w:rPr>
          <w:rFonts w:eastAsia="Times New Roman"/>
          <w:sz w:val="28"/>
          <w:szCs w:val="28"/>
        </w:rPr>
        <w:t>- отказ в приеме заявления о предоставлении муниципальной услуги и прилагаемых к нему документов;</w:t>
      </w:r>
    </w:p>
    <w:p w:rsidR="00353FB5" w:rsidRDefault="00353FB5" w:rsidP="00353FB5">
      <w:pPr>
        <w:widowControl w:val="0"/>
        <w:autoSpaceDE w:val="0"/>
        <w:autoSpaceDN w:val="0"/>
        <w:ind w:firstLine="709"/>
        <w:jc w:val="both"/>
        <w:rPr>
          <w:rFonts w:eastAsia="Times New Roman"/>
          <w:sz w:val="28"/>
          <w:szCs w:val="28"/>
        </w:rPr>
      </w:pPr>
      <w:r w:rsidRPr="0089758F">
        <w:rPr>
          <w:rFonts w:eastAsia="Times New Roman"/>
          <w:sz w:val="28"/>
          <w:szCs w:val="28"/>
        </w:rPr>
        <w:t>- регистрация заявления о предоставлении муниципальной услуги и прилагаемых к нему документов.</w:t>
      </w:r>
    </w:p>
    <w:p w:rsidR="00353FB5" w:rsidRPr="00BE6389" w:rsidRDefault="00353FB5" w:rsidP="00353FB5">
      <w:pPr>
        <w:widowControl w:val="0"/>
        <w:autoSpaceDE w:val="0"/>
        <w:autoSpaceDN w:val="0"/>
        <w:ind w:firstLine="709"/>
        <w:jc w:val="both"/>
        <w:rPr>
          <w:rFonts w:eastAsia="Times New Roman"/>
          <w:sz w:val="28"/>
          <w:szCs w:val="28"/>
        </w:rPr>
      </w:pPr>
      <w:r w:rsidRPr="00BE6389">
        <w:rPr>
          <w:rFonts w:eastAsia="Times New Roman"/>
          <w:sz w:val="28"/>
          <w:szCs w:val="28"/>
        </w:rPr>
        <w:t xml:space="preserve">3.1.3. Рассмотрение </w:t>
      </w:r>
      <w:r>
        <w:rPr>
          <w:rFonts w:eastAsia="Times New Roman"/>
          <w:sz w:val="28"/>
          <w:szCs w:val="28"/>
        </w:rPr>
        <w:t xml:space="preserve">заявления и </w:t>
      </w:r>
      <w:r w:rsidRPr="00BE6389">
        <w:rPr>
          <w:rFonts w:eastAsia="Times New Roman"/>
          <w:sz w:val="28"/>
          <w:szCs w:val="28"/>
        </w:rPr>
        <w:t xml:space="preserve">документов о предоставлении </w:t>
      </w:r>
      <w:r>
        <w:rPr>
          <w:rFonts w:eastAsia="Times New Roman"/>
          <w:sz w:val="28"/>
          <w:szCs w:val="28"/>
        </w:rPr>
        <w:t>муниципаль</w:t>
      </w:r>
      <w:r w:rsidRPr="00BE6389">
        <w:rPr>
          <w:rFonts w:eastAsia="Times New Roman"/>
          <w:sz w:val="28"/>
          <w:szCs w:val="28"/>
        </w:rPr>
        <w:t>ной услуги.</w:t>
      </w:r>
    </w:p>
    <w:p w:rsidR="00353FB5" w:rsidRPr="00BE6389" w:rsidRDefault="00353FB5" w:rsidP="00353FB5">
      <w:pPr>
        <w:widowControl w:val="0"/>
        <w:autoSpaceDE w:val="0"/>
        <w:autoSpaceDN w:val="0"/>
        <w:ind w:firstLine="709"/>
        <w:jc w:val="both"/>
        <w:rPr>
          <w:rFonts w:eastAsia="Times New Roman"/>
          <w:sz w:val="28"/>
          <w:szCs w:val="28"/>
        </w:rPr>
      </w:pPr>
      <w:r w:rsidRPr="00BE6389">
        <w:rPr>
          <w:rFonts w:eastAsia="Times New Roman"/>
          <w:sz w:val="28"/>
          <w:szCs w:val="28"/>
        </w:rPr>
        <w:t xml:space="preserve">3.1.3.1. Основание для начала административной процедуры: </w:t>
      </w:r>
      <w:r w:rsidRPr="008A67C1">
        <w:rPr>
          <w:rFonts w:eastAsia="Times New Roman"/>
          <w:sz w:val="28"/>
          <w:szCs w:val="28"/>
        </w:rPr>
        <w:t>регистрация заявления о предоставлении муниципальной услуги и прилагаемых к нему документов</w:t>
      </w:r>
      <w:r>
        <w:rPr>
          <w:rFonts w:eastAsia="Times New Roman"/>
          <w:sz w:val="28"/>
          <w:szCs w:val="28"/>
        </w:rPr>
        <w:t>.</w:t>
      </w:r>
      <w:r w:rsidRPr="008A67C1">
        <w:rPr>
          <w:rFonts w:eastAsia="Times New Roman"/>
          <w:sz w:val="28"/>
          <w:szCs w:val="28"/>
        </w:rPr>
        <w:t xml:space="preserve"> </w:t>
      </w:r>
    </w:p>
    <w:p w:rsidR="00353FB5" w:rsidRPr="00BE6389" w:rsidRDefault="00353FB5" w:rsidP="00353FB5">
      <w:pPr>
        <w:widowControl w:val="0"/>
        <w:autoSpaceDE w:val="0"/>
        <w:autoSpaceDN w:val="0"/>
        <w:ind w:firstLine="709"/>
        <w:jc w:val="both"/>
        <w:rPr>
          <w:rFonts w:eastAsia="Times New Roman"/>
          <w:sz w:val="28"/>
          <w:szCs w:val="28"/>
        </w:rPr>
      </w:pPr>
      <w:r w:rsidRPr="00BE6389">
        <w:rPr>
          <w:rFonts w:eastAsia="Times New Roman"/>
          <w:sz w:val="28"/>
          <w:szCs w:val="28"/>
        </w:rPr>
        <w:t>3.1.3.2. Содержание административного действия (административных действий), продолжительность и</w:t>
      </w:r>
      <w:r>
        <w:rPr>
          <w:rFonts w:eastAsia="Times New Roman"/>
          <w:sz w:val="28"/>
          <w:szCs w:val="28"/>
        </w:rPr>
        <w:t xml:space="preserve"> </w:t>
      </w:r>
      <w:r w:rsidRPr="00BE6389">
        <w:rPr>
          <w:rFonts w:eastAsia="Times New Roman"/>
          <w:sz w:val="28"/>
          <w:szCs w:val="28"/>
        </w:rPr>
        <w:t>(или) максимальный срок его (их) выполнения:</w:t>
      </w:r>
    </w:p>
    <w:p w:rsidR="00353FB5" w:rsidRDefault="00353FB5" w:rsidP="00353FB5">
      <w:pPr>
        <w:widowControl w:val="0"/>
        <w:autoSpaceDE w:val="0"/>
        <w:autoSpaceDN w:val="0"/>
        <w:ind w:firstLine="709"/>
        <w:jc w:val="both"/>
        <w:rPr>
          <w:rFonts w:eastAsia="Times New Roman"/>
          <w:sz w:val="28"/>
          <w:szCs w:val="28"/>
        </w:rPr>
      </w:pPr>
      <w:r>
        <w:rPr>
          <w:rFonts w:eastAsia="Times New Roman"/>
          <w:sz w:val="28"/>
          <w:szCs w:val="28"/>
        </w:rPr>
        <w:t>-</w:t>
      </w:r>
      <w:r w:rsidRPr="00BE6389">
        <w:rPr>
          <w:rFonts w:eastAsia="Times New Roman"/>
          <w:sz w:val="28"/>
          <w:szCs w:val="28"/>
        </w:rPr>
        <w:t xml:space="preserve"> проверка сведений, содержащихся в представленн</w:t>
      </w:r>
      <w:r>
        <w:rPr>
          <w:rFonts w:eastAsia="Times New Roman"/>
          <w:sz w:val="28"/>
          <w:szCs w:val="28"/>
        </w:rPr>
        <w:t>ом</w:t>
      </w:r>
      <w:r w:rsidRPr="00BE6389">
        <w:rPr>
          <w:rFonts w:eastAsia="Times New Roman"/>
          <w:sz w:val="28"/>
          <w:szCs w:val="28"/>
        </w:rPr>
        <w:t xml:space="preserve"> заявлении и документах, в целях оценки их соответствия требованиям и условиям на получение </w:t>
      </w:r>
      <w:r>
        <w:rPr>
          <w:rFonts w:eastAsia="Times New Roman"/>
          <w:sz w:val="28"/>
          <w:szCs w:val="28"/>
        </w:rPr>
        <w:t>муниципальной услуги;</w:t>
      </w:r>
      <w:r w:rsidRPr="00BE6389">
        <w:rPr>
          <w:rFonts w:eastAsia="Times New Roman"/>
          <w:sz w:val="28"/>
          <w:szCs w:val="28"/>
        </w:rPr>
        <w:t xml:space="preserve"> </w:t>
      </w:r>
    </w:p>
    <w:p w:rsidR="00353FB5" w:rsidRDefault="00353FB5" w:rsidP="00353FB5">
      <w:pPr>
        <w:widowControl w:val="0"/>
        <w:autoSpaceDE w:val="0"/>
        <w:autoSpaceDN w:val="0"/>
        <w:ind w:firstLine="709"/>
        <w:jc w:val="both"/>
        <w:rPr>
          <w:rFonts w:eastAsia="Times New Roman"/>
          <w:sz w:val="28"/>
          <w:szCs w:val="28"/>
        </w:rPr>
      </w:pPr>
      <w:r>
        <w:rPr>
          <w:rFonts w:eastAsia="Times New Roman"/>
          <w:sz w:val="28"/>
          <w:szCs w:val="28"/>
        </w:rPr>
        <w:t xml:space="preserve">- </w:t>
      </w:r>
      <w:r w:rsidRPr="00BE6389">
        <w:rPr>
          <w:rFonts w:eastAsia="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BE6389">
          <w:rPr>
            <w:rFonts w:eastAsia="Times New Roman"/>
            <w:sz w:val="28"/>
            <w:szCs w:val="28"/>
          </w:rPr>
          <w:t>пунктом 2.7</w:t>
        </w:r>
      </w:hyperlink>
      <w:r w:rsidRPr="00BE6389">
        <w:rPr>
          <w:rFonts w:eastAsia="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Pr>
          <w:rFonts w:eastAsia="Times New Roman"/>
          <w:sz w:val="28"/>
          <w:szCs w:val="28"/>
        </w:rPr>
        <w:t>ов на межведомственные запросы.</w:t>
      </w:r>
    </w:p>
    <w:p w:rsidR="00353FB5" w:rsidRPr="0089758F" w:rsidRDefault="00353FB5" w:rsidP="00353FB5">
      <w:pPr>
        <w:widowControl w:val="0"/>
        <w:autoSpaceDE w:val="0"/>
        <w:autoSpaceDN w:val="0"/>
        <w:ind w:firstLine="709"/>
        <w:jc w:val="both"/>
        <w:rPr>
          <w:rFonts w:eastAsia="Times New Roman"/>
          <w:sz w:val="28"/>
          <w:szCs w:val="28"/>
        </w:rPr>
      </w:pPr>
      <w:r w:rsidRPr="0089758F">
        <w:rPr>
          <w:rFonts w:eastAsia="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w:t>
      </w:r>
      <w:r w:rsidRPr="0089758F">
        <w:rPr>
          <w:rFonts w:eastAsia="Times New Roman"/>
          <w:sz w:val="28"/>
          <w:szCs w:val="28"/>
        </w:rPr>
        <w:lastRenderedPageBreak/>
        <w:t>носителе - не более 5 рабочих дней со дня его поступления в орган или организацию, предоставляющие документ и информацию;</w:t>
      </w:r>
    </w:p>
    <w:p w:rsidR="00353FB5" w:rsidRDefault="00353FB5" w:rsidP="00353FB5">
      <w:pPr>
        <w:widowControl w:val="0"/>
        <w:autoSpaceDE w:val="0"/>
        <w:autoSpaceDN w:val="0"/>
        <w:ind w:firstLine="709"/>
        <w:jc w:val="both"/>
        <w:rPr>
          <w:rFonts w:eastAsia="Times New Roman"/>
          <w:sz w:val="28"/>
          <w:szCs w:val="28"/>
        </w:rPr>
      </w:pPr>
      <w:r>
        <w:rPr>
          <w:rFonts w:eastAsia="Times New Roman"/>
          <w:sz w:val="28"/>
          <w:szCs w:val="28"/>
        </w:rPr>
        <w:t xml:space="preserve">- </w:t>
      </w:r>
      <w:r w:rsidRPr="002E7C03">
        <w:rPr>
          <w:rFonts w:eastAsia="Times New Roman"/>
          <w:sz w:val="28"/>
          <w:szCs w:val="28"/>
        </w:rPr>
        <w:t xml:space="preserve">формирование и представление по итогам рассмотрения </w:t>
      </w:r>
      <w:r>
        <w:rPr>
          <w:rFonts w:eastAsia="Times New Roman"/>
          <w:sz w:val="28"/>
          <w:szCs w:val="28"/>
        </w:rPr>
        <w:t>заявления</w:t>
      </w:r>
      <w:r w:rsidRPr="002E7C03">
        <w:rPr>
          <w:rFonts w:eastAsia="Times New Roman"/>
          <w:sz w:val="28"/>
          <w:szCs w:val="28"/>
        </w:rPr>
        <w:t xml:space="preserve"> и документов проекта решения о предоставлении/отказе в предоставлении муниципальной услуги, а также </w:t>
      </w:r>
      <w:r>
        <w:rPr>
          <w:rFonts w:eastAsia="Times New Roman"/>
          <w:sz w:val="28"/>
          <w:szCs w:val="28"/>
        </w:rPr>
        <w:t>заявления</w:t>
      </w:r>
      <w:r w:rsidRPr="002E7C03">
        <w:rPr>
          <w:rFonts w:eastAsia="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rsidR="00353FB5" w:rsidRPr="00BE6389" w:rsidRDefault="00353FB5" w:rsidP="00353FB5">
      <w:pPr>
        <w:widowControl w:val="0"/>
        <w:autoSpaceDE w:val="0"/>
        <w:autoSpaceDN w:val="0"/>
        <w:ind w:firstLine="709"/>
        <w:jc w:val="both"/>
        <w:rPr>
          <w:rFonts w:eastAsia="Times New Roman"/>
          <w:sz w:val="28"/>
          <w:szCs w:val="28"/>
        </w:rPr>
      </w:pPr>
      <w:r>
        <w:rPr>
          <w:rFonts w:eastAsia="Times New Roman"/>
          <w:sz w:val="28"/>
          <w:szCs w:val="28"/>
        </w:rPr>
        <w:t>Общий срок выполнения действий: не более 10 дней.</w:t>
      </w:r>
    </w:p>
    <w:p w:rsidR="00353FB5" w:rsidRPr="00BE6389" w:rsidRDefault="00353FB5" w:rsidP="00353FB5">
      <w:pPr>
        <w:widowControl w:val="0"/>
        <w:autoSpaceDE w:val="0"/>
        <w:autoSpaceDN w:val="0"/>
        <w:ind w:firstLine="709"/>
        <w:jc w:val="both"/>
        <w:rPr>
          <w:rFonts w:eastAsia="Times New Roman"/>
          <w:sz w:val="28"/>
          <w:szCs w:val="28"/>
        </w:rPr>
      </w:pPr>
      <w:r w:rsidRPr="00BE6389">
        <w:rPr>
          <w:rFonts w:eastAsia="Times New Roman"/>
          <w:sz w:val="28"/>
          <w:szCs w:val="28"/>
        </w:rPr>
        <w:t xml:space="preserve">3.1.3.3. Лицо, ответственное за выполнение административной процедуры: </w:t>
      </w:r>
      <w:r>
        <w:rPr>
          <w:rFonts w:eastAsia="Times New Roman"/>
          <w:sz w:val="28"/>
          <w:szCs w:val="28"/>
        </w:rPr>
        <w:t>работник</w:t>
      </w:r>
      <w:r w:rsidRPr="008A67C1">
        <w:rPr>
          <w:rFonts w:eastAsia="Times New Roman"/>
          <w:sz w:val="28"/>
          <w:szCs w:val="28"/>
        </w:rPr>
        <w:t xml:space="preserve"> Администрации, ответственн</w:t>
      </w:r>
      <w:r>
        <w:rPr>
          <w:rFonts w:eastAsia="Times New Roman"/>
          <w:sz w:val="28"/>
          <w:szCs w:val="28"/>
        </w:rPr>
        <w:t>ый</w:t>
      </w:r>
      <w:r w:rsidRPr="008A67C1">
        <w:rPr>
          <w:rFonts w:eastAsia="Times New Roman"/>
          <w:sz w:val="28"/>
          <w:szCs w:val="28"/>
        </w:rPr>
        <w:t xml:space="preserve"> за формирование проекта решения.</w:t>
      </w:r>
    </w:p>
    <w:p w:rsidR="00353FB5" w:rsidRPr="00BE6389" w:rsidRDefault="00353FB5" w:rsidP="00353FB5">
      <w:pPr>
        <w:widowControl w:val="0"/>
        <w:autoSpaceDE w:val="0"/>
        <w:autoSpaceDN w:val="0"/>
        <w:ind w:firstLine="709"/>
        <w:jc w:val="both"/>
        <w:rPr>
          <w:rFonts w:eastAsia="Times New Roman"/>
          <w:sz w:val="28"/>
          <w:szCs w:val="28"/>
        </w:rPr>
      </w:pPr>
      <w:r w:rsidRPr="00BE6389">
        <w:rPr>
          <w:rFonts w:eastAsia="Times New Roman"/>
          <w:sz w:val="28"/>
          <w:szCs w:val="28"/>
        </w:rPr>
        <w:t xml:space="preserve">3.1.3.4. Критерий принятия решения: </w:t>
      </w:r>
      <w:r w:rsidRPr="002E7C03">
        <w:rPr>
          <w:rFonts w:eastAsia="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Pr>
          <w:rFonts w:eastAsia="Times New Roman"/>
          <w:sz w:val="28"/>
          <w:szCs w:val="28"/>
        </w:rPr>
        <w:t>.</w:t>
      </w:r>
    </w:p>
    <w:p w:rsidR="00353FB5" w:rsidRDefault="00353FB5" w:rsidP="00353FB5">
      <w:pPr>
        <w:widowControl w:val="0"/>
        <w:autoSpaceDE w:val="0"/>
        <w:autoSpaceDN w:val="0"/>
        <w:ind w:firstLine="709"/>
        <w:jc w:val="both"/>
        <w:rPr>
          <w:rFonts w:eastAsia="Times New Roman"/>
          <w:sz w:val="28"/>
          <w:szCs w:val="28"/>
        </w:rPr>
      </w:pPr>
      <w:r w:rsidRPr="00BE6389">
        <w:rPr>
          <w:rFonts w:eastAsia="Times New Roman"/>
          <w:sz w:val="28"/>
          <w:szCs w:val="28"/>
        </w:rPr>
        <w:t>3.1.3.5. Результат выполнения административной процедуры:</w:t>
      </w:r>
    </w:p>
    <w:p w:rsidR="00353FB5" w:rsidRPr="00BE6389" w:rsidRDefault="00353FB5" w:rsidP="00353FB5">
      <w:pPr>
        <w:widowControl w:val="0"/>
        <w:autoSpaceDE w:val="0"/>
        <w:autoSpaceDN w:val="0"/>
        <w:ind w:firstLine="709"/>
        <w:jc w:val="both"/>
        <w:rPr>
          <w:rFonts w:eastAsia="Times New Roman"/>
          <w:sz w:val="28"/>
          <w:szCs w:val="28"/>
        </w:rPr>
      </w:pPr>
      <w:r>
        <w:rPr>
          <w:rFonts w:eastAsia="Times New Roman"/>
          <w:sz w:val="28"/>
          <w:szCs w:val="28"/>
        </w:rPr>
        <w:t xml:space="preserve">- подготовка проекта решения о предварительном согласовании </w:t>
      </w:r>
      <w:r w:rsidRPr="00E55F39">
        <w:rPr>
          <w:rFonts w:eastAsia="Times New Roman"/>
          <w:sz w:val="28"/>
          <w:szCs w:val="28"/>
        </w:rPr>
        <w:t>предоставлении земельного участка</w:t>
      </w:r>
      <w:r>
        <w:rPr>
          <w:rFonts w:eastAsia="Times New Roman"/>
          <w:sz w:val="28"/>
          <w:szCs w:val="28"/>
        </w:rPr>
        <w:t>;</w:t>
      </w:r>
    </w:p>
    <w:p w:rsidR="00353FB5" w:rsidRPr="00BE6389" w:rsidRDefault="00353FB5" w:rsidP="00353FB5">
      <w:pPr>
        <w:widowControl w:val="0"/>
        <w:autoSpaceDE w:val="0"/>
        <w:autoSpaceDN w:val="0"/>
        <w:ind w:firstLine="709"/>
        <w:jc w:val="both"/>
        <w:rPr>
          <w:rFonts w:eastAsia="Times New Roman"/>
          <w:sz w:val="28"/>
          <w:szCs w:val="28"/>
        </w:rPr>
      </w:pPr>
      <w:r>
        <w:rPr>
          <w:rFonts w:eastAsia="Times New Roman"/>
          <w:sz w:val="28"/>
          <w:szCs w:val="28"/>
        </w:rPr>
        <w:t>-</w:t>
      </w:r>
      <w:r w:rsidRPr="00BE6389">
        <w:rPr>
          <w:rFonts w:eastAsia="Times New Roman"/>
          <w:sz w:val="28"/>
          <w:szCs w:val="28"/>
        </w:rPr>
        <w:t xml:space="preserve"> подготовка проекта </w:t>
      </w:r>
      <w:r>
        <w:rPr>
          <w:rFonts w:eastAsia="Times New Roman"/>
          <w:sz w:val="28"/>
          <w:szCs w:val="28"/>
        </w:rPr>
        <w:t xml:space="preserve">решения </w:t>
      </w:r>
      <w:proofErr w:type="gramStart"/>
      <w:r w:rsidRPr="002E7C03">
        <w:rPr>
          <w:rFonts w:eastAsia="Times New Roman"/>
          <w:sz w:val="28"/>
          <w:szCs w:val="28"/>
        </w:rPr>
        <w:t xml:space="preserve">о предоставлении земельного участка </w:t>
      </w:r>
      <w:r>
        <w:rPr>
          <w:rFonts w:eastAsia="Times New Roman"/>
          <w:sz w:val="28"/>
          <w:szCs w:val="28"/>
        </w:rPr>
        <w:t xml:space="preserve">без проведения торгов </w:t>
      </w:r>
      <w:r w:rsidRPr="002E7C03">
        <w:rPr>
          <w:rFonts w:eastAsia="Times New Roman"/>
          <w:sz w:val="28"/>
          <w:szCs w:val="28"/>
        </w:rPr>
        <w:t>в собственность бесплатно</w:t>
      </w:r>
      <w:r>
        <w:rPr>
          <w:rFonts w:eastAsia="Times New Roman"/>
          <w:sz w:val="28"/>
          <w:szCs w:val="28"/>
        </w:rPr>
        <w:t>/в общую долевую собственность бесплатно/в аренду</w:t>
      </w:r>
      <w:proofErr w:type="gramEnd"/>
      <w:r w:rsidRPr="002E7C03">
        <w:rPr>
          <w:rFonts w:eastAsia="Times New Roman"/>
          <w:sz w:val="28"/>
          <w:szCs w:val="28"/>
        </w:rPr>
        <w:t>;</w:t>
      </w:r>
    </w:p>
    <w:p w:rsidR="00353FB5" w:rsidRPr="00BE6389" w:rsidRDefault="00353FB5" w:rsidP="00353FB5">
      <w:pPr>
        <w:widowControl w:val="0"/>
        <w:autoSpaceDE w:val="0"/>
        <w:autoSpaceDN w:val="0"/>
        <w:ind w:firstLine="709"/>
        <w:jc w:val="both"/>
        <w:rPr>
          <w:rFonts w:eastAsia="Times New Roman"/>
          <w:sz w:val="28"/>
          <w:szCs w:val="28"/>
        </w:rPr>
      </w:pPr>
      <w:r>
        <w:rPr>
          <w:rFonts w:eastAsia="Times New Roman"/>
          <w:sz w:val="28"/>
          <w:szCs w:val="28"/>
        </w:rPr>
        <w:t>-</w:t>
      </w:r>
      <w:r w:rsidRPr="00BE6389">
        <w:rPr>
          <w:rFonts w:eastAsia="Times New Roman"/>
          <w:sz w:val="28"/>
          <w:szCs w:val="28"/>
        </w:rPr>
        <w:t xml:space="preserve"> подготовка </w:t>
      </w:r>
      <w:r>
        <w:rPr>
          <w:rFonts w:eastAsia="Times New Roman"/>
          <w:sz w:val="28"/>
          <w:szCs w:val="28"/>
        </w:rPr>
        <w:t>проекта решения</w:t>
      </w:r>
      <w:r w:rsidRPr="00BE6389">
        <w:rPr>
          <w:rFonts w:eastAsia="Times New Roman"/>
          <w:sz w:val="28"/>
          <w:szCs w:val="28"/>
        </w:rPr>
        <w:t xml:space="preserve"> об отказе в предоставлении </w:t>
      </w:r>
      <w:r>
        <w:rPr>
          <w:rFonts w:eastAsia="Times New Roman"/>
          <w:sz w:val="28"/>
          <w:szCs w:val="28"/>
        </w:rPr>
        <w:t>муниципаль</w:t>
      </w:r>
      <w:r w:rsidRPr="00BE6389">
        <w:rPr>
          <w:rFonts w:eastAsia="Times New Roman"/>
          <w:sz w:val="28"/>
          <w:szCs w:val="28"/>
        </w:rPr>
        <w:t>ной услуги;</w:t>
      </w:r>
    </w:p>
    <w:p w:rsidR="00353FB5" w:rsidRPr="00BE6389" w:rsidRDefault="00353FB5" w:rsidP="00353FB5">
      <w:pPr>
        <w:widowControl w:val="0"/>
        <w:autoSpaceDE w:val="0"/>
        <w:autoSpaceDN w:val="0"/>
        <w:ind w:firstLine="709"/>
        <w:jc w:val="both"/>
        <w:rPr>
          <w:rFonts w:eastAsia="Times New Roman"/>
          <w:sz w:val="28"/>
          <w:szCs w:val="28"/>
        </w:rPr>
      </w:pPr>
      <w:r w:rsidRPr="00BE6389">
        <w:rPr>
          <w:rFonts w:eastAsia="Times New Roman"/>
          <w:sz w:val="28"/>
          <w:szCs w:val="28"/>
        </w:rPr>
        <w:t xml:space="preserve">3.1.4. Принятие решения о предоставлении или об отказе в предоставлении </w:t>
      </w:r>
      <w:r>
        <w:rPr>
          <w:rFonts w:eastAsia="Times New Roman"/>
          <w:sz w:val="28"/>
          <w:szCs w:val="28"/>
        </w:rPr>
        <w:t>муниципаль</w:t>
      </w:r>
      <w:r w:rsidRPr="00BE6389">
        <w:rPr>
          <w:rFonts w:eastAsia="Times New Roman"/>
          <w:sz w:val="28"/>
          <w:szCs w:val="28"/>
        </w:rPr>
        <w:t>ной услуги.</w:t>
      </w:r>
    </w:p>
    <w:p w:rsidR="00353FB5" w:rsidRDefault="00353FB5" w:rsidP="00353FB5">
      <w:pPr>
        <w:widowControl w:val="0"/>
        <w:autoSpaceDE w:val="0"/>
        <w:autoSpaceDN w:val="0"/>
        <w:ind w:firstLine="709"/>
        <w:jc w:val="both"/>
        <w:rPr>
          <w:rFonts w:eastAsia="Times New Roman"/>
          <w:sz w:val="28"/>
          <w:szCs w:val="28"/>
        </w:rPr>
      </w:pPr>
      <w:r w:rsidRPr="00BE6389">
        <w:rPr>
          <w:rFonts w:eastAsia="Times New Roman"/>
          <w:sz w:val="28"/>
          <w:szCs w:val="28"/>
        </w:rPr>
        <w:t xml:space="preserve">3.1.4.1. </w:t>
      </w:r>
      <w:r w:rsidRPr="00DC4AB0">
        <w:rPr>
          <w:rFonts w:eastAsia="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353FB5" w:rsidRDefault="00353FB5" w:rsidP="00353FB5">
      <w:pPr>
        <w:widowControl w:val="0"/>
        <w:autoSpaceDE w:val="0"/>
        <w:autoSpaceDN w:val="0"/>
        <w:ind w:firstLine="709"/>
        <w:jc w:val="both"/>
        <w:rPr>
          <w:rFonts w:eastAsia="Times New Roman"/>
          <w:sz w:val="28"/>
          <w:szCs w:val="28"/>
        </w:rPr>
      </w:pPr>
      <w:r w:rsidRPr="00BE6389">
        <w:rPr>
          <w:rFonts w:eastAsia="Times New Roman"/>
          <w:sz w:val="28"/>
          <w:szCs w:val="28"/>
        </w:rPr>
        <w:t xml:space="preserve">3.1.4.2. </w:t>
      </w:r>
      <w:r w:rsidRPr="002E7C03">
        <w:rPr>
          <w:rFonts w:eastAsia="Times New Roman"/>
          <w:sz w:val="28"/>
          <w:szCs w:val="28"/>
        </w:rPr>
        <w:t>Содержание административного действия (административных действий), продолжительность и</w:t>
      </w:r>
      <w:r>
        <w:rPr>
          <w:rFonts w:eastAsia="Times New Roman"/>
          <w:sz w:val="28"/>
          <w:szCs w:val="28"/>
        </w:rPr>
        <w:t xml:space="preserve"> </w:t>
      </w:r>
      <w:r w:rsidRPr="002E7C03">
        <w:rPr>
          <w:rFonts w:eastAsia="Times New Roman"/>
          <w:sz w:val="28"/>
          <w:szCs w:val="28"/>
        </w:rPr>
        <w:t xml:space="preserve">(или) максимальный срок его (их) выполнения: рассмотрение </w:t>
      </w:r>
      <w:r>
        <w:rPr>
          <w:rFonts w:eastAsia="Times New Roman"/>
          <w:sz w:val="28"/>
          <w:szCs w:val="28"/>
        </w:rPr>
        <w:t>заявления</w:t>
      </w:r>
      <w:r w:rsidRPr="002E7C03">
        <w:rPr>
          <w:rFonts w:eastAsia="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w:t>
      </w:r>
      <w:proofErr w:type="gramStart"/>
      <w:r w:rsidRPr="002E7C03">
        <w:rPr>
          <w:rFonts w:eastAsia="Times New Roman"/>
          <w:sz w:val="28"/>
          <w:szCs w:val="28"/>
        </w:rPr>
        <w:t>с даты окончания</w:t>
      </w:r>
      <w:proofErr w:type="gramEnd"/>
      <w:r w:rsidRPr="002E7C03">
        <w:rPr>
          <w:rFonts w:eastAsia="Times New Roman"/>
          <w:sz w:val="28"/>
          <w:szCs w:val="28"/>
        </w:rPr>
        <w:t xml:space="preserve"> второй административной процедуры.</w:t>
      </w:r>
    </w:p>
    <w:p w:rsidR="00353FB5" w:rsidRPr="00BE6389" w:rsidRDefault="00353FB5" w:rsidP="00353FB5">
      <w:pPr>
        <w:widowControl w:val="0"/>
        <w:autoSpaceDE w:val="0"/>
        <w:autoSpaceDN w:val="0"/>
        <w:ind w:firstLine="709"/>
        <w:jc w:val="both"/>
        <w:rPr>
          <w:rFonts w:eastAsia="Times New Roman"/>
          <w:sz w:val="28"/>
          <w:szCs w:val="28"/>
        </w:rPr>
      </w:pPr>
      <w:r w:rsidRPr="00BE6389">
        <w:rPr>
          <w:rFonts w:eastAsia="Times New Roman"/>
          <w:sz w:val="28"/>
          <w:szCs w:val="28"/>
        </w:rPr>
        <w:t>3.1.4.3. Лицо, ответственное за выполнение административной процедуры: должностное лицо</w:t>
      </w:r>
      <w:r>
        <w:rPr>
          <w:rFonts w:eastAsia="Times New Roman"/>
          <w:sz w:val="28"/>
          <w:szCs w:val="28"/>
        </w:rPr>
        <w:t xml:space="preserve"> Администрации</w:t>
      </w:r>
      <w:r w:rsidRPr="00BE6389">
        <w:rPr>
          <w:rFonts w:eastAsia="Times New Roman"/>
          <w:sz w:val="28"/>
          <w:szCs w:val="28"/>
        </w:rPr>
        <w:t>, ответственное за принятие и подписание соответствующего решения.</w:t>
      </w:r>
    </w:p>
    <w:p w:rsidR="00353FB5" w:rsidRDefault="00353FB5" w:rsidP="00353FB5">
      <w:pPr>
        <w:widowControl w:val="0"/>
        <w:autoSpaceDE w:val="0"/>
        <w:autoSpaceDN w:val="0"/>
        <w:ind w:firstLine="709"/>
        <w:jc w:val="both"/>
        <w:rPr>
          <w:rFonts w:eastAsia="Times New Roman"/>
          <w:sz w:val="28"/>
          <w:szCs w:val="28"/>
        </w:rPr>
      </w:pPr>
      <w:r w:rsidRPr="00BE6389">
        <w:rPr>
          <w:rFonts w:eastAsia="Times New Roman"/>
          <w:sz w:val="28"/>
          <w:szCs w:val="28"/>
        </w:rPr>
        <w:t xml:space="preserve">3.1.4.4. Критерий принятия решения: </w:t>
      </w:r>
      <w:r w:rsidRPr="00DC4AB0">
        <w:rPr>
          <w:rFonts w:eastAsia="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353FB5" w:rsidRDefault="00353FB5" w:rsidP="00353FB5">
      <w:pPr>
        <w:widowControl w:val="0"/>
        <w:autoSpaceDE w:val="0"/>
        <w:autoSpaceDN w:val="0"/>
        <w:ind w:firstLine="709"/>
        <w:jc w:val="both"/>
        <w:rPr>
          <w:rFonts w:eastAsia="Times New Roman"/>
          <w:sz w:val="28"/>
          <w:szCs w:val="28"/>
        </w:rPr>
      </w:pPr>
      <w:r w:rsidRPr="00BE6389">
        <w:rPr>
          <w:rFonts w:eastAsia="Times New Roman"/>
          <w:sz w:val="28"/>
          <w:szCs w:val="28"/>
        </w:rPr>
        <w:t>3.1.4.5. Результат выполнения административной процедуры:</w:t>
      </w:r>
    </w:p>
    <w:p w:rsidR="00353FB5" w:rsidRDefault="00353FB5" w:rsidP="00353FB5">
      <w:pPr>
        <w:widowControl w:val="0"/>
        <w:autoSpaceDE w:val="0"/>
        <w:autoSpaceDN w:val="0"/>
        <w:ind w:firstLine="709"/>
        <w:jc w:val="both"/>
        <w:rPr>
          <w:rFonts w:eastAsia="Times New Roman"/>
          <w:sz w:val="28"/>
          <w:szCs w:val="28"/>
        </w:rPr>
      </w:pPr>
      <w:r>
        <w:rPr>
          <w:rFonts w:eastAsia="Times New Roman"/>
          <w:sz w:val="28"/>
          <w:szCs w:val="28"/>
        </w:rPr>
        <w:t xml:space="preserve">- подписание </w:t>
      </w:r>
      <w:r w:rsidRPr="00E55F39">
        <w:rPr>
          <w:rFonts w:eastAsia="Times New Roman"/>
          <w:sz w:val="28"/>
          <w:szCs w:val="28"/>
        </w:rPr>
        <w:t>решения о предварительном согласовании предоставлении земельного участка;</w:t>
      </w:r>
      <w:r w:rsidRPr="00BE6389">
        <w:rPr>
          <w:rFonts w:eastAsia="Times New Roman"/>
          <w:sz w:val="28"/>
          <w:szCs w:val="28"/>
        </w:rPr>
        <w:t xml:space="preserve"> </w:t>
      </w:r>
    </w:p>
    <w:p w:rsidR="00353FB5" w:rsidRDefault="00353FB5" w:rsidP="00353FB5">
      <w:pPr>
        <w:widowControl w:val="0"/>
        <w:autoSpaceDE w:val="0"/>
        <w:autoSpaceDN w:val="0"/>
        <w:ind w:firstLine="709"/>
        <w:jc w:val="both"/>
        <w:rPr>
          <w:rFonts w:eastAsia="Times New Roman"/>
          <w:sz w:val="28"/>
          <w:szCs w:val="28"/>
        </w:rPr>
      </w:pPr>
      <w:r w:rsidRPr="00DC4AB0">
        <w:rPr>
          <w:rFonts w:eastAsia="Times New Roman"/>
          <w:sz w:val="28"/>
          <w:szCs w:val="28"/>
        </w:rPr>
        <w:t>- под</w:t>
      </w:r>
      <w:r>
        <w:rPr>
          <w:rFonts w:eastAsia="Times New Roman"/>
          <w:sz w:val="28"/>
          <w:szCs w:val="28"/>
        </w:rPr>
        <w:t xml:space="preserve">писание </w:t>
      </w:r>
      <w:r w:rsidRPr="00DC4AB0">
        <w:rPr>
          <w:rFonts w:eastAsia="Times New Roman"/>
          <w:sz w:val="28"/>
          <w:szCs w:val="28"/>
        </w:rPr>
        <w:t xml:space="preserve">решения </w:t>
      </w:r>
      <w:proofErr w:type="gramStart"/>
      <w:r w:rsidRPr="00E55F39">
        <w:rPr>
          <w:rFonts w:eastAsia="Times New Roman"/>
          <w:sz w:val="28"/>
          <w:szCs w:val="28"/>
        </w:rPr>
        <w:t xml:space="preserve">о предоставлении земельного участка без </w:t>
      </w:r>
      <w:r w:rsidRPr="00E55F39">
        <w:rPr>
          <w:rFonts w:eastAsia="Times New Roman"/>
          <w:sz w:val="28"/>
          <w:szCs w:val="28"/>
        </w:rPr>
        <w:lastRenderedPageBreak/>
        <w:t>проведения торгов в собственность бесплатно/в общую долевую собственность бесплатно/в аренду</w:t>
      </w:r>
      <w:proofErr w:type="gramEnd"/>
      <w:r w:rsidRPr="00E55F39">
        <w:rPr>
          <w:rFonts w:eastAsia="Times New Roman"/>
          <w:sz w:val="28"/>
          <w:szCs w:val="28"/>
        </w:rPr>
        <w:t>;</w:t>
      </w:r>
    </w:p>
    <w:p w:rsidR="00353FB5" w:rsidRDefault="00353FB5" w:rsidP="00353FB5">
      <w:pPr>
        <w:widowControl w:val="0"/>
        <w:autoSpaceDE w:val="0"/>
        <w:autoSpaceDN w:val="0"/>
        <w:ind w:firstLine="709"/>
        <w:jc w:val="both"/>
        <w:rPr>
          <w:rFonts w:eastAsia="Times New Roman"/>
          <w:sz w:val="28"/>
          <w:szCs w:val="28"/>
        </w:rPr>
      </w:pPr>
      <w:r>
        <w:rPr>
          <w:rFonts w:eastAsia="Times New Roman"/>
          <w:sz w:val="28"/>
          <w:szCs w:val="28"/>
        </w:rPr>
        <w:t>-</w:t>
      </w:r>
      <w:r w:rsidRPr="00DC4AB0">
        <w:rPr>
          <w:rFonts w:eastAsia="Times New Roman"/>
          <w:sz w:val="28"/>
          <w:szCs w:val="28"/>
        </w:rPr>
        <w:t xml:space="preserve"> под</w:t>
      </w:r>
      <w:r>
        <w:rPr>
          <w:rFonts w:eastAsia="Times New Roman"/>
          <w:sz w:val="28"/>
          <w:szCs w:val="28"/>
        </w:rPr>
        <w:t xml:space="preserve">писание </w:t>
      </w:r>
      <w:r w:rsidRPr="00DC4AB0">
        <w:rPr>
          <w:rFonts w:eastAsia="Times New Roman"/>
          <w:sz w:val="28"/>
          <w:szCs w:val="28"/>
        </w:rPr>
        <w:t>решения об отказе в предоставлении муниципальной услуги</w:t>
      </w:r>
      <w:r>
        <w:rPr>
          <w:rFonts w:eastAsia="Times New Roman"/>
          <w:sz w:val="28"/>
          <w:szCs w:val="28"/>
        </w:rPr>
        <w:t>.</w:t>
      </w:r>
    </w:p>
    <w:p w:rsidR="00353FB5" w:rsidRPr="00BE6389" w:rsidRDefault="00353FB5" w:rsidP="00353FB5">
      <w:pPr>
        <w:widowControl w:val="0"/>
        <w:autoSpaceDE w:val="0"/>
        <w:autoSpaceDN w:val="0"/>
        <w:ind w:firstLine="709"/>
        <w:jc w:val="both"/>
        <w:rPr>
          <w:rFonts w:eastAsia="Times New Roman"/>
          <w:sz w:val="28"/>
          <w:szCs w:val="28"/>
        </w:rPr>
      </w:pPr>
      <w:r w:rsidRPr="00BE6389">
        <w:rPr>
          <w:rFonts w:eastAsia="Times New Roman"/>
          <w:sz w:val="28"/>
          <w:szCs w:val="28"/>
        </w:rPr>
        <w:t xml:space="preserve">3.1.5. </w:t>
      </w:r>
      <w:r>
        <w:rPr>
          <w:rFonts w:eastAsia="Times New Roman"/>
          <w:sz w:val="28"/>
          <w:szCs w:val="28"/>
        </w:rPr>
        <w:t>В</w:t>
      </w:r>
      <w:r w:rsidRPr="00EC1B31">
        <w:rPr>
          <w:rFonts w:eastAsia="Times New Roman"/>
          <w:sz w:val="28"/>
          <w:szCs w:val="28"/>
        </w:rPr>
        <w:t>ыдача результата предоставления муниципальной услуги</w:t>
      </w:r>
      <w:r>
        <w:rPr>
          <w:rFonts w:eastAsia="Times New Roman"/>
          <w:sz w:val="28"/>
          <w:szCs w:val="28"/>
        </w:rPr>
        <w:t>.</w:t>
      </w:r>
    </w:p>
    <w:p w:rsidR="00353FB5" w:rsidRDefault="00353FB5" w:rsidP="00353FB5">
      <w:pPr>
        <w:widowControl w:val="0"/>
        <w:autoSpaceDE w:val="0"/>
        <w:autoSpaceDN w:val="0"/>
        <w:ind w:firstLine="709"/>
        <w:jc w:val="both"/>
        <w:rPr>
          <w:rFonts w:eastAsia="Times New Roman"/>
          <w:sz w:val="28"/>
          <w:szCs w:val="28"/>
        </w:rPr>
      </w:pPr>
      <w:r w:rsidRPr="00BE6389">
        <w:rPr>
          <w:rFonts w:eastAsia="Times New Roman"/>
          <w:sz w:val="28"/>
          <w:szCs w:val="28"/>
        </w:rPr>
        <w:t xml:space="preserve">3.1.5.1. Основание для начала административной процедуры: подписание соответствующего </w:t>
      </w:r>
      <w:r>
        <w:rPr>
          <w:rFonts w:eastAsia="Times New Roman"/>
          <w:sz w:val="28"/>
          <w:szCs w:val="28"/>
        </w:rPr>
        <w:t>решения</w:t>
      </w:r>
      <w:r w:rsidRPr="00BE6389">
        <w:rPr>
          <w:rFonts w:eastAsia="Times New Roman"/>
          <w:sz w:val="28"/>
          <w:szCs w:val="28"/>
        </w:rPr>
        <w:t xml:space="preserve">, являющегося результатом </w:t>
      </w:r>
      <w:r w:rsidRPr="00DC4AB0">
        <w:rPr>
          <w:rFonts w:eastAsia="Times New Roman"/>
          <w:sz w:val="28"/>
          <w:szCs w:val="28"/>
        </w:rPr>
        <w:t xml:space="preserve">рассмотрения </w:t>
      </w:r>
      <w:r>
        <w:rPr>
          <w:rFonts w:eastAsia="Times New Roman"/>
          <w:sz w:val="28"/>
          <w:szCs w:val="28"/>
        </w:rPr>
        <w:t xml:space="preserve">заявления </w:t>
      </w:r>
      <w:r w:rsidRPr="00DC4AB0">
        <w:rPr>
          <w:rFonts w:eastAsia="Times New Roman"/>
          <w:sz w:val="28"/>
          <w:szCs w:val="28"/>
        </w:rPr>
        <w:t>и документов о предоставлении муниципальной услуги.</w:t>
      </w:r>
    </w:p>
    <w:p w:rsidR="00353FB5" w:rsidRPr="00DC4AB0" w:rsidRDefault="00353FB5" w:rsidP="00353FB5">
      <w:pPr>
        <w:pStyle w:val="ConsPlusNormal"/>
        <w:ind w:firstLine="709"/>
        <w:jc w:val="both"/>
        <w:rPr>
          <w:rFonts w:eastAsia="Times New Roman"/>
        </w:rPr>
      </w:pPr>
      <w:r w:rsidRPr="00BE6389">
        <w:rPr>
          <w:rFonts w:eastAsia="Times New Roman"/>
        </w:rPr>
        <w:t xml:space="preserve">3.1.5.2. </w:t>
      </w:r>
      <w:r w:rsidRPr="00DC4AB0">
        <w:rPr>
          <w:rFonts w:eastAsia="Times New Roman"/>
        </w:rPr>
        <w:t>Содержание административного действия, продолжительность и</w:t>
      </w:r>
      <w:r>
        <w:rPr>
          <w:rFonts w:eastAsia="Times New Roman"/>
        </w:rPr>
        <w:t xml:space="preserve"> </w:t>
      </w:r>
      <w:r w:rsidRPr="00DC4AB0">
        <w:rPr>
          <w:rFonts w:eastAsia="Times New Roman"/>
        </w:rPr>
        <w:t xml:space="preserve">(или) максимальный срок его выполнения: регистрация и направление результата рассмотрения </w:t>
      </w:r>
      <w:r>
        <w:rPr>
          <w:rFonts w:eastAsia="Times New Roman"/>
        </w:rPr>
        <w:t>заявления</w:t>
      </w:r>
      <w:r w:rsidRPr="00DC4AB0">
        <w:rPr>
          <w:rFonts w:eastAsia="Times New Roman"/>
        </w:rPr>
        <w:t xml:space="preserve"> и документов о предоставлении муниципальной услуги способом, указанным </w:t>
      </w:r>
      <w:r>
        <w:rPr>
          <w:rFonts w:eastAsia="Times New Roman"/>
        </w:rPr>
        <w:t>в заявлении</w:t>
      </w:r>
      <w:r w:rsidRPr="00DC4AB0">
        <w:rPr>
          <w:rFonts w:eastAsia="Times New Roman"/>
        </w:rPr>
        <w:t xml:space="preserve">, в течение 1 </w:t>
      </w:r>
      <w:r>
        <w:rPr>
          <w:rFonts w:eastAsia="Times New Roman"/>
        </w:rPr>
        <w:t xml:space="preserve">календарного </w:t>
      </w:r>
      <w:r w:rsidRPr="00DC4AB0">
        <w:rPr>
          <w:rFonts w:eastAsia="Times New Roman"/>
        </w:rPr>
        <w:t>дня.</w:t>
      </w:r>
    </w:p>
    <w:p w:rsidR="00353FB5" w:rsidRPr="00DC4AB0" w:rsidRDefault="00353FB5" w:rsidP="00353FB5">
      <w:pPr>
        <w:widowControl w:val="0"/>
        <w:autoSpaceDE w:val="0"/>
        <w:autoSpaceDN w:val="0"/>
        <w:ind w:firstLine="709"/>
        <w:jc w:val="both"/>
        <w:rPr>
          <w:rFonts w:eastAsia="Times New Roman"/>
          <w:sz w:val="28"/>
          <w:szCs w:val="28"/>
        </w:rPr>
      </w:pPr>
      <w:r w:rsidRPr="00DC4AB0">
        <w:rPr>
          <w:rFonts w:eastAsia="Times New Roman"/>
          <w:sz w:val="28"/>
          <w:szCs w:val="28"/>
        </w:rPr>
        <w:t>3.1.5.3. Лицо, ответственное за выполнение административной процедуры: уполномоченный работник Администрации.</w:t>
      </w:r>
    </w:p>
    <w:p w:rsidR="00353FB5" w:rsidRPr="00BC081C" w:rsidRDefault="00353FB5" w:rsidP="00353FB5">
      <w:pPr>
        <w:widowControl w:val="0"/>
        <w:autoSpaceDE w:val="0"/>
        <w:autoSpaceDN w:val="0"/>
        <w:ind w:firstLine="709"/>
        <w:jc w:val="both"/>
        <w:rPr>
          <w:rFonts w:eastAsia="Times New Roman"/>
          <w:sz w:val="28"/>
          <w:szCs w:val="28"/>
        </w:rPr>
      </w:pPr>
      <w:r w:rsidRPr="00DC4AB0">
        <w:rPr>
          <w:rFonts w:eastAsia="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eastAsia="Times New Roman"/>
          <w:sz w:val="28"/>
          <w:szCs w:val="28"/>
        </w:rPr>
        <w:t>заявлении</w:t>
      </w:r>
      <w:r w:rsidRPr="00DC4AB0">
        <w:rPr>
          <w:rFonts w:eastAsia="Times New Roman"/>
          <w:sz w:val="28"/>
          <w:szCs w:val="28"/>
        </w:rPr>
        <w:t>.</w:t>
      </w:r>
    </w:p>
    <w:p w:rsidR="00353FB5" w:rsidRDefault="00353FB5" w:rsidP="00353FB5">
      <w:pPr>
        <w:autoSpaceDE w:val="0"/>
        <w:autoSpaceDN w:val="0"/>
        <w:adjustRightInd w:val="0"/>
        <w:ind w:firstLine="709"/>
        <w:jc w:val="both"/>
        <w:outlineLvl w:val="0"/>
        <w:rPr>
          <w:sz w:val="28"/>
          <w:szCs w:val="28"/>
        </w:rPr>
      </w:pPr>
      <w:r>
        <w:rPr>
          <w:sz w:val="28"/>
          <w:szCs w:val="28"/>
        </w:rPr>
        <w:t>3.2. Особенности выполнения административных процедур в электронной форме</w:t>
      </w:r>
    </w:p>
    <w:p w:rsidR="00353FB5" w:rsidRPr="009D36EC" w:rsidRDefault="00353FB5" w:rsidP="00353FB5">
      <w:pPr>
        <w:widowControl w:val="0"/>
        <w:autoSpaceDE w:val="0"/>
        <w:autoSpaceDN w:val="0"/>
        <w:ind w:firstLine="709"/>
        <w:jc w:val="both"/>
        <w:rPr>
          <w:rFonts w:eastAsia="Times New Roman"/>
          <w:sz w:val="28"/>
          <w:szCs w:val="28"/>
        </w:rPr>
      </w:pPr>
      <w:bookmarkStart w:id="38" w:name="Par368"/>
      <w:bookmarkEnd w:id="38"/>
      <w:r w:rsidRPr="009D36EC">
        <w:rPr>
          <w:rFonts w:eastAsia="Times New Roman"/>
          <w:sz w:val="28"/>
          <w:szCs w:val="28"/>
        </w:rPr>
        <w:t xml:space="preserve">3.2.1. Предоставление муниципальной услуги на ЕПГУ и ПГУ ЛО осуществляется в соответствии с Федеральным </w:t>
      </w:r>
      <w:hyperlink r:id="rId143" w:history="1">
        <w:r w:rsidRPr="009D36EC">
          <w:rPr>
            <w:rFonts w:eastAsia="Times New Roman"/>
            <w:sz w:val="28"/>
            <w:szCs w:val="28"/>
          </w:rPr>
          <w:t>законом</w:t>
        </w:r>
      </w:hyperlink>
      <w:r w:rsidRPr="009D36EC">
        <w:rPr>
          <w:rFonts w:eastAsia="Times New Roman"/>
          <w:sz w:val="28"/>
          <w:szCs w:val="28"/>
        </w:rPr>
        <w:t xml:space="preserve"> № 210-ФЗ, Федеральным </w:t>
      </w:r>
      <w:hyperlink r:id="rId144" w:history="1">
        <w:r w:rsidRPr="009D36EC">
          <w:rPr>
            <w:rFonts w:eastAsia="Times New Roman"/>
            <w:sz w:val="28"/>
            <w:szCs w:val="28"/>
          </w:rPr>
          <w:t>законом</w:t>
        </w:r>
      </w:hyperlink>
      <w:r w:rsidRPr="009D36EC">
        <w:rPr>
          <w:rFonts w:eastAsia="Times New Roman"/>
          <w:sz w:val="28"/>
          <w:szCs w:val="28"/>
        </w:rPr>
        <w:t xml:space="preserve"> от 27.07.2006 № 149-ФЗ «Об информации, информационных технологиях и о защите информации», </w:t>
      </w:r>
      <w:hyperlink r:id="rId145" w:history="1">
        <w:r w:rsidRPr="009D36EC">
          <w:rPr>
            <w:rFonts w:eastAsia="Times New Roman"/>
            <w:sz w:val="28"/>
            <w:szCs w:val="28"/>
          </w:rPr>
          <w:t>постановлением</w:t>
        </w:r>
      </w:hyperlink>
      <w:r w:rsidRPr="009D36EC">
        <w:rPr>
          <w:rFonts w:eastAsia="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D36EC">
        <w:rPr>
          <w:rFonts w:eastAsia="Times New Roman"/>
          <w:sz w:val="28"/>
          <w:szCs w:val="28"/>
        </w:rPr>
        <w:t>ии и ау</w:t>
      </w:r>
      <w:proofErr w:type="gramEnd"/>
      <w:r w:rsidRPr="009D36EC">
        <w:rPr>
          <w:rFonts w:eastAsia="Times New Roman"/>
          <w:sz w:val="28"/>
          <w:szCs w:val="28"/>
        </w:rPr>
        <w:t>тентификации (далее - ЕСИА).</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3.2.3. Муниципальная услуга может быть получена через ПГУ ЛО либо через ЕПГУ следующими способами:</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без личной явки на прием в Администрацию.</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3.2.4. Для подачи заявления через ЕПГУ или через ПГУ ЛО заявитель должен выполнить следующие действия:</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 пройти идентификацию и аутентификацию в ЕСИА;</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 в личном кабинете на ЕПГУ или на ПГУ ЛО заполнить в электронной форме заявление на оказание муниципальной услуги;</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w:t>
      </w:r>
      <w:r w:rsidRPr="009D36EC">
        <w:rPr>
          <w:rFonts w:eastAsia="Times New Roman"/>
          <w:sz w:val="28"/>
          <w:szCs w:val="28"/>
        </w:rPr>
        <w:lastRenderedPageBreak/>
        <w:t xml:space="preserve">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D36EC">
        <w:rPr>
          <w:rFonts w:eastAsia="Times New Roman"/>
          <w:sz w:val="28"/>
          <w:szCs w:val="28"/>
        </w:rPr>
        <w:t>и(</w:t>
      </w:r>
      <w:proofErr w:type="gramEnd"/>
      <w:r w:rsidRPr="009D36EC">
        <w:rPr>
          <w:rFonts w:eastAsia="Times New Roman"/>
          <w:sz w:val="28"/>
          <w:szCs w:val="28"/>
        </w:rPr>
        <w:t>или) ЕПГУ.</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 xml:space="preserve">3.2.7. В случае поступления всех документов, указанных в </w:t>
      </w:r>
      <w:hyperlink w:anchor="P99" w:history="1">
        <w:r w:rsidRPr="009D36EC">
          <w:rPr>
            <w:rFonts w:eastAsia="Times New Roman"/>
            <w:sz w:val="28"/>
            <w:szCs w:val="28"/>
          </w:rPr>
          <w:t>пункте 2.6</w:t>
        </w:r>
      </w:hyperlink>
      <w:r w:rsidRPr="009D36EC">
        <w:rPr>
          <w:rFonts w:eastAsia="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r>
        <w:rPr>
          <w:rFonts w:eastAsia="Times New Roman"/>
          <w:sz w:val="28"/>
          <w:szCs w:val="28"/>
        </w:rPr>
        <w:t>.</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3.3.1. В случае</w:t>
      </w:r>
      <w:r>
        <w:rPr>
          <w:rFonts w:eastAsia="Times New Roman"/>
          <w:sz w:val="28"/>
          <w:szCs w:val="28"/>
        </w:rPr>
        <w:t>,</w:t>
      </w:r>
      <w:r w:rsidRPr="009D36EC">
        <w:rPr>
          <w:rFonts w:eastAsia="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w:t>
      </w:r>
      <w:r w:rsidRPr="009D36EC">
        <w:rPr>
          <w:rFonts w:eastAsia="Times New Roman"/>
          <w:sz w:val="28"/>
          <w:szCs w:val="28"/>
        </w:rPr>
        <w:lastRenderedPageBreak/>
        <w:t xml:space="preserve">электронного документа и подписанное электронной подписью заявление о необходимости исправления допущенных опечаток </w:t>
      </w:r>
      <w:proofErr w:type="gramStart"/>
      <w:r w:rsidRPr="009D36EC">
        <w:rPr>
          <w:rFonts w:eastAsia="Times New Roman"/>
          <w:sz w:val="28"/>
          <w:szCs w:val="28"/>
        </w:rPr>
        <w:t>и(</w:t>
      </w:r>
      <w:proofErr w:type="gramEnd"/>
      <w:r w:rsidRPr="009D36EC">
        <w:rPr>
          <w:rFonts w:eastAsia="Times New Roman"/>
          <w:sz w:val="28"/>
          <w:szCs w:val="28"/>
        </w:rPr>
        <w:t xml:space="preserve">или) ошибок с изложением сути допущенных опечаток и(или) ошибок и приложением копии документа, содержащего опечатки и(или) ошибки (приложение </w:t>
      </w:r>
      <w:r>
        <w:rPr>
          <w:rFonts w:eastAsia="Times New Roman"/>
          <w:sz w:val="28"/>
          <w:szCs w:val="28"/>
        </w:rPr>
        <w:t>7</w:t>
      </w:r>
      <w:r w:rsidRPr="009D36EC">
        <w:rPr>
          <w:rFonts w:eastAsia="Times New Roman"/>
          <w:sz w:val="28"/>
          <w:szCs w:val="28"/>
        </w:rPr>
        <w:t xml:space="preserve"> к настоящему административному регламенту).</w:t>
      </w:r>
    </w:p>
    <w:p w:rsidR="00353FB5" w:rsidRPr="009D36EC" w:rsidRDefault="00353FB5" w:rsidP="00353FB5">
      <w:pPr>
        <w:widowControl w:val="0"/>
        <w:autoSpaceDE w:val="0"/>
        <w:autoSpaceDN w:val="0"/>
        <w:ind w:firstLine="709"/>
        <w:jc w:val="both"/>
        <w:rPr>
          <w:rFonts w:eastAsia="Times New Roman"/>
          <w:sz w:val="28"/>
          <w:szCs w:val="28"/>
        </w:rPr>
      </w:pPr>
      <w:r w:rsidRPr="009D36EC">
        <w:rPr>
          <w:rFonts w:eastAsia="Times New Roman"/>
          <w:sz w:val="28"/>
          <w:szCs w:val="28"/>
        </w:rPr>
        <w:t xml:space="preserve">3.3.2. В течение 3 рабочих дней со дня регистрации заявления об исправлении опечаток </w:t>
      </w:r>
      <w:proofErr w:type="gramStart"/>
      <w:r w:rsidRPr="009D36EC">
        <w:rPr>
          <w:rFonts w:eastAsia="Times New Roman"/>
          <w:sz w:val="28"/>
          <w:szCs w:val="28"/>
        </w:rPr>
        <w:t>и(</w:t>
      </w:r>
      <w:proofErr w:type="gramEnd"/>
      <w:r w:rsidRPr="009D36EC">
        <w:rPr>
          <w:rFonts w:eastAsia="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9D36EC">
        <w:rPr>
          <w:rFonts w:eastAsia="Times New Roman"/>
          <w:sz w:val="28"/>
          <w:szCs w:val="28"/>
        </w:rPr>
        <w:t>и(</w:t>
      </w:r>
      <w:proofErr w:type="gramEnd"/>
      <w:r w:rsidRPr="009D36EC">
        <w:rPr>
          <w:rFonts w:eastAsia="Times New Roman"/>
          <w:sz w:val="28"/>
          <w:szCs w:val="28"/>
        </w:rPr>
        <w:t>или) ошибок.</w:t>
      </w:r>
    </w:p>
    <w:p w:rsidR="00353FB5" w:rsidRPr="00B746FE" w:rsidRDefault="00353FB5" w:rsidP="00353FB5">
      <w:pPr>
        <w:widowControl w:val="0"/>
        <w:autoSpaceDE w:val="0"/>
        <w:autoSpaceDN w:val="0"/>
        <w:ind w:firstLine="709"/>
        <w:jc w:val="both"/>
        <w:rPr>
          <w:rFonts w:eastAsia="Times New Roman"/>
          <w:sz w:val="28"/>
          <w:szCs w:val="28"/>
        </w:rPr>
      </w:pPr>
    </w:p>
    <w:p w:rsidR="00353FB5" w:rsidRPr="00E55C54" w:rsidRDefault="00353FB5" w:rsidP="00353FB5">
      <w:pPr>
        <w:widowControl w:val="0"/>
        <w:autoSpaceDE w:val="0"/>
        <w:autoSpaceDN w:val="0"/>
        <w:ind w:firstLine="709"/>
        <w:jc w:val="center"/>
        <w:rPr>
          <w:rFonts w:eastAsia="Times New Roman"/>
          <w:sz w:val="28"/>
          <w:szCs w:val="28"/>
        </w:rPr>
      </w:pPr>
      <w:r w:rsidRPr="00E55C54">
        <w:rPr>
          <w:rFonts w:eastAsia="Times New Roman"/>
          <w:sz w:val="28"/>
          <w:szCs w:val="28"/>
        </w:rPr>
        <w:t xml:space="preserve">4. Формы </w:t>
      </w:r>
      <w:proofErr w:type="gramStart"/>
      <w:r w:rsidRPr="00E55C54">
        <w:rPr>
          <w:rFonts w:eastAsia="Times New Roman"/>
          <w:sz w:val="28"/>
          <w:szCs w:val="28"/>
        </w:rPr>
        <w:t>контроля за</w:t>
      </w:r>
      <w:proofErr w:type="gramEnd"/>
      <w:r w:rsidRPr="00E55C54">
        <w:rPr>
          <w:rFonts w:eastAsia="Times New Roman"/>
          <w:sz w:val="28"/>
          <w:szCs w:val="28"/>
        </w:rPr>
        <w:t xml:space="preserve"> исполнением административного регламента</w:t>
      </w:r>
    </w:p>
    <w:p w:rsidR="00353FB5" w:rsidRPr="00B746FE" w:rsidRDefault="00353FB5" w:rsidP="00353FB5">
      <w:pPr>
        <w:widowControl w:val="0"/>
        <w:autoSpaceDE w:val="0"/>
        <w:autoSpaceDN w:val="0"/>
        <w:ind w:firstLine="709"/>
        <w:jc w:val="both"/>
        <w:rPr>
          <w:rFonts w:eastAsia="Times New Roman"/>
          <w:sz w:val="28"/>
          <w:szCs w:val="28"/>
        </w:rPr>
      </w:pPr>
    </w:p>
    <w:p w:rsidR="00353FB5" w:rsidRPr="00B746FE" w:rsidRDefault="00353FB5" w:rsidP="00353FB5">
      <w:pPr>
        <w:widowControl w:val="0"/>
        <w:autoSpaceDE w:val="0"/>
        <w:autoSpaceDN w:val="0"/>
        <w:ind w:firstLine="709"/>
        <w:jc w:val="both"/>
        <w:rPr>
          <w:rFonts w:eastAsia="Times New Roman"/>
          <w:sz w:val="28"/>
          <w:szCs w:val="28"/>
        </w:rPr>
      </w:pPr>
      <w:r w:rsidRPr="00B746FE">
        <w:rPr>
          <w:rFonts w:eastAsia="Times New Roman"/>
          <w:sz w:val="28"/>
          <w:szCs w:val="28"/>
        </w:rPr>
        <w:t xml:space="preserve">4.1. Порядок осуществления текущего </w:t>
      </w:r>
      <w:proofErr w:type="gramStart"/>
      <w:r w:rsidRPr="00B746FE">
        <w:rPr>
          <w:rFonts w:eastAsia="Times New Roman"/>
          <w:sz w:val="28"/>
          <w:szCs w:val="28"/>
        </w:rPr>
        <w:t>контроля за</w:t>
      </w:r>
      <w:proofErr w:type="gramEnd"/>
      <w:r w:rsidRPr="00B746FE">
        <w:rPr>
          <w:rFonts w:eastAsia="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53FB5" w:rsidRPr="00B746FE" w:rsidRDefault="00353FB5" w:rsidP="00353FB5">
      <w:pPr>
        <w:widowControl w:val="0"/>
        <w:autoSpaceDE w:val="0"/>
        <w:autoSpaceDN w:val="0"/>
        <w:ind w:firstLine="709"/>
        <w:jc w:val="both"/>
        <w:rPr>
          <w:rFonts w:eastAsia="Times New Roman"/>
          <w:sz w:val="28"/>
          <w:szCs w:val="28"/>
        </w:rPr>
      </w:pPr>
      <w:r w:rsidRPr="00B746FE">
        <w:rPr>
          <w:rFonts w:eastAsia="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353FB5" w:rsidRPr="00B746FE" w:rsidRDefault="00353FB5" w:rsidP="00353FB5">
      <w:pPr>
        <w:widowControl w:val="0"/>
        <w:autoSpaceDE w:val="0"/>
        <w:autoSpaceDN w:val="0"/>
        <w:ind w:firstLine="709"/>
        <w:jc w:val="both"/>
        <w:rPr>
          <w:rFonts w:eastAsia="Times New Roman"/>
          <w:sz w:val="28"/>
          <w:szCs w:val="28"/>
        </w:rPr>
      </w:pPr>
      <w:r w:rsidRPr="00B746FE">
        <w:rPr>
          <w:rFonts w:eastAsia="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53FB5" w:rsidRPr="00B746FE" w:rsidRDefault="00353FB5" w:rsidP="00353FB5">
      <w:pPr>
        <w:widowControl w:val="0"/>
        <w:autoSpaceDE w:val="0"/>
        <w:autoSpaceDN w:val="0"/>
        <w:ind w:firstLine="709"/>
        <w:jc w:val="both"/>
        <w:rPr>
          <w:rFonts w:eastAsia="Times New Roman"/>
          <w:sz w:val="28"/>
          <w:szCs w:val="28"/>
        </w:rPr>
      </w:pPr>
      <w:r w:rsidRPr="00B746FE">
        <w:rPr>
          <w:rFonts w:eastAsia="Times New Roman"/>
          <w:sz w:val="28"/>
          <w:szCs w:val="28"/>
        </w:rPr>
        <w:t xml:space="preserve">В целях осуществления </w:t>
      </w:r>
      <w:proofErr w:type="gramStart"/>
      <w:r w:rsidRPr="00B746FE">
        <w:rPr>
          <w:rFonts w:eastAsia="Times New Roman"/>
          <w:sz w:val="28"/>
          <w:szCs w:val="28"/>
        </w:rPr>
        <w:t>контроля за</w:t>
      </w:r>
      <w:proofErr w:type="gramEnd"/>
      <w:r w:rsidRPr="00B746FE">
        <w:rPr>
          <w:rFonts w:eastAsia="Times New Roman"/>
          <w:sz w:val="28"/>
          <w:szCs w:val="28"/>
        </w:rPr>
        <w:t xml:space="preserve"> полнотой и качеством предоставления муниципальной услуги проводятся плановые и внеплановые проверки.</w:t>
      </w:r>
    </w:p>
    <w:p w:rsidR="00353FB5" w:rsidRPr="00B746FE" w:rsidRDefault="00353FB5" w:rsidP="00353FB5">
      <w:pPr>
        <w:widowControl w:val="0"/>
        <w:autoSpaceDE w:val="0"/>
        <w:autoSpaceDN w:val="0"/>
        <w:ind w:firstLine="709"/>
        <w:jc w:val="both"/>
        <w:rPr>
          <w:rFonts w:eastAsia="Times New Roman"/>
          <w:sz w:val="28"/>
          <w:szCs w:val="28"/>
        </w:rPr>
      </w:pPr>
      <w:r w:rsidRPr="00B746FE">
        <w:rPr>
          <w:rFonts w:eastAsia="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353FB5" w:rsidRPr="00B746FE" w:rsidRDefault="00353FB5" w:rsidP="00353FB5">
      <w:pPr>
        <w:widowControl w:val="0"/>
        <w:autoSpaceDE w:val="0"/>
        <w:autoSpaceDN w:val="0"/>
        <w:ind w:firstLine="709"/>
        <w:jc w:val="both"/>
        <w:rPr>
          <w:rFonts w:eastAsia="Times New Roman"/>
          <w:sz w:val="28"/>
          <w:szCs w:val="28"/>
        </w:rPr>
      </w:pPr>
      <w:r w:rsidRPr="00B746FE">
        <w:rPr>
          <w:rFonts w:eastAsia="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53FB5" w:rsidRPr="00B746FE" w:rsidRDefault="00353FB5" w:rsidP="00353FB5">
      <w:pPr>
        <w:widowControl w:val="0"/>
        <w:autoSpaceDE w:val="0"/>
        <w:autoSpaceDN w:val="0"/>
        <w:ind w:firstLine="709"/>
        <w:jc w:val="both"/>
        <w:rPr>
          <w:rFonts w:eastAsia="Times New Roman"/>
          <w:sz w:val="28"/>
          <w:szCs w:val="28"/>
        </w:rPr>
      </w:pPr>
      <w:r w:rsidRPr="00B746FE">
        <w:rPr>
          <w:rFonts w:eastAsia="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w:t>
      </w:r>
      <w:r w:rsidRPr="00B746FE">
        <w:rPr>
          <w:rFonts w:eastAsia="Times New Roman"/>
          <w:sz w:val="28"/>
          <w:szCs w:val="28"/>
        </w:rPr>
        <w:lastRenderedPageBreak/>
        <w:t>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53FB5" w:rsidRPr="00B746FE" w:rsidRDefault="00353FB5" w:rsidP="00353FB5">
      <w:pPr>
        <w:widowControl w:val="0"/>
        <w:autoSpaceDE w:val="0"/>
        <w:autoSpaceDN w:val="0"/>
        <w:ind w:firstLine="709"/>
        <w:jc w:val="both"/>
        <w:rPr>
          <w:rFonts w:eastAsia="Times New Roman"/>
          <w:sz w:val="28"/>
          <w:szCs w:val="28"/>
        </w:rPr>
      </w:pPr>
      <w:r w:rsidRPr="00B746FE">
        <w:rPr>
          <w:rFonts w:eastAsia="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53FB5" w:rsidRPr="00B746FE" w:rsidRDefault="00353FB5" w:rsidP="00353FB5">
      <w:pPr>
        <w:widowControl w:val="0"/>
        <w:autoSpaceDE w:val="0"/>
        <w:autoSpaceDN w:val="0"/>
        <w:ind w:firstLine="709"/>
        <w:jc w:val="both"/>
        <w:rPr>
          <w:rFonts w:eastAsia="Times New Roman"/>
          <w:sz w:val="28"/>
          <w:szCs w:val="28"/>
        </w:rPr>
      </w:pPr>
      <w:r w:rsidRPr="00B746FE">
        <w:rPr>
          <w:rFonts w:eastAsia="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53FB5" w:rsidRPr="00B746FE" w:rsidRDefault="00353FB5" w:rsidP="00353FB5">
      <w:pPr>
        <w:widowControl w:val="0"/>
        <w:autoSpaceDE w:val="0"/>
        <w:autoSpaceDN w:val="0"/>
        <w:ind w:firstLine="709"/>
        <w:jc w:val="both"/>
        <w:rPr>
          <w:rFonts w:eastAsia="Times New Roman"/>
          <w:sz w:val="28"/>
          <w:szCs w:val="28"/>
        </w:rPr>
      </w:pPr>
      <w:r w:rsidRPr="00B746FE">
        <w:rPr>
          <w:rFonts w:eastAsia="Times New Roman"/>
          <w:sz w:val="28"/>
          <w:szCs w:val="28"/>
        </w:rPr>
        <w:t xml:space="preserve">По результатам рассмотрения обращений </w:t>
      </w:r>
      <w:proofErr w:type="gramStart"/>
      <w:r w:rsidRPr="00B746FE">
        <w:rPr>
          <w:rFonts w:eastAsia="Times New Roman"/>
          <w:sz w:val="28"/>
          <w:szCs w:val="28"/>
        </w:rPr>
        <w:t>обратившемуся</w:t>
      </w:r>
      <w:proofErr w:type="gramEnd"/>
      <w:r w:rsidRPr="00B746FE">
        <w:rPr>
          <w:rFonts w:eastAsia="Times New Roman"/>
          <w:sz w:val="28"/>
          <w:szCs w:val="28"/>
        </w:rPr>
        <w:t xml:space="preserve"> дается письменный ответ.</w:t>
      </w:r>
    </w:p>
    <w:p w:rsidR="00353FB5" w:rsidRPr="00B746FE" w:rsidRDefault="00353FB5" w:rsidP="00353FB5">
      <w:pPr>
        <w:widowControl w:val="0"/>
        <w:autoSpaceDE w:val="0"/>
        <w:autoSpaceDN w:val="0"/>
        <w:ind w:firstLine="709"/>
        <w:jc w:val="both"/>
        <w:rPr>
          <w:rFonts w:eastAsia="Times New Roman"/>
          <w:sz w:val="28"/>
          <w:szCs w:val="28"/>
        </w:rPr>
      </w:pPr>
      <w:r w:rsidRPr="00B746FE">
        <w:rPr>
          <w:rFonts w:eastAsia="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53FB5" w:rsidRPr="00B746FE" w:rsidRDefault="00353FB5" w:rsidP="00353FB5">
      <w:pPr>
        <w:widowControl w:val="0"/>
        <w:autoSpaceDE w:val="0"/>
        <w:autoSpaceDN w:val="0"/>
        <w:ind w:firstLine="709"/>
        <w:jc w:val="both"/>
        <w:rPr>
          <w:rFonts w:eastAsia="Times New Roman"/>
          <w:sz w:val="28"/>
          <w:szCs w:val="28"/>
        </w:rPr>
      </w:pPr>
      <w:r w:rsidRPr="00B746FE">
        <w:rPr>
          <w:rFonts w:eastAsia="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53FB5" w:rsidRPr="00B746FE" w:rsidRDefault="00353FB5" w:rsidP="00353FB5">
      <w:pPr>
        <w:widowControl w:val="0"/>
        <w:autoSpaceDE w:val="0"/>
        <w:autoSpaceDN w:val="0"/>
        <w:ind w:firstLine="709"/>
        <w:jc w:val="both"/>
        <w:rPr>
          <w:rFonts w:eastAsia="Times New Roman"/>
          <w:sz w:val="28"/>
          <w:szCs w:val="28"/>
        </w:rPr>
      </w:pPr>
      <w:r w:rsidRPr="00B746FE">
        <w:rPr>
          <w:rFonts w:eastAsia="Times New Roman"/>
          <w:sz w:val="28"/>
          <w:szCs w:val="28"/>
        </w:rPr>
        <w:t>Руководитель Администрации несет ответственность за обеспечение предоставления муниципальной услуги.</w:t>
      </w:r>
    </w:p>
    <w:p w:rsidR="00353FB5" w:rsidRPr="00B746FE" w:rsidRDefault="00353FB5" w:rsidP="00353FB5">
      <w:pPr>
        <w:widowControl w:val="0"/>
        <w:autoSpaceDE w:val="0"/>
        <w:autoSpaceDN w:val="0"/>
        <w:ind w:firstLine="709"/>
        <w:jc w:val="both"/>
        <w:rPr>
          <w:rFonts w:eastAsia="Times New Roman"/>
          <w:sz w:val="28"/>
          <w:szCs w:val="28"/>
        </w:rPr>
      </w:pPr>
      <w:r w:rsidRPr="00B746FE">
        <w:rPr>
          <w:rFonts w:eastAsia="Times New Roman"/>
          <w:sz w:val="28"/>
          <w:szCs w:val="28"/>
        </w:rPr>
        <w:t>Работники Администрации при предоставлении муниципальной услуги несут ответственность:</w:t>
      </w:r>
    </w:p>
    <w:p w:rsidR="00353FB5" w:rsidRPr="00B746FE" w:rsidRDefault="00353FB5" w:rsidP="00353FB5">
      <w:pPr>
        <w:widowControl w:val="0"/>
        <w:autoSpaceDE w:val="0"/>
        <w:autoSpaceDN w:val="0"/>
        <w:ind w:firstLine="709"/>
        <w:jc w:val="both"/>
        <w:rPr>
          <w:rFonts w:eastAsia="Times New Roman"/>
          <w:sz w:val="28"/>
          <w:szCs w:val="28"/>
        </w:rPr>
      </w:pPr>
      <w:r w:rsidRPr="00B746FE">
        <w:rPr>
          <w:rFonts w:eastAsia="Times New Roman"/>
          <w:sz w:val="28"/>
          <w:szCs w:val="28"/>
        </w:rPr>
        <w:t>- за неисполнение или ненадлежащее исполнение административных процедур при предоставлении муниципальной услуги;</w:t>
      </w:r>
    </w:p>
    <w:p w:rsidR="00353FB5" w:rsidRPr="00B746FE" w:rsidRDefault="00353FB5" w:rsidP="00353FB5">
      <w:pPr>
        <w:widowControl w:val="0"/>
        <w:autoSpaceDE w:val="0"/>
        <w:autoSpaceDN w:val="0"/>
        <w:ind w:firstLine="709"/>
        <w:jc w:val="both"/>
        <w:rPr>
          <w:rFonts w:eastAsia="Times New Roman"/>
          <w:sz w:val="28"/>
          <w:szCs w:val="28"/>
        </w:rPr>
      </w:pPr>
      <w:r w:rsidRPr="00B746FE">
        <w:rPr>
          <w:rFonts w:eastAsia="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53FB5" w:rsidRDefault="00353FB5" w:rsidP="00353FB5">
      <w:pPr>
        <w:widowControl w:val="0"/>
        <w:autoSpaceDE w:val="0"/>
        <w:autoSpaceDN w:val="0"/>
        <w:ind w:firstLine="709"/>
        <w:jc w:val="both"/>
        <w:rPr>
          <w:rFonts w:eastAsia="Times New Roman"/>
          <w:sz w:val="28"/>
          <w:szCs w:val="28"/>
        </w:rPr>
      </w:pPr>
      <w:r w:rsidRPr="00B746FE">
        <w:rPr>
          <w:rFonts w:eastAsia="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53FB5" w:rsidRDefault="00353FB5" w:rsidP="00353FB5">
      <w:pPr>
        <w:widowControl w:val="0"/>
        <w:autoSpaceDE w:val="0"/>
        <w:autoSpaceDN w:val="0"/>
        <w:ind w:firstLine="709"/>
        <w:jc w:val="both"/>
        <w:rPr>
          <w:rFonts w:eastAsia="Times New Roman"/>
          <w:sz w:val="28"/>
          <w:szCs w:val="28"/>
        </w:rPr>
      </w:pPr>
    </w:p>
    <w:p w:rsidR="00353FB5" w:rsidRPr="00E55C54" w:rsidRDefault="00353FB5" w:rsidP="00353FB5">
      <w:pPr>
        <w:autoSpaceDE w:val="0"/>
        <w:autoSpaceDN w:val="0"/>
        <w:adjustRightInd w:val="0"/>
        <w:ind w:firstLine="709"/>
        <w:jc w:val="center"/>
        <w:rPr>
          <w:sz w:val="28"/>
          <w:szCs w:val="28"/>
          <w:lang w:eastAsia="en-US"/>
        </w:rPr>
      </w:pPr>
      <w:r w:rsidRPr="00E55C54">
        <w:rPr>
          <w:sz w:val="28"/>
          <w:szCs w:val="28"/>
          <w:lang w:eastAsia="en-US"/>
        </w:rPr>
        <w:t>5. Досудебный (внесудебный) порядок обжалования решений</w:t>
      </w:r>
      <w:r>
        <w:rPr>
          <w:sz w:val="28"/>
          <w:szCs w:val="28"/>
          <w:lang w:eastAsia="en-US"/>
        </w:rPr>
        <w:t xml:space="preserve"> </w:t>
      </w:r>
      <w:r w:rsidRPr="00E55C54">
        <w:rPr>
          <w:sz w:val="28"/>
          <w:szCs w:val="28"/>
          <w:lang w:eastAsia="en-US"/>
        </w:rPr>
        <w:t xml:space="preserve">и действий (бездействия) органа, предоставляющего муниципальную услугу, </w:t>
      </w:r>
      <w:r w:rsidRPr="00E55C54">
        <w:rPr>
          <w:sz w:val="28"/>
          <w:szCs w:val="28"/>
          <w:lang w:eastAsia="en-US"/>
        </w:rPr>
        <w:lastRenderedPageBreak/>
        <w:t>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53FB5" w:rsidRDefault="00353FB5" w:rsidP="00353FB5">
      <w:pPr>
        <w:autoSpaceDE w:val="0"/>
        <w:autoSpaceDN w:val="0"/>
        <w:adjustRightInd w:val="0"/>
        <w:ind w:firstLine="709"/>
        <w:jc w:val="both"/>
        <w:rPr>
          <w:sz w:val="28"/>
          <w:szCs w:val="28"/>
          <w:lang w:eastAsia="en-US"/>
        </w:rPr>
      </w:pPr>
    </w:p>
    <w:p w:rsidR="00353FB5" w:rsidRPr="00EA37DC" w:rsidRDefault="00353FB5" w:rsidP="00353FB5">
      <w:pPr>
        <w:autoSpaceDN w:val="0"/>
        <w:ind w:firstLine="709"/>
        <w:jc w:val="both"/>
        <w:rPr>
          <w:sz w:val="28"/>
          <w:szCs w:val="28"/>
          <w:lang w:eastAsia="en-US"/>
        </w:rPr>
      </w:pPr>
      <w:r w:rsidRPr="00EA37DC">
        <w:rPr>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53FB5" w:rsidRPr="00EA37DC" w:rsidRDefault="00353FB5" w:rsidP="00353FB5">
      <w:pPr>
        <w:widowControl w:val="0"/>
        <w:autoSpaceDE w:val="0"/>
        <w:autoSpaceDN w:val="0"/>
        <w:ind w:firstLine="709"/>
        <w:jc w:val="both"/>
        <w:rPr>
          <w:rFonts w:eastAsia="Times New Roman"/>
          <w:sz w:val="28"/>
          <w:szCs w:val="28"/>
        </w:rPr>
      </w:pPr>
      <w:r w:rsidRPr="00EA37DC">
        <w:rPr>
          <w:sz w:val="28"/>
          <w:szCs w:val="28"/>
          <w:lang w:eastAsia="en-US"/>
        </w:rPr>
        <w:t xml:space="preserve">5.2. </w:t>
      </w:r>
      <w:r w:rsidRPr="00EA37DC">
        <w:rPr>
          <w:rFonts w:eastAsiaTheme="minorHAnsi"/>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EA37DC">
        <w:rPr>
          <w:rFonts w:eastAsiaTheme="minorHAnsi"/>
          <w:lang w:eastAsia="en-US"/>
        </w:rPr>
        <w:t xml:space="preserve"> </w:t>
      </w:r>
      <w:r w:rsidRPr="00EA37DC">
        <w:rPr>
          <w:rFonts w:eastAsiaTheme="minorHAnsi"/>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EA37DC">
        <w:rPr>
          <w:rFonts w:eastAsia="Times New Roman"/>
          <w:sz w:val="28"/>
          <w:szCs w:val="28"/>
        </w:rPr>
        <w:t>являются</w:t>
      </w:r>
      <w:proofErr w:type="gramEnd"/>
      <w:r w:rsidRPr="00EA37DC">
        <w:rPr>
          <w:rFonts w:eastAsiaTheme="minorHAnsi"/>
          <w:lang w:eastAsia="en-US"/>
        </w:rPr>
        <w:t xml:space="preserve"> </w:t>
      </w:r>
      <w:r w:rsidRPr="00EA37DC">
        <w:rPr>
          <w:rFonts w:eastAsia="Times New Roman"/>
          <w:sz w:val="28"/>
          <w:szCs w:val="28"/>
        </w:rPr>
        <w:t>в том числе следующие случаи:</w:t>
      </w:r>
    </w:p>
    <w:p w:rsidR="00353FB5" w:rsidRPr="00EA37DC" w:rsidRDefault="00353FB5" w:rsidP="00353FB5">
      <w:pPr>
        <w:ind w:firstLine="709"/>
        <w:contextualSpacing/>
        <w:jc w:val="both"/>
        <w:rPr>
          <w:sz w:val="28"/>
          <w:szCs w:val="28"/>
          <w:lang w:eastAsia="en-US"/>
        </w:rPr>
      </w:pPr>
      <w:r w:rsidRPr="00EA37DC">
        <w:rPr>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53FB5" w:rsidRPr="00EA37DC" w:rsidRDefault="00353FB5" w:rsidP="00353FB5">
      <w:pPr>
        <w:autoSpaceDN w:val="0"/>
        <w:ind w:firstLine="709"/>
        <w:jc w:val="both"/>
        <w:rPr>
          <w:sz w:val="28"/>
          <w:szCs w:val="28"/>
          <w:lang w:eastAsia="en-US"/>
        </w:rPr>
      </w:pPr>
      <w:r w:rsidRPr="00EA37DC">
        <w:rPr>
          <w:sz w:val="28"/>
          <w:szCs w:val="28"/>
          <w:lang w:eastAsia="en-US"/>
        </w:rPr>
        <w:t xml:space="preserve">2) нарушение срока предоставления муниципальной услуги. </w:t>
      </w:r>
      <w:proofErr w:type="gramStart"/>
      <w:r w:rsidRPr="00EA37DC">
        <w:rPr>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53FB5" w:rsidRPr="00EA37DC" w:rsidRDefault="00353FB5" w:rsidP="00353FB5">
      <w:pPr>
        <w:autoSpaceDN w:val="0"/>
        <w:ind w:firstLine="709"/>
        <w:jc w:val="both"/>
        <w:rPr>
          <w:sz w:val="28"/>
          <w:szCs w:val="28"/>
          <w:lang w:eastAsia="en-US"/>
        </w:rPr>
      </w:pPr>
      <w:r w:rsidRPr="00EA37DC">
        <w:rPr>
          <w:sz w:val="28"/>
          <w:szCs w:val="28"/>
          <w:lang w:eastAsia="en-US"/>
        </w:rPr>
        <w:t xml:space="preserve">3) </w:t>
      </w:r>
      <w:r w:rsidRPr="00EA37DC">
        <w:rPr>
          <w:rFonts w:eastAsiaTheme="minorHAnsi"/>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A37DC">
        <w:rPr>
          <w:sz w:val="28"/>
          <w:szCs w:val="28"/>
          <w:lang w:eastAsia="en-US"/>
        </w:rPr>
        <w:t>, муниципальными правовыми актами для предоставления муниципальной услуги;</w:t>
      </w:r>
    </w:p>
    <w:p w:rsidR="00353FB5" w:rsidRPr="00EA37DC" w:rsidRDefault="00353FB5" w:rsidP="00353FB5">
      <w:pPr>
        <w:autoSpaceDN w:val="0"/>
        <w:ind w:firstLine="709"/>
        <w:jc w:val="both"/>
        <w:rPr>
          <w:sz w:val="28"/>
          <w:szCs w:val="28"/>
          <w:lang w:eastAsia="en-US"/>
        </w:rPr>
      </w:pPr>
      <w:r w:rsidRPr="00EA37DC">
        <w:rPr>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53FB5" w:rsidRPr="00EA37DC" w:rsidRDefault="00353FB5" w:rsidP="00353FB5">
      <w:pPr>
        <w:autoSpaceDN w:val="0"/>
        <w:ind w:firstLine="709"/>
        <w:jc w:val="both"/>
        <w:rPr>
          <w:sz w:val="28"/>
          <w:szCs w:val="28"/>
          <w:lang w:eastAsia="en-US"/>
        </w:rPr>
      </w:pPr>
      <w:proofErr w:type="gramStart"/>
      <w:r w:rsidRPr="00EA37DC">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A37DC">
        <w:rPr>
          <w:sz w:val="28"/>
          <w:szCs w:val="28"/>
          <w:lang w:eastAsia="en-US"/>
        </w:rPr>
        <w:t xml:space="preserve"> </w:t>
      </w:r>
      <w:proofErr w:type="gramStart"/>
      <w:r w:rsidRPr="00EA37DC">
        <w:rPr>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EA37DC">
        <w:rPr>
          <w:sz w:val="28"/>
          <w:szCs w:val="28"/>
          <w:lang w:eastAsia="en-US"/>
        </w:rPr>
        <w:lastRenderedPageBreak/>
        <w:t>муниципальных услуг в полном объеме в порядке, определенном частью 1.3 статьи 16 Федерального закона от 27.07.2010 № 210-ФЗ;</w:t>
      </w:r>
      <w:proofErr w:type="gramEnd"/>
    </w:p>
    <w:p w:rsidR="00353FB5" w:rsidRPr="00EA37DC" w:rsidRDefault="00353FB5" w:rsidP="00353FB5">
      <w:pPr>
        <w:autoSpaceDN w:val="0"/>
        <w:ind w:firstLine="709"/>
        <w:jc w:val="both"/>
        <w:rPr>
          <w:sz w:val="28"/>
          <w:szCs w:val="28"/>
          <w:lang w:eastAsia="en-US"/>
        </w:rPr>
      </w:pPr>
      <w:r w:rsidRPr="00EA37DC">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53FB5" w:rsidRPr="00EA37DC" w:rsidRDefault="00353FB5" w:rsidP="00353FB5">
      <w:pPr>
        <w:autoSpaceDN w:val="0"/>
        <w:ind w:firstLine="709"/>
        <w:jc w:val="both"/>
        <w:rPr>
          <w:sz w:val="28"/>
          <w:szCs w:val="28"/>
          <w:lang w:eastAsia="en-US"/>
        </w:rPr>
      </w:pPr>
      <w:proofErr w:type="gramStart"/>
      <w:r w:rsidRPr="00EA37DC">
        <w:rPr>
          <w:sz w:val="28"/>
          <w:szCs w:val="28"/>
          <w:lang w:eastAsia="en-US"/>
        </w:rPr>
        <w:t xml:space="preserve">7) </w:t>
      </w:r>
      <w:r w:rsidRPr="00EA37DC">
        <w:rPr>
          <w:rFonts w:eastAsiaTheme="minorHAnsi"/>
          <w:sz w:val="28"/>
          <w:szCs w:val="28"/>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37DC">
        <w:rPr>
          <w:rFonts w:eastAsiaTheme="minorHAnsi"/>
          <w:sz w:val="28"/>
          <w:szCs w:val="28"/>
          <w:lang w:eastAsia="en-US"/>
        </w:rPr>
        <w:t xml:space="preserve"> </w:t>
      </w:r>
      <w:proofErr w:type="gramStart"/>
      <w:r w:rsidRPr="00EA37DC">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A37DC">
        <w:rPr>
          <w:sz w:val="28"/>
          <w:szCs w:val="28"/>
          <w:lang w:eastAsia="en-US"/>
        </w:rPr>
        <w:t>или муниципальных услуг в полном объеме в порядке, определенном частью 1.3 статьи 16 Федерального закона от 27.07.2010 № 210-ФЗ;</w:t>
      </w:r>
      <w:proofErr w:type="gramEnd"/>
    </w:p>
    <w:p w:rsidR="00353FB5" w:rsidRPr="00EA37DC" w:rsidRDefault="00353FB5" w:rsidP="00353FB5">
      <w:pPr>
        <w:autoSpaceDN w:val="0"/>
        <w:ind w:firstLine="709"/>
        <w:jc w:val="both"/>
        <w:rPr>
          <w:sz w:val="28"/>
          <w:szCs w:val="28"/>
          <w:lang w:eastAsia="en-US"/>
        </w:rPr>
      </w:pPr>
      <w:r w:rsidRPr="00EA37DC">
        <w:rPr>
          <w:sz w:val="28"/>
          <w:szCs w:val="28"/>
          <w:lang w:eastAsia="en-US"/>
        </w:rPr>
        <w:t>8) нарушение срока или порядка выдачи документов по результатам предоставления муниципальной услуги;</w:t>
      </w:r>
    </w:p>
    <w:p w:rsidR="00353FB5" w:rsidRPr="00EA37DC" w:rsidRDefault="00353FB5" w:rsidP="00353FB5">
      <w:pPr>
        <w:autoSpaceDN w:val="0"/>
        <w:ind w:firstLine="709"/>
        <w:jc w:val="both"/>
        <w:rPr>
          <w:sz w:val="28"/>
          <w:szCs w:val="28"/>
          <w:lang w:eastAsia="en-US"/>
        </w:rPr>
      </w:pPr>
      <w:proofErr w:type="gramStart"/>
      <w:r w:rsidRPr="00EA37DC">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A37DC">
        <w:rPr>
          <w:sz w:val="28"/>
          <w:szCs w:val="28"/>
          <w:lang w:eastAsia="en-US"/>
        </w:rPr>
        <w:t xml:space="preserve"> </w:t>
      </w:r>
      <w:proofErr w:type="gramStart"/>
      <w:r w:rsidRPr="00EA37DC">
        <w:rPr>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A37DC">
        <w:rPr>
          <w:iCs/>
          <w:sz w:val="28"/>
          <w:szCs w:val="28"/>
          <w:lang w:eastAsia="en-US"/>
        </w:rPr>
        <w:t xml:space="preserve"> от 27.07.2010 № 210-ФЗ</w:t>
      </w:r>
      <w:r w:rsidRPr="00EA37DC">
        <w:rPr>
          <w:sz w:val="28"/>
          <w:szCs w:val="28"/>
          <w:lang w:eastAsia="en-US"/>
        </w:rPr>
        <w:t>;</w:t>
      </w:r>
      <w:proofErr w:type="gramEnd"/>
    </w:p>
    <w:p w:rsidR="00353FB5" w:rsidRPr="00EA37DC" w:rsidRDefault="00353FB5" w:rsidP="00353FB5">
      <w:pPr>
        <w:ind w:firstLine="709"/>
        <w:contextualSpacing/>
        <w:jc w:val="both"/>
        <w:rPr>
          <w:rFonts w:eastAsiaTheme="minorHAnsi"/>
          <w:sz w:val="28"/>
          <w:szCs w:val="28"/>
          <w:lang w:eastAsia="en-US"/>
        </w:rPr>
      </w:pPr>
      <w:r w:rsidRPr="00EA37DC">
        <w:rPr>
          <w:rFonts w:eastAsiaTheme="minorHAns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EA37DC">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A37DC">
        <w:rPr>
          <w:rFonts w:eastAsiaTheme="minorHAnsi"/>
          <w:sz w:val="28"/>
          <w:szCs w:val="28"/>
          <w:lang w:eastAsia="en-US"/>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53FB5" w:rsidRPr="00EA37DC" w:rsidRDefault="00353FB5" w:rsidP="00353FB5">
      <w:pPr>
        <w:ind w:firstLine="709"/>
        <w:contextualSpacing/>
        <w:jc w:val="both"/>
        <w:rPr>
          <w:rFonts w:eastAsiaTheme="minorHAnsi"/>
          <w:sz w:val="28"/>
          <w:szCs w:val="28"/>
          <w:lang w:eastAsia="en-US"/>
        </w:rPr>
      </w:pPr>
      <w:r w:rsidRPr="00EA37DC">
        <w:rPr>
          <w:rFonts w:eastAsiaTheme="minorHAnsi"/>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353FB5" w:rsidRPr="00EA37DC" w:rsidRDefault="00353FB5" w:rsidP="00353FB5">
      <w:pPr>
        <w:ind w:firstLine="709"/>
        <w:contextualSpacing/>
        <w:jc w:val="both"/>
        <w:rPr>
          <w:rFonts w:eastAsiaTheme="minorHAnsi"/>
          <w:sz w:val="28"/>
          <w:szCs w:val="28"/>
          <w:lang w:eastAsia="en-US"/>
        </w:rPr>
      </w:pPr>
      <w:proofErr w:type="gramStart"/>
      <w:r w:rsidRPr="00EA37DC">
        <w:rPr>
          <w:rFonts w:eastAsiaTheme="minorHAnsi"/>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A37DC">
        <w:rPr>
          <w:rFonts w:eastAsiaTheme="minorHAnsi"/>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53FB5" w:rsidRPr="00EA37DC" w:rsidRDefault="00353FB5" w:rsidP="00353FB5">
      <w:pPr>
        <w:autoSpaceDN w:val="0"/>
        <w:ind w:firstLine="709"/>
        <w:jc w:val="both"/>
        <w:rPr>
          <w:sz w:val="28"/>
          <w:szCs w:val="28"/>
          <w:lang w:eastAsia="en-US"/>
        </w:rPr>
      </w:pPr>
      <w:r w:rsidRPr="00EA37DC">
        <w:rPr>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6" w:history="1">
        <w:proofErr w:type="gramStart"/>
        <w:r w:rsidRPr="00EA37DC">
          <w:rPr>
            <w:sz w:val="28"/>
            <w:szCs w:val="28"/>
            <w:lang w:eastAsia="en-US"/>
          </w:rPr>
          <w:t>ч</w:t>
        </w:r>
        <w:proofErr w:type="gramEnd"/>
        <w:r w:rsidRPr="00EA37DC">
          <w:rPr>
            <w:sz w:val="28"/>
            <w:szCs w:val="28"/>
            <w:lang w:eastAsia="en-US"/>
          </w:rPr>
          <w:t>. 5 ст. 11.2</w:t>
        </w:r>
      </w:hyperlink>
      <w:r w:rsidRPr="00EA37DC">
        <w:rPr>
          <w:sz w:val="28"/>
          <w:szCs w:val="28"/>
          <w:lang w:eastAsia="en-US"/>
        </w:rPr>
        <w:t xml:space="preserve"> Федерального закона от 27.07.2010 № 210-ФЗ.</w:t>
      </w:r>
    </w:p>
    <w:p w:rsidR="00353FB5" w:rsidRPr="00EA37DC" w:rsidRDefault="00353FB5" w:rsidP="00353FB5">
      <w:pPr>
        <w:autoSpaceDN w:val="0"/>
        <w:ind w:firstLine="709"/>
        <w:jc w:val="both"/>
        <w:rPr>
          <w:sz w:val="28"/>
          <w:szCs w:val="28"/>
          <w:lang w:eastAsia="en-US"/>
        </w:rPr>
      </w:pPr>
      <w:r w:rsidRPr="00EA37DC">
        <w:rPr>
          <w:sz w:val="28"/>
          <w:szCs w:val="28"/>
          <w:lang w:eastAsia="en-US"/>
        </w:rPr>
        <w:t xml:space="preserve">В письменной жалобе в </w:t>
      </w:r>
      <w:proofErr w:type="gramStart"/>
      <w:r w:rsidRPr="00EA37DC">
        <w:rPr>
          <w:sz w:val="28"/>
          <w:szCs w:val="28"/>
          <w:lang w:eastAsia="en-US"/>
        </w:rPr>
        <w:t>обязательном</w:t>
      </w:r>
      <w:proofErr w:type="gramEnd"/>
      <w:r w:rsidRPr="00EA37DC">
        <w:rPr>
          <w:sz w:val="28"/>
          <w:szCs w:val="28"/>
          <w:lang w:eastAsia="en-US"/>
        </w:rPr>
        <w:t xml:space="preserve"> порядке указываются:</w:t>
      </w:r>
    </w:p>
    <w:p w:rsidR="00353FB5" w:rsidRPr="00EA37DC" w:rsidRDefault="00353FB5" w:rsidP="00353FB5">
      <w:pPr>
        <w:ind w:firstLine="709"/>
        <w:contextualSpacing/>
        <w:jc w:val="both"/>
        <w:rPr>
          <w:rFonts w:eastAsiaTheme="minorHAnsi"/>
          <w:sz w:val="28"/>
          <w:szCs w:val="28"/>
          <w:lang w:eastAsia="en-US"/>
        </w:rPr>
      </w:pPr>
      <w:r w:rsidRPr="00EA37DC">
        <w:rPr>
          <w:rFonts w:eastAsiaTheme="minorHAnsi"/>
          <w:sz w:val="28"/>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A37DC">
        <w:rPr>
          <w:rFonts w:eastAsiaTheme="minorHAnsi"/>
          <w:sz w:val="28"/>
          <w:szCs w:val="28"/>
          <w:lang w:eastAsia="en-US"/>
        </w:rPr>
        <w:t>и(</w:t>
      </w:r>
      <w:proofErr w:type="gramEnd"/>
      <w:r w:rsidRPr="00EA37DC">
        <w:rPr>
          <w:rFonts w:eastAsiaTheme="minorHAnsi"/>
          <w:sz w:val="28"/>
          <w:szCs w:val="28"/>
          <w:lang w:eastAsia="en-US"/>
        </w:rPr>
        <w:t>или) работника, решения и действия (бездействие) которых обжалуются;</w:t>
      </w:r>
    </w:p>
    <w:p w:rsidR="00353FB5" w:rsidRPr="00EA37DC" w:rsidRDefault="00353FB5" w:rsidP="00353FB5">
      <w:pPr>
        <w:ind w:firstLine="709"/>
        <w:contextualSpacing/>
        <w:jc w:val="both"/>
        <w:rPr>
          <w:rFonts w:eastAsiaTheme="minorHAnsi"/>
          <w:sz w:val="28"/>
          <w:szCs w:val="28"/>
          <w:lang w:eastAsia="en-US"/>
        </w:rPr>
      </w:pPr>
      <w:proofErr w:type="gramStart"/>
      <w:r w:rsidRPr="00EA37DC">
        <w:rPr>
          <w:rFonts w:eastAsiaTheme="minorHAnsi"/>
          <w:sz w:val="28"/>
          <w:szCs w:val="28"/>
          <w:lang w:eastAsia="en-US"/>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EA37DC">
        <w:rPr>
          <w:rFonts w:eastAsiaTheme="minorHAnsi"/>
          <w:sz w:val="28"/>
          <w:szCs w:val="28"/>
          <w:lang w:eastAsia="en-US"/>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3FB5" w:rsidRPr="00EA37DC" w:rsidRDefault="00353FB5" w:rsidP="00353FB5">
      <w:pPr>
        <w:ind w:firstLine="709"/>
        <w:contextualSpacing/>
        <w:jc w:val="both"/>
        <w:rPr>
          <w:rFonts w:eastAsiaTheme="minorHAnsi"/>
          <w:sz w:val="28"/>
          <w:szCs w:val="28"/>
          <w:lang w:eastAsia="en-US"/>
        </w:rPr>
      </w:pPr>
      <w:r w:rsidRPr="00EA37DC">
        <w:rPr>
          <w:rFonts w:eastAsiaTheme="minorHAnsi"/>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53FB5" w:rsidRPr="00EA37DC" w:rsidRDefault="00353FB5" w:rsidP="00353FB5">
      <w:pPr>
        <w:ind w:firstLine="709"/>
        <w:contextualSpacing/>
        <w:jc w:val="both"/>
        <w:rPr>
          <w:rFonts w:eastAsiaTheme="minorHAnsi"/>
          <w:sz w:val="28"/>
          <w:szCs w:val="28"/>
          <w:lang w:eastAsia="en-US"/>
        </w:rPr>
      </w:pPr>
      <w:r w:rsidRPr="00EA37DC">
        <w:rPr>
          <w:rFonts w:eastAsiaTheme="minorHAnsi"/>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Pr>
          <w:rFonts w:eastAsiaTheme="minorHAnsi"/>
          <w:sz w:val="28"/>
          <w:szCs w:val="28"/>
          <w:lang w:eastAsia="en-US"/>
        </w:rPr>
        <w:t>м</w:t>
      </w:r>
      <w:r w:rsidRPr="00EA37DC">
        <w:rPr>
          <w:rFonts w:eastAsiaTheme="minorHAnsi"/>
          <w:sz w:val="28"/>
          <w:szCs w:val="28"/>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53FB5" w:rsidRPr="00EA37DC" w:rsidRDefault="00353FB5" w:rsidP="00353FB5">
      <w:pPr>
        <w:autoSpaceDN w:val="0"/>
        <w:ind w:firstLine="709"/>
        <w:jc w:val="both"/>
        <w:rPr>
          <w:sz w:val="28"/>
          <w:szCs w:val="28"/>
          <w:lang w:eastAsia="en-US"/>
        </w:rPr>
      </w:pPr>
      <w:r w:rsidRPr="00EA37DC">
        <w:rPr>
          <w:sz w:val="28"/>
          <w:szCs w:val="28"/>
          <w:lang w:eastAsia="en-US"/>
        </w:rPr>
        <w:t xml:space="preserve">5.5. </w:t>
      </w:r>
      <w:proofErr w:type="gramStart"/>
      <w:r w:rsidRPr="00EA37DC">
        <w:rPr>
          <w:sz w:val="28"/>
          <w:szCs w:val="28"/>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7" w:history="1">
        <w:r w:rsidRPr="00EA37DC">
          <w:rPr>
            <w:sz w:val="28"/>
            <w:szCs w:val="28"/>
            <w:lang w:eastAsia="en-US"/>
          </w:rPr>
          <w:t>ст. 11.1</w:t>
        </w:r>
      </w:hyperlink>
      <w:r w:rsidRPr="00EA37DC">
        <w:rPr>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353FB5" w:rsidRPr="00EA37DC" w:rsidRDefault="00353FB5" w:rsidP="00353FB5">
      <w:pPr>
        <w:ind w:firstLine="709"/>
        <w:contextualSpacing/>
        <w:jc w:val="both"/>
        <w:rPr>
          <w:rFonts w:eastAsiaTheme="minorHAnsi"/>
          <w:sz w:val="28"/>
          <w:szCs w:val="28"/>
          <w:lang w:eastAsia="en-US"/>
        </w:rPr>
      </w:pPr>
      <w:r w:rsidRPr="00EA37DC">
        <w:rPr>
          <w:rFonts w:eastAsiaTheme="minorHAnsi"/>
          <w:sz w:val="28"/>
          <w:szCs w:val="28"/>
          <w:lang w:eastAsia="en-US"/>
        </w:rPr>
        <w:t xml:space="preserve">5.6. </w:t>
      </w:r>
      <w:proofErr w:type="gramStart"/>
      <w:r w:rsidRPr="00EA37DC">
        <w:rPr>
          <w:rFonts w:eastAsiaTheme="minorHAnsi"/>
          <w:sz w:val="28"/>
          <w:szCs w:val="28"/>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A37DC">
        <w:rPr>
          <w:rFonts w:eastAsiaTheme="minorHAnsi"/>
          <w:sz w:val="28"/>
          <w:szCs w:val="28"/>
          <w:lang w:eastAsia="en-US"/>
        </w:rPr>
        <w:t xml:space="preserve"> установленного срока таких исправлений - в течение пяти рабочих дней со дня ее регистрации.</w:t>
      </w:r>
    </w:p>
    <w:p w:rsidR="00353FB5" w:rsidRPr="00EA37DC" w:rsidRDefault="00353FB5" w:rsidP="00353FB5">
      <w:pPr>
        <w:autoSpaceDN w:val="0"/>
        <w:ind w:firstLine="709"/>
        <w:jc w:val="both"/>
        <w:rPr>
          <w:sz w:val="28"/>
          <w:szCs w:val="28"/>
          <w:lang w:eastAsia="en-US"/>
        </w:rPr>
      </w:pPr>
      <w:r w:rsidRPr="00EA37DC">
        <w:rPr>
          <w:sz w:val="28"/>
          <w:szCs w:val="28"/>
          <w:lang w:eastAsia="en-US"/>
        </w:rPr>
        <w:t>5.7. По результатам рассмотрения жалобы принимается одно из следующих решений:</w:t>
      </w:r>
    </w:p>
    <w:p w:rsidR="00353FB5" w:rsidRPr="00EA37DC" w:rsidRDefault="00353FB5" w:rsidP="00353FB5">
      <w:pPr>
        <w:autoSpaceDN w:val="0"/>
        <w:ind w:firstLine="709"/>
        <w:jc w:val="both"/>
        <w:rPr>
          <w:sz w:val="28"/>
          <w:szCs w:val="28"/>
          <w:lang w:eastAsia="en-US"/>
        </w:rPr>
      </w:pPr>
      <w:proofErr w:type="gramStart"/>
      <w:r w:rsidRPr="00EA37DC">
        <w:rPr>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353FB5" w:rsidRPr="00EA37DC" w:rsidRDefault="00353FB5" w:rsidP="00353FB5">
      <w:pPr>
        <w:autoSpaceDN w:val="0"/>
        <w:ind w:firstLine="709"/>
        <w:jc w:val="both"/>
        <w:rPr>
          <w:sz w:val="28"/>
          <w:szCs w:val="28"/>
          <w:lang w:eastAsia="en-US"/>
        </w:rPr>
      </w:pPr>
      <w:r w:rsidRPr="00EA37DC">
        <w:rPr>
          <w:sz w:val="28"/>
          <w:szCs w:val="28"/>
          <w:lang w:eastAsia="en-US"/>
        </w:rPr>
        <w:t>2) в удовлетворении жалобы отказывается.</w:t>
      </w:r>
    </w:p>
    <w:p w:rsidR="00353FB5" w:rsidRPr="00EA37DC" w:rsidRDefault="00353FB5" w:rsidP="00353FB5">
      <w:pPr>
        <w:autoSpaceDN w:val="0"/>
        <w:ind w:firstLine="709"/>
        <w:jc w:val="both"/>
        <w:rPr>
          <w:sz w:val="28"/>
          <w:szCs w:val="28"/>
          <w:lang w:eastAsia="en-US"/>
        </w:rPr>
      </w:pPr>
      <w:r w:rsidRPr="00EA37DC">
        <w:rPr>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3FB5" w:rsidRPr="00EA37DC" w:rsidRDefault="00353FB5" w:rsidP="00353FB5">
      <w:pPr>
        <w:autoSpaceDN w:val="0"/>
        <w:ind w:firstLine="709"/>
        <w:jc w:val="both"/>
        <w:rPr>
          <w:sz w:val="28"/>
          <w:szCs w:val="28"/>
          <w:lang w:eastAsia="en-US"/>
        </w:rPr>
      </w:pPr>
      <w:r w:rsidRPr="00EA37DC">
        <w:rPr>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w:t>
      </w:r>
      <w:r w:rsidRPr="00EA37DC">
        <w:rPr>
          <w:sz w:val="28"/>
          <w:szCs w:val="28"/>
          <w:lang w:eastAsia="en-US"/>
        </w:rPr>
        <w:lastRenderedPageBreak/>
        <w:t xml:space="preserve">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37DC">
        <w:rPr>
          <w:sz w:val="28"/>
          <w:szCs w:val="28"/>
          <w:lang w:eastAsia="en-US"/>
        </w:rPr>
        <w:t>неудобства</w:t>
      </w:r>
      <w:proofErr w:type="gramEnd"/>
      <w:r w:rsidRPr="00EA37DC">
        <w:rPr>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53FB5" w:rsidRPr="00EA37DC" w:rsidRDefault="00353FB5" w:rsidP="00353FB5">
      <w:pPr>
        <w:autoSpaceDN w:val="0"/>
        <w:ind w:firstLine="709"/>
        <w:jc w:val="both"/>
        <w:rPr>
          <w:sz w:val="28"/>
          <w:szCs w:val="28"/>
          <w:lang w:eastAsia="en-US"/>
        </w:rPr>
      </w:pPr>
      <w:r w:rsidRPr="00EA37DC">
        <w:rPr>
          <w:sz w:val="28"/>
          <w:szCs w:val="28"/>
          <w:lang w:eastAsia="en-US"/>
        </w:rPr>
        <w:t xml:space="preserve">В случае признания </w:t>
      </w:r>
      <w:proofErr w:type="gramStart"/>
      <w:r w:rsidRPr="00EA37DC">
        <w:rPr>
          <w:sz w:val="28"/>
          <w:szCs w:val="28"/>
          <w:lang w:eastAsia="en-US"/>
        </w:rPr>
        <w:t>жалобы</w:t>
      </w:r>
      <w:proofErr w:type="gramEnd"/>
      <w:r w:rsidRPr="00EA37DC">
        <w:rPr>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53FB5" w:rsidRPr="00EA37DC" w:rsidRDefault="00353FB5" w:rsidP="00353FB5">
      <w:pPr>
        <w:autoSpaceDN w:val="0"/>
        <w:ind w:firstLine="709"/>
        <w:jc w:val="both"/>
        <w:rPr>
          <w:sz w:val="28"/>
          <w:szCs w:val="28"/>
          <w:lang w:eastAsia="en-US"/>
        </w:rPr>
      </w:pPr>
      <w:r w:rsidRPr="00EA37DC">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53FB5" w:rsidRPr="00EA37DC" w:rsidRDefault="00353FB5" w:rsidP="00353FB5">
      <w:pPr>
        <w:widowControl w:val="0"/>
        <w:autoSpaceDE w:val="0"/>
        <w:autoSpaceDN w:val="0"/>
        <w:ind w:firstLine="540"/>
        <w:jc w:val="both"/>
        <w:rPr>
          <w:rFonts w:ascii="Calibri" w:eastAsia="Times New Roman" w:hAnsi="Calibri" w:cs="Calibri"/>
          <w:szCs w:val="20"/>
        </w:rPr>
      </w:pPr>
    </w:p>
    <w:p w:rsidR="00353FB5" w:rsidRPr="00EA37DC" w:rsidRDefault="00353FB5" w:rsidP="00353FB5">
      <w:pPr>
        <w:widowControl w:val="0"/>
        <w:autoSpaceDE w:val="0"/>
        <w:autoSpaceDN w:val="0"/>
        <w:adjustRightInd w:val="0"/>
        <w:ind w:firstLine="709"/>
        <w:jc w:val="center"/>
        <w:rPr>
          <w:rFonts w:eastAsia="Times New Roman"/>
          <w:sz w:val="28"/>
          <w:szCs w:val="28"/>
        </w:rPr>
      </w:pPr>
      <w:r w:rsidRPr="00EA37DC">
        <w:rPr>
          <w:rFonts w:eastAsia="Times New Roman"/>
          <w:sz w:val="28"/>
          <w:szCs w:val="28"/>
        </w:rPr>
        <w:t>6. Особенности выполнения административных процедур</w:t>
      </w:r>
    </w:p>
    <w:p w:rsidR="00353FB5" w:rsidRPr="00EA37DC" w:rsidRDefault="00353FB5" w:rsidP="00353FB5">
      <w:pPr>
        <w:widowControl w:val="0"/>
        <w:autoSpaceDE w:val="0"/>
        <w:autoSpaceDN w:val="0"/>
        <w:ind w:firstLine="709"/>
        <w:jc w:val="center"/>
        <w:rPr>
          <w:rFonts w:eastAsia="Times New Roman"/>
          <w:sz w:val="28"/>
          <w:szCs w:val="28"/>
        </w:rPr>
      </w:pPr>
      <w:r w:rsidRPr="00EA37DC">
        <w:rPr>
          <w:rFonts w:eastAsia="Times New Roman"/>
          <w:sz w:val="28"/>
          <w:szCs w:val="28"/>
        </w:rPr>
        <w:t>в многофункциональных центрах</w:t>
      </w:r>
    </w:p>
    <w:p w:rsidR="00353FB5" w:rsidRPr="00EA37DC" w:rsidRDefault="00353FB5" w:rsidP="00353FB5">
      <w:pPr>
        <w:widowControl w:val="0"/>
        <w:autoSpaceDE w:val="0"/>
        <w:autoSpaceDN w:val="0"/>
        <w:ind w:firstLine="709"/>
        <w:jc w:val="both"/>
        <w:rPr>
          <w:rFonts w:eastAsia="Times New Roman"/>
          <w:sz w:val="28"/>
          <w:szCs w:val="28"/>
        </w:rPr>
      </w:pPr>
    </w:p>
    <w:p w:rsidR="00353FB5" w:rsidRPr="00EA37DC" w:rsidRDefault="00353FB5" w:rsidP="00353FB5">
      <w:pPr>
        <w:widowControl w:val="0"/>
        <w:autoSpaceDE w:val="0"/>
        <w:autoSpaceDN w:val="0"/>
        <w:ind w:firstLine="709"/>
        <w:jc w:val="both"/>
        <w:rPr>
          <w:rFonts w:eastAsia="Times New Roman"/>
          <w:sz w:val="28"/>
          <w:szCs w:val="28"/>
        </w:rPr>
      </w:pPr>
      <w:r w:rsidRPr="00EA37DC">
        <w:rPr>
          <w:rFonts w:eastAsia="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53FB5" w:rsidRPr="00EA37DC" w:rsidRDefault="00353FB5" w:rsidP="00353FB5">
      <w:pPr>
        <w:widowControl w:val="0"/>
        <w:autoSpaceDE w:val="0"/>
        <w:autoSpaceDN w:val="0"/>
        <w:ind w:firstLine="709"/>
        <w:jc w:val="both"/>
        <w:rPr>
          <w:rFonts w:eastAsia="Times New Roman"/>
          <w:sz w:val="28"/>
          <w:szCs w:val="28"/>
        </w:rPr>
      </w:pPr>
      <w:r w:rsidRPr="00EA37DC">
        <w:rPr>
          <w:rFonts w:eastAsia="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53FB5" w:rsidRPr="00EA37DC" w:rsidRDefault="00353FB5" w:rsidP="00353FB5">
      <w:pPr>
        <w:widowControl w:val="0"/>
        <w:autoSpaceDE w:val="0"/>
        <w:autoSpaceDN w:val="0"/>
        <w:ind w:firstLine="709"/>
        <w:jc w:val="both"/>
        <w:rPr>
          <w:rFonts w:eastAsia="Times New Roman"/>
          <w:sz w:val="28"/>
          <w:szCs w:val="28"/>
        </w:rPr>
      </w:pPr>
      <w:r w:rsidRPr="00EA37DC">
        <w:rPr>
          <w:rFonts w:eastAsia="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53FB5" w:rsidRPr="00EA37DC" w:rsidRDefault="00353FB5" w:rsidP="00353FB5">
      <w:pPr>
        <w:widowControl w:val="0"/>
        <w:autoSpaceDE w:val="0"/>
        <w:autoSpaceDN w:val="0"/>
        <w:ind w:firstLine="709"/>
        <w:jc w:val="both"/>
        <w:rPr>
          <w:rFonts w:eastAsia="Times New Roman"/>
          <w:sz w:val="28"/>
          <w:szCs w:val="28"/>
        </w:rPr>
      </w:pPr>
      <w:r w:rsidRPr="00EA37DC">
        <w:rPr>
          <w:rFonts w:eastAsia="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53FB5" w:rsidRPr="00EA37DC" w:rsidRDefault="00353FB5" w:rsidP="00353FB5">
      <w:pPr>
        <w:widowControl w:val="0"/>
        <w:autoSpaceDE w:val="0"/>
        <w:autoSpaceDN w:val="0"/>
        <w:ind w:firstLine="709"/>
        <w:jc w:val="both"/>
        <w:rPr>
          <w:rFonts w:eastAsia="Times New Roman"/>
          <w:sz w:val="28"/>
          <w:szCs w:val="28"/>
        </w:rPr>
      </w:pPr>
      <w:r w:rsidRPr="00EA37DC">
        <w:rPr>
          <w:rFonts w:eastAsia="Times New Roman"/>
          <w:sz w:val="28"/>
          <w:szCs w:val="28"/>
        </w:rPr>
        <w:t>б) определяет предмет обращения;</w:t>
      </w:r>
    </w:p>
    <w:p w:rsidR="00353FB5" w:rsidRPr="00EA37DC" w:rsidRDefault="00353FB5" w:rsidP="00353FB5">
      <w:pPr>
        <w:widowControl w:val="0"/>
        <w:autoSpaceDE w:val="0"/>
        <w:autoSpaceDN w:val="0"/>
        <w:ind w:firstLine="709"/>
        <w:jc w:val="both"/>
        <w:rPr>
          <w:rFonts w:eastAsia="Times New Roman"/>
          <w:sz w:val="28"/>
          <w:szCs w:val="28"/>
        </w:rPr>
      </w:pPr>
      <w:r w:rsidRPr="00EA37DC">
        <w:rPr>
          <w:rFonts w:eastAsia="Times New Roman"/>
          <w:sz w:val="28"/>
          <w:szCs w:val="28"/>
        </w:rPr>
        <w:t>в) проводит проверку правильности заполнения обращения;</w:t>
      </w:r>
    </w:p>
    <w:p w:rsidR="00353FB5" w:rsidRPr="00EA37DC" w:rsidRDefault="00353FB5" w:rsidP="00353FB5">
      <w:pPr>
        <w:widowControl w:val="0"/>
        <w:autoSpaceDE w:val="0"/>
        <w:autoSpaceDN w:val="0"/>
        <w:ind w:firstLine="709"/>
        <w:jc w:val="both"/>
        <w:rPr>
          <w:rFonts w:eastAsia="Times New Roman"/>
          <w:sz w:val="28"/>
          <w:szCs w:val="28"/>
        </w:rPr>
      </w:pPr>
      <w:r w:rsidRPr="00EA37DC">
        <w:rPr>
          <w:rFonts w:eastAsia="Times New Roman"/>
          <w:sz w:val="28"/>
          <w:szCs w:val="28"/>
        </w:rPr>
        <w:t>г) проводит проверку укомплектованности пакета документов;</w:t>
      </w:r>
    </w:p>
    <w:p w:rsidR="00353FB5" w:rsidRPr="00EA37DC" w:rsidRDefault="00353FB5" w:rsidP="00353FB5">
      <w:pPr>
        <w:widowControl w:val="0"/>
        <w:autoSpaceDE w:val="0"/>
        <w:autoSpaceDN w:val="0"/>
        <w:ind w:firstLine="709"/>
        <w:jc w:val="both"/>
        <w:rPr>
          <w:rFonts w:eastAsia="Times New Roman"/>
          <w:sz w:val="28"/>
          <w:szCs w:val="28"/>
        </w:rPr>
      </w:pPr>
      <w:proofErr w:type="spellStart"/>
      <w:r w:rsidRPr="00EA37DC">
        <w:rPr>
          <w:rFonts w:eastAsia="Times New Roman"/>
          <w:sz w:val="28"/>
          <w:szCs w:val="28"/>
        </w:rPr>
        <w:t>д</w:t>
      </w:r>
      <w:proofErr w:type="spellEnd"/>
      <w:r w:rsidRPr="00EA37DC">
        <w:rPr>
          <w:rFonts w:eastAsia="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53FB5" w:rsidRPr="00EA37DC" w:rsidRDefault="00353FB5" w:rsidP="00353FB5">
      <w:pPr>
        <w:widowControl w:val="0"/>
        <w:autoSpaceDE w:val="0"/>
        <w:autoSpaceDN w:val="0"/>
        <w:ind w:firstLine="709"/>
        <w:jc w:val="both"/>
        <w:rPr>
          <w:rFonts w:eastAsia="Times New Roman"/>
          <w:sz w:val="28"/>
          <w:szCs w:val="28"/>
        </w:rPr>
      </w:pPr>
      <w:r w:rsidRPr="00EA37DC">
        <w:rPr>
          <w:rFonts w:eastAsia="Times New Roman"/>
          <w:sz w:val="28"/>
          <w:szCs w:val="28"/>
        </w:rPr>
        <w:t>е) заверяет каждый документ дела своей электронной подписью (далее - ЭП);</w:t>
      </w:r>
    </w:p>
    <w:p w:rsidR="00353FB5" w:rsidRPr="00EA37DC" w:rsidRDefault="00353FB5" w:rsidP="00353FB5">
      <w:pPr>
        <w:widowControl w:val="0"/>
        <w:autoSpaceDE w:val="0"/>
        <w:autoSpaceDN w:val="0"/>
        <w:ind w:firstLine="709"/>
        <w:jc w:val="both"/>
        <w:rPr>
          <w:rFonts w:eastAsia="Times New Roman"/>
          <w:sz w:val="28"/>
          <w:szCs w:val="28"/>
        </w:rPr>
      </w:pPr>
      <w:r w:rsidRPr="00EA37DC">
        <w:rPr>
          <w:rFonts w:eastAsia="Times New Roman"/>
          <w:sz w:val="28"/>
          <w:szCs w:val="28"/>
        </w:rPr>
        <w:t>ж) направляет копии документов и реестр документов в Администрацию:</w:t>
      </w:r>
    </w:p>
    <w:p w:rsidR="00353FB5" w:rsidRPr="00EA37DC" w:rsidRDefault="00353FB5" w:rsidP="00353FB5">
      <w:pPr>
        <w:widowControl w:val="0"/>
        <w:autoSpaceDE w:val="0"/>
        <w:autoSpaceDN w:val="0"/>
        <w:ind w:firstLine="709"/>
        <w:jc w:val="both"/>
        <w:rPr>
          <w:rFonts w:eastAsia="Times New Roman"/>
          <w:sz w:val="28"/>
          <w:szCs w:val="28"/>
        </w:rPr>
      </w:pPr>
      <w:r w:rsidRPr="00EA37DC">
        <w:rPr>
          <w:rFonts w:eastAsia="Times New Roman"/>
          <w:sz w:val="28"/>
          <w:szCs w:val="28"/>
        </w:rPr>
        <w:t>- в электронном виде (в составе пакетов электронных дел) в день</w:t>
      </w:r>
      <w:r w:rsidR="005E2B0D">
        <w:rPr>
          <w:rFonts w:eastAsia="Times New Roman"/>
          <w:sz w:val="28"/>
          <w:szCs w:val="28"/>
        </w:rPr>
        <w:t xml:space="preserve"> </w:t>
      </w:r>
      <w:r w:rsidRPr="00EA37DC">
        <w:rPr>
          <w:rFonts w:eastAsia="Times New Roman"/>
          <w:sz w:val="28"/>
          <w:szCs w:val="28"/>
        </w:rPr>
        <w:lastRenderedPageBreak/>
        <w:t>обращения заявителя в МФЦ;</w:t>
      </w:r>
    </w:p>
    <w:p w:rsidR="00353FB5" w:rsidRPr="00EA37DC" w:rsidRDefault="00353FB5" w:rsidP="00353FB5">
      <w:pPr>
        <w:widowControl w:val="0"/>
        <w:autoSpaceDE w:val="0"/>
        <w:autoSpaceDN w:val="0"/>
        <w:ind w:firstLine="709"/>
        <w:jc w:val="both"/>
        <w:rPr>
          <w:rFonts w:eastAsia="Times New Roman"/>
          <w:sz w:val="28"/>
          <w:szCs w:val="28"/>
        </w:rPr>
      </w:pPr>
      <w:r w:rsidRPr="00EA37DC">
        <w:rPr>
          <w:rFonts w:eastAsia="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53FB5" w:rsidRPr="00EA37DC" w:rsidRDefault="00353FB5" w:rsidP="00353FB5">
      <w:pPr>
        <w:widowControl w:val="0"/>
        <w:autoSpaceDE w:val="0"/>
        <w:autoSpaceDN w:val="0"/>
        <w:ind w:firstLine="709"/>
        <w:jc w:val="both"/>
        <w:rPr>
          <w:rFonts w:eastAsia="Times New Roman"/>
          <w:sz w:val="28"/>
          <w:szCs w:val="28"/>
        </w:rPr>
      </w:pPr>
      <w:r w:rsidRPr="00EA37DC">
        <w:rPr>
          <w:rFonts w:eastAsia="Times New Roman"/>
          <w:sz w:val="28"/>
          <w:szCs w:val="28"/>
        </w:rPr>
        <w:t>По окончании приема документов специалист МФЦ выдает заявителю расписку в приеме документов.</w:t>
      </w:r>
    </w:p>
    <w:p w:rsidR="00353FB5" w:rsidRPr="00EA37DC" w:rsidRDefault="00353FB5" w:rsidP="00353FB5">
      <w:pPr>
        <w:widowControl w:val="0"/>
        <w:autoSpaceDE w:val="0"/>
        <w:autoSpaceDN w:val="0"/>
        <w:ind w:firstLine="709"/>
        <w:jc w:val="both"/>
        <w:rPr>
          <w:rFonts w:eastAsia="Times New Roman"/>
          <w:sz w:val="28"/>
          <w:szCs w:val="28"/>
        </w:rPr>
      </w:pPr>
      <w:r w:rsidRPr="00EA37DC">
        <w:rPr>
          <w:rFonts w:eastAsia="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EA37DC">
          <w:rPr>
            <w:rFonts w:eastAsia="Times New Roman"/>
            <w:sz w:val="28"/>
            <w:szCs w:val="28"/>
          </w:rPr>
          <w:t>пункте 2.6</w:t>
        </w:r>
      </w:hyperlink>
      <w:r w:rsidRPr="00EA37DC">
        <w:rPr>
          <w:rFonts w:eastAsia="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353FB5" w:rsidRPr="00EA37DC" w:rsidRDefault="00353FB5" w:rsidP="00353FB5">
      <w:pPr>
        <w:widowControl w:val="0"/>
        <w:autoSpaceDE w:val="0"/>
        <w:autoSpaceDN w:val="0"/>
        <w:ind w:firstLine="709"/>
        <w:jc w:val="both"/>
        <w:rPr>
          <w:rFonts w:eastAsia="Times New Roman"/>
          <w:sz w:val="28"/>
          <w:szCs w:val="28"/>
        </w:rPr>
      </w:pPr>
      <w:r w:rsidRPr="00EA37DC">
        <w:rPr>
          <w:rFonts w:eastAsia="Times New Roman"/>
          <w:sz w:val="28"/>
          <w:szCs w:val="28"/>
        </w:rPr>
        <w:t>сообщает заявителю, какие необходимые документы им не представлены;</w:t>
      </w:r>
    </w:p>
    <w:p w:rsidR="00353FB5" w:rsidRPr="00EA37DC" w:rsidRDefault="00353FB5" w:rsidP="00353FB5">
      <w:pPr>
        <w:widowControl w:val="0"/>
        <w:autoSpaceDE w:val="0"/>
        <w:autoSpaceDN w:val="0"/>
        <w:ind w:firstLine="709"/>
        <w:jc w:val="both"/>
        <w:rPr>
          <w:rFonts w:eastAsia="Times New Roman"/>
          <w:sz w:val="28"/>
          <w:szCs w:val="28"/>
        </w:rPr>
      </w:pPr>
      <w:r w:rsidRPr="00EA37DC">
        <w:rPr>
          <w:rFonts w:eastAsia="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53FB5" w:rsidRPr="00EA37DC" w:rsidRDefault="00353FB5" w:rsidP="00353FB5">
      <w:pPr>
        <w:widowControl w:val="0"/>
        <w:autoSpaceDE w:val="0"/>
        <w:autoSpaceDN w:val="0"/>
        <w:adjustRightInd w:val="0"/>
        <w:ind w:firstLine="540"/>
        <w:jc w:val="both"/>
        <w:rPr>
          <w:sz w:val="28"/>
          <w:szCs w:val="28"/>
        </w:rPr>
      </w:pPr>
      <w:r w:rsidRPr="00EA37DC">
        <w:rPr>
          <w:sz w:val="28"/>
          <w:szCs w:val="28"/>
        </w:rPr>
        <w:t xml:space="preserve">выдает </w:t>
      </w:r>
      <w:hyperlink r:id="rId148" w:history="1">
        <w:r w:rsidRPr="00EA37DC">
          <w:rPr>
            <w:sz w:val="28"/>
            <w:szCs w:val="28"/>
          </w:rPr>
          <w:t>решение</w:t>
        </w:r>
      </w:hyperlink>
      <w:r w:rsidRPr="00EA37DC">
        <w:rPr>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Pr>
          <w:sz w:val="28"/>
          <w:szCs w:val="28"/>
        </w:rPr>
        <w:t>6</w:t>
      </w:r>
      <w:r w:rsidRPr="00EA37DC">
        <w:rPr>
          <w:sz w:val="28"/>
          <w:szCs w:val="28"/>
          <w:lang w:bidi="ru-RU"/>
        </w:rPr>
        <w:t xml:space="preserve"> к настоящему административному регламенту)</w:t>
      </w:r>
      <w:r w:rsidRPr="00EA37DC">
        <w:rPr>
          <w:sz w:val="28"/>
          <w:szCs w:val="28"/>
        </w:rPr>
        <w:t>.</w:t>
      </w:r>
    </w:p>
    <w:p w:rsidR="00353FB5" w:rsidRPr="00EA37DC" w:rsidRDefault="00353FB5" w:rsidP="00353FB5">
      <w:pPr>
        <w:widowControl w:val="0"/>
        <w:autoSpaceDE w:val="0"/>
        <w:autoSpaceDN w:val="0"/>
        <w:ind w:firstLine="709"/>
        <w:jc w:val="both"/>
        <w:rPr>
          <w:rFonts w:eastAsia="Times New Roman"/>
          <w:sz w:val="28"/>
          <w:szCs w:val="28"/>
        </w:rPr>
      </w:pPr>
      <w:r w:rsidRPr="00EA37DC">
        <w:rPr>
          <w:rFonts w:eastAsia="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53FB5" w:rsidRPr="00EA37DC" w:rsidRDefault="00353FB5" w:rsidP="00353FB5">
      <w:pPr>
        <w:widowControl w:val="0"/>
        <w:autoSpaceDE w:val="0"/>
        <w:autoSpaceDN w:val="0"/>
        <w:ind w:firstLine="709"/>
        <w:jc w:val="both"/>
        <w:rPr>
          <w:rFonts w:eastAsia="Times New Roman"/>
          <w:sz w:val="28"/>
          <w:szCs w:val="28"/>
        </w:rPr>
      </w:pPr>
      <w:r w:rsidRPr="00EA37DC">
        <w:rPr>
          <w:rFonts w:eastAsia="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53FB5" w:rsidRPr="00EA37DC" w:rsidRDefault="00353FB5" w:rsidP="00353FB5">
      <w:pPr>
        <w:widowControl w:val="0"/>
        <w:autoSpaceDE w:val="0"/>
        <w:autoSpaceDN w:val="0"/>
        <w:ind w:firstLine="709"/>
        <w:jc w:val="both"/>
        <w:rPr>
          <w:rFonts w:eastAsia="Times New Roman"/>
          <w:sz w:val="28"/>
          <w:szCs w:val="28"/>
        </w:rPr>
      </w:pPr>
      <w:r w:rsidRPr="00EA37DC">
        <w:rPr>
          <w:rFonts w:eastAsia="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rFonts w:eastAsia="Times New Roman"/>
          <w:sz w:val="28"/>
          <w:szCs w:val="28"/>
        </w:rPr>
        <w:t>.</w:t>
      </w:r>
    </w:p>
    <w:p w:rsidR="00353FB5" w:rsidRPr="00EA37DC" w:rsidRDefault="00353FB5" w:rsidP="00353FB5">
      <w:pPr>
        <w:widowControl w:val="0"/>
        <w:autoSpaceDE w:val="0"/>
        <w:autoSpaceDN w:val="0"/>
        <w:ind w:firstLine="709"/>
        <w:jc w:val="both"/>
        <w:rPr>
          <w:rFonts w:eastAsia="Times New Roman"/>
          <w:sz w:val="28"/>
          <w:szCs w:val="28"/>
        </w:rPr>
      </w:pPr>
      <w:r w:rsidRPr="00EA37DC">
        <w:rPr>
          <w:rFonts w:eastAsia="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53FB5" w:rsidRPr="00EA37DC" w:rsidRDefault="00353FB5" w:rsidP="00353FB5">
      <w:pPr>
        <w:widowControl w:val="0"/>
        <w:autoSpaceDE w:val="0"/>
        <w:autoSpaceDN w:val="0"/>
        <w:ind w:firstLine="709"/>
        <w:jc w:val="both"/>
        <w:rPr>
          <w:rFonts w:eastAsia="Times New Roman"/>
          <w:sz w:val="28"/>
          <w:szCs w:val="28"/>
        </w:rPr>
      </w:pPr>
      <w:r w:rsidRPr="00EA37DC">
        <w:rPr>
          <w:rFonts w:eastAsia="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w:t>
      </w:r>
      <w:r w:rsidR="005E2B0D">
        <w:rPr>
          <w:rFonts w:eastAsia="Times New Roman"/>
          <w:sz w:val="28"/>
          <w:szCs w:val="28"/>
        </w:rPr>
        <w:t xml:space="preserve"> </w:t>
      </w:r>
      <w:r w:rsidRPr="00EA37DC">
        <w:rPr>
          <w:rFonts w:eastAsia="Times New Roman"/>
          <w:sz w:val="28"/>
          <w:szCs w:val="28"/>
        </w:rPr>
        <w:lastRenderedPageBreak/>
        <w:t>муниципальных услуг.</w:t>
      </w:r>
    </w:p>
    <w:p w:rsidR="00353FB5" w:rsidRDefault="00353FB5" w:rsidP="00353FB5">
      <w:pPr>
        <w:widowControl w:val="0"/>
        <w:autoSpaceDE w:val="0"/>
        <w:autoSpaceDN w:val="0"/>
        <w:adjustRightInd w:val="0"/>
        <w:jc w:val="right"/>
        <w:outlineLvl w:val="1"/>
        <w:rPr>
          <w:sz w:val="28"/>
          <w:szCs w:val="28"/>
        </w:rPr>
      </w:pPr>
    </w:p>
    <w:p w:rsidR="00353FB5" w:rsidRPr="00540029" w:rsidRDefault="005E2B0D" w:rsidP="005E2B0D">
      <w:pPr>
        <w:widowControl w:val="0"/>
        <w:autoSpaceDE w:val="0"/>
        <w:autoSpaceDN w:val="0"/>
        <w:adjustRightInd w:val="0"/>
        <w:outlineLvl w:val="1"/>
      </w:pPr>
      <w:r>
        <w:rPr>
          <w:sz w:val="28"/>
          <w:szCs w:val="28"/>
        </w:rPr>
        <w:t xml:space="preserve">                                                                                                                </w:t>
      </w:r>
      <w:r w:rsidR="00353FB5" w:rsidRPr="00540029">
        <w:t>Приложение 1</w:t>
      </w:r>
    </w:p>
    <w:p w:rsidR="00353FB5" w:rsidRPr="00540029" w:rsidRDefault="00353FB5" w:rsidP="00353FB5">
      <w:pPr>
        <w:widowControl w:val="0"/>
        <w:autoSpaceDE w:val="0"/>
        <w:autoSpaceDN w:val="0"/>
        <w:adjustRightInd w:val="0"/>
        <w:jc w:val="right"/>
      </w:pPr>
      <w:r w:rsidRPr="00540029">
        <w:t>к административному регламенту</w:t>
      </w:r>
    </w:p>
    <w:p w:rsidR="00353FB5" w:rsidRDefault="00353FB5" w:rsidP="00353FB5">
      <w:pPr>
        <w:widowControl w:val="0"/>
        <w:autoSpaceDE w:val="0"/>
        <w:autoSpaceDN w:val="0"/>
        <w:jc w:val="both"/>
        <w:rPr>
          <w:rFonts w:eastAsia="Times New Roman"/>
          <w:sz w:val="20"/>
          <w:szCs w:val="20"/>
          <w:u w:val="single"/>
        </w:rPr>
      </w:pPr>
    </w:p>
    <w:p w:rsidR="00353FB5" w:rsidRDefault="00353FB5" w:rsidP="00353FB5">
      <w:pPr>
        <w:widowControl w:val="0"/>
        <w:autoSpaceDE w:val="0"/>
        <w:autoSpaceDN w:val="0"/>
        <w:jc w:val="both"/>
        <w:rPr>
          <w:rFonts w:eastAsia="Times New Roman"/>
          <w:sz w:val="20"/>
          <w:szCs w:val="20"/>
          <w:u w:val="single"/>
        </w:rPr>
      </w:pPr>
    </w:p>
    <w:p w:rsidR="00353FB5" w:rsidRPr="00540029" w:rsidRDefault="00353FB5" w:rsidP="00353FB5">
      <w:pPr>
        <w:widowControl w:val="0"/>
        <w:autoSpaceDE w:val="0"/>
        <w:autoSpaceDN w:val="0"/>
        <w:jc w:val="both"/>
        <w:rPr>
          <w:rFonts w:eastAsia="Times New Roman"/>
          <w:sz w:val="20"/>
          <w:szCs w:val="20"/>
          <w:u w:val="single"/>
        </w:rPr>
      </w:pPr>
      <w:r>
        <w:rPr>
          <w:rFonts w:eastAsia="Times New Roman"/>
          <w:sz w:val="20"/>
          <w:szCs w:val="20"/>
          <w:u w:val="single"/>
        </w:rPr>
        <w:t>Типовая</w:t>
      </w:r>
      <w:r w:rsidRPr="00540029">
        <w:rPr>
          <w:rFonts w:eastAsia="Times New Roman"/>
          <w:sz w:val="20"/>
          <w:szCs w:val="20"/>
          <w:u w:val="single"/>
        </w:rPr>
        <w:t xml:space="preserve"> форма</w:t>
      </w:r>
    </w:p>
    <w:p w:rsidR="00353FB5" w:rsidRPr="00540029" w:rsidRDefault="00353FB5" w:rsidP="00353FB5">
      <w:pPr>
        <w:widowControl w:val="0"/>
        <w:autoSpaceDE w:val="0"/>
        <w:autoSpaceDN w:val="0"/>
        <w:ind w:left="5103"/>
        <w:jc w:val="both"/>
        <w:rPr>
          <w:rFonts w:eastAsia="Times New Roman"/>
        </w:rPr>
      </w:pPr>
      <w:r w:rsidRPr="00540029">
        <w:t xml:space="preserve">                                                                              </w:t>
      </w:r>
      <w:r w:rsidRPr="00540029">
        <w:rPr>
          <w:rFonts w:eastAsia="Times New Roman"/>
        </w:rPr>
        <w:t>В администрацию ______________________</w:t>
      </w:r>
    </w:p>
    <w:p w:rsidR="00353FB5" w:rsidRPr="00540029" w:rsidRDefault="00353FB5" w:rsidP="00353FB5">
      <w:pPr>
        <w:widowControl w:val="0"/>
        <w:autoSpaceDE w:val="0"/>
        <w:autoSpaceDN w:val="0"/>
        <w:ind w:left="5103"/>
        <w:jc w:val="both"/>
        <w:rPr>
          <w:rFonts w:eastAsia="Times New Roman"/>
        </w:rPr>
      </w:pPr>
      <w:r w:rsidRPr="00540029">
        <w:rPr>
          <w:rFonts w:eastAsia="Times New Roman"/>
        </w:rPr>
        <w:t>______________________________________</w:t>
      </w:r>
    </w:p>
    <w:p w:rsidR="00353FB5" w:rsidRPr="00540029" w:rsidRDefault="00353FB5" w:rsidP="00353FB5">
      <w:pPr>
        <w:widowControl w:val="0"/>
        <w:autoSpaceDE w:val="0"/>
        <w:autoSpaceDN w:val="0"/>
        <w:ind w:left="5103"/>
        <w:jc w:val="both"/>
        <w:rPr>
          <w:rFonts w:eastAsia="Times New Roman"/>
        </w:rPr>
      </w:pPr>
      <w:r w:rsidRPr="00540029">
        <w:rPr>
          <w:rFonts w:eastAsia="Times New Roman"/>
        </w:rPr>
        <w:t>от ___________________________________</w:t>
      </w:r>
      <w:r>
        <w:rPr>
          <w:rFonts w:eastAsia="Times New Roman"/>
        </w:rPr>
        <w:t>_</w:t>
      </w:r>
    </w:p>
    <w:p w:rsidR="00353FB5" w:rsidRPr="00540029" w:rsidRDefault="00353FB5" w:rsidP="00353FB5">
      <w:pPr>
        <w:widowControl w:val="0"/>
        <w:autoSpaceDE w:val="0"/>
        <w:autoSpaceDN w:val="0"/>
        <w:ind w:left="5103"/>
        <w:jc w:val="both"/>
        <w:rPr>
          <w:rFonts w:eastAsia="Times New Roman"/>
        </w:rPr>
      </w:pPr>
      <w:r w:rsidRPr="00540029">
        <w:rPr>
          <w:rFonts w:eastAsia="Times New Roman"/>
        </w:rPr>
        <w:t>______________________________________</w:t>
      </w:r>
    </w:p>
    <w:p w:rsidR="00353FB5" w:rsidRPr="00540029" w:rsidRDefault="00353FB5" w:rsidP="00353FB5">
      <w:pPr>
        <w:widowControl w:val="0"/>
        <w:autoSpaceDE w:val="0"/>
        <w:autoSpaceDN w:val="0"/>
        <w:ind w:left="5103"/>
        <w:jc w:val="both"/>
        <w:rPr>
          <w:rFonts w:eastAsia="Times New Roman"/>
        </w:rPr>
      </w:pPr>
      <w:r w:rsidRPr="00540029">
        <w:rPr>
          <w:rFonts w:eastAsia="Times New Roman"/>
        </w:rPr>
        <w:t>_______</w:t>
      </w:r>
      <w:r>
        <w:rPr>
          <w:rFonts w:eastAsia="Times New Roman"/>
        </w:rPr>
        <w:t>_______________________________</w:t>
      </w:r>
    </w:p>
    <w:p w:rsidR="00353FB5" w:rsidRPr="00540029" w:rsidRDefault="00353FB5" w:rsidP="00353FB5">
      <w:pPr>
        <w:widowControl w:val="0"/>
        <w:autoSpaceDE w:val="0"/>
        <w:autoSpaceDN w:val="0"/>
        <w:ind w:left="5103"/>
        <w:jc w:val="both"/>
        <w:rPr>
          <w:rFonts w:eastAsia="Times New Roman"/>
        </w:rPr>
      </w:pPr>
      <w:proofErr w:type="gramStart"/>
      <w:r w:rsidRPr="00540029">
        <w:rPr>
          <w:rFonts w:eastAsia="Times New Roman"/>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eastAsia="Times New Roman"/>
        </w:rPr>
        <w:t xml:space="preserve"> </w:t>
      </w:r>
      <w:r w:rsidRPr="00540029">
        <w:rPr>
          <w:rFonts w:eastAsia="Times New Roman"/>
        </w:rPr>
        <w:t xml:space="preserve">почтовый адрес и (или) адрес электронной почты, телефон) </w:t>
      </w:r>
      <w:proofErr w:type="gramEnd"/>
    </w:p>
    <w:p w:rsidR="00353FB5" w:rsidRPr="00540029" w:rsidRDefault="00353FB5" w:rsidP="00353FB5">
      <w:pPr>
        <w:widowControl w:val="0"/>
        <w:autoSpaceDE w:val="0"/>
        <w:autoSpaceDN w:val="0"/>
        <w:jc w:val="both"/>
        <w:rPr>
          <w:rFonts w:eastAsia="Times New Roman"/>
        </w:rPr>
      </w:pPr>
    </w:p>
    <w:p w:rsidR="00353FB5" w:rsidRDefault="00353FB5" w:rsidP="00353FB5">
      <w:pPr>
        <w:widowControl w:val="0"/>
        <w:autoSpaceDE w:val="0"/>
        <w:autoSpaceDN w:val="0"/>
        <w:jc w:val="center"/>
        <w:rPr>
          <w:rFonts w:eastAsia="Times New Roman"/>
        </w:rPr>
      </w:pPr>
      <w:r>
        <w:rPr>
          <w:rFonts w:eastAsia="Times New Roman"/>
        </w:rPr>
        <w:t>ЗАЯВЛЕНИЕ</w:t>
      </w:r>
    </w:p>
    <w:p w:rsidR="00353FB5" w:rsidRDefault="00353FB5" w:rsidP="00353FB5">
      <w:pPr>
        <w:widowControl w:val="0"/>
        <w:autoSpaceDE w:val="0"/>
        <w:autoSpaceDN w:val="0"/>
        <w:jc w:val="center"/>
        <w:rPr>
          <w:rFonts w:eastAsia="Times New Roman"/>
        </w:rPr>
      </w:pPr>
      <w:r>
        <w:rPr>
          <w:rFonts w:eastAsia="Times New Roman"/>
        </w:rPr>
        <w:t>о предоставлении земельного участка ______________________________________________________</w:t>
      </w:r>
    </w:p>
    <w:p w:rsidR="00353FB5" w:rsidRPr="00540029" w:rsidRDefault="00353FB5" w:rsidP="00353FB5">
      <w:pPr>
        <w:widowControl w:val="0"/>
        <w:autoSpaceDE w:val="0"/>
        <w:autoSpaceDN w:val="0"/>
        <w:rPr>
          <w:rFonts w:eastAsia="Times New Roman"/>
          <w:sz w:val="20"/>
          <w:szCs w:val="20"/>
        </w:rPr>
      </w:pPr>
      <w:r>
        <w:rPr>
          <w:rFonts w:eastAsia="Times New Roman"/>
          <w:sz w:val="20"/>
          <w:szCs w:val="20"/>
        </w:rPr>
        <w:t xml:space="preserve">              </w:t>
      </w:r>
      <w:r w:rsidRPr="00540029">
        <w:rPr>
          <w:rFonts w:eastAsia="Times New Roman"/>
          <w:sz w:val="20"/>
          <w:szCs w:val="20"/>
        </w:rPr>
        <w:t>(</w:t>
      </w:r>
      <w:r>
        <w:rPr>
          <w:rFonts w:eastAsia="Times New Roman"/>
          <w:sz w:val="20"/>
          <w:szCs w:val="20"/>
        </w:rPr>
        <w:t xml:space="preserve">без проведения торгов </w:t>
      </w:r>
      <w:r w:rsidRPr="00540029">
        <w:rPr>
          <w:rFonts w:eastAsia="Times New Roman"/>
          <w:sz w:val="20"/>
          <w:szCs w:val="20"/>
        </w:rPr>
        <w:t>в собственность бесплатно, в общую долевую собственность, в аренду)</w:t>
      </w:r>
    </w:p>
    <w:p w:rsidR="00353FB5" w:rsidRPr="00540029" w:rsidRDefault="00353FB5" w:rsidP="00353FB5">
      <w:pPr>
        <w:widowControl w:val="0"/>
        <w:autoSpaceDE w:val="0"/>
        <w:autoSpaceDN w:val="0"/>
        <w:jc w:val="both"/>
        <w:rPr>
          <w:rFonts w:eastAsia="Times New Roman"/>
        </w:rPr>
      </w:pPr>
    </w:p>
    <w:p w:rsidR="00353FB5" w:rsidRPr="00540029" w:rsidRDefault="00353FB5" w:rsidP="00353FB5">
      <w:pPr>
        <w:widowControl w:val="0"/>
        <w:autoSpaceDE w:val="0"/>
        <w:autoSpaceDN w:val="0"/>
        <w:ind w:firstLine="708"/>
        <w:jc w:val="both"/>
        <w:rPr>
          <w:rFonts w:eastAsia="Times New Roman"/>
        </w:rPr>
      </w:pPr>
      <w:r w:rsidRPr="00540029">
        <w:rPr>
          <w:rFonts w:eastAsia="Times New Roman"/>
        </w:rPr>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__________________________________________________________________________________</w:t>
      </w:r>
    </w:p>
    <w:p w:rsidR="00353FB5" w:rsidRPr="00540029" w:rsidRDefault="00353FB5" w:rsidP="00353FB5">
      <w:pPr>
        <w:widowControl w:val="0"/>
        <w:autoSpaceDE w:val="0"/>
        <w:autoSpaceDN w:val="0"/>
        <w:jc w:val="center"/>
        <w:rPr>
          <w:rFonts w:eastAsia="Times New Roman"/>
          <w:sz w:val="20"/>
          <w:szCs w:val="20"/>
        </w:rPr>
      </w:pPr>
      <w:r w:rsidRPr="00540029">
        <w:rPr>
          <w:rFonts w:eastAsia="Times New Roman"/>
          <w:sz w:val="20"/>
          <w:szCs w:val="20"/>
        </w:rPr>
        <w:t>(</w:t>
      </w:r>
      <w:r>
        <w:rPr>
          <w:rFonts w:eastAsia="Times New Roman"/>
          <w:sz w:val="20"/>
          <w:szCs w:val="20"/>
        </w:rPr>
        <w:t xml:space="preserve">без проведения торгов </w:t>
      </w:r>
      <w:r w:rsidRPr="00540029">
        <w:rPr>
          <w:rFonts w:eastAsia="Times New Roman"/>
          <w:sz w:val="20"/>
          <w:szCs w:val="20"/>
        </w:rPr>
        <w:t>в собственность бесплатно, в общую долевую собственность, в аренду)</w:t>
      </w:r>
    </w:p>
    <w:p w:rsidR="00353FB5" w:rsidRPr="00540029" w:rsidRDefault="00353FB5" w:rsidP="00353FB5">
      <w:pPr>
        <w:widowControl w:val="0"/>
        <w:autoSpaceDE w:val="0"/>
        <w:autoSpaceDN w:val="0"/>
        <w:jc w:val="both"/>
        <w:rPr>
          <w:rFonts w:eastAsia="Times New Roman"/>
        </w:rPr>
      </w:pPr>
      <w:r w:rsidRPr="00540029">
        <w:rPr>
          <w:rFonts w:eastAsia="Times New Roman"/>
        </w:rPr>
        <w:t>земельный участок площадью ____ кв. м;</w:t>
      </w:r>
      <w:r w:rsidRPr="00540029">
        <w:rPr>
          <w:rFonts w:eastAsia="Times New Roman"/>
        </w:rPr>
        <w:br/>
        <w:t>адрес земельного участка: муниципальный район (городской округ), населенный</w:t>
      </w:r>
      <w:r w:rsidRPr="00540029">
        <w:rPr>
          <w:rFonts w:eastAsia="Times New Roman"/>
        </w:rPr>
        <w:br/>
        <w:t xml:space="preserve">пункт   ___________________   ул.   ________________, № </w:t>
      </w:r>
      <w:proofErr w:type="spellStart"/>
      <w:r w:rsidRPr="00540029">
        <w:rPr>
          <w:rFonts w:eastAsia="Times New Roman"/>
        </w:rPr>
        <w:t>участка____________</w:t>
      </w:r>
      <w:proofErr w:type="spellEnd"/>
      <w:r w:rsidRPr="00540029">
        <w:rPr>
          <w:rFonts w:eastAsia="Times New Roman"/>
        </w:rPr>
        <w:t>.</w:t>
      </w:r>
    </w:p>
    <w:p w:rsidR="00353FB5" w:rsidRPr="00540029" w:rsidRDefault="00353FB5" w:rsidP="00353FB5">
      <w:pPr>
        <w:widowControl w:val="0"/>
        <w:autoSpaceDE w:val="0"/>
        <w:autoSpaceDN w:val="0"/>
        <w:ind w:firstLine="708"/>
        <w:jc w:val="both"/>
        <w:rPr>
          <w:rFonts w:eastAsia="Times New Roman"/>
        </w:rPr>
      </w:pPr>
      <w:r w:rsidRPr="00540029">
        <w:rPr>
          <w:rFonts w:eastAsia="Times New Roman"/>
        </w:rPr>
        <w:t>На земельном участке имеется объект недвижимости:</w:t>
      </w:r>
    </w:p>
    <w:p w:rsidR="00353FB5" w:rsidRPr="00540029" w:rsidRDefault="00353FB5" w:rsidP="00353FB5">
      <w:pPr>
        <w:widowControl w:val="0"/>
        <w:autoSpaceDE w:val="0"/>
        <w:autoSpaceDN w:val="0"/>
        <w:ind w:firstLine="708"/>
        <w:jc w:val="both"/>
        <w:rPr>
          <w:rFonts w:eastAsia="Times New Roman"/>
        </w:rPr>
      </w:pPr>
      <w:r w:rsidRPr="00540029">
        <w:rPr>
          <w:rFonts w:eastAsia="Times New Roman"/>
        </w:rPr>
        <w:t>Наименование объекта, кадастровый номер объекта_____________________________</w:t>
      </w:r>
    </w:p>
    <w:p w:rsidR="00353FB5" w:rsidRDefault="00353FB5" w:rsidP="00353FB5">
      <w:pPr>
        <w:widowControl w:val="0"/>
        <w:autoSpaceDE w:val="0"/>
        <w:autoSpaceDN w:val="0"/>
        <w:ind w:firstLine="708"/>
        <w:jc w:val="both"/>
        <w:rPr>
          <w:rFonts w:eastAsia="Times New Roman"/>
        </w:rPr>
      </w:pPr>
      <w:r w:rsidRPr="00540029">
        <w:rPr>
          <w:rFonts w:eastAsia="Times New Roman"/>
        </w:rPr>
        <w:t>Основание возникновения права собственности на объект недвижимости:_____________________________________________________________________</w:t>
      </w:r>
    </w:p>
    <w:p w:rsidR="00353FB5" w:rsidRDefault="00353FB5" w:rsidP="00353FB5">
      <w:pPr>
        <w:widowControl w:val="0"/>
        <w:autoSpaceDE w:val="0"/>
        <w:autoSpaceDN w:val="0"/>
        <w:ind w:firstLine="708"/>
        <w:jc w:val="both"/>
        <w:rPr>
          <w:rFonts w:eastAsia="Times New Roman"/>
        </w:rPr>
      </w:pPr>
    </w:p>
    <w:p w:rsidR="00353FB5" w:rsidRPr="00540029" w:rsidRDefault="00353FB5" w:rsidP="00353FB5">
      <w:pPr>
        <w:widowControl w:val="0"/>
        <w:autoSpaceDE w:val="0"/>
        <w:autoSpaceDN w:val="0"/>
        <w:ind w:firstLine="708"/>
        <w:jc w:val="both"/>
        <w:rPr>
          <w:rFonts w:eastAsia="Times New Roman"/>
        </w:rPr>
      </w:pPr>
      <w:r w:rsidRPr="00540029">
        <w:rPr>
          <w:rFonts w:eastAsia="Times New Roman"/>
        </w:rPr>
        <w:t>К заявлению прилагаются следующие документы:</w:t>
      </w:r>
    </w:p>
    <w:p w:rsidR="00353FB5" w:rsidRDefault="00353FB5" w:rsidP="00353FB5">
      <w:pPr>
        <w:widowControl w:val="0"/>
        <w:autoSpaceDE w:val="0"/>
        <w:autoSpaceDN w:val="0"/>
        <w:jc w:val="both"/>
        <w:rPr>
          <w:rFonts w:eastAsia="Times New Roman"/>
        </w:rPr>
      </w:pPr>
      <w:r>
        <w:rPr>
          <w:rFonts w:eastAsia="Times New Roman"/>
        </w:rPr>
        <w:t>1._____________________</w:t>
      </w:r>
    </w:p>
    <w:p w:rsidR="00353FB5" w:rsidRPr="00540029" w:rsidRDefault="00353FB5" w:rsidP="00353FB5">
      <w:pPr>
        <w:widowControl w:val="0"/>
        <w:autoSpaceDE w:val="0"/>
        <w:autoSpaceDN w:val="0"/>
        <w:jc w:val="both"/>
        <w:rPr>
          <w:rFonts w:eastAsia="Times New Roman"/>
        </w:rPr>
      </w:pPr>
      <w:r>
        <w:rPr>
          <w:rFonts w:eastAsia="Times New Roman"/>
        </w:rPr>
        <w:t>2._____________________</w:t>
      </w:r>
    </w:p>
    <w:p w:rsidR="00353FB5" w:rsidRPr="00540029" w:rsidRDefault="00353FB5" w:rsidP="00353FB5">
      <w:pPr>
        <w:widowControl w:val="0"/>
        <w:autoSpaceDE w:val="0"/>
        <w:autoSpaceDN w:val="0"/>
        <w:jc w:val="both"/>
        <w:rPr>
          <w:rFonts w:eastAsia="Times New Roman"/>
        </w:rPr>
      </w:pPr>
    </w:p>
    <w:p w:rsidR="00353FB5" w:rsidRPr="00540029" w:rsidRDefault="00353FB5" w:rsidP="00353FB5">
      <w:pPr>
        <w:widowControl w:val="0"/>
        <w:autoSpaceDE w:val="0"/>
        <w:autoSpaceDN w:val="0"/>
        <w:jc w:val="both"/>
        <w:rPr>
          <w:rFonts w:eastAsia="Times New Roman"/>
        </w:rPr>
      </w:pPr>
      <w:r w:rsidRPr="00540029">
        <w:rPr>
          <w:rFonts w:eastAsia="Times New Roman"/>
        </w:rPr>
        <w:t>Результат рассмотрения заявления прошу:</w:t>
      </w:r>
    </w:p>
    <w:p w:rsidR="00353FB5" w:rsidRPr="00540029" w:rsidRDefault="00353FB5" w:rsidP="00353FB5">
      <w:pPr>
        <w:widowControl w:val="0"/>
        <w:autoSpaceDE w:val="0"/>
        <w:autoSpaceDN w:val="0"/>
        <w:jc w:val="both"/>
        <w:rPr>
          <w:rFonts w:eastAsia="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53FB5" w:rsidRPr="00540029" w:rsidTr="00631B08">
        <w:tc>
          <w:tcPr>
            <w:tcW w:w="534" w:type="dxa"/>
            <w:tcBorders>
              <w:right w:val="single" w:sz="4" w:space="0" w:color="auto"/>
            </w:tcBorders>
            <w:shd w:val="clear" w:color="auto" w:fill="auto"/>
          </w:tcPr>
          <w:p w:rsidR="00353FB5" w:rsidRPr="00540029" w:rsidRDefault="00353FB5" w:rsidP="00631B08">
            <w:pPr>
              <w:widowControl w:val="0"/>
              <w:autoSpaceDE w:val="0"/>
              <w:autoSpaceDN w:val="0"/>
              <w:jc w:val="both"/>
              <w:rPr>
                <w:rFonts w:eastAsia="Times New Roman"/>
              </w:rPr>
            </w:pPr>
          </w:p>
          <w:p w:rsidR="00353FB5" w:rsidRPr="00540029" w:rsidRDefault="00353FB5" w:rsidP="00631B08">
            <w:pPr>
              <w:widowControl w:val="0"/>
              <w:autoSpaceDE w:val="0"/>
              <w:autoSpaceDN w:val="0"/>
              <w:jc w:val="both"/>
              <w:rPr>
                <w:rFonts w:eastAsia="Times New Roman"/>
              </w:rPr>
            </w:pPr>
          </w:p>
        </w:tc>
        <w:tc>
          <w:tcPr>
            <w:tcW w:w="9247" w:type="dxa"/>
            <w:tcBorders>
              <w:top w:val="nil"/>
              <w:left w:val="single" w:sz="4" w:space="0" w:color="auto"/>
              <w:bottom w:val="nil"/>
              <w:right w:val="nil"/>
            </w:tcBorders>
            <w:shd w:val="clear" w:color="auto" w:fill="auto"/>
            <w:vAlign w:val="center"/>
          </w:tcPr>
          <w:p w:rsidR="00353FB5" w:rsidRPr="00540029" w:rsidRDefault="00353FB5" w:rsidP="00631B08">
            <w:pPr>
              <w:widowControl w:val="0"/>
              <w:autoSpaceDE w:val="0"/>
              <w:autoSpaceDN w:val="0"/>
              <w:jc w:val="both"/>
              <w:rPr>
                <w:rFonts w:eastAsia="Times New Roman"/>
              </w:rPr>
            </w:pPr>
            <w:r w:rsidRPr="00540029">
              <w:rPr>
                <w:rFonts w:eastAsia="Times New Roman"/>
              </w:rPr>
              <w:t>выдать на руки в Администрации</w:t>
            </w:r>
          </w:p>
        </w:tc>
      </w:tr>
      <w:tr w:rsidR="00353FB5" w:rsidRPr="00540029" w:rsidTr="00631B08">
        <w:tc>
          <w:tcPr>
            <w:tcW w:w="534" w:type="dxa"/>
            <w:tcBorders>
              <w:right w:val="single" w:sz="4" w:space="0" w:color="auto"/>
            </w:tcBorders>
            <w:shd w:val="clear" w:color="auto" w:fill="auto"/>
          </w:tcPr>
          <w:p w:rsidR="00353FB5" w:rsidRPr="00540029" w:rsidRDefault="00353FB5" w:rsidP="00631B08">
            <w:pPr>
              <w:widowControl w:val="0"/>
              <w:autoSpaceDE w:val="0"/>
              <w:autoSpaceDN w:val="0"/>
              <w:jc w:val="both"/>
              <w:rPr>
                <w:rFonts w:eastAsia="Times New Roman"/>
              </w:rPr>
            </w:pPr>
          </w:p>
          <w:p w:rsidR="00353FB5" w:rsidRPr="00540029" w:rsidRDefault="00353FB5" w:rsidP="00631B08">
            <w:pPr>
              <w:widowControl w:val="0"/>
              <w:autoSpaceDE w:val="0"/>
              <w:autoSpaceDN w:val="0"/>
              <w:jc w:val="both"/>
              <w:rPr>
                <w:rFonts w:eastAsia="Times New Roman"/>
              </w:rPr>
            </w:pPr>
          </w:p>
        </w:tc>
        <w:tc>
          <w:tcPr>
            <w:tcW w:w="9247" w:type="dxa"/>
            <w:tcBorders>
              <w:top w:val="nil"/>
              <w:left w:val="single" w:sz="4" w:space="0" w:color="auto"/>
              <w:bottom w:val="nil"/>
              <w:right w:val="nil"/>
            </w:tcBorders>
            <w:shd w:val="clear" w:color="auto" w:fill="auto"/>
            <w:vAlign w:val="center"/>
          </w:tcPr>
          <w:p w:rsidR="00353FB5" w:rsidRPr="00540029" w:rsidRDefault="00353FB5" w:rsidP="00631B08">
            <w:pPr>
              <w:widowControl w:val="0"/>
              <w:autoSpaceDE w:val="0"/>
              <w:autoSpaceDN w:val="0"/>
              <w:jc w:val="both"/>
              <w:rPr>
                <w:rFonts w:eastAsia="Times New Roman"/>
              </w:rPr>
            </w:pPr>
            <w:r w:rsidRPr="00540029">
              <w:rPr>
                <w:rFonts w:eastAsia="Times New Roman"/>
              </w:rPr>
              <w:t xml:space="preserve">выдать на руки в МФЦ, </w:t>
            </w:r>
            <w:proofErr w:type="gramStart"/>
            <w:r w:rsidRPr="00540029">
              <w:rPr>
                <w:rFonts w:eastAsia="Times New Roman"/>
              </w:rPr>
              <w:t>расположенном</w:t>
            </w:r>
            <w:proofErr w:type="gramEnd"/>
            <w:r w:rsidRPr="00540029">
              <w:rPr>
                <w:rFonts w:eastAsia="Times New Roman"/>
              </w:rPr>
              <w:t xml:space="preserve"> по адресу:</w:t>
            </w:r>
          </w:p>
        </w:tc>
      </w:tr>
      <w:tr w:rsidR="00353FB5" w:rsidRPr="00540029" w:rsidTr="00631B08">
        <w:tc>
          <w:tcPr>
            <w:tcW w:w="534" w:type="dxa"/>
            <w:tcBorders>
              <w:right w:val="single" w:sz="4" w:space="0" w:color="auto"/>
            </w:tcBorders>
            <w:shd w:val="clear" w:color="auto" w:fill="auto"/>
          </w:tcPr>
          <w:p w:rsidR="00353FB5" w:rsidRPr="00540029" w:rsidRDefault="00353FB5" w:rsidP="00631B08">
            <w:pPr>
              <w:widowControl w:val="0"/>
              <w:autoSpaceDE w:val="0"/>
              <w:autoSpaceDN w:val="0"/>
              <w:jc w:val="both"/>
              <w:rPr>
                <w:rFonts w:eastAsia="Times New Roman"/>
              </w:rPr>
            </w:pPr>
          </w:p>
          <w:p w:rsidR="00353FB5" w:rsidRPr="00540029" w:rsidRDefault="00353FB5" w:rsidP="00631B08">
            <w:pPr>
              <w:widowControl w:val="0"/>
              <w:autoSpaceDE w:val="0"/>
              <w:autoSpaceDN w:val="0"/>
              <w:jc w:val="both"/>
              <w:rPr>
                <w:rFonts w:eastAsia="Times New Roman"/>
              </w:rPr>
            </w:pPr>
          </w:p>
        </w:tc>
        <w:tc>
          <w:tcPr>
            <w:tcW w:w="9247" w:type="dxa"/>
            <w:tcBorders>
              <w:top w:val="nil"/>
              <w:left w:val="single" w:sz="4" w:space="0" w:color="auto"/>
              <w:bottom w:val="nil"/>
              <w:right w:val="nil"/>
            </w:tcBorders>
            <w:shd w:val="clear" w:color="auto" w:fill="auto"/>
            <w:vAlign w:val="center"/>
          </w:tcPr>
          <w:p w:rsidR="00353FB5" w:rsidRPr="00540029" w:rsidRDefault="00353FB5" w:rsidP="00631B08">
            <w:pPr>
              <w:widowControl w:val="0"/>
              <w:autoSpaceDE w:val="0"/>
              <w:autoSpaceDN w:val="0"/>
              <w:jc w:val="both"/>
              <w:rPr>
                <w:rFonts w:eastAsia="Times New Roman"/>
              </w:rPr>
            </w:pPr>
            <w:r w:rsidRPr="00540029">
              <w:rPr>
                <w:rFonts w:eastAsia="Times New Roman"/>
              </w:rPr>
              <w:t>направить по почте</w:t>
            </w:r>
          </w:p>
        </w:tc>
      </w:tr>
      <w:tr w:rsidR="00353FB5" w:rsidRPr="00540029" w:rsidTr="00631B08">
        <w:tc>
          <w:tcPr>
            <w:tcW w:w="534" w:type="dxa"/>
            <w:tcBorders>
              <w:right w:val="single" w:sz="4" w:space="0" w:color="auto"/>
            </w:tcBorders>
            <w:shd w:val="clear" w:color="auto" w:fill="auto"/>
          </w:tcPr>
          <w:p w:rsidR="00353FB5" w:rsidRPr="00540029" w:rsidRDefault="00353FB5" w:rsidP="00631B08">
            <w:pPr>
              <w:widowControl w:val="0"/>
              <w:autoSpaceDE w:val="0"/>
              <w:autoSpaceDN w:val="0"/>
              <w:jc w:val="both"/>
              <w:rPr>
                <w:rFonts w:eastAsia="Times New Roman"/>
                <w:b/>
              </w:rPr>
            </w:pPr>
          </w:p>
          <w:p w:rsidR="00353FB5" w:rsidRPr="00540029" w:rsidRDefault="00353FB5" w:rsidP="00631B08">
            <w:pPr>
              <w:widowControl w:val="0"/>
              <w:autoSpaceDE w:val="0"/>
              <w:autoSpaceDN w:val="0"/>
              <w:jc w:val="both"/>
              <w:rPr>
                <w:rFonts w:eastAsia="Times New Roman"/>
                <w:b/>
              </w:rPr>
            </w:pPr>
          </w:p>
        </w:tc>
        <w:tc>
          <w:tcPr>
            <w:tcW w:w="9247" w:type="dxa"/>
            <w:tcBorders>
              <w:top w:val="nil"/>
              <w:left w:val="single" w:sz="4" w:space="0" w:color="auto"/>
              <w:bottom w:val="nil"/>
              <w:right w:val="nil"/>
            </w:tcBorders>
            <w:shd w:val="clear" w:color="auto" w:fill="auto"/>
            <w:vAlign w:val="center"/>
          </w:tcPr>
          <w:p w:rsidR="00353FB5" w:rsidRPr="00540029" w:rsidRDefault="00353FB5" w:rsidP="00631B08">
            <w:pPr>
              <w:widowControl w:val="0"/>
              <w:autoSpaceDE w:val="0"/>
              <w:autoSpaceDN w:val="0"/>
              <w:jc w:val="both"/>
              <w:rPr>
                <w:rFonts w:eastAsia="Times New Roman"/>
                <w:b/>
              </w:rPr>
            </w:pPr>
            <w:r w:rsidRPr="00540029">
              <w:rPr>
                <w:rFonts w:eastAsia="Times New Roman"/>
              </w:rPr>
              <w:t>направить в электронной форме в личный кабинет на ПГУ ЛО/ЕПГУ</w:t>
            </w:r>
          </w:p>
        </w:tc>
      </w:tr>
    </w:tbl>
    <w:p w:rsidR="00353FB5" w:rsidRDefault="00353FB5" w:rsidP="00353FB5">
      <w:pPr>
        <w:widowControl w:val="0"/>
        <w:autoSpaceDE w:val="0"/>
        <w:autoSpaceDN w:val="0"/>
        <w:adjustRightInd w:val="0"/>
        <w:rPr>
          <w:sz w:val="20"/>
          <w:szCs w:val="20"/>
        </w:rPr>
      </w:pPr>
    </w:p>
    <w:p w:rsidR="00353FB5" w:rsidRPr="00540029" w:rsidRDefault="00353FB5" w:rsidP="00353FB5">
      <w:pPr>
        <w:widowControl w:val="0"/>
        <w:autoSpaceDE w:val="0"/>
        <w:autoSpaceDN w:val="0"/>
        <w:jc w:val="both"/>
        <w:rPr>
          <w:rFonts w:eastAsia="Times New Roman"/>
        </w:rPr>
      </w:pPr>
      <w:r w:rsidRPr="00540029">
        <w:rPr>
          <w:rFonts w:eastAsia="Times New Roman"/>
        </w:rPr>
        <w:t>«__» _________ 20__ год</w:t>
      </w:r>
    </w:p>
    <w:p w:rsidR="00353FB5" w:rsidRPr="00540029" w:rsidRDefault="00353FB5" w:rsidP="00353FB5">
      <w:pPr>
        <w:widowControl w:val="0"/>
        <w:autoSpaceDE w:val="0"/>
        <w:autoSpaceDN w:val="0"/>
        <w:jc w:val="both"/>
        <w:rPr>
          <w:rFonts w:eastAsia="Times New Roman"/>
        </w:rPr>
      </w:pPr>
      <w:r w:rsidRPr="00540029">
        <w:rPr>
          <w:rFonts w:eastAsia="Times New Roman"/>
        </w:rPr>
        <w:t xml:space="preserve"> ________________   </w:t>
      </w:r>
      <w:r>
        <w:rPr>
          <w:rFonts w:eastAsia="Times New Roman"/>
        </w:rPr>
        <w:tab/>
      </w:r>
      <w:r>
        <w:rPr>
          <w:rFonts w:eastAsia="Times New Roman"/>
        </w:rPr>
        <w:tab/>
      </w:r>
      <w:r>
        <w:rPr>
          <w:rFonts w:eastAsia="Times New Roman"/>
        </w:rPr>
        <w:tab/>
      </w:r>
      <w:r>
        <w:rPr>
          <w:rFonts w:eastAsia="Times New Roman"/>
        </w:rPr>
        <w:tab/>
      </w:r>
      <w:r w:rsidRPr="00540029">
        <w:rPr>
          <w:rFonts w:eastAsia="Times New Roman"/>
        </w:rPr>
        <w:t>____________________________________</w:t>
      </w:r>
    </w:p>
    <w:p w:rsidR="00353FB5" w:rsidRPr="00540029" w:rsidRDefault="00353FB5" w:rsidP="00353FB5">
      <w:pPr>
        <w:widowControl w:val="0"/>
        <w:autoSpaceDE w:val="0"/>
        <w:autoSpaceDN w:val="0"/>
        <w:jc w:val="both"/>
        <w:rPr>
          <w:rFonts w:eastAsia="Times New Roman"/>
        </w:rPr>
      </w:pPr>
      <w:r w:rsidRPr="00540029">
        <w:rPr>
          <w:rFonts w:eastAsia="Times New Roman"/>
        </w:rPr>
        <w:t xml:space="preserve">(подпись заявителя)   </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roofErr w:type="gramStart"/>
      <w:r>
        <w:rPr>
          <w:rFonts w:eastAsia="Times New Roman"/>
        </w:rPr>
        <w:t>(</w:t>
      </w:r>
      <w:r w:rsidRPr="00540029">
        <w:rPr>
          <w:rFonts w:eastAsia="Times New Roman"/>
        </w:rPr>
        <w:t xml:space="preserve"> </w:t>
      </w:r>
      <w:proofErr w:type="gramEnd"/>
      <w:r w:rsidRPr="00540029">
        <w:rPr>
          <w:rFonts w:eastAsia="Times New Roman"/>
        </w:rPr>
        <w:t>Ф.И.О. заявителя</w:t>
      </w:r>
      <w:r>
        <w:rPr>
          <w:rFonts w:eastAsia="Times New Roman"/>
        </w:rPr>
        <w:t>)</w:t>
      </w:r>
    </w:p>
    <w:p w:rsidR="00353FB5" w:rsidRDefault="00353FB5" w:rsidP="00353FB5">
      <w:pPr>
        <w:widowControl w:val="0"/>
        <w:autoSpaceDE w:val="0"/>
        <w:autoSpaceDN w:val="0"/>
        <w:adjustRightInd w:val="0"/>
        <w:outlineLvl w:val="1"/>
      </w:pPr>
    </w:p>
    <w:p w:rsidR="005E2B0D" w:rsidRDefault="005E2B0D" w:rsidP="00353FB5">
      <w:pPr>
        <w:widowControl w:val="0"/>
        <w:autoSpaceDE w:val="0"/>
        <w:autoSpaceDN w:val="0"/>
        <w:adjustRightInd w:val="0"/>
        <w:jc w:val="right"/>
        <w:outlineLvl w:val="1"/>
      </w:pPr>
    </w:p>
    <w:p w:rsidR="005E2B0D" w:rsidRDefault="005E2B0D" w:rsidP="00353FB5">
      <w:pPr>
        <w:widowControl w:val="0"/>
        <w:autoSpaceDE w:val="0"/>
        <w:autoSpaceDN w:val="0"/>
        <w:adjustRightInd w:val="0"/>
        <w:jc w:val="right"/>
        <w:outlineLvl w:val="1"/>
      </w:pPr>
    </w:p>
    <w:p w:rsidR="005E2B0D" w:rsidRDefault="005E2B0D" w:rsidP="00353FB5">
      <w:pPr>
        <w:widowControl w:val="0"/>
        <w:autoSpaceDE w:val="0"/>
        <w:autoSpaceDN w:val="0"/>
        <w:adjustRightInd w:val="0"/>
        <w:jc w:val="right"/>
        <w:outlineLvl w:val="1"/>
      </w:pPr>
    </w:p>
    <w:p w:rsidR="005E2B0D" w:rsidRDefault="005E2B0D" w:rsidP="00353FB5">
      <w:pPr>
        <w:widowControl w:val="0"/>
        <w:autoSpaceDE w:val="0"/>
        <w:autoSpaceDN w:val="0"/>
        <w:adjustRightInd w:val="0"/>
        <w:jc w:val="right"/>
        <w:outlineLvl w:val="1"/>
      </w:pPr>
    </w:p>
    <w:p w:rsidR="005E2B0D" w:rsidRDefault="005E2B0D" w:rsidP="00353FB5">
      <w:pPr>
        <w:widowControl w:val="0"/>
        <w:autoSpaceDE w:val="0"/>
        <w:autoSpaceDN w:val="0"/>
        <w:adjustRightInd w:val="0"/>
        <w:jc w:val="right"/>
        <w:outlineLvl w:val="1"/>
      </w:pPr>
    </w:p>
    <w:p w:rsidR="005E2B0D" w:rsidRDefault="005E2B0D" w:rsidP="00353FB5">
      <w:pPr>
        <w:widowControl w:val="0"/>
        <w:autoSpaceDE w:val="0"/>
        <w:autoSpaceDN w:val="0"/>
        <w:adjustRightInd w:val="0"/>
        <w:jc w:val="right"/>
        <w:outlineLvl w:val="1"/>
      </w:pPr>
    </w:p>
    <w:p w:rsidR="005E2B0D" w:rsidRDefault="005E2B0D" w:rsidP="00353FB5">
      <w:pPr>
        <w:widowControl w:val="0"/>
        <w:autoSpaceDE w:val="0"/>
        <w:autoSpaceDN w:val="0"/>
        <w:adjustRightInd w:val="0"/>
        <w:jc w:val="right"/>
        <w:outlineLvl w:val="1"/>
      </w:pPr>
    </w:p>
    <w:p w:rsidR="005E2B0D" w:rsidRDefault="005E2B0D" w:rsidP="00353FB5">
      <w:pPr>
        <w:widowControl w:val="0"/>
        <w:autoSpaceDE w:val="0"/>
        <w:autoSpaceDN w:val="0"/>
        <w:adjustRightInd w:val="0"/>
        <w:jc w:val="right"/>
        <w:outlineLvl w:val="1"/>
      </w:pPr>
    </w:p>
    <w:p w:rsidR="005E2B0D" w:rsidRDefault="005E2B0D" w:rsidP="00353FB5">
      <w:pPr>
        <w:widowControl w:val="0"/>
        <w:autoSpaceDE w:val="0"/>
        <w:autoSpaceDN w:val="0"/>
        <w:adjustRightInd w:val="0"/>
        <w:jc w:val="right"/>
        <w:outlineLvl w:val="1"/>
      </w:pPr>
    </w:p>
    <w:p w:rsidR="005E2B0D" w:rsidRDefault="005E2B0D" w:rsidP="00353FB5">
      <w:pPr>
        <w:widowControl w:val="0"/>
        <w:autoSpaceDE w:val="0"/>
        <w:autoSpaceDN w:val="0"/>
        <w:adjustRightInd w:val="0"/>
        <w:jc w:val="right"/>
        <w:outlineLvl w:val="1"/>
      </w:pPr>
    </w:p>
    <w:p w:rsidR="005E2B0D" w:rsidRDefault="005E2B0D" w:rsidP="00353FB5">
      <w:pPr>
        <w:widowControl w:val="0"/>
        <w:autoSpaceDE w:val="0"/>
        <w:autoSpaceDN w:val="0"/>
        <w:adjustRightInd w:val="0"/>
        <w:jc w:val="right"/>
        <w:outlineLvl w:val="1"/>
      </w:pPr>
    </w:p>
    <w:p w:rsidR="005E2B0D" w:rsidRDefault="005E2B0D" w:rsidP="00353FB5">
      <w:pPr>
        <w:widowControl w:val="0"/>
        <w:autoSpaceDE w:val="0"/>
        <w:autoSpaceDN w:val="0"/>
        <w:adjustRightInd w:val="0"/>
        <w:jc w:val="right"/>
        <w:outlineLvl w:val="1"/>
      </w:pPr>
    </w:p>
    <w:p w:rsidR="005E2B0D" w:rsidRDefault="005E2B0D" w:rsidP="00353FB5">
      <w:pPr>
        <w:widowControl w:val="0"/>
        <w:autoSpaceDE w:val="0"/>
        <w:autoSpaceDN w:val="0"/>
        <w:adjustRightInd w:val="0"/>
        <w:jc w:val="right"/>
        <w:outlineLvl w:val="1"/>
      </w:pPr>
    </w:p>
    <w:p w:rsidR="005E2B0D" w:rsidRDefault="005E2B0D" w:rsidP="00353FB5">
      <w:pPr>
        <w:widowControl w:val="0"/>
        <w:autoSpaceDE w:val="0"/>
        <w:autoSpaceDN w:val="0"/>
        <w:adjustRightInd w:val="0"/>
        <w:jc w:val="right"/>
        <w:outlineLvl w:val="1"/>
      </w:pPr>
    </w:p>
    <w:p w:rsidR="005E2B0D" w:rsidRDefault="005E2B0D" w:rsidP="00353FB5">
      <w:pPr>
        <w:widowControl w:val="0"/>
        <w:autoSpaceDE w:val="0"/>
        <w:autoSpaceDN w:val="0"/>
        <w:adjustRightInd w:val="0"/>
        <w:jc w:val="right"/>
        <w:outlineLvl w:val="1"/>
      </w:pPr>
    </w:p>
    <w:p w:rsidR="005E2B0D" w:rsidRDefault="005E2B0D" w:rsidP="00353FB5">
      <w:pPr>
        <w:widowControl w:val="0"/>
        <w:autoSpaceDE w:val="0"/>
        <w:autoSpaceDN w:val="0"/>
        <w:adjustRightInd w:val="0"/>
        <w:jc w:val="right"/>
        <w:outlineLvl w:val="1"/>
      </w:pPr>
    </w:p>
    <w:p w:rsidR="005E2B0D" w:rsidRDefault="005E2B0D" w:rsidP="00353FB5">
      <w:pPr>
        <w:widowControl w:val="0"/>
        <w:autoSpaceDE w:val="0"/>
        <w:autoSpaceDN w:val="0"/>
        <w:adjustRightInd w:val="0"/>
        <w:jc w:val="right"/>
        <w:outlineLvl w:val="1"/>
      </w:pPr>
    </w:p>
    <w:p w:rsidR="005E2B0D" w:rsidRDefault="005E2B0D" w:rsidP="00353FB5">
      <w:pPr>
        <w:widowControl w:val="0"/>
        <w:autoSpaceDE w:val="0"/>
        <w:autoSpaceDN w:val="0"/>
        <w:adjustRightInd w:val="0"/>
        <w:jc w:val="right"/>
        <w:outlineLvl w:val="1"/>
      </w:pPr>
    </w:p>
    <w:p w:rsidR="005E2B0D" w:rsidRDefault="005E2B0D" w:rsidP="00353FB5">
      <w:pPr>
        <w:widowControl w:val="0"/>
        <w:autoSpaceDE w:val="0"/>
        <w:autoSpaceDN w:val="0"/>
        <w:adjustRightInd w:val="0"/>
        <w:jc w:val="right"/>
        <w:outlineLvl w:val="1"/>
      </w:pPr>
    </w:p>
    <w:p w:rsidR="005E2B0D" w:rsidRDefault="005E2B0D" w:rsidP="00353FB5">
      <w:pPr>
        <w:widowControl w:val="0"/>
        <w:autoSpaceDE w:val="0"/>
        <w:autoSpaceDN w:val="0"/>
        <w:adjustRightInd w:val="0"/>
        <w:jc w:val="right"/>
        <w:outlineLvl w:val="1"/>
      </w:pPr>
    </w:p>
    <w:p w:rsidR="005E2B0D" w:rsidRDefault="005E2B0D" w:rsidP="00353FB5">
      <w:pPr>
        <w:widowControl w:val="0"/>
        <w:autoSpaceDE w:val="0"/>
        <w:autoSpaceDN w:val="0"/>
        <w:adjustRightInd w:val="0"/>
        <w:jc w:val="right"/>
        <w:outlineLvl w:val="1"/>
      </w:pPr>
    </w:p>
    <w:p w:rsidR="005E2B0D" w:rsidRDefault="005E2B0D" w:rsidP="00353FB5">
      <w:pPr>
        <w:widowControl w:val="0"/>
        <w:autoSpaceDE w:val="0"/>
        <w:autoSpaceDN w:val="0"/>
        <w:adjustRightInd w:val="0"/>
        <w:jc w:val="right"/>
        <w:outlineLvl w:val="1"/>
      </w:pPr>
    </w:p>
    <w:p w:rsidR="005E2B0D" w:rsidRDefault="005E2B0D" w:rsidP="00353FB5">
      <w:pPr>
        <w:widowControl w:val="0"/>
        <w:autoSpaceDE w:val="0"/>
        <w:autoSpaceDN w:val="0"/>
        <w:adjustRightInd w:val="0"/>
        <w:jc w:val="right"/>
        <w:outlineLvl w:val="1"/>
      </w:pPr>
    </w:p>
    <w:p w:rsidR="005E2B0D" w:rsidRDefault="005E2B0D" w:rsidP="00353FB5">
      <w:pPr>
        <w:widowControl w:val="0"/>
        <w:autoSpaceDE w:val="0"/>
        <w:autoSpaceDN w:val="0"/>
        <w:adjustRightInd w:val="0"/>
        <w:jc w:val="right"/>
        <w:outlineLvl w:val="1"/>
      </w:pPr>
    </w:p>
    <w:p w:rsidR="005E2B0D" w:rsidRDefault="005E2B0D" w:rsidP="00353FB5">
      <w:pPr>
        <w:widowControl w:val="0"/>
        <w:autoSpaceDE w:val="0"/>
        <w:autoSpaceDN w:val="0"/>
        <w:adjustRightInd w:val="0"/>
        <w:jc w:val="right"/>
        <w:outlineLvl w:val="1"/>
      </w:pPr>
    </w:p>
    <w:p w:rsidR="005E2B0D" w:rsidRDefault="005E2B0D" w:rsidP="00353FB5">
      <w:pPr>
        <w:widowControl w:val="0"/>
        <w:autoSpaceDE w:val="0"/>
        <w:autoSpaceDN w:val="0"/>
        <w:adjustRightInd w:val="0"/>
        <w:jc w:val="right"/>
        <w:outlineLvl w:val="1"/>
      </w:pPr>
    </w:p>
    <w:p w:rsidR="005E2B0D" w:rsidRDefault="005E2B0D" w:rsidP="00353FB5">
      <w:pPr>
        <w:widowControl w:val="0"/>
        <w:autoSpaceDE w:val="0"/>
        <w:autoSpaceDN w:val="0"/>
        <w:adjustRightInd w:val="0"/>
        <w:jc w:val="right"/>
        <w:outlineLvl w:val="1"/>
      </w:pPr>
    </w:p>
    <w:p w:rsidR="005E2B0D" w:rsidRDefault="005E2B0D" w:rsidP="00353FB5">
      <w:pPr>
        <w:widowControl w:val="0"/>
        <w:autoSpaceDE w:val="0"/>
        <w:autoSpaceDN w:val="0"/>
        <w:adjustRightInd w:val="0"/>
        <w:jc w:val="right"/>
        <w:outlineLvl w:val="1"/>
      </w:pPr>
    </w:p>
    <w:p w:rsidR="005E2B0D" w:rsidRDefault="005E2B0D" w:rsidP="00353FB5">
      <w:pPr>
        <w:widowControl w:val="0"/>
        <w:autoSpaceDE w:val="0"/>
        <w:autoSpaceDN w:val="0"/>
        <w:adjustRightInd w:val="0"/>
        <w:jc w:val="right"/>
        <w:outlineLvl w:val="1"/>
      </w:pPr>
    </w:p>
    <w:p w:rsidR="005E2B0D" w:rsidRDefault="005E2B0D" w:rsidP="00353FB5">
      <w:pPr>
        <w:widowControl w:val="0"/>
        <w:autoSpaceDE w:val="0"/>
        <w:autoSpaceDN w:val="0"/>
        <w:adjustRightInd w:val="0"/>
        <w:jc w:val="right"/>
        <w:outlineLvl w:val="1"/>
      </w:pPr>
    </w:p>
    <w:p w:rsidR="005E2B0D" w:rsidRDefault="005E2B0D" w:rsidP="00353FB5">
      <w:pPr>
        <w:widowControl w:val="0"/>
        <w:autoSpaceDE w:val="0"/>
        <w:autoSpaceDN w:val="0"/>
        <w:adjustRightInd w:val="0"/>
        <w:jc w:val="right"/>
        <w:outlineLvl w:val="1"/>
      </w:pPr>
    </w:p>
    <w:p w:rsidR="005E2B0D" w:rsidRDefault="005E2B0D" w:rsidP="00353FB5">
      <w:pPr>
        <w:widowControl w:val="0"/>
        <w:autoSpaceDE w:val="0"/>
        <w:autoSpaceDN w:val="0"/>
        <w:adjustRightInd w:val="0"/>
        <w:jc w:val="right"/>
        <w:outlineLvl w:val="1"/>
      </w:pPr>
    </w:p>
    <w:p w:rsidR="005E2B0D" w:rsidRDefault="005E2B0D" w:rsidP="00353FB5">
      <w:pPr>
        <w:widowControl w:val="0"/>
        <w:autoSpaceDE w:val="0"/>
        <w:autoSpaceDN w:val="0"/>
        <w:adjustRightInd w:val="0"/>
        <w:jc w:val="right"/>
        <w:outlineLvl w:val="1"/>
      </w:pPr>
    </w:p>
    <w:p w:rsidR="005E2B0D" w:rsidRDefault="005E2B0D" w:rsidP="00353FB5">
      <w:pPr>
        <w:widowControl w:val="0"/>
        <w:autoSpaceDE w:val="0"/>
        <w:autoSpaceDN w:val="0"/>
        <w:adjustRightInd w:val="0"/>
        <w:jc w:val="right"/>
        <w:outlineLvl w:val="1"/>
      </w:pPr>
    </w:p>
    <w:p w:rsidR="005E2B0D" w:rsidRDefault="005E2B0D" w:rsidP="00353FB5">
      <w:pPr>
        <w:widowControl w:val="0"/>
        <w:autoSpaceDE w:val="0"/>
        <w:autoSpaceDN w:val="0"/>
        <w:adjustRightInd w:val="0"/>
        <w:jc w:val="right"/>
        <w:outlineLvl w:val="1"/>
      </w:pPr>
    </w:p>
    <w:p w:rsidR="005E2B0D" w:rsidRDefault="005E2B0D" w:rsidP="00353FB5">
      <w:pPr>
        <w:widowControl w:val="0"/>
        <w:autoSpaceDE w:val="0"/>
        <w:autoSpaceDN w:val="0"/>
        <w:adjustRightInd w:val="0"/>
        <w:jc w:val="right"/>
        <w:outlineLvl w:val="1"/>
      </w:pPr>
    </w:p>
    <w:p w:rsidR="005E2B0D" w:rsidRDefault="005E2B0D" w:rsidP="00353FB5">
      <w:pPr>
        <w:widowControl w:val="0"/>
        <w:autoSpaceDE w:val="0"/>
        <w:autoSpaceDN w:val="0"/>
        <w:adjustRightInd w:val="0"/>
        <w:jc w:val="right"/>
        <w:outlineLvl w:val="1"/>
      </w:pPr>
    </w:p>
    <w:p w:rsidR="005E2B0D" w:rsidRDefault="005E2B0D" w:rsidP="00353FB5">
      <w:pPr>
        <w:widowControl w:val="0"/>
        <w:autoSpaceDE w:val="0"/>
        <w:autoSpaceDN w:val="0"/>
        <w:adjustRightInd w:val="0"/>
        <w:jc w:val="right"/>
        <w:outlineLvl w:val="1"/>
      </w:pPr>
    </w:p>
    <w:p w:rsidR="00353FB5" w:rsidRPr="00EA37DC" w:rsidRDefault="00353FB5" w:rsidP="00353FB5">
      <w:pPr>
        <w:widowControl w:val="0"/>
        <w:autoSpaceDE w:val="0"/>
        <w:autoSpaceDN w:val="0"/>
        <w:adjustRightInd w:val="0"/>
        <w:jc w:val="right"/>
        <w:outlineLvl w:val="1"/>
      </w:pPr>
      <w:r w:rsidRPr="00EA37DC">
        <w:t>Приложение 2</w:t>
      </w:r>
    </w:p>
    <w:p w:rsidR="00353FB5" w:rsidRPr="00EA37DC" w:rsidRDefault="00353FB5" w:rsidP="00353FB5">
      <w:pPr>
        <w:widowControl w:val="0"/>
        <w:autoSpaceDE w:val="0"/>
        <w:autoSpaceDN w:val="0"/>
        <w:adjustRightInd w:val="0"/>
        <w:ind w:left="6372"/>
        <w:jc w:val="both"/>
        <w:rPr>
          <w:rFonts w:ascii="Calibri" w:hAnsi="Calibri" w:cs="Calibri"/>
        </w:rPr>
      </w:pPr>
      <w:r w:rsidRPr="00EA37DC">
        <w:t xml:space="preserve"> к административному регламенту</w:t>
      </w:r>
    </w:p>
    <w:p w:rsidR="00353FB5" w:rsidRDefault="00353FB5" w:rsidP="00353FB5">
      <w:pPr>
        <w:widowControl w:val="0"/>
        <w:autoSpaceDE w:val="0"/>
        <w:autoSpaceDN w:val="0"/>
        <w:adjustRightInd w:val="0"/>
        <w:jc w:val="right"/>
      </w:pPr>
    </w:p>
    <w:p w:rsidR="00353FB5" w:rsidRDefault="00353FB5" w:rsidP="00353FB5">
      <w:pPr>
        <w:widowControl w:val="0"/>
        <w:autoSpaceDE w:val="0"/>
        <w:autoSpaceDN w:val="0"/>
        <w:adjustRightInd w:val="0"/>
        <w:jc w:val="right"/>
      </w:pPr>
    </w:p>
    <w:p w:rsidR="00353FB5" w:rsidRPr="00540029" w:rsidRDefault="00353FB5" w:rsidP="00353FB5">
      <w:pPr>
        <w:widowControl w:val="0"/>
        <w:autoSpaceDE w:val="0"/>
        <w:autoSpaceDN w:val="0"/>
        <w:jc w:val="both"/>
        <w:rPr>
          <w:rFonts w:eastAsia="Times New Roman"/>
          <w:sz w:val="20"/>
          <w:szCs w:val="20"/>
          <w:u w:val="single"/>
        </w:rPr>
      </w:pPr>
      <w:r>
        <w:rPr>
          <w:rFonts w:eastAsia="Times New Roman"/>
          <w:sz w:val="20"/>
          <w:szCs w:val="20"/>
          <w:u w:val="single"/>
        </w:rPr>
        <w:t>Типовая</w:t>
      </w:r>
      <w:r w:rsidRPr="00540029">
        <w:rPr>
          <w:rFonts w:eastAsia="Times New Roman"/>
          <w:sz w:val="20"/>
          <w:szCs w:val="20"/>
          <w:u w:val="single"/>
        </w:rPr>
        <w:t xml:space="preserve"> форма</w:t>
      </w:r>
    </w:p>
    <w:p w:rsidR="00353FB5" w:rsidRPr="00540029" w:rsidRDefault="00353FB5" w:rsidP="00353FB5">
      <w:pPr>
        <w:widowControl w:val="0"/>
        <w:autoSpaceDE w:val="0"/>
        <w:autoSpaceDN w:val="0"/>
        <w:ind w:left="5103"/>
        <w:jc w:val="both"/>
        <w:rPr>
          <w:rFonts w:eastAsia="Times New Roman"/>
        </w:rPr>
      </w:pPr>
      <w:r w:rsidRPr="00540029">
        <w:t xml:space="preserve">                                                                              </w:t>
      </w:r>
      <w:r w:rsidRPr="00540029">
        <w:rPr>
          <w:rFonts w:eastAsia="Times New Roman"/>
        </w:rPr>
        <w:t>В администрацию ______________________</w:t>
      </w:r>
    </w:p>
    <w:p w:rsidR="00353FB5" w:rsidRPr="00540029" w:rsidRDefault="00353FB5" w:rsidP="00353FB5">
      <w:pPr>
        <w:widowControl w:val="0"/>
        <w:autoSpaceDE w:val="0"/>
        <w:autoSpaceDN w:val="0"/>
        <w:ind w:left="5103"/>
        <w:jc w:val="both"/>
        <w:rPr>
          <w:rFonts w:eastAsia="Times New Roman"/>
        </w:rPr>
      </w:pPr>
      <w:r w:rsidRPr="00540029">
        <w:rPr>
          <w:rFonts w:eastAsia="Times New Roman"/>
        </w:rPr>
        <w:t>______________________________________</w:t>
      </w:r>
    </w:p>
    <w:p w:rsidR="00353FB5" w:rsidRPr="00540029" w:rsidRDefault="00353FB5" w:rsidP="00353FB5">
      <w:pPr>
        <w:widowControl w:val="0"/>
        <w:autoSpaceDE w:val="0"/>
        <w:autoSpaceDN w:val="0"/>
        <w:ind w:left="5103"/>
        <w:jc w:val="both"/>
        <w:rPr>
          <w:rFonts w:eastAsia="Times New Roman"/>
        </w:rPr>
      </w:pPr>
      <w:r w:rsidRPr="00540029">
        <w:rPr>
          <w:rFonts w:eastAsia="Times New Roman"/>
        </w:rPr>
        <w:t>от ___________________________________</w:t>
      </w:r>
      <w:r>
        <w:rPr>
          <w:rFonts w:eastAsia="Times New Roman"/>
        </w:rPr>
        <w:t>_</w:t>
      </w:r>
    </w:p>
    <w:p w:rsidR="00353FB5" w:rsidRPr="00540029" w:rsidRDefault="00353FB5" w:rsidP="00353FB5">
      <w:pPr>
        <w:widowControl w:val="0"/>
        <w:autoSpaceDE w:val="0"/>
        <w:autoSpaceDN w:val="0"/>
        <w:ind w:left="5103"/>
        <w:jc w:val="both"/>
        <w:rPr>
          <w:rFonts w:eastAsia="Times New Roman"/>
        </w:rPr>
      </w:pPr>
      <w:r w:rsidRPr="00540029">
        <w:rPr>
          <w:rFonts w:eastAsia="Times New Roman"/>
        </w:rPr>
        <w:t>______________________________________</w:t>
      </w:r>
    </w:p>
    <w:p w:rsidR="00353FB5" w:rsidRPr="00540029" w:rsidRDefault="00353FB5" w:rsidP="00353FB5">
      <w:pPr>
        <w:widowControl w:val="0"/>
        <w:autoSpaceDE w:val="0"/>
        <w:autoSpaceDN w:val="0"/>
        <w:ind w:left="5103"/>
        <w:jc w:val="both"/>
        <w:rPr>
          <w:rFonts w:eastAsia="Times New Roman"/>
        </w:rPr>
      </w:pPr>
      <w:r w:rsidRPr="00540029">
        <w:rPr>
          <w:rFonts w:eastAsia="Times New Roman"/>
        </w:rPr>
        <w:t>______________________________________</w:t>
      </w:r>
    </w:p>
    <w:p w:rsidR="00353FB5" w:rsidRPr="00540029" w:rsidRDefault="00353FB5" w:rsidP="00353FB5">
      <w:pPr>
        <w:widowControl w:val="0"/>
        <w:autoSpaceDE w:val="0"/>
        <w:autoSpaceDN w:val="0"/>
        <w:ind w:left="5103"/>
        <w:jc w:val="both"/>
        <w:rPr>
          <w:rFonts w:eastAsia="Times New Roman"/>
        </w:rPr>
      </w:pPr>
      <w:r w:rsidRPr="00540029">
        <w:rPr>
          <w:rFonts w:eastAsia="Times New Roman"/>
        </w:rPr>
        <w:t>______________________________________</w:t>
      </w:r>
    </w:p>
    <w:p w:rsidR="00353FB5" w:rsidRPr="00540029" w:rsidRDefault="00353FB5" w:rsidP="00353FB5">
      <w:pPr>
        <w:widowControl w:val="0"/>
        <w:autoSpaceDE w:val="0"/>
        <w:autoSpaceDN w:val="0"/>
        <w:ind w:left="5103"/>
        <w:jc w:val="both"/>
        <w:rPr>
          <w:rFonts w:eastAsia="Times New Roman"/>
        </w:rPr>
      </w:pPr>
      <w:proofErr w:type="gramStart"/>
      <w:r w:rsidRPr="00540029">
        <w:rPr>
          <w:rFonts w:eastAsia="Times New Roman"/>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eastAsia="Times New Roman"/>
        </w:rPr>
        <w:t xml:space="preserve"> </w:t>
      </w:r>
      <w:r w:rsidRPr="00540029">
        <w:rPr>
          <w:rFonts w:eastAsia="Times New Roman"/>
        </w:rPr>
        <w:t xml:space="preserve">почтовый адрес и (или) адрес электронной почты, телефон) </w:t>
      </w:r>
      <w:proofErr w:type="gramEnd"/>
    </w:p>
    <w:p w:rsidR="00353FB5" w:rsidRPr="00540029" w:rsidRDefault="00353FB5" w:rsidP="00353FB5">
      <w:pPr>
        <w:widowControl w:val="0"/>
        <w:autoSpaceDE w:val="0"/>
        <w:autoSpaceDN w:val="0"/>
        <w:jc w:val="both"/>
        <w:rPr>
          <w:rFonts w:eastAsia="Times New Roman"/>
        </w:rPr>
      </w:pPr>
    </w:p>
    <w:p w:rsidR="00353FB5" w:rsidRDefault="00353FB5" w:rsidP="00353FB5">
      <w:pPr>
        <w:widowControl w:val="0"/>
        <w:autoSpaceDE w:val="0"/>
        <w:autoSpaceDN w:val="0"/>
        <w:jc w:val="center"/>
        <w:rPr>
          <w:rFonts w:eastAsia="Times New Roman"/>
        </w:rPr>
      </w:pPr>
    </w:p>
    <w:p w:rsidR="00353FB5" w:rsidRPr="00540029" w:rsidRDefault="00353FB5" w:rsidP="00353FB5">
      <w:pPr>
        <w:widowControl w:val="0"/>
        <w:autoSpaceDE w:val="0"/>
        <w:autoSpaceDN w:val="0"/>
        <w:jc w:val="center"/>
        <w:rPr>
          <w:rFonts w:eastAsia="Times New Roman"/>
        </w:rPr>
      </w:pPr>
      <w:r>
        <w:rPr>
          <w:rFonts w:eastAsia="Times New Roman"/>
        </w:rPr>
        <w:t>ЗАЯВЛЕНИЕ</w:t>
      </w:r>
    </w:p>
    <w:p w:rsidR="00353FB5" w:rsidRDefault="00353FB5" w:rsidP="00353FB5">
      <w:pPr>
        <w:widowControl w:val="0"/>
        <w:autoSpaceDE w:val="0"/>
        <w:autoSpaceDN w:val="0"/>
        <w:jc w:val="center"/>
        <w:rPr>
          <w:sz w:val="28"/>
          <w:szCs w:val="28"/>
        </w:rPr>
      </w:pPr>
      <w:r w:rsidRPr="004E5B29">
        <w:rPr>
          <w:sz w:val="28"/>
          <w:szCs w:val="28"/>
        </w:rPr>
        <w:t>о предварительном согласовании предоставления земельного участка</w:t>
      </w:r>
    </w:p>
    <w:p w:rsidR="00353FB5" w:rsidRDefault="00353FB5" w:rsidP="00353FB5">
      <w:pPr>
        <w:widowControl w:val="0"/>
        <w:autoSpaceDE w:val="0"/>
        <w:autoSpaceDN w:val="0"/>
        <w:jc w:val="center"/>
        <w:rPr>
          <w:sz w:val="28"/>
          <w:szCs w:val="28"/>
        </w:rPr>
      </w:pPr>
    </w:p>
    <w:p w:rsidR="00353FB5" w:rsidRPr="00540029" w:rsidRDefault="00353FB5" w:rsidP="00353FB5">
      <w:pPr>
        <w:widowControl w:val="0"/>
        <w:autoSpaceDE w:val="0"/>
        <w:autoSpaceDN w:val="0"/>
        <w:jc w:val="center"/>
        <w:rPr>
          <w:rFonts w:eastAsia="Times New Roman"/>
        </w:rPr>
      </w:pPr>
    </w:p>
    <w:p w:rsidR="00353FB5" w:rsidRPr="004E5B29" w:rsidRDefault="00353FB5" w:rsidP="00353FB5">
      <w:pPr>
        <w:autoSpaceDE w:val="0"/>
        <w:autoSpaceDN w:val="0"/>
        <w:adjustRightInd w:val="0"/>
        <w:ind w:firstLine="708"/>
        <w:jc w:val="both"/>
        <w:rPr>
          <w:rFonts w:ascii="ArialMT" w:hAnsi="ArialMT" w:cs="ArialMT"/>
        </w:rPr>
      </w:pPr>
      <w:r w:rsidRPr="00540029">
        <w:rPr>
          <w:rFonts w:eastAsia="Times New Roman"/>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rPr>
        <w:t>предварительно согласовать предоставление в собственность бесплатно без проведения торгов земельного участка</w:t>
      </w:r>
      <w:r>
        <w:rPr>
          <w:rFonts w:ascii="ArialMT" w:hAnsi="ArialMT" w:cs="ArialMT"/>
        </w:rPr>
        <w:t xml:space="preserve">  _________________</w:t>
      </w:r>
      <w:r w:rsidRPr="004E5B29">
        <w:rPr>
          <w:rFonts w:ascii="ArialMT" w:hAnsi="ArialMT" w:cs="ArialMT"/>
        </w:rPr>
        <w:t>_________________________________________________________.</w:t>
      </w:r>
    </w:p>
    <w:p w:rsidR="00353FB5" w:rsidRPr="004E5B29" w:rsidRDefault="00353FB5" w:rsidP="00353FB5">
      <w:pPr>
        <w:widowControl w:val="0"/>
        <w:autoSpaceDE w:val="0"/>
        <w:autoSpaceDN w:val="0"/>
        <w:adjustRightInd w:val="0"/>
        <w:ind w:left="3540" w:firstLine="708"/>
        <w:rPr>
          <w:rFonts w:ascii="ArialMT" w:hAnsi="ArialMT" w:cs="ArialMT"/>
        </w:rPr>
      </w:pPr>
      <w:r w:rsidRPr="004E5B29">
        <w:rPr>
          <w:rFonts w:ascii="ArialMT" w:hAnsi="ArialMT" w:cs="ArialMT"/>
        </w:rPr>
        <w:t>(цель использования земельного участка)</w:t>
      </w:r>
    </w:p>
    <w:p w:rsidR="00353FB5" w:rsidRPr="004E5B29" w:rsidRDefault="00353FB5" w:rsidP="00353FB5">
      <w:pPr>
        <w:widowControl w:val="0"/>
        <w:autoSpaceDE w:val="0"/>
        <w:autoSpaceDN w:val="0"/>
        <w:adjustRightInd w:val="0"/>
        <w:jc w:val="both"/>
        <w:rPr>
          <w:rFonts w:ascii="ArialMT" w:hAnsi="ArialMT" w:cs="ArialMT"/>
        </w:rPr>
      </w:pPr>
      <w:r w:rsidRPr="004E5B29">
        <w:rPr>
          <w:rFonts w:ascii="ArialMT" w:hAnsi="ArialMT" w:cs="ArialMT"/>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353FB5" w:rsidRPr="004E5B29" w:rsidRDefault="00353FB5" w:rsidP="00353FB5">
      <w:pPr>
        <w:widowControl w:val="0"/>
        <w:autoSpaceDE w:val="0"/>
        <w:autoSpaceDN w:val="0"/>
        <w:adjustRightInd w:val="0"/>
        <w:jc w:val="both"/>
        <w:rPr>
          <w:rFonts w:ascii="ArialMT" w:hAnsi="ArialMT" w:cs="ArialMT"/>
        </w:rPr>
      </w:pPr>
      <w:r w:rsidRPr="004E5B29">
        <w:rPr>
          <w:rFonts w:ascii="ArialMT" w:hAnsi="ArialMT" w:cs="ArialMT"/>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w:t>
      </w:r>
      <w:proofErr w:type="gramStart"/>
      <w:r w:rsidRPr="004E5B29">
        <w:rPr>
          <w:rFonts w:ascii="ArialMT" w:hAnsi="ArialMT" w:cs="ArialMT"/>
        </w:rPr>
        <w:t>также</w:t>
      </w:r>
      <w:proofErr w:type="gramEnd"/>
      <w:r w:rsidRPr="004E5B29">
        <w:rPr>
          <w:rFonts w:ascii="ArialMT" w:hAnsi="ArialMT" w:cs="ArialMT"/>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353FB5" w:rsidRPr="004E5B29" w:rsidRDefault="00353FB5" w:rsidP="00353FB5">
      <w:pPr>
        <w:widowControl w:val="0"/>
        <w:autoSpaceDE w:val="0"/>
        <w:autoSpaceDN w:val="0"/>
        <w:adjustRightInd w:val="0"/>
        <w:jc w:val="both"/>
        <w:rPr>
          <w:rFonts w:ascii="ArialMT" w:hAnsi="ArialMT" w:cs="ArialMT"/>
        </w:rPr>
      </w:pPr>
    </w:p>
    <w:p w:rsidR="00353FB5" w:rsidRPr="004E5B29" w:rsidRDefault="00353FB5" w:rsidP="00353FB5">
      <w:pPr>
        <w:widowControl w:val="0"/>
        <w:autoSpaceDE w:val="0"/>
        <w:autoSpaceDN w:val="0"/>
        <w:adjustRightInd w:val="0"/>
        <w:jc w:val="both"/>
        <w:rPr>
          <w:rFonts w:ascii="ArialMT" w:hAnsi="ArialMT" w:cs="ArialMT"/>
        </w:rPr>
      </w:pPr>
      <w:r w:rsidRPr="004E5B29">
        <w:rPr>
          <w:rFonts w:ascii="ArialMT" w:hAnsi="ArialMT" w:cs="ArialMT"/>
        </w:rPr>
        <w:lastRenderedPageBreak/>
        <w:t>Реквизиты решения об изъятии земельного участка для государственных или муниципальных ну</w:t>
      </w:r>
      <w:proofErr w:type="gramStart"/>
      <w:r w:rsidRPr="004E5B29">
        <w:rPr>
          <w:rFonts w:ascii="ArialMT" w:hAnsi="ArialMT" w:cs="ArialMT"/>
        </w:rPr>
        <w:t>жд в сл</w:t>
      </w:r>
      <w:proofErr w:type="gramEnd"/>
      <w:r w:rsidRPr="004E5B29">
        <w:rPr>
          <w:rFonts w:ascii="ArialMT" w:hAnsi="ArialMT" w:cs="ArialMT"/>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353FB5" w:rsidRPr="004E5B29" w:rsidRDefault="00353FB5" w:rsidP="00353FB5">
      <w:pPr>
        <w:widowControl w:val="0"/>
        <w:autoSpaceDE w:val="0"/>
        <w:autoSpaceDN w:val="0"/>
        <w:adjustRightInd w:val="0"/>
        <w:jc w:val="both"/>
        <w:rPr>
          <w:rFonts w:ascii="ArialMT" w:hAnsi="ArialMT" w:cs="ArialMT"/>
        </w:rPr>
      </w:pPr>
      <w:r w:rsidRPr="004E5B29">
        <w:rPr>
          <w:rFonts w:ascii="ArialMT" w:hAnsi="ArialMT" w:cs="ArialMT"/>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353FB5" w:rsidRPr="004E5B29" w:rsidRDefault="00353FB5" w:rsidP="00353FB5">
      <w:pPr>
        <w:widowControl w:val="0"/>
        <w:autoSpaceDE w:val="0"/>
        <w:autoSpaceDN w:val="0"/>
        <w:adjustRightInd w:val="0"/>
        <w:jc w:val="both"/>
        <w:rPr>
          <w:rFonts w:ascii="ArialMT" w:hAnsi="ArialMT" w:cs="ArialMT"/>
        </w:rPr>
      </w:pPr>
      <w:r w:rsidRPr="004E5B29">
        <w:rPr>
          <w:rFonts w:ascii="ArialMT" w:hAnsi="ArialMT" w:cs="ArialMT"/>
        </w:rPr>
        <w:t>____________________________________________________________________________</w:t>
      </w:r>
    </w:p>
    <w:p w:rsidR="00353FB5" w:rsidRPr="004E5B29" w:rsidRDefault="00353FB5" w:rsidP="00353FB5">
      <w:pPr>
        <w:widowControl w:val="0"/>
        <w:autoSpaceDE w:val="0"/>
        <w:autoSpaceDN w:val="0"/>
        <w:adjustRightInd w:val="0"/>
        <w:jc w:val="both"/>
        <w:rPr>
          <w:rFonts w:ascii="ArialMT" w:hAnsi="ArialMT" w:cs="ArialMT"/>
        </w:rPr>
      </w:pPr>
      <w:r w:rsidRPr="004E5B29">
        <w:rPr>
          <w:rFonts w:ascii="ArialMT" w:hAnsi="ArialMT" w:cs="ArialMT"/>
        </w:rPr>
        <w:t>____________________________________________________________________________ На земельном участке имеется объект недвижимости:</w:t>
      </w:r>
    </w:p>
    <w:p w:rsidR="00353FB5" w:rsidRPr="004E5B29" w:rsidRDefault="00353FB5" w:rsidP="00353FB5">
      <w:pPr>
        <w:widowControl w:val="0"/>
        <w:autoSpaceDE w:val="0"/>
        <w:autoSpaceDN w:val="0"/>
        <w:adjustRightInd w:val="0"/>
        <w:jc w:val="both"/>
        <w:rPr>
          <w:rFonts w:ascii="ArialMT" w:hAnsi="ArialMT" w:cs="ArialMT"/>
        </w:rPr>
      </w:pPr>
      <w:r w:rsidRPr="004E5B29">
        <w:rPr>
          <w:rFonts w:ascii="ArialMT" w:hAnsi="ArialMT" w:cs="ArialMT"/>
        </w:rPr>
        <w:t>Наименование объекта, кадастровый номер объекта_____________________________</w:t>
      </w:r>
    </w:p>
    <w:p w:rsidR="00353FB5" w:rsidRPr="004E5B29" w:rsidRDefault="00353FB5" w:rsidP="00353FB5">
      <w:pPr>
        <w:widowControl w:val="0"/>
        <w:autoSpaceDE w:val="0"/>
        <w:autoSpaceDN w:val="0"/>
        <w:adjustRightInd w:val="0"/>
        <w:jc w:val="both"/>
        <w:rPr>
          <w:rFonts w:ascii="ArialMT" w:hAnsi="ArialMT" w:cs="ArialMT"/>
        </w:rPr>
      </w:pPr>
      <w:r w:rsidRPr="004E5B29">
        <w:rPr>
          <w:rFonts w:ascii="ArialMT" w:hAnsi="ArialMT" w:cs="ArialMT"/>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353FB5" w:rsidRPr="004E5B29" w:rsidRDefault="00353FB5" w:rsidP="00353FB5">
      <w:pPr>
        <w:widowControl w:val="0"/>
        <w:autoSpaceDE w:val="0"/>
        <w:autoSpaceDN w:val="0"/>
        <w:adjustRightInd w:val="0"/>
        <w:jc w:val="both"/>
        <w:rPr>
          <w:u w:val="single"/>
        </w:rPr>
      </w:pPr>
    </w:p>
    <w:p w:rsidR="00353FB5" w:rsidRPr="004E5B29" w:rsidRDefault="00353FB5" w:rsidP="00353FB5">
      <w:pPr>
        <w:widowControl w:val="0"/>
        <w:autoSpaceDE w:val="0"/>
        <w:autoSpaceDN w:val="0"/>
        <w:adjustRightInd w:val="0"/>
        <w:jc w:val="both"/>
        <w:rPr>
          <w:u w:val="single"/>
        </w:rPr>
      </w:pPr>
      <w:r w:rsidRPr="004E5B29">
        <w:rPr>
          <w:u w:val="single"/>
        </w:rPr>
        <w:t>Приложение к заявлению:</w:t>
      </w:r>
    </w:p>
    <w:p w:rsidR="00353FB5" w:rsidRPr="004E5B29" w:rsidRDefault="00353FB5" w:rsidP="00353FB5">
      <w:pPr>
        <w:widowControl w:val="0"/>
        <w:autoSpaceDE w:val="0"/>
        <w:autoSpaceDN w:val="0"/>
        <w:adjustRightInd w:val="0"/>
        <w:ind w:firstLine="567"/>
        <w:jc w:val="both"/>
        <w:rPr>
          <w:rFonts w:eastAsia="Times New Roman"/>
        </w:rPr>
      </w:pPr>
    </w:p>
    <w:p w:rsidR="00353FB5" w:rsidRPr="004E5B29" w:rsidRDefault="00353FB5" w:rsidP="00353FB5">
      <w:pPr>
        <w:widowControl w:val="0"/>
        <w:autoSpaceDE w:val="0"/>
        <w:autoSpaceDN w:val="0"/>
        <w:adjustRightInd w:val="0"/>
        <w:ind w:firstLine="567"/>
        <w:jc w:val="both"/>
        <w:rPr>
          <w:rFonts w:eastAsia="Times New Roman"/>
        </w:rPr>
      </w:pPr>
    </w:p>
    <w:p w:rsidR="00353FB5" w:rsidRPr="004E5B29" w:rsidRDefault="00353FB5" w:rsidP="00353FB5">
      <w:pPr>
        <w:widowControl w:val="0"/>
        <w:autoSpaceDE w:val="0"/>
        <w:autoSpaceDN w:val="0"/>
        <w:adjustRightInd w:val="0"/>
        <w:ind w:firstLine="567"/>
        <w:jc w:val="both"/>
        <w:rPr>
          <w:rFonts w:eastAsia="Times New Roman"/>
        </w:rPr>
      </w:pPr>
    </w:p>
    <w:p w:rsidR="00353FB5" w:rsidRPr="004E5B29" w:rsidRDefault="00353FB5" w:rsidP="00353FB5">
      <w:pPr>
        <w:widowControl w:val="0"/>
        <w:autoSpaceDE w:val="0"/>
        <w:autoSpaceDN w:val="0"/>
        <w:adjustRightInd w:val="0"/>
        <w:ind w:firstLine="567"/>
        <w:jc w:val="both"/>
        <w:rPr>
          <w:rFonts w:eastAsia="Times New Roman"/>
        </w:rPr>
      </w:pPr>
      <w:r w:rsidRPr="004E5B29">
        <w:rPr>
          <w:rFonts w:eastAsia="Times New Roman"/>
        </w:rPr>
        <w:t>Результат рассмотрения заявления прошу:</w:t>
      </w:r>
    </w:p>
    <w:p w:rsidR="00353FB5" w:rsidRPr="004E5B29" w:rsidRDefault="00353FB5" w:rsidP="00353FB5">
      <w:pPr>
        <w:widowControl w:val="0"/>
        <w:autoSpaceDE w:val="0"/>
        <w:autoSpaceDN w:val="0"/>
        <w:adjustRightInd w:val="0"/>
        <w:rPr>
          <w:rFonts w:eastAsia="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353FB5" w:rsidRPr="004E5B29" w:rsidTr="00631B08">
        <w:tc>
          <w:tcPr>
            <w:tcW w:w="534" w:type="dxa"/>
            <w:tcBorders>
              <w:right w:val="single" w:sz="4" w:space="0" w:color="auto"/>
            </w:tcBorders>
            <w:shd w:val="clear" w:color="auto" w:fill="auto"/>
          </w:tcPr>
          <w:p w:rsidR="00353FB5" w:rsidRPr="004E5B29" w:rsidRDefault="00353FB5" w:rsidP="00631B08">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353FB5" w:rsidRPr="004E5B29" w:rsidRDefault="00353FB5" w:rsidP="00631B08">
            <w:pPr>
              <w:widowControl w:val="0"/>
              <w:autoSpaceDE w:val="0"/>
              <w:autoSpaceDN w:val="0"/>
              <w:adjustRightInd w:val="0"/>
              <w:rPr>
                <w:rFonts w:eastAsia="Times New Roman"/>
              </w:rPr>
            </w:pPr>
            <w:r w:rsidRPr="004E5B29">
              <w:rPr>
                <w:rFonts w:eastAsia="Times New Roman"/>
              </w:rPr>
              <w:t>выдать на руки в Администрации</w:t>
            </w:r>
          </w:p>
        </w:tc>
      </w:tr>
      <w:tr w:rsidR="00353FB5" w:rsidRPr="004E5B29" w:rsidTr="00631B08">
        <w:tc>
          <w:tcPr>
            <w:tcW w:w="534" w:type="dxa"/>
            <w:tcBorders>
              <w:right w:val="single" w:sz="4" w:space="0" w:color="auto"/>
            </w:tcBorders>
            <w:shd w:val="clear" w:color="auto" w:fill="auto"/>
          </w:tcPr>
          <w:p w:rsidR="00353FB5" w:rsidRPr="004E5B29" w:rsidRDefault="00353FB5" w:rsidP="00631B08">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353FB5" w:rsidRPr="004E5B29" w:rsidRDefault="00353FB5" w:rsidP="00631B08">
            <w:pPr>
              <w:widowControl w:val="0"/>
              <w:autoSpaceDE w:val="0"/>
              <w:autoSpaceDN w:val="0"/>
              <w:adjustRightInd w:val="0"/>
              <w:rPr>
                <w:rFonts w:eastAsia="Times New Roman"/>
              </w:rPr>
            </w:pPr>
            <w:r w:rsidRPr="004E5B29">
              <w:rPr>
                <w:rFonts w:eastAsia="Times New Roman"/>
              </w:rPr>
              <w:t xml:space="preserve">выдать на руки в МФЦ, </w:t>
            </w:r>
            <w:proofErr w:type="gramStart"/>
            <w:r w:rsidRPr="004E5B29">
              <w:rPr>
                <w:rFonts w:eastAsia="Times New Roman"/>
              </w:rPr>
              <w:t>расположенном</w:t>
            </w:r>
            <w:proofErr w:type="gramEnd"/>
            <w:r w:rsidRPr="004E5B29">
              <w:rPr>
                <w:rFonts w:eastAsia="Times New Roman"/>
              </w:rPr>
              <w:t xml:space="preserve"> по адресу:________________ </w:t>
            </w:r>
          </w:p>
        </w:tc>
      </w:tr>
      <w:tr w:rsidR="00353FB5" w:rsidRPr="004E5B29" w:rsidTr="00631B08">
        <w:tc>
          <w:tcPr>
            <w:tcW w:w="534" w:type="dxa"/>
            <w:tcBorders>
              <w:right w:val="single" w:sz="4" w:space="0" w:color="auto"/>
            </w:tcBorders>
            <w:shd w:val="clear" w:color="auto" w:fill="auto"/>
          </w:tcPr>
          <w:p w:rsidR="00353FB5" w:rsidRPr="004E5B29" w:rsidRDefault="00353FB5" w:rsidP="00631B08">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353FB5" w:rsidRPr="004E5B29" w:rsidRDefault="00353FB5" w:rsidP="00631B08">
            <w:pPr>
              <w:widowControl w:val="0"/>
              <w:autoSpaceDE w:val="0"/>
              <w:autoSpaceDN w:val="0"/>
              <w:adjustRightInd w:val="0"/>
              <w:rPr>
                <w:rFonts w:eastAsia="Times New Roman"/>
              </w:rPr>
            </w:pPr>
            <w:r w:rsidRPr="004E5B29">
              <w:rPr>
                <w:rFonts w:eastAsia="Times New Roman"/>
              </w:rPr>
              <w:t>направить по почте по адресу:_________________________________</w:t>
            </w:r>
          </w:p>
        </w:tc>
      </w:tr>
      <w:tr w:rsidR="00353FB5" w:rsidRPr="004E5B29" w:rsidTr="00631B08">
        <w:trPr>
          <w:trHeight w:val="461"/>
        </w:trPr>
        <w:tc>
          <w:tcPr>
            <w:tcW w:w="534" w:type="dxa"/>
            <w:tcBorders>
              <w:right w:val="single" w:sz="4" w:space="0" w:color="auto"/>
            </w:tcBorders>
            <w:shd w:val="clear" w:color="auto" w:fill="auto"/>
          </w:tcPr>
          <w:p w:rsidR="00353FB5" w:rsidRPr="004E5B29" w:rsidRDefault="00353FB5" w:rsidP="00631B08">
            <w:pPr>
              <w:widowControl w:val="0"/>
              <w:autoSpaceDE w:val="0"/>
              <w:autoSpaceDN w:val="0"/>
              <w:adjustRightInd w:val="0"/>
              <w:rPr>
                <w:rFonts w:eastAsia="Times New Roman"/>
                <w:b/>
              </w:rPr>
            </w:pPr>
          </w:p>
        </w:tc>
        <w:tc>
          <w:tcPr>
            <w:tcW w:w="9531" w:type="dxa"/>
            <w:tcBorders>
              <w:top w:val="nil"/>
              <w:left w:val="single" w:sz="4" w:space="0" w:color="auto"/>
              <w:bottom w:val="nil"/>
              <w:right w:val="nil"/>
            </w:tcBorders>
            <w:shd w:val="clear" w:color="auto" w:fill="auto"/>
            <w:vAlign w:val="center"/>
          </w:tcPr>
          <w:p w:rsidR="00353FB5" w:rsidRPr="004E5B29" w:rsidRDefault="00353FB5" w:rsidP="00631B08">
            <w:pPr>
              <w:widowControl w:val="0"/>
              <w:autoSpaceDE w:val="0"/>
              <w:autoSpaceDN w:val="0"/>
              <w:adjustRightInd w:val="0"/>
              <w:rPr>
                <w:rFonts w:eastAsia="Times New Roman"/>
              </w:rPr>
            </w:pPr>
            <w:r w:rsidRPr="004E5B29">
              <w:rPr>
                <w:rFonts w:eastAsia="Times New Roman"/>
              </w:rPr>
              <w:t>направить в электронной форме в личный кабинет на ПГУ ЛО/ЕПГУ</w:t>
            </w:r>
          </w:p>
        </w:tc>
      </w:tr>
    </w:tbl>
    <w:p w:rsidR="00353FB5" w:rsidRPr="004E5B29" w:rsidRDefault="00353FB5" w:rsidP="00353FB5">
      <w:pPr>
        <w:widowControl w:val="0"/>
        <w:autoSpaceDE w:val="0"/>
        <w:autoSpaceDN w:val="0"/>
        <w:adjustRightInd w:val="0"/>
        <w:rPr>
          <w:sz w:val="20"/>
          <w:szCs w:val="20"/>
        </w:rPr>
      </w:pPr>
    </w:p>
    <w:p w:rsidR="00353FB5" w:rsidRDefault="00353FB5" w:rsidP="00353FB5">
      <w:pPr>
        <w:widowControl w:val="0"/>
        <w:autoSpaceDE w:val="0"/>
        <w:autoSpaceDN w:val="0"/>
        <w:adjustRightInd w:val="0"/>
        <w:rPr>
          <w:rFonts w:eastAsia="Times New Roman"/>
        </w:rPr>
      </w:pPr>
    </w:p>
    <w:p w:rsidR="00353FB5" w:rsidRPr="004E5B29" w:rsidRDefault="00353FB5" w:rsidP="00353FB5">
      <w:pPr>
        <w:widowControl w:val="0"/>
        <w:autoSpaceDE w:val="0"/>
        <w:autoSpaceDN w:val="0"/>
        <w:adjustRightInd w:val="0"/>
        <w:rPr>
          <w:rFonts w:eastAsia="Times New Roman"/>
        </w:rPr>
      </w:pPr>
      <w:r w:rsidRPr="004E5B29">
        <w:rPr>
          <w:rFonts w:eastAsia="Times New Roman"/>
        </w:rPr>
        <w:t>«__» _________ 20__ год</w:t>
      </w:r>
    </w:p>
    <w:p w:rsidR="00353FB5" w:rsidRPr="004E5B29" w:rsidRDefault="00353FB5" w:rsidP="00353FB5">
      <w:pPr>
        <w:widowControl w:val="0"/>
        <w:autoSpaceDE w:val="0"/>
        <w:autoSpaceDN w:val="0"/>
        <w:adjustRightInd w:val="0"/>
        <w:rPr>
          <w:rFonts w:eastAsia="Times New Roman"/>
        </w:rPr>
      </w:pPr>
    </w:p>
    <w:p w:rsidR="00353FB5" w:rsidRPr="004E5B29" w:rsidRDefault="00353FB5" w:rsidP="00353FB5">
      <w:pPr>
        <w:widowControl w:val="0"/>
        <w:autoSpaceDE w:val="0"/>
        <w:autoSpaceDN w:val="0"/>
        <w:adjustRightInd w:val="0"/>
        <w:rPr>
          <w:rFonts w:eastAsia="Times New Roman"/>
        </w:rPr>
      </w:pPr>
      <w:r w:rsidRPr="004E5B29">
        <w:rPr>
          <w:rFonts w:eastAsia="Times New Roman"/>
        </w:rPr>
        <w:t xml:space="preserve">    ________________  </w:t>
      </w:r>
      <w:r>
        <w:rPr>
          <w:rFonts w:eastAsia="Times New Roman"/>
        </w:rPr>
        <w:t xml:space="preserve">                                             </w:t>
      </w:r>
      <w:r w:rsidRPr="004E5B29">
        <w:rPr>
          <w:rFonts w:eastAsia="Times New Roman"/>
        </w:rPr>
        <w:t xml:space="preserve"> ____________________________________</w:t>
      </w:r>
    </w:p>
    <w:p w:rsidR="00353FB5" w:rsidRPr="004E5B29" w:rsidRDefault="00353FB5" w:rsidP="00353FB5">
      <w:pPr>
        <w:widowControl w:val="0"/>
        <w:autoSpaceDE w:val="0"/>
        <w:autoSpaceDN w:val="0"/>
        <w:adjustRightInd w:val="0"/>
        <w:rPr>
          <w:rFonts w:eastAsia="Times New Roman"/>
        </w:rPr>
      </w:pPr>
      <w:r>
        <w:rPr>
          <w:rFonts w:eastAsia="Times New Roman"/>
        </w:rPr>
        <w:t xml:space="preserve">    </w:t>
      </w:r>
      <w:r w:rsidRPr="004E5B29">
        <w:rPr>
          <w:rFonts w:eastAsia="Times New Roman"/>
        </w:rPr>
        <w:t xml:space="preserve">(подпись заявителя)    </w:t>
      </w:r>
      <w:r>
        <w:rPr>
          <w:rFonts w:eastAsia="Times New Roman"/>
        </w:rPr>
        <w:t xml:space="preserve">                                                              (</w:t>
      </w:r>
      <w:r w:rsidRPr="004E5B29">
        <w:rPr>
          <w:rFonts w:eastAsia="Times New Roman"/>
        </w:rPr>
        <w:t>Ф.И.О. заявителя</w:t>
      </w:r>
      <w:r>
        <w:rPr>
          <w:rFonts w:eastAsia="Times New Roman"/>
        </w:rPr>
        <w:t>)</w:t>
      </w:r>
    </w:p>
    <w:p w:rsidR="00353FB5" w:rsidRPr="004E5B29" w:rsidRDefault="00353FB5" w:rsidP="00353FB5">
      <w:pPr>
        <w:widowControl w:val="0"/>
        <w:autoSpaceDE w:val="0"/>
        <w:autoSpaceDN w:val="0"/>
        <w:jc w:val="both"/>
        <w:rPr>
          <w:rFonts w:ascii="Courier New" w:eastAsia="Times New Roman" w:hAnsi="Courier New" w:cs="Courier New"/>
          <w:sz w:val="20"/>
          <w:szCs w:val="20"/>
        </w:rPr>
      </w:pPr>
    </w:p>
    <w:p w:rsidR="00353FB5" w:rsidRPr="004E5B29" w:rsidRDefault="00353FB5" w:rsidP="00353FB5">
      <w:pPr>
        <w:widowControl w:val="0"/>
        <w:autoSpaceDE w:val="0"/>
        <w:autoSpaceDN w:val="0"/>
        <w:jc w:val="center"/>
        <w:rPr>
          <w:rFonts w:eastAsia="Times New Roman"/>
        </w:rPr>
      </w:pPr>
    </w:p>
    <w:p w:rsidR="00353FB5" w:rsidRDefault="00353FB5" w:rsidP="00353FB5">
      <w:pPr>
        <w:widowControl w:val="0"/>
        <w:autoSpaceDE w:val="0"/>
        <w:autoSpaceDN w:val="0"/>
        <w:adjustRightInd w:val="0"/>
        <w:jc w:val="right"/>
        <w:outlineLvl w:val="1"/>
      </w:pPr>
    </w:p>
    <w:p w:rsidR="00353FB5" w:rsidRDefault="00353FB5" w:rsidP="00353FB5">
      <w:pPr>
        <w:widowControl w:val="0"/>
        <w:autoSpaceDE w:val="0"/>
        <w:autoSpaceDN w:val="0"/>
        <w:adjustRightInd w:val="0"/>
        <w:jc w:val="right"/>
        <w:outlineLvl w:val="1"/>
      </w:pPr>
    </w:p>
    <w:p w:rsidR="00353FB5" w:rsidRDefault="00353FB5" w:rsidP="00353FB5">
      <w:pPr>
        <w:widowControl w:val="0"/>
        <w:autoSpaceDE w:val="0"/>
        <w:autoSpaceDN w:val="0"/>
        <w:adjustRightInd w:val="0"/>
        <w:jc w:val="right"/>
        <w:outlineLvl w:val="1"/>
      </w:pPr>
    </w:p>
    <w:p w:rsidR="00353FB5" w:rsidRDefault="00353FB5" w:rsidP="00353FB5">
      <w:pPr>
        <w:widowControl w:val="0"/>
        <w:autoSpaceDE w:val="0"/>
        <w:autoSpaceDN w:val="0"/>
        <w:adjustRightInd w:val="0"/>
        <w:jc w:val="right"/>
        <w:outlineLvl w:val="1"/>
      </w:pPr>
    </w:p>
    <w:p w:rsidR="00353FB5" w:rsidRDefault="00353FB5" w:rsidP="00353FB5">
      <w:pPr>
        <w:widowControl w:val="0"/>
        <w:autoSpaceDE w:val="0"/>
        <w:autoSpaceDN w:val="0"/>
        <w:adjustRightInd w:val="0"/>
        <w:jc w:val="right"/>
        <w:outlineLvl w:val="1"/>
      </w:pPr>
    </w:p>
    <w:p w:rsidR="00353FB5" w:rsidRDefault="00353FB5" w:rsidP="00353FB5">
      <w:pPr>
        <w:widowControl w:val="0"/>
        <w:autoSpaceDE w:val="0"/>
        <w:autoSpaceDN w:val="0"/>
        <w:adjustRightInd w:val="0"/>
        <w:jc w:val="right"/>
        <w:outlineLvl w:val="1"/>
      </w:pPr>
    </w:p>
    <w:p w:rsidR="00353FB5" w:rsidRDefault="00353FB5" w:rsidP="00353FB5">
      <w:pPr>
        <w:widowControl w:val="0"/>
        <w:autoSpaceDE w:val="0"/>
        <w:autoSpaceDN w:val="0"/>
        <w:adjustRightInd w:val="0"/>
        <w:jc w:val="right"/>
        <w:outlineLvl w:val="1"/>
      </w:pPr>
    </w:p>
    <w:p w:rsidR="00353FB5" w:rsidRDefault="00353FB5" w:rsidP="00353FB5">
      <w:pPr>
        <w:widowControl w:val="0"/>
        <w:autoSpaceDE w:val="0"/>
        <w:autoSpaceDN w:val="0"/>
        <w:adjustRightInd w:val="0"/>
        <w:jc w:val="right"/>
        <w:outlineLvl w:val="1"/>
      </w:pPr>
    </w:p>
    <w:p w:rsidR="00353FB5" w:rsidRDefault="00353FB5" w:rsidP="00353FB5">
      <w:pPr>
        <w:widowControl w:val="0"/>
        <w:autoSpaceDE w:val="0"/>
        <w:autoSpaceDN w:val="0"/>
        <w:adjustRightInd w:val="0"/>
        <w:jc w:val="right"/>
        <w:outlineLvl w:val="1"/>
      </w:pPr>
    </w:p>
    <w:p w:rsidR="00353FB5" w:rsidRDefault="00353FB5" w:rsidP="00353FB5">
      <w:pPr>
        <w:widowControl w:val="0"/>
        <w:autoSpaceDE w:val="0"/>
        <w:autoSpaceDN w:val="0"/>
        <w:adjustRightInd w:val="0"/>
        <w:jc w:val="right"/>
        <w:outlineLvl w:val="1"/>
      </w:pPr>
    </w:p>
    <w:p w:rsidR="00353FB5" w:rsidRDefault="00353FB5" w:rsidP="00353FB5">
      <w:pPr>
        <w:widowControl w:val="0"/>
        <w:autoSpaceDE w:val="0"/>
        <w:autoSpaceDN w:val="0"/>
        <w:adjustRightInd w:val="0"/>
        <w:jc w:val="right"/>
        <w:outlineLvl w:val="1"/>
      </w:pPr>
    </w:p>
    <w:p w:rsidR="00353FB5" w:rsidRDefault="00353FB5" w:rsidP="00353FB5">
      <w:pPr>
        <w:widowControl w:val="0"/>
        <w:autoSpaceDE w:val="0"/>
        <w:autoSpaceDN w:val="0"/>
        <w:adjustRightInd w:val="0"/>
        <w:jc w:val="right"/>
        <w:outlineLvl w:val="1"/>
      </w:pPr>
    </w:p>
    <w:p w:rsidR="00353FB5" w:rsidRDefault="00353FB5" w:rsidP="00353FB5">
      <w:pPr>
        <w:widowControl w:val="0"/>
        <w:autoSpaceDE w:val="0"/>
        <w:autoSpaceDN w:val="0"/>
        <w:adjustRightInd w:val="0"/>
        <w:jc w:val="right"/>
        <w:outlineLvl w:val="1"/>
      </w:pPr>
    </w:p>
    <w:p w:rsidR="00353FB5" w:rsidRDefault="00353FB5" w:rsidP="00353FB5">
      <w:pPr>
        <w:widowControl w:val="0"/>
        <w:autoSpaceDE w:val="0"/>
        <w:autoSpaceDN w:val="0"/>
        <w:adjustRightInd w:val="0"/>
        <w:jc w:val="right"/>
        <w:outlineLvl w:val="1"/>
      </w:pPr>
    </w:p>
    <w:p w:rsidR="005E2B0D" w:rsidRDefault="005E2B0D" w:rsidP="00353FB5">
      <w:pPr>
        <w:widowControl w:val="0"/>
        <w:autoSpaceDE w:val="0"/>
        <w:autoSpaceDN w:val="0"/>
        <w:adjustRightInd w:val="0"/>
        <w:jc w:val="right"/>
        <w:outlineLvl w:val="1"/>
      </w:pPr>
    </w:p>
    <w:p w:rsidR="00353FB5" w:rsidRPr="00EA37DC" w:rsidRDefault="00353FB5" w:rsidP="00353FB5">
      <w:pPr>
        <w:widowControl w:val="0"/>
        <w:autoSpaceDE w:val="0"/>
        <w:autoSpaceDN w:val="0"/>
        <w:adjustRightInd w:val="0"/>
        <w:jc w:val="right"/>
        <w:outlineLvl w:val="1"/>
      </w:pPr>
      <w:r w:rsidRPr="00EA37DC">
        <w:lastRenderedPageBreak/>
        <w:t xml:space="preserve">Приложение </w:t>
      </w:r>
      <w:r>
        <w:t>3</w:t>
      </w:r>
    </w:p>
    <w:p w:rsidR="00353FB5" w:rsidRPr="00EA37DC" w:rsidRDefault="00353FB5" w:rsidP="00353FB5">
      <w:pPr>
        <w:widowControl w:val="0"/>
        <w:autoSpaceDE w:val="0"/>
        <w:autoSpaceDN w:val="0"/>
        <w:adjustRightInd w:val="0"/>
        <w:ind w:left="6372"/>
        <w:jc w:val="both"/>
        <w:rPr>
          <w:rFonts w:ascii="Calibri" w:hAnsi="Calibri" w:cs="Calibri"/>
        </w:rPr>
      </w:pPr>
      <w:r w:rsidRPr="00EA37DC">
        <w:t xml:space="preserve"> к административному регламенту</w:t>
      </w:r>
    </w:p>
    <w:p w:rsidR="00353FB5" w:rsidRPr="00EA37DC" w:rsidRDefault="00353FB5" w:rsidP="00353FB5">
      <w:pPr>
        <w:widowControl w:val="0"/>
        <w:autoSpaceDE w:val="0"/>
        <w:autoSpaceDN w:val="0"/>
        <w:jc w:val="right"/>
        <w:outlineLvl w:val="1"/>
        <w:rPr>
          <w:rFonts w:ascii="Calibri" w:eastAsia="Times New Roman" w:hAnsi="Calibri" w:cs="Calibri"/>
          <w:szCs w:val="20"/>
        </w:rPr>
      </w:pPr>
    </w:p>
    <w:p w:rsidR="00353FB5" w:rsidRPr="00EA37DC" w:rsidRDefault="00353FB5" w:rsidP="00353FB5">
      <w:pPr>
        <w:widowControl w:val="0"/>
        <w:spacing w:after="40"/>
        <w:rPr>
          <w:rFonts w:eastAsia="Times New Roman"/>
          <w:bCs/>
          <w:u w:val="single"/>
          <w:lang w:bidi="ru-RU"/>
        </w:rPr>
      </w:pPr>
      <w:r>
        <w:rPr>
          <w:rFonts w:eastAsia="Times New Roman"/>
          <w:bCs/>
          <w:u w:val="single"/>
          <w:lang w:bidi="ru-RU"/>
        </w:rPr>
        <w:t>Типовая</w:t>
      </w:r>
      <w:r w:rsidRPr="00EA37DC">
        <w:rPr>
          <w:rFonts w:eastAsia="Times New Roman"/>
          <w:bCs/>
          <w:u w:val="single"/>
          <w:lang w:bidi="ru-RU"/>
        </w:rPr>
        <w:t xml:space="preserve"> форма</w:t>
      </w:r>
    </w:p>
    <w:p w:rsidR="00353FB5" w:rsidRPr="00EA37DC" w:rsidRDefault="00353FB5" w:rsidP="00353FB5">
      <w:pPr>
        <w:widowControl w:val="0"/>
        <w:spacing w:after="40"/>
        <w:jc w:val="center"/>
        <w:rPr>
          <w:rFonts w:eastAsia="Times New Roman"/>
          <w:b/>
          <w:lang w:bidi="ru-RU"/>
        </w:rPr>
      </w:pPr>
      <w:r w:rsidRPr="00EA37DC">
        <w:rPr>
          <w:rFonts w:eastAsia="Times New Roman"/>
          <w:b/>
          <w:bCs/>
          <w:lang w:bidi="ru-RU"/>
        </w:rPr>
        <w:t>РЕШЕНИЕ</w:t>
      </w:r>
    </w:p>
    <w:p w:rsidR="00353FB5" w:rsidRPr="00EA37DC" w:rsidRDefault="00353FB5" w:rsidP="00353FB5">
      <w:pPr>
        <w:widowControl w:val="0"/>
        <w:tabs>
          <w:tab w:val="left" w:pos="3470"/>
        </w:tabs>
        <w:spacing w:after="360" w:line="233" w:lineRule="auto"/>
        <w:jc w:val="center"/>
        <w:rPr>
          <w:rFonts w:eastAsia="Times New Roman"/>
          <w:b/>
          <w:lang w:bidi="ru-RU"/>
        </w:rPr>
      </w:pPr>
      <w:r w:rsidRPr="00EA37DC">
        <w:rPr>
          <w:rFonts w:eastAsia="Times New Roman"/>
          <w:b/>
          <w:lang w:bidi="ru-RU"/>
        </w:rPr>
        <w:t xml:space="preserve">от ___________№_________ </w:t>
      </w:r>
    </w:p>
    <w:p w:rsidR="00353FB5" w:rsidRPr="00137EDB" w:rsidRDefault="00353FB5" w:rsidP="00353FB5">
      <w:pPr>
        <w:widowControl w:val="0"/>
        <w:tabs>
          <w:tab w:val="left" w:leader="underscore" w:pos="6984"/>
          <w:tab w:val="left" w:leader="underscore" w:pos="8774"/>
          <w:tab w:val="left" w:pos="8946"/>
        </w:tabs>
        <w:ind w:firstLine="600"/>
        <w:jc w:val="center"/>
        <w:rPr>
          <w:rFonts w:eastAsia="Times New Roman"/>
          <w:sz w:val="26"/>
          <w:szCs w:val="26"/>
          <w:lang w:bidi="ru-RU"/>
        </w:rPr>
      </w:pPr>
      <w:r w:rsidRPr="00137EDB">
        <w:rPr>
          <w:rFonts w:eastAsia="Times New Roman"/>
          <w:b/>
          <w:sz w:val="26"/>
          <w:szCs w:val="26"/>
          <w:lang w:bidi="ru-RU"/>
        </w:rPr>
        <w:t xml:space="preserve">О предоставлении земельного участка </w:t>
      </w:r>
      <w:r w:rsidRPr="00137EDB">
        <w:rPr>
          <w:rFonts w:eastAsia="Times New Roman"/>
          <w:sz w:val="26"/>
          <w:szCs w:val="26"/>
          <w:lang w:bidi="ru-RU"/>
        </w:rPr>
        <w:t>______________________________</w:t>
      </w:r>
      <w:r>
        <w:rPr>
          <w:rFonts w:eastAsia="Times New Roman"/>
          <w:sz w:val="26"/>
          <w:szCs w:val="26"/>
          <w:lang w:bidi="ru-RU"/>
        </w:rPr>
        <w:t>_____________________________________</w:t>
      </w:r>
    </w:p>
    <w:p w:rsidR="00353FB5" w:rsidRPr="00137EDB" w:rsidRDefault="00353FB5" w:rsidP="00353FB5">
      <w:pPr>
        <w:widowControl w:val="0"/>
        <w:tabs>
          <w:tab w:val="left" w:leader="underscore" w:pos="6984"/>
          <w:tab w:val="left" w:leader="underscore" w:pos="8774"/>
          <w:tab w:val="left" w:pos="8946"/>
        </w:tabs>
        <w:ind w:firstLine="600"/>
        <w:jc w:val="center"/>
        <w:rPr>
          <w:rFonts w:eastAsia="Times New Roman"/>
          <w:lang w:bidi="ru-RU"/>
        </w:rPr>
      </w:pPr>
      <w:r w:rsidRPr="00137EDB">
        <w:rPr>
          <w:rFonts w:eastAsia="Times New Roman"/>
          <w:lang w:bidi="ru-RU"/>
        </w:rPr>
        <w:t>(</w:t>
      </w:r>
      <w:r>
        <w:rPr>
          <w:rFonts w:eastAsia="Times New Roman"/>
          <w:lang w:bidi="ru-RU"/>
        </w:rPr>
        <w:t xml:space="preserve">без проведения торгов в  </w:t>
      </w:r>
      <w:r w:rsidRPr="00137EDB">
        <w:rPr>
          <w:rFonts w:eastAsia="Times New Roman"/>
          <w:lang w:bidi="ru-RU"/>
        </w:rPr>
        <w:t xml:space="preserve">собственность бесплатно, </w:t>
      </w:r>
      <w:r>
        <w:rPr>
          <w:rFonts w:eastAsia="Times New Roman"/>
          <w:lang w:bidi="ru-RU"/>
        </w:rPr>
        <w:t xml:space="preserve">в </w:t>
      </w:r>
      <w:r w:rsidRPr="00137EDB">
        <w:rPr>
          <w:rFonts w:eastAsia="Times New Roman"/>
          <w:lang w:bidi="ru-RU"/>
        </w:rPr>
        <w:t xml:space="preserve">общую долевую собственность бесплатно, </w:t>
      </w:r>
      <w:r>
        <w:rPr>
          <w:rFonts w:eastAsia="Times New Roman"/>
          <w:lang w:bidi="ru-RU"/>
        </w:rPr>
        <w:t xml:space="preserve">в </w:t>
      </w:r>
      <w:r w:rsidRPr="00137EDB">
        <w:rPr>
          <w:rFonts w:eastAsia="Times New Roman"/>
          <w:lang w:bidi="ru-RU"/>
        </w:rPr>
        <w:t>аренду)</w:t>
      </w:r>
    </w:p>
    <w:p w:rsidR="00353FB5" w:rsidRPr="00EA37DC" w:rsidRDefault="00353FB5" w:rsidP="00353FB5">
      <w:pPr>
        <w:widowControl w:val="0"/>
        <w:spacing w:after="300" w:line="262" w:lineRule="auto"/>
        <w:ind w:left="1760"/>
        <w:jc w:val="center"/>
        <w:rPr>
          <w:rFonts w:eastAsia="Times New Roman"/>
          <w:b/>
          <w:lang w:bidi="ru-RU"/>
        </w:rPr>
      </w:pPr>
    </w:p>
    <w:p w:rsidR="00353FB5" w:rsidRPr="00EA37DC" w:rsidRDefault="00353FB5" w:rsidP="00353FB5">
      <w:pPr>
        <w:widowControl w:val="0"/>
        <w:tabs>
          <w:tab w:val="left" w:leader="underscore" w:pos="6984"/>
          <w:tab w:val="left" w:leader="underscore" w:pos="8774"/>
          <w:tab w:val="left" w:pos="8946"/>
        </w:tabs>
        <w:ind w:firstLine="600"/>
        <w:jc w:val="both"/>
        <w:rPr>
          <w:rFonts w:eastAsia="Times New Roman"/>
          <w:sz w:val="26"/>
          <w:szCs w:val="26"/>
          <w:lang w:bidi="ru-RU"/>
        </w:rPr>
      </w:pPr>
      <w:r w:rsidRPr="00EA37DC">
        <w:rPr>
          <w:rFonts w:eastAsia="Times New Roman"/>
          <w:sz w:val="26"/>
          <w:szCs w:val="26"/>
          <w:lang w:bidi="ru-RU"/>
        </w:rPr>
        <w:t xml:space="preserve">По результатам рассмотрения заявления </w:t>
      </w:r>
      <w:proofErr w:type="gramStart"/>
      <w:r w:rsidRPr="00EA37DC">
        <w:rPr>
          <w:rFonts w:eastAsia="Times New Roman"/>
          <w:sz w:val="26"/>
          <w:szCs w:val="26"/>
          <w:lang w:bidi="ru-RU"/>
        </w:rPr>
        <w:t>от</w:t>
      </w:r>
      <w:proofErr w:type="gramEnd"/>
      <w:r w:rsidRPr="00EA37DC">
        <w:rPr>
          <w:rFonts w:eastAsia="Times New Roman"/>
          <w:sz w:val="26"/>
          <w:szCs w:val="26"/>
          <w:lang w:bidi="ru-RU"/>
        </w:rPr>
        <w:t xml:space="preserve"> </w:t>
      </w:r>
      <w:r w:rsidRPr="00EA37DC">
        <w:rPr>
          <w:rFonts w:eastAsia="Times New Roman"/>
          <w:sz w:val="26"/>
          <w:szCs w:val="26"/>
          <w:lang w:bidi="ru-RU"/>
        </w:rPr>
        <w:tab/>
        <w:t xml:space="preserve">№ </w:t>
      </w:r>
      <w:r w:rsidRPr="00EA37DC">
        <w:rPr>
          <w:rFonts w:eastAsia="Times New Roman"/>
          <w:sz w:val="26"/>
          <w:szCs w:val="26"/>
          <w:lang w:bidi="ru-RU"/>
        </w:rPr>
        <w:tab/>
      </w:r>
    </w:p>
    <w:p w:rsidR="00353FB5" w:rsidRPr="00A43C5A" w:rsidRDefault="00353FB5" w:rsidP="00353FB5">
      <w:pPr>
        <w:widowControl w:val="0"/>
        <w:tabs>
          <w:tab w:val="left" w:pos="1826"/>
          <w:tab w:val="left" w:pos="3730"/>
          <w:tab w:val="left" w:pos="5366"/>
          <w:tab w:val="left" w:pos="7565"/>
          <w:tab w:val="left" w:pos="8366"/>
        </w:tabs>
        <w:jc w:val="both"/>
        <w:rPr>
          <w:rFonts w:eastAsia="Times New Roman"/>
          <w:sz w:val="26"/>
          <w:szCs w:val="26"/>
          <w:lang w:bidi="ru-RU"/>
        </w:rPr>
      </w:pPr>
      <w:r w:rsidRPr="00EA37DC">
        <w:rPr>
          <w:rFonts w:eastAsia="Times New Roman"/>
          <w:sz w:val="26"/>
          <w:szCs w:val="26"/>
          <w:lang w:bidi="ru-RU"/>
        </w:rPr>
        <w:t xml:space="preserve">о предоставлении земельного участка </w:t>
      </w:r>
      <w:proofErr w:type="gramStart"/>
      <w:r w:rsidRPr="00EA37DC">
        <w:rPr>
          <w:rFonts w:eastAsia="Times New Roman"/>
          <w:sz w:val="26"/>
          <w:szCs w:val="26"/>
          <w:lang w:bidi="ru-RU"/>
        </w:rPr>
        <w:t>в</w:t>
      </w:r>
      <w:proofErr w:type="gramEnd"/>
      <w:r w:rsidRPr="00EA37DC">
        <w:rPr>
          <w:rFonts w:eastAsia="Times New Roman"/>
          <w:sz w:val="26"/>
          <w:szCs w:val="26"/>
          <w:lang w:bidi="ru-RU"/>
        </w:rPr>
        <w:t xml:space="preserve"> </w:t>
      </w:r>
      <w:r w:rsidRPr="00A43C5A">
        <w:rPr>
          <w:rFonts w:eastAsia="Times New Roman"/>
          <w:sz w:val="26"/>
          <w:szCs w:val="26"/>
          <w:lang w:bidi="ru-RU"/>
        </w:rPr>
        <w:t>______________________________</w:t>
      </w:r>
      <w:r>
        <w:rPr>
          <w:rFonts w:eastAsia="Times New Roman"/>
          <w:sz w:val="26"/>
          <w:szCs w:val="26"/>
          <w:lang w:bidi="ru-RU"/>
        </w:rPr>
        <w:t>_________</w:t>
      </w:r>
    </w:p>
    <w:p w:rsidR="00353FB5" w:rsidRPr="00A43C5A" w:rsidRDefault="00353FB5" w:rsidP="00353FB5">
      <w:pPr>
        <w:widowControl w:val="0"/>
        <w:tabs>
          <w:tab w:val="left" w:pos="1826"/>
          <w:tab w:val="left" w:pos="3730"/>
          <w:tab w:val="left" w:pos="5366"/>
          <w:tab w:val="left" w:pos="7565"/>
          <w:tab w:val="left" w:pos="8366"/>
        </w:tabs>
        <w:jc w:val="center"/>
        <w:rPr>
          <w:rFonts w:eastAsia="Times New Roman"/>
          <w:sz w:val="26"/>
          <w:szCs w:val="26"/>
          <w:lang w:bidi="ru-RU"/>
        </w:rPr>
      </w:pPr>
      <w:r>
        <w:rPr>
          <w:rFonts w:eastAsia="Times New Roman"/>
          <w:sz w:val="20"/>
          <w:szCs w:val="20"/>
          <w:lang w:bidi="ru-RU"/>
        </w:rPr>
        <w:tab/>
        <w:t xml:space="preserve">                  </w:t>
      </w:r>
      <w:r w:rsidRPr="00A43C5A">
        <w:rPr>
          <w:rFonts w:eastAsia="Times New Roman"/>
          <w:sz w:val="20"/>
          <w:szCs w:val="20"/>
          <w:lang w:bidi="ru-RU"/>
        </w:rPr>
        <w:t>(собственность бесплатно, общую долевую собственность бесплатно, аренду)</w:t>
      </w:r>
    </w:p>
    <w:p w:rsidR="00353FB5" w:rsidRPr="00EA37DC" w:rsidRDefault="00353FB5" w:rsidP="00353FB5">
      <w:pPr>
        <w:widowControl w:val="0"/>
        <w:tabs>
          <w:tab w:val="left" w:leader="underscore" w:pos="6984"/>
          <w:tab w:val="left" w:leader="underscore" w:pos="8774"/>
          <w:tab w:val="left" w:pos="8946"/>
        </w:tabs>
        <w:jc w:val="both"/>
        <w:rPr>
          <w:rFonts w:eastAsia="Times New Roman"/>
          <w:sz w:val="26"/>
          <w:szCs w:val="26"/>
          <w:lang w:bidi="ru-RU"/>
        </w:rPr>
      </w:pPr>
      <w:r w:rsidRPr="00EA37DC">
        <w:rPr>
          <w:rFonts w:eastAsia="Times New Roman"/>
          <w:sz w:val="26"/>
          <w:szCs w:val="26"/>
          <w:lang w:bidi="ru-RU"/>
        </w:rPr>
        <w:t xml:space="preserve"> (</w:t>
      </w:r>
      <w:proofErr w:type="spellStart"/>
      <w:r w:rsidRPr="00EA37DC">
        <w:rPr>
          <w:rFonts w:eastAsia="Times New Roman"/>
          <w:sz w:val="26"/>
          <w:szCs w:val="26"/>
          <w:lang w:bidi="ru-RU"/>
        </w:rPr>
        <w:t>Заявитель</w:t>
      </w:r>
      <w:proofErr w:type="gramStart"/>
      <w:r w:rsidRPr="00EA37DC">
        <w:rPr>
          <w:rFonts w:eastAsia="Times New Roman"/>
          <w:sz w:val="26"/>
          <w:szCs w:val="26"/>
          <w:lang w:bidi="ru-RU"/>
        </w:rPr>
        <w:t>:_____________</w:t>
      </w:r>
      <w:proofErr w:type="spellEnd"/>
      <w:r w:rsidRPr="00EA37DC">
        <w:rPr>
          <w:rFonts w:eastAsia="Times New Roman"/>
          <w:sz w:val="26"/>
          <w:szCs w:val="26"/>
          <w:lang w:bidi="ru-RU"/>
        </w:rPr>
        <w:t xml:space="preserve">) </w:t>
      </w:r>
      <w:proofErr w:type="gramEnd"/>
      <w:r w:rsidRPr="00EA37DC">
        <w:rPr>
          <w:rFonts w:eastAsia="Times New Roman"/>
          <w:sz w:val="26"/>
          <w:szCs w:val="26"/>
          <w:lang w:bidi="ru-RU"/>
        </w:rPr>
        <w:t xml:space="preserve">и приложенных к нему документов, в соответствии с </w:t>
      </w:r>
      <w:r>
        <w:rPr>
          <w:rFonts w:eastAsia="Times New Roman"/>
          <w:sz w:val="26"/>
          <w:szCs w:val="26"/>
          <w:lang w:bidi="ru-RU"/>
        </w:rPr>
        <w:t>_______</w:t>
      </w:r>
      <w:r w:rsidRPr="00EA37DC">
        <w:rPr>
          <w:rFonts w:eastAsia="Times New Roman"/>
          <w:sz w:val="26"/>
          <w:szCs w:val="26"/>
          <w:lang w:bidi="ru-RU"/>
        </w:rPr>
        <w:t xml:space="preserve"> Земельного кодекса Российской Федерации, принято РЕШЕНИЕ:</w:t>
      </w:r>
    </w:p>
    <w:p w:rsidR="00353FB5" w:rsidRPr="00EA37DC" w:rsidRDefault="00353FB5" w:rsidP="00353FB5">
      <w:pPr>
        <w:widowControl w:val="0"/>
        <w:tabs>
          <w:tab w:val="left" w:pos="1826"/>
          <w:tab w:val="left" w:pos="3730"/>
          <w:tab w:val="left" w:pos="5366"/>
          <w:tab w:val="left" w:pos="7565"/>
          <w:tab w:val="left" w:pos="8366"/>
        </w:tabs>
        <w:ind w:firstLine="600"/>
        <w:jc w:val="both"/>
        <w:rPr>
          <w:rFonts w:eastAsia="Times New Roman"/>
          <w:sz w:val="26"/>
          <w:szCs w:val="26"/>
          <w:lang w:bidi="ru-RU"/>
        </w:rPr>
      </w:pPr>
      <w:r w:rsidRPr="00EA37DC">
        <w:rPr>
          <w:rFonts w:eastAsia="Times New Roman"/>
          <w:sz w:val="26"/>
          <w:szCs w:val="26"/>
          <w:lang w:bidi="ru-RU"/>
        </w:rPr>
        <w:t>Предоставить __________________________________________________________</w:t>
      </w:r>
    </w:p>
    <w:p w:rsidR="00353FB5" w:rsidRPr="00EA37DC" w:rsidRDefault="00353FB5" w:rsidP="00353FB5">
      <w:pPr>
        <w:widowControl w:val="0"/>
        <w:tabs>
          <w:tab w:val="left" w:pos="1826"/>
          <w:tab w:val="left" w:pos="3730"/>
          <w:tab w:val="left" w:pos="5366"/>
          <w:tab w:val="left" w:pos="7565"/>
          <w:tab w:val="left" w:pos="8366"/>
        </w:tabs>
        <w:jc w:val="both"/>
        <w:rPr>
          <w:rFonts w:eastAsia="Times New Roman"/>
          <w:sz w:val="26"/>
          <w:szCs w:val="26"/>
          <w:lang w:bidi="ru-RU"/>
        </w:rPr>
      </w:pPr>
      <w:r w:rsidRPr="00EA37DC">
        <w:rPr>
          <w:rFonts w:eastAsia="Times New Roman"/>
          <w:sz w:val="26"/>
          <w:szCs w:val="26"/>
          <w:lang w:bidi="ru-RU"/>
        </w:rPr>
        <w:t>____________________________________________</w:t>
      </w:r>
      <w:r>
        <w:rPr>
          <w:rFonts w:eastAsia="Times New Roman"/>
          <w:sz w:val="26"/>
          <w:szCs w:val="26"/>
          <w:lang w:bidi="ru-RU"/>
        </w:rPr>
        <w:t>_______________________________</w:t>
      </w:r>
    </w:p>
    <w:p w:rsidR="00353FB5" w:rsidRPr="00EA37DC" w:rsidRDefault="00353FB5" w:rsidP="00353FB5">
      <w:pPr>
        <w:widowControl w:val="0"/>
        <w:jc w:val="center"/>
        <w:rPr>
          <w:rFonts w:eastAsia="Times New Roman"/>
          <w:color w:val="000000"/>
          <w:sz w:val="20"/>
          <w:szCs w:val="20"/>
          <w:lang w:bidi="ru-RU"/>
        </w:rPr>
      </w:pPr>
      <w:proofErr w:type="gramStart"/>
      <w:r w:rsidRPr="00EA37DC">
        <w:rPr>
          <w:rFonts w:eastAsia="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roofErr w:type="gramEnd"/>
    </w:p>
    <w:p w:rsidR="00353FB5" w:rsidRPr="00EA37DC" w:rsidRDefault="00353FB5" w:rsidP="00353FB5">
      <w:pPr>
        <w:widowControl w:val="0"/>
        <w:tabs>
          <w:tab w:val="left" w:pos="1826"/>
          <w:tab w:val="left" w:pos="3730"/>
          <w:tab w:val="left" w:pos="5366"/>
          <w:tab w:val="left" w:pos="7565"/>
          <w:tab w:val="left" w:pos="8366"/>
        </w:tabs>
        <w:jc w:val="both"/>
        <w:rPr>
          <w:rFonts w:eastAsia="Times New Roman"/>
          <w:sz w:val="26"/>
          <w:szCs w:val="26"/>
          <w:lang w:bidi="ru-RU"/>
        </w:rPr>
      </w:pPr>
    </w:p>
    <w:p w:rsidR="00353FB5" w:rsidRDefault="00353FB5" w:rsidP="00353FB5">
      <w:pPr>
        <w:widowControl w:val="0"/>
        <w:tabs>
          <w:tab w:val="left" w:pos="1826"/>
          <w:tab w:val="left" w:pos="3730"/>
          <w:tab w:val="left" w:pos="5366"/>
          <w:tab w:val="left" w:pos="7565"/>
          <w:tab w:val="left" w:pos="8366"/>
        </w:tabs>
        <w:jc w:val="both"/>
        <w:rPr>
          <w:rFonts w:eastAsia="Times New Roman"/>
          <w:sz w:val="26"/>
          <w:szCs w:val="26"/>
          <w:lang w:bidi="ru-RU"/>
        </w:rPr>
      </w:pPr>
      <w:r w:rsidRPr="00EA37DC">
        <w:rPr>
          <w:rFonts w:eastAsia="Times New Roman"/>
          <w:sz w:val="26"/>
          <w:szCs w:val="26"/>
          <w:lang w:bidi="ru-RU"/>
        </w:rPr>
        <w:t xml:space="preserve"> (далее - Заявитель) </w:t>
      </w:r>
      <w:proofErr w:type="gramStart"/>
      <w:r w:rsidRPr="00EA37DC">
        <w:rPr>
          <w:rFonts w:eastAsia="Times New Roman"/>
          <w:sz w:val="26"/>
          <w:szCs w:val="26"/>
          <w:lang w:bidi="ru-RU"/>
        </w:rPr>
        <w:t>в</w:t>
      </w:r>
      <w:proofErr w:type="gramEnd"/>
      <w:r w:rsidRPr="00EA37DC">
        <w:rPr>
          <w:rFonts w:eastAsia="Times New Roman"/>
          <w:sz w:val="26"/>
          <w:szCs w:val="26"/>
          <w:lang w:bidi="ru-RU"/>
        </w:rPr>
        <w:t xml:space="preserve"> </w:t>
      </w:r>
      <w:r>
        <w:rPr>
          <w:rFonts w:eastAsia="Times New Roman"/>
          <w:sz w:val="26"/>
          <w:szCs w:val="26"/>
          <w:lang w:bidi="ru-RU"/>
        </w:rPr>
        <w:t>_________________________________________________________</w:t>
      </w:r>
    </w:p>
    <w:p w:rsidR="00353FB5" w:rsidRPr="00F61DDC" w:rsidRDefault="00353FB5" w:rsidP="00353FB5">
      <w:pPr>
        <w:widowControl w:val="0"/>
        <w:tabs>
          <w:tab w:val="left" w:leader="underscore" w:pos="6984"/>
          <w:tab w:val="left" w:leader="underscore" w:pos="8774"/>
          <w:tab w:val="left" w:pos="8946"/>
        </w:tabs>
        <w:ind w:firstLine="600"/>
        <w:jc w:val="center"/>
        <w:rPr>
          <w:rFonts w:eastAsia="Times New Roman"/>
          <w:sz w:val="20"/>
          <w:szCs w:val="20"/>
          <w:lang w:bidi="ru-RU"/>
        </w:rPr>
      </w:pPr>
      <w:r w:rsidRPr="00F61DDC">
        <w:rPr>
          <w:rFonts w:eastAsia="Times New Roman"/>
          <w:sz w:val="20"/>
          <w:szCs w:val="20"/>
          <w:lang w:bidi="ru-RU"/>
        </w:rPr>
        <w:t>(без проведения торгов в  собственность бесплатно, в общую долевую собственность бесплатно, в аренду)</w:t>
      </w:r>
    </w:p>
    <w:p w:rsidR="00353FB5" w:rsidRPr="00EA37DC" w:rsidRDefault="00353FB5" w:rsidP="00353FB5">
      <w:pPr>
        <w:widowControl w:val="0"/>
        <w:tabs>
          <w:tab w:val="left" w:pos="1826"/>
          <w:tab w:val="left" w:pos="3730"/>
          <w:tab w:val="left" w:pos="5366"/>
          <w:tab w:val="left" w:pos="7565"/>
          <w:tab w:val="left" w:pos="8366"/>
        </w:tabs>
        <w:jc w:val="both"/>
        <w:rPr>
          <w:rFonts w:eastAsia="Times New Roman"/>
          <w:sz w:val="26"/>
          <w:szCs w:val="26"/>
          <w:lang w:bidi="ru-RU"/>
        </w:rPr>
      </w:pPr>
      <w:r w:rsidRPr="00EA37DC">
        <w:rPr>
          <w:rFonts w:eastAsia="Times New Roman"/>
          <w:sz w:val="26"/>
          <w:szCs w:val="26"/>
          <w:lang w:bidi="ru-RU"/>
        </w:rPr>
        <w:t>земельный участок,</w:t>
      </w:r>
      <w:r>
        <w:rPr>
          <w:rFonts w:eastAsia="Times New Roman"/>
          <w:sz w:val="26"/>
          <w:szCs w:val="26"/>
          <w:lang w:bidi="ru-RU"/>
        </w:rPr>
        <w:t xml:space="preserve"> </w:t>
      </w:r>
      <w:r w:rsidRPr="00EA37DC">
        <w:rPr>
          <w:rFonts w:eastAsia="Times New Roman"/>
          <w:sz w:val="26"/>
          <w:szCs w:val="26"/>
          <w:lang w:bidi="ru-RU"/>
        </w:rPr>
        <w:t xml:space="preserve"> находящийся в собственности __________________</w:t>
      </w:r>
      <w:r>
        <w:rPr>
          <w:rFonts w:eastAsia="Times New Roman"/>
          <w:sz w:val="26"/>
          <w:szCs w:val="26"/>
          <w:lang w:bidi="ru-RU"/>
        </w:rPr>
        <w:t>_____________</w:t>
      </w:r>
    </w:p>
    <w:p w:rsidR="00353FB5" w:rsidRPr="00EA37DC" w:rsidRDefault="00353FB5" w:rsidP="00353FB5">
      <w:pPr>
        <w:widowControl w:val="0"/>
        <w:jc w:val="center"/>
        <w:rPr>
          <w:rFonts w:eastAsia="Times New Roman"/>
          <w:color w:val="000000"/>
          <w:sz w:val="20"/>
          <w:szCs w:val="20"/>
          <w:lang w:bidi="ru-RU"/>
        </w:rPr>
      </w:pPr>
      <w:r w:rsidRPr="00EA37DC">
        <w:rPr>
          <w:rFonts w:eastAsia="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353FB5" w:rsidRPr="00EA37DC" w:rsidRDefault="00353FB5" w:rsidP="00353FB5">
      <w:pPr>
        <w:widowControl w:val="0"/>
        <w:tabs>
          <w:tab w:val="left" w:leader="underscore" w:pos="1826"/>
          <w:tab w:val="left" w:leader="underscore" w:pos="6274"/>
          <w:tab w:val="left" w:leader="underscore" w:pos="9096"/>
          <w:tab w:val="left" w:pos="9307"/>
        </w:tabs>
        <w:jc w:val="both"/>
        <w:rPr>
          <w:rFonts w:eastAsia="Times New Roman"/>
          <w:sz w:val="26"/>
          <w:szCs w:val="26"/>
          <w:lang w:bidi="ru-RU"/>
        </w:rPr>
      </w:pPr>
      <w:r w:rsidRPr="00EA37DC">
        <w:rPr>
          <w:rFonts w:eastAsia="Times New Roman"/>
          <w:sz w:val="26"/>
          <w:szCs w:val="26"/>
          <w:lang w:bidi="ru-RU"/>
        </w:rPr>
        <w:t xml:space="preserve">государственная </w:t>
      </w:r>
      <w:proofErr w:type="gramStart"/>
      <w:r w:rsidRPr="00EA37DC">
        <w:rPr>
          <w:rFonts w:eastAsia="Times New Roman"/>
          <w:sz w:val="26"/>
          <w:szCs w:val="26"/>
          <w:lang w:bidi="ru-RU"/>
        </w:rPr>
        <w:t>собственность</w:t>
      </w:r>
      <w:proofErr w:type="gramEnd"/>
      <w:r w:rsidRPr="00EA37DC">
        <w:rPr>
          <w:rFonts w:eastAsia="Times New Roman"/>
          <w:sz w:val="26"/>
          <w:szCs w:val="26"/>
          <w:lang w:bidi="ru-RU"/>
        </w:rPr>
        <w:t xml:space="preserve"> на который не разграничена (далее - Участок): </w:t>
      </w:r>
    </w:p>
    <w:p w:rsidR="00353FB5" w:rsidRPr="00EA37DC" w:rsidRDefault="00353FB5" w:rsidP="00353FB5">
      <w:pPr>
        <w:widowControl w:val="0"/>
        <w:tabs>
          <w:tab w:val="left" w:leader="underscore" w:pos="1826"/>
          <w:tab w:val="left" w:leader="underscore" w:pos="6274"/>
          <w:tab w:val="left" w:leader="underscore" w:pos="9096"/>
          <w:tab w:val="left" w:pos="9307"/>
        </w:tabs>
        <w:jc w:val="both"/>
        <w:rPr>
          <w:rFonts w:eastAsia="Times New Roman"/>
          <w:sz w:val="26"/>
          <w:szCs w:val="26"/>
          <w:lang w:bidi="ru-RU"/>
        </w:rPr>
      </w:pPr>
      <w:r w:rsidRPr="00EA37DC">
        <w:rPr>
          <w:rFonts w:eastAsia="Times New Roman"/>
          <w:sz w:val="26"/>
          <w:szCs w:val="26"/>
          <w:lang w:bidi="ru-RU"/>
        </w:rPr>
        <w:t xml:space="preserve">с кадастровым номером </w:t>
      </w:r>
      <w:r w:rsidRPr="00EA37DC">
        <w:rPr>
          <w:rFonts w:eastAsia="Times New Roman"/>
          <w:sz w:val="26"/>
          <w:szCs w:val="26"/>
          <w:lang w:bidi="ru-RU"/>
        </w:rPr>
        <w:tab/>
        <w:t xml:space="preserve">, площадью </w:t>
      </w:r>
      <w:r w:rsidRPr="00EA37DC">
        <w:rPr>
          <w:rFonts w:eastAsia="Times New Roman"/>
          <w:sz w:val="26"/>
          <w:szCs w:val="26"/>
          <w:lang w:bidi="ru-RU"/>
        </w:rPr>
        <w:tab/>
      </w:r>
      <w:r w:rsidRPr="00EA37DC">
        <w:rPr>
          <w:rFonts w:eastAsia="Times New Roman"/>
          <w:sz w:val="26"/>
          <w:szCs w:val="26"/>
          <w:lang w:bidi="ru-RU"/>
        </w:rPr>
        <w:tab/>
        <w:t>кв. м,</w:t>
      </w:r>
    </w:p>
    <w:p w:rsidR="00353FB5" w:rsidRPr="00EA37DC" w:rsidRDefault="00353FB5" w:rsidP="00353FB5">
      <w:pPr>
        <w:widowControl w:val="0"/>
        <w:tabs>
          <w:tab w:val="left" w:leader="underscore" w:pos="5750"/>
          <w:tab w:val="left" w:pos="5917"/>
        </w:tabs>
        <w:jc w:val="both"/>
        <w:rPr>
          <w:rFonts w:eastAsia="Times New Roman"/>
          <w:sz w:val="26"/>
          <w:szCs w:val="26"/>
          <w:lang w:bidi="ru-RU"/>
        </w:rPr>
      </w:pPr>
      <w:proofErr w:type="gramStart"/>
      <w:r w:rsidRPr="00EA37DC">
        <w:rPr>
          <w:rFonts w:eastAsia="Times New Roman"/>
          <w:sz w:val="26"/>
          <w:szCs w:val="26"/>
          <w:lang w:bidi="ru-RU"/>
        </w:rPr>
        <w:t>расположенный</w:t>
      </w:r>
      <w:proofErr w:type="gramEnd"/>
      <w:r w:rsidRPr="00EA37DC">
        <w:rPr>
          <w:rFonts w:eastAsia="Times New Roman"/>
          <w:sz w:val="26"/>
          <w:szCs w:val="26"/>
          <w:lang w:bidi="ru-RU"/>
        </w:rPr>
        <w:t xml:space="preserve"> по адресу </w:t>
      </w:r>
      <w:r w:rsidRPr="00EA37DC">
        <w:rPr>
          <w:rFonts w:eastAsia="Times New Roman"/>
          <w:sz w:val="26"/>
          <w:szCs w:val="26"/>
          <w:lang w:bidi="ru-RU"/>
        </w:rPr>
        <w:tab/>
      </w:r>
      <w:r w:rsidRPr="00EA37DC">
        <w:rPr>
          <w:rFonts w:eastAsia="Times New Roman"/>
          <w:sz w:val="26"/>
          <w:szCs w:val="26"/>
          <w:lang w:bidi="ru-RU"/>
        </w:rPr>
        <w:tab/>
        <w:t>(при отсутствии адреса иное описание местоположения земельного участка).</w:t>
      </w:r>
    </w:p>
    <w:p w:rsidR="00353FB5" w:rsidRPr="00EA37DC" w:rsidRDefault="00353FB5" w:rsidP="00353FB5">
      <w:pPr>
        <w:widowControl w:val="0"/>
        <w:tabs>
          <w:tab w:val="left" w:leader="underscore" w:pos="8774"/>
        </w:tabs>
        <w:ind w:firstLine="600"/>
        <w:jc w:val="both"/>
        <w:rPr>
          <w:rFonts w:eastAsia="Times New Roman"/>
          <w:sz w:val="26"/>
          <w:szCs w:val="26"/>
          <w:lang w:bidi="ru-RU"/>
        </w:rPr>
      </w:pPr>
      <w:r w:rsidRPr="00EA37DC">
        <w:rPr>
          <w:rFonts w:eastAsia="Times New Roman"/>
          <w:sz w:val="26"/>
          <w:szCs w:val="26"/>
          <w:lang w:bidi="ru-RU"/>
        </w:rPr>
        <w:t>Вид (виды) разрешенного использования Участка: ___________________________.</w:t>
      </w:r>
    </w:p>
    <w:p w:rsidR="00353FB5" w:rsidRPr="00EA37DC" w:rsidRDefault="00353FB5" w:rsidP="00353FB5">
      <w:pPr>
        <w:widowControl w:val="0"/>
        <w:tabs>
          <w:tab w:val="left" w:leader="underscore" w:pos="5750"/>
          <w:tab w:val="left" w:pos="5917"/>
        </w:tabs>
        <w:ind w:left="567"/>
        <w:jc w:val="both"/>
        <w:rPr>
          <w:rFonts w:eastAsia="Times New Roman"/>
          <w:sz w:val="26"/>
          <w:szCs w:val="26"/>
          <w:lang w:bidi="ru-RU"/>
        </w:rPr>
      </w:pPr>
      <w:r w:rsidRPr="00EA37DC">
        <w:rPr>
          <w:rFonts w:eastAsia="Times New Roman"/>
          <w:sz w:val="26"/>
          <w:szCs w:val="26"/>
          <w:lang w:bidi="ru-RU"/>
        </w:rPr>
        <w:t>Участок относится к категории земель</w:t>
      </w:r>
      <w:proofErr w:type="gramStart"/>
      <w:r w:rsidRPr="00EA37DC">
        <w:rPr>
          <w:rFonts w:eastAsia="Times New Roman"/>
          <w:sz w:val="26"/>
          <w:szCs w:val="26"/>
          <w:lang w:bidi="ru-RU"/>
        </w:rPr>
        <w:t>:"</w:t>
      </w:r>
      <w:proofErr w:type="gramEnd"/>
      <w:r w:rsidRPr="00EA37DC">
        <w:rPr>
          <w:rFonts w:eastAsia="Times New Roman"/>
          <w:sz w:val="26"/>
          <w:szCs w:val="26"/>
          <w:lang w:bidi="ru-RU"/>
        </w:rPr>
        <w:t>____________________________________".</w:t>
      </w:r>
    </w:p>
    <w:p w:rsidR="00353FB5" w:rsidRPr="00EA37DC" w:rsidRDefault="00353FB5" w:rsidP="00353FB5">
      <w:pPr>
        <w:widowControl w:val="0"/>
        <w:tabs>
          <w:tab w:val="left" w:leader="underscore" w:pos="5750"/>
          <w:tab w:val="left" w:pos="5917"/>
        </w:tabs>
        <w:ind w:firstLine="567"/>
        <w:jc w:val="both"/>
        <w:rPr>
          <w:rFonts w:eastAsia="Times New Roman"/>
          <w:sz w:val="26"/>
          <w:szCs w:val="26"/>
          <w:lang w:bidi="ru-RU"/>
        </w:rPr>
      </w:pPr>
      <w:r w:rsidRPr="00EA37DC">
        <w:rPr>
          <w:rFonts w:eastAsia="Times New Roman"/>
          <w:sz w:val="26"/>
          <w:szCs w:val="26"/>
          <w:lang w:bidi="ru-RU"/>
        </w:rPr>
        <w:t>На Участке находятся следующие объекты недвижимого имущества:____________ ____________________________________________________________________________</w:t>
      </w:r>
    </w:p>
    <w:p w:rsidR="00353FB5" w:rsidRPr="00EA37DC" w:rsidRDefault="00353FB5" w:rsidP="00353FB5">
      <w:pPr>
        <w:widowControl w:val="0"/>
        <w:jc w:val="center"/>
        <w:rPr>
          <w:rFonts w:eastAsia="Times New Roman"/>
          <w:sz w:val="20"/>
          <w:szCs w:val="20"/>
          <w:lang w:eastAsia="en-US"/>
        </w:rPr>
      </w:pPr>
      <w:r w:rsidRPr="00EA37DC">
        <w:rPr>
          <w:rFonts w:eastAsia="Times New Roman"/>
          <w:sz w:val="20"/>
          <w:szCs w:val="20"/>
          <w:lang w:eastAsia="en-US"/>
        </w:rPr>
        <w:t>(указывается при наличии на Участке объектов капитального строительства)</w:t>
      </w:r>
    </w:p>
    <w:p w:rsidR="00353FB5" w:rsidRPr="00EA37DC" w:rsidRDefault="00353FB5" w:rsidP="00353FB5">
      <w:pPr>
        <w:widowControl w:val="0"/>
        <w:tabs>
          <w:tab w:val="left" w:leader="underscore" w:pos="5750"/>
          <w:tab w:val="left" w:pos="5917"/>
        </w:tabs>
        <w:jc w:val="both"/>
        <w:rPr>
          <w:rFonts w:eastAsia="Times New Roman"/>
          <w:sz w:val="26"/>
          <w:szCs w:val="26"/>
          <w:lang w:bidi="ru-RU"/>
        </w:rPr>
      </w:pPr>
    </w:p>
    <w:p w:rsidR="00353FB5" w:rsidRPr="00EA37DC" w:rsidRDefault="00353FB5" w:rsidP="00353FB5">
      <w:pPr>
        <w:widowControl w:val="0"/>
        <w:tabs>
          <w:tab w:val="left" w:leader="underscore" w:pos="5750"/>
          <w:tab w:val="left" w:pos="5917"/>
        </w:tabs>
        <w:ind w:firstLine="567"/>
        <w:jc w:val="both"/>
        <w:rPr>
          <w:rFonts w:eastAsia="Times New Roman"/>
          <w:sz w:val="26"/>
          <w:szCs w:val="26"/>
          <w:lang w:bidi="ru-RU"/>
        </w:rPr>
      </w:pPr>
      <w:r w:rsidRPr="00EA37DC">
        <w:rPr>
          <w:rFonts w:eastAsia="Times New Roman"/>
          <w:sz w:val="26"/>
          <w:szCs w:val="26"/>
          <w:lang w:bidi="ru-RU"/>
        </w:rPr>
        <w:t>В отношении Участка установлены следующие ограничения и обременения:_____</w:t>
      </w:r>
    </w:p>
    <w:p w:rsidR="00353FB5" w:rsidRPr="00EA37DC" w:rsidRDefault="00353FB5" w:rsidP="00353FB5">
      <w:pPr>
        <w:widowControl w:val="0"/>
        <w:tabs>
          <w:tab w:val="left" w:leader="underscore" w:pos="5750"/>
          <w:tab w:val="left" w:pos="5917"/>
        </w:tabs>
        <w:jc w:val="both"/>
        <w:rPr>
          <w:rFonts w:eastAsia="Times New Roman"/>
          <w:sz w:val="26"/>
          <w:szCs w:val="26"/>
          <w:lang w:bidi="ru-RU"/>
        </w:rPr>
      </w:pPr>
      <w:r w:rsidRPr="00EA37DC">
        <w:rPr>
          <w:rFonts w:eastAsia="Times New Roman"/>
          <w:sz w:val="26"/>
          <w:szCs w:val="26"/>
          <w:lang w:bidi="ru-RU"/>
        </w:rPr>
        <w:t>____________________________________________________________________________</w:t>
      </w:r>
    </w:p>
    <w:p w:rsidR="00353FB5" w:rsidRPr="00EA37DC" w:rsidRDefault="00353FB5" w:rsidP="00353FB5">
      <w:pPr>
        <w:widowControl w:val="0"/>
        <w:tabs>
          <w:tab w:val="left" w:leader="underscore" w:pos="5750"/>
          <w:tab w:val="left" w:pos="5917"/>
        </w:tabs>
        <w:jc w:val="both"/>
        <w:rPr>
          <w:rFonts w:eastAsia="Times New Roman"/>
          <w:sz w:val="26"/>
          <w:szCs w:val="26"/>
          <w:lang w:bidi="ru-RU"/>
        </w:rPr>
      </w:pPr>
    </w:p>
    <w:p w:rsidR="00353FB5" w:rsidRPr="00EA37DC" w:rsidRDefault="00353FB5" w:rsidP="00353FB5">
      <w:pPr>
        <w:widowControl w:val="0"/>
        <w:tabs>
          <w:tab w:val="left" w:leader="underscore" w:pos="5750"/>
          <w:tab w:val="left" w:pos="5917"/>
        </w:tabs>
        <w:jc w:val="both"/>
        <w:rPr>
          <w:rFonts w:ascii="Courier New" w:eastAsia="Courier New" w:hAnsi="Courier New" w:cs="Courier New"/>
          <w:color w:val="000000"/>
          <w:lang w:bidi="ru-RU"/>
        </w:rPr>
      </w:pPr>
      <w:r w:rsidRPr="00EA37DC">
        <w:rPr>
          <w:rFonts w:eastAsia="Times New Roman"/>
          <w:sz w:val="26"/>
          <w:szCs w:val="26"/>
          <w:lang w:bidi="ru-RU"/>
        </w:rPr>
        <w:t>Заявителю обеспечить государственную регистрацию права собственности на Участок.</w:t>
      </w:r>
    </w:p>
    <w:p w:rsidR="00353FB5" w:rsidRPr="00EA37DC" w:rsidRDefault="00353FB5" w:rsidP="00353FB5">
      <w:pPr>
        <w:widowControl w:val="0"/>
        <w:autoSpaceDE w:val="0"/>
        <w:autoSpaceDN w:val="0"/>
        <w:jc w:val="right"/>
        <w:outlineLvl w:val="1"/>
        <w:rPr>
          <w:rFonts w:ascii="Calibri" w:eastAsia="Times New Roman" w:hAnsi="Calibri" w:cs="Calibri"/>
          <w:szCs w:val="20"/>
        </w:rPr>
      </w:pPr>
    </w:p>
    <w:p w:rsidR="00353FB5" w:rsidRPr="00EA37DC" w:rsidRDefault="00353FB5" w:rsidP="00353FB5">
      <w:pPr>
        <w:widowControl w:val="0"/>
        <w:autoSpaceDE w:val="0"/>
        <w:autoSpaceDN w:val="0"/>
        <w:jc w:val="right"/>
        <w:outlineLvl w:val="1"/>
        <w:rPr>
          <w:rFonts w:ascii="Calibri" w:eastAsia="Times New Roman" w:hAnsi="Calibri" w:cs="Calibri"/>
          <w:szCs w:val="20"/>
        </w:rPr>
      </w:pPr>
    </w:p>
    <w:p w:rsidR="00353FB5" w:rsidRPr="00EA37DC" w:rsidRDefault="00353FB5" w:rsidP="00353FB5">
      <w:pPr>
        <w:widowControl w:val="0"/>
        <w:autoSpaceDE w:val="0"/>
        <w:autoSpaceDN w:val="0"/>
        <w:jc w:val="right"/>
        <w:outlineLvl w:val="1"/>
        <w:rPr>
          <w:rFonts w:ascii="Calibri" w:eastAsia="Times New Roman" w:hAnsi="Calibri" w:cs="Calibri"/>
          <w:szCs w:val="20"/>
        </w:rPr>
      </w:pPr>
    </w:p>
    <w:p w:rsidR="00353FB5" w:rsidRPr="00EA37DC" w:rsidRDefault="00353FB5" w:rsidP="00353FB5">
      <w:pPr>
        <w:widowControl w:val="0"/>
        <w:tabs>
          <w:tab w:val="left" w:leader="underscore" w:pos="5750"/>
          <w:tab w:val="left" w:pos="5917"/>
        </w:tabs>
        <w:jc w:val="both"/>
        <w:rPr>
          <w:rFonts w:eastAsia="Times New Roman"/>
          <w:sz w:val="26"/>
          <w:szCs w:val="26"/>
          <w:lang w:bidi="ru-RU"/>
        </w:rPr>
      </w:pPr>
      <w:r w:rsidRPr="00EA37DC">
        <w:rPr>
          <w:rFonts w:eastAsia="Times New Roman"/>
          <w:sz w:val="26"/>
          <w:szCs w:val="26"/>
          <w:lang w:bidi="ru-RU"/>
        </w:rPr>
        <w:t>Глава Администрации                                                                _________________________</w:t>
      </w:r>
    </w:p>
    <w:p w:rsidR="00353FB5" w:rsidRPr="00EA37DC" w:rsidRDefault="00353FB5" w:rsidP="00353FB5">
      <w:pPr>
        <w:widowControl w:val="0"/>
        <w:autoSpaceDE w:val="0"/>
        <w:autoSpaceDN w:val="0"/>
        <w:adjustRightInd w:val="0"/>
        <w:jc w:val="right"/>
      </w:pPr>
    </w:p>
    <w:p w:rsidR="00353FB5" w:rsidRPr="00EA37DC" w:rsidRDefault="00353FB5" w:rsidP="00353FB5">
      <w:pPr>
        <w:widowControl w:val="0"/>
        <w:autoSpaceDE w:val="0"/>
        <w:autoSpaceDN w:val="0"/>
        <w:adjustRightInd w:val="0"/>
        <w:jc w:val="right"/>
      </w:pPr>
    </w:p>
    <w:p w:rsidR="00353FB5" w:rsidRPr="00EA37DC" w:rsidRDefault="00353FB5" w:rsidP="00353FB5">
      <w:pPr>
        <w:widowControl w:val="0"/>
        <w:autoSpaceDE w:val="0"/>
        <w:autoSpaceDN w:val="0"/>
        <w:adjustRightInd w:val="0"/>
        <w:jc w:val="right"/>
      </w:pPr>
    </w:p>
    <w:p w:rsidR="00353FB5" w:rsidRDefault="00353FB5" w:rsidP="00353FB5">
      <w:pPr>
        <w:widowControl w:val="0"/>
        <w:autoSpaceDE w:val="0"/>
        <w:autoSpaceDN w:val="0"/>
        <w:adjustRightInd w:val="0"/>
        <w:jc w:val="right"/>
      </w:pPr>
    </w:p>
    <w:p w:rsidR="00353FB5" w:rsidRDefault="00353FB5" w:rsidP="00353FB5">
      <w:pPr>
        <w:widowControl w:val="0"/>
        <w:autoSpaceDE w:val="0"/>
        <w:autoSpaceDN w:val="0"/>
        <w:adjustRightInd w:val="0"/>
        <w:jc w:val="right"/>
      </w:pPr>
    </w:p>
    <w:p w:rsidR="005E2B0D" w:rsidRDefault="005E2B0D" w:rsidP="00353FB5">
      <w:pPr>
        <w:widowControl w:val="0"/>
        <w:autoSpaceDE w:val="0"/>
        <w:autoSpaceDN w:val="0"/>
        <w:jc w:val="right"/>
        <w:outlineLvl w:val="1"/>
        <w:rPr>
          <w:rFonts w:eastAsia="Times New Roman"/>
        </w:rPr>
      </w:pPr>
    </w:p>
    <w:p w:rsidR="005E2B0D" w:rsidRDefault="005E2B0D" w:rsidP="00353FB5">
      <w:pPr>
        <w:widowControl w:val="0"/>
        <w:autoSpaceDE w:val="0"/>
        <w:autoSpaceDN w:val="0"/>
        <w:jc w:val="right"/>
        <w:outlineLvl w:val="1"/>
        <w:rPr>
          <w:rFonts w:eastAsia="Times New Roman"/>
        </w:rPr>
      </w:pPr>
    </w:p>
    <w:p w:rsidR="005E2B0D" w:rsidRDefault="005E2B0D" w:rsidP="00353FB5">
      <w:pPr>
        <w:widowControl w:val="0"/>
        <w:autoSpaceDE w:val="0"/>
        <w:autoSpaceDN w:val="0"/>
        <w:jc w:val="right"/>
        <w:outlineLvl w:val="1"/>
        <w:rPr>
          <w:rFonts w:eastAsia="Times New Roman"/>
        </w:rPr>
      </w:pPr>
    </w:p>
    <w:p w:rsidR="005E2B0D" w:rsidRDefault="005E2B0D" w:rsidP="00353FB5">
      <w:pPr>
        <w:widowControl w:val="0"/>
        <w:autoSpaceDE w:val="0"/>
        <w:autoSpaceDN w:val="0"/>
        <w:jc w:val="right"/>
        <w:outlineLvl w:val="1"/>
        <w:rPr>
          <w:rFonts w:eastAsia="Times New Roman"/>
        </w:rPr>
      </w:pPr>
    </w:p>
    <w:p w:rsidR="005E2B0D" w:rsidRDefault="005E2B0D" w:rsidP="00353FB5">
      <w:pPr>
        <w:widowControl w:val="0"/>
        <w:autoSpaceDE w:val="0"/>
        <w:autoSpaceDN w:val="0"/>
        <w:jc w:val="right"/>
        <w:outlineLvl w:val="1"/>
        <w:rPr>
          <w:rFonts w:eastAsia="Times New Roman"/>
        </w:rPr>
      </w:pPr>
    </w:p>
    <w:p w:rsidR="005E2B0D" w:rsidRDefault="005E2B0D" w:rsidP="00353FB5">
      <w:pPr>
        <w:widowControl w:val="0"/>
        <w:autoSpaceDE w:val="0"/>
        <w:autoSpaceDN w:val="0"/>
        <w:jc w:val="right"/>
        <w:outlineLvl w:val="1"/>
        <w:rPr>
          <w:rFonts w:eastAsia="Times New Roman"/>
        </w:rPr>
      </w:pPr>
    </w:p>
    <w:p w:rsidR="005E2B0D" w:rsidRDefault="005E2B0D" w:rsidP="00353FB5">
      <w:pPr>
        <w:widowControl w:val="0"/>
        <w:autoSpaceDE w:val="0"/>
        <w:autoSpaceDN w:val="0"/>
        <w:jc w:val="right"/>
        <w:outlineLvl w:val="1"/>
        <w:rPr>
          <w:rFonts w:eastAsia="Times New Roman"/>
        </w:rPr>
      </w:pPr>
    </w:p>
    <w:p w:rsidR="005E2B0D" w:rsidRDefault="005E2B0D" w:rsidP="00353FB5">
      <w:pPr>
        <w:widowControl w:val="0"/>
        <w:autoSpaceDE w:val="0"/>
        <w:autoSpaceDN w:val="0"/>
        <w:jc w:val="right"/>
        <w:outlineLvl w:val="1"/>
        <w:rPr>
          <w:rFonts w:eastAsia="Times New Roman"/>
        </w:rPr>
      </w:pPr>
    </w:p>
    <w:p w:rsidR="005E2B0D" w:rsidRDefault="005E2B0D" w:rsidP="00353FB5">
      <w:pPr>
        <w:widowControl w:val="0"/>
        <w:autoSpaceDE w:val="0"/>
        <w:autoSpaceDN w:val="0"/>
        <w:jc w:val="right"/>
        <w:outlineLvl w:val="1"/>
        <w:rPr>
          <w:rFonts w:eastAsia="Times New Roman"/>
        </w:rPr>
      </w:pPr>
    </w:p>
    <w:p w:rsidR="005E2B0D" w:rsidRDefault="005E2B0D" w:rsidP="00353FB5">
      <w:pPr>
        <w:widowControl w:val="0"/>
        <w:autoSpaceDE w:val="0"/>
        <w:autoSpaceDN w:val="0"/>
        <w:jc w:val="right"/>
        <w:outlineLvl w:val="1"/>
        <w:rPr>
          <w:rFonts w:eastAsia="Times New Roman"/>
        </w:rPr>
      </w:pPr>
    </w:p>
    <w:p w:rsidR="005E2B0D" w:rsidRDefault="005E2B0D" w:rsidP="00353FB5">
      <w:pPr>
        <w:widowControl w:val="0"/>
        <w:autoSpaceDE w:val="0"/>
        <w:autoSpaceDN w:val="0"/>
        <w:jc w:val="right"/>
        <w:outlineLvl w:val="1"/>
        <w:rPr>
          <w:rFonts w:eastAsia="Times New Roman"/>
        </w:rPr>
      </w:pPr>
    </w:p>
    <w:p w:rsidR="005E2B0D" w:rsidRDefault="005E2B0D" w:rsidP="00353FB5">
      <w:pPr>
        <w:widowControl w:val="0"/>
        <w:autoSpaceDE w:val="0"/>
        <w:autoSpaceDN w:val="0"/>
        <w:jc w:val="right"/>
        <w:outlineLvl w:val="1"/>
        <w:rPr>
          <w:rFonts w:eastAsia="Times New Roman"/>
        </w:rPr>
      </w:pPr>
    </w:p>
    <w:p w:rsidR="005E2B0D" w:rsidRDefault="005E2B0D" w:rsidP="00353FB5">
      <w:pPr>
        <w:widowControl w:val="0"/>
        <w:autoSpaceDE w:val="0"/>
        <w:autoSpaceDN w:val="0"/>
        <w:jc w:val="right"/>
        <w:outlineLvl w:val="1"/>
        <w:rPr>
          <w:rFonts w:eastAsia="Times New Roman"/>
        </w:rPr>
      </w:pPr>
    </w:p>
    <w:p w:rsidR="005E2B0D" w:rsidRDefault="005E2B0D" w:rsidP="00353FB5">
      <w:pPr>
        <w:widowControl w:val="0"/>
        <w:autoSpaceDE w:val="0"/>
        <w:autoSpaceDN w:val="0"/>
        <w:jc w:val="right"/>
        <w:outlineLvl w:val="1"/>
        <w:rPr>
          <w:rFonts w:eastAsia="Times New Roman"/>
        </w:rPr>
      </w:pPr>
    </w:p>
    <w:p w:rsidR="005E2B0D" w:rsidRDefault="005E2B0D" w:rsidP="00353FB5">
      <w:pPr>
        <w:widowControl w:val="0"/>
        <w:autoSpaceDE w:val="0"/>
        <w:autoSpaceDN w:val="0"/>
        <w:jc w:val="right"/>
        <w:outlineLvl w:val="1"/>
        <w:rPr>
          <w:rFonts w:eastAsia="Times New Roman"/>
        </w:rPr>
      </w:pPr>
    </w:p>
    <w:p w:rsidR="005E2B0D" w:rsidRDefault="005E2B0D" w:rsidP="00353FB5">
      <w:pPr>
        <w:widowControl w:val="0"/>
        <w:autoSpaceDE w:val="0"/>
        <w:autoSpaceDN w:val="0"/>
        <w:jc w:val="right"/>
        <w:outlineLvl w:val="1"/>
        <w:rPr>
          <w:rFonts w:eastAsia="Times New Roman"/>
        </w:rPr>
      </w:pPr>
    </w:p>
    <w:p w:rsidR="005E2B0D" w:rsidRDefault="005E2B0D" w:rsidP="00353FB5">
      <w:pPr>
        <w:widowControl w:val="0"/>
        <w:autoSpaceDE w:val="0"/>
        <w:autoSpaceDN w:val="0"/>
        <w:jc w:val="right"/>
        <w:outlineLvl w:val="1"/>
        <w:rPr>
          <w:rFonts w:eastAsia="Times New Roman"/>
        </w:rPr>
      </w:pPr>
    </w:p>
    <w:p w:rsidR="005E2B0D" w:rsidRDefault="005E2B0D" w:rsidP="00353FB5">
      <w:pPr>
        <w:widowControl w:val="0"/>
        <w:autoSpaceDE w:val="0"/>
        <w:autoSpaceDN w:val="0"/>
        <w:jc w:val="right"/>
        <w:outlineLvl w:val="1"/>
        <w:rPr>
          <w:rFonts w:eastAsia="Times New Roman"/>
        </w:rPr>
      </w:pPr>
    </w:p>
    <w:p w:rsidR="005E2B0D" w:rsidRDefault="005E2B0D" w:rsidP="00353FB5">
      <w:pPr>
        <w:widowControl w:val="0"/>
        <w:autoSpaceDE w:val="0"/>
        <w:autoSpaceDN w:val="0"/>
        <w:jc w:val="right"/>
        <w:outlineLvl w:val="1"/>
        <w:rPr>
          <w:rFonts w:eastAsia="Times New Roman"/>
        </w:rPr>
      </w:pPr>
    </w:p>
    <w:p w:rsidR="005E2B0D" w:rsidRDefault="005E2B0D" w:rsidP="00353FB5">
      <w:pPr>
        <w:widowControl w:val="0"/>
        <w:autoSpaceDE w:val="0"/>
        <w:autoSpaceDN w:val="0"/>
        <w:jc w:val="right"/>
        <w:outlineLvl w:val="1"/>
        <w:rPr>
          <w:rFonts w:eastAsia="Times New Roman"/>
        </w:rPr>
      </w:pPr>
    </w:p>
    <w:p w:rsidR="005E2B0D" w:rsidRDefault="005E2B0D" w:rsidP="00353FB5">
      <w:pPr>
        <w:widowControl w:val="0"/>
        <w:autoSpaceDE w:val="0"/>
        <w:autoSpaceDN w:val="0"/>
        <w:jc w:val="right"/>
        <w:outlineLvl w:val="1"/>
        <w:rPr>
          <w:rFonts w:eastAsia="Times New Roman"/>
        </w:rPr>
      </w:pPr>
    </w:p>
    <w:p w:rsidR="005E2B0D" w:rsidRDefault="005E2B0D" w:rsidP="00353FB5">
      <w:pPr>
        <w:widowControl w:val="0"/>
        <w:autoSpaceDE w:val="0"/>
        <w:autoSpaceDN w:val="0"/>
        <w:jc w:val="right"/>
        <w:outlineLvl w:val="1"/>
        <w:rPr>
          <w:rFonts w:eastAsia="Times New Roman"/>
        </w:rPr>
      </w:pPr>
    </w:p>
    <w:p w:rsidR="005E2B0D" w:rsidRDefault="005E2B0D" w:rsidP="00353FB5">
      <w:pPr>
        <w:widowControl w:val="0"/>
        <w:autoSpaceDE w:val="0"/>
        <w:autoSpaceDN w:val="0"/>
        <w:jc w:val="right"/>
        <w:outlineLvl w:val="1"/>
        <w:rPr>
          <w:rFonts w:eastAsia="Times New Roman"/>
        </w:rPr>
      </w:pPr>
    </w:p>
    <w:p w:rsidR="005E2B0D" w:rsidRDefault="005E2B0D" w:rsidP="00353FB5">
      <w:pPr>
        <w:widowControl w:val="0"/>
        <w:autoSpaceDE w:val="0"/>
        <w:autoSpaceDN w:val="0"/>
        <w:jc w:val="right"/>
        <w:outlineLvl w:val="1"/>
        <w:rPr>
          <w:rFonts w:eastAsia="Times New Roman"/>
        </w:rPr>
      </w:pPr>
    </w:p>
    <w:p w:rsidR="005E2B0D" w:rsidRDefault="005E2B0D" w:rsidP="00353FB5">
      <w:pPr>
        <w:widowControl w:val="0"/>
        <w:autoSpaceDE w:val="0"/>
        <w:autoSpaceDN w:val="0"/>
        <w:jc w:val="right"/>
        <w:outlineLvl w:val="1"/>
        <w:rPr>
          <w:rFonts w:eastAsia="Times New Roman"/>
        </w:rPr>
      </w:pPr>
    </w:p>
    <w:p w:rsidR="005E2B0D" w:rsidRDefault="005E2B0D" w:rsidP="00353FB5">
      <w:pPr>
        <w:widowControl w:val="0"/>
        <w:autoSpaceDE w:val="0"/>
        <w:autoSpaceDN w:val="0"/>
        <w:jc w:val="right"/>
        <w:outlineLvl w:val="1"/>
        <w:rPr>
          <w:rFonts w:eastAsia="Times New Roman"/>
        </w:rPr>
      </w:pPr>
    </w:p>
    <w:p w:rsidR="005E2B0D" w:rsidRDefault="005E2B0D" w:rsidP="00353FB5">
      <w:pPr>
        <w:widowControl w:val="0"/>
        <w:autoSpaceDE w:val="0"/>
        <w:autoSpaceDN w:val="0"/>
        <w:jc w:val="right"/>
        <w:outlineLvl w:val="1"/>
        <w:rPr>
          <w:rFonts w:eastAsia="Times New Roman"/>
        </w:rPr>
      </w:pPr>
    </w:p>
    <w:p w:rsidR="005E2B0D" w:rsidRDefault="005E2B0D" w:rsidP="00353FB5">
      <w:pPr>
        <w:widowControl w:val="0"/>
        <w:autoSpaceDE w:val="0"/>
        <w:autoSpaceDN w:val="0"/>
        <w:jc w:val="right"/>
        <w:outlineLvl w:val="1"/>
        <w:rPr>
          <w:rFonts w:eastAsia="Times New Roman"/>
        </w:rPr>
      </w:pPr>
    </w:p>
    <w:p w:rsidR="005E2B0D" w:rsidRDefault="005E2B0D" w:rsidP="00353FB5">
      <w:pPr>
        <w:widowControl w:val="0"/>
        <w:autoSpaceDE w:val="0"/>
        <w:autoSpaceDN w:val="0"/>
        <w:jc w:val="right"/>
        <w:outlineLvl w:val="1"/>
        <w:rPr>
          <w:rFonts w:eastAsia="Times New Roman"/>
        </w:rPr>
      </w:pPr>
    </w:p>
    <w:p w:rsidR="005E2B0D" w:rsidRDefault="005E2B0D" w:rsidP="00353FB5">
      <w:pPr>
        <w:widowControl w:val="0"/>
        <w:autoSpaceDE w:val="0"/>
        <w:autoSpaceDN w:val="0"/>
        <w:jc w:val="right"/>
        <w:outlineLvl w:val="1"/>
        <w:rPr>
          <w:rFonts w:eastAsia="Times New Roman"/>
        </w:rPr>
      </w:pPr>
    </w:p>
    <w:p w:rsidR="005E2B0D" w:rsidRDefault="005E2B0D" w:rsidP="00353FB5">
      <w:pPr>
        <w:widowControl w:val="0"/>
        <w:autoSpaceDE w:val="0"/>
        <w:autoSpaceDN w:val="0"/>
        <w:jc w:val="right"/>
        <w:outlineLvl w:val="1"/>
        <w:rPr>
          <w:rFonts w:eastAsia="Times New Roman"/>
        </w:rPr>
      </w:pPr>
    </w:p>
    <w:p w:rsidR="005E2B0D" w:rsidRDefault="005E2B0D" w:rsidP="00353FB5">
      <w:pPr>
        <w:widowControl w:val="0"/>
        <w:autoSpaceDE w:val="0"/>
        <w:autoSpaceDN w:val="0"/>
        <w:jc w:val="right"/>
        <w:outlineLvl w:val="1"/>
        <w:rPr>
          <w:rFonts w:eastAsia="Times New Roman"/>
        </w:rPr>
      </w:pPr>
    </w:p>
    <w:p w:rsidR="005E2B0D" w:rsidRDefault="005E2B0D" w:rsidP="00353FB5">
      <w:pPr>
        <w:widowControl w:val="0"/>
        <w:autoSpaceDE w:val="0"/>
        <w:autoSpaceDN w:val="0"/>
        <w:jc w:val="right"/>
        <w:outlineLvl w:val="1"/>
        <w:rPr>
          <w:rFonts w:eastAsia="Times New Roman"/>
        </w:rPr>
      </w:pPr>
    </w:p>
    <w:p w:rsidR="00353FB5" w:rsidRPr="00A43C5A" w:rsidRDefault="00353FB5" w:rsidP="00353FB5">
      <w:pPr>
        <w:widowControl w:val="0"/>
        <w:autoSpaceDE w:val="0"/>
        <w:autoSpaceDN w:val="0"/>
        <w:jc w:val="right"/>
        <w:outlineLvl w:val="1"/>
        <w:rPr>
          <w:rFonts w:eastAsia="Times New Roman"/>
        </w:rPr>
      </w:pPr>
      <w:r w:rsidRPr="00A43C5A">
        <w:rPr>
          <w:rFonts w:eastAsia="Times New Roman"/>
        </w:rPr>
        <w:t xml:space="preserve">Приложение </w:t>
      </w:r>
      <w:r>
        <w:rPr>
          <w:rFonts w:eastAsia="Times New Roman"/>
        </w:rPr>
        <w:t>4</w:t>
      </w:r>
    </w:p>
    <w:p w:rsidR="00353FB5" w:rsidRPr="00A43C5A" w:rsidRDefault="00353FB5" w:rsidP="00353FB5">
      <w:pPr>
        <w:widowControl w:val="0"/>
        <w:autoSpaceDE w:val="0"/>
        <w:autoSpaceDN w:val="0"/>
        <w:jc w:val="right"/>
        <w:outlineLvl w:val="1"/>
        <w:rPr>
          <w:rFonts w:eastAsia="Times New Roman"/>
        </w:rPr>
      </w:pPr>
      <w:r w:rsidRPr="00A43C5A">
        <w:rPr>
          <w:rFonts w:eastAsia="Times New Roman"/>
        </w:rPr>
        <w:t>к административному регламенту</w:t>
      </w:r>
    </w:p>
    <w:p w:rsidR="00353FB5" w:rsidRPr="00A43C5A" w:rsidRDefault="00353FB5" w:rsidP="00353FB5">
      <w:pPr>
        <w:widowControl w:val="0"/>
        <w:autoSpaceDE w:val="0"/>
        <w:autoSpaceDN w:val="0"/>
        <w:rPr>
          <w:rFonts w:ascii="Calibri" w:eastAsia="Times New Roman" w:hAnsi="Calibri" w:cs="Calibri"/>
          <w:szCs w:val="20"/>
          <w:u w:val="single"/>
        </w:rPr>
      </w:pPr>
      <w:r>
        <w:rPr>
          <w:rFonts w:ascii="Calibri" w:eastAsia="Times New Roman" w:hAnsi="Calibri" w:cs="Calibri"/>
          <w:szCs w:val="20"/>
          <w:u w:val="single"/>
        </w:rPr>
        <w:t>Типов</w:t>
      </w:r>
      <w:r w:rsidRPr="00A43C5A">
        <w:rPr>
          <w:rFonts w:ascii="Calibri" w:eastAsia="Times New Roman" w:hAnsi="Calibri" w:cs="Calibri"/>
          <w:szCs w:val="20"/>
          <w:u w:val="single"/>
        </w:rPr>
        <w:t>ая форма</w:t>
      </w:r>
    </w:p>
    <w:p w:rsidR="00353FB5" w:rsidRPr="00A43C5A" w:rsidRDefault="00353FB5" w:rsidP="00353FB5">
      <w:pPr>
        <w:widowControl w:val="0"/>
        <w:autoSpaceDE w:val="0"/>
        <w:autoSpaceDN w:val="0"/>
        <w:jc w:val="both"/>
        <w:rPr>
          <w:rFonts w:eastAsia="Times New Roman"/>
        </w:rPr>
      </w:pPr>
    </w:p>
    <w:p w:rsidR="00353FB5" w:rsidRPr="00A43C5A" w:rsidRDefault="00353FB5" w:rsidP="00353FB5">
      <w:pPr>
        <w:widowControl w:val="0"/>
        <w:autoSpaceDE w:val="0"/>
        <w:autoSpaceDN w:val="0"/>
        <w:jc w:val="center"/>
        <w:rPr>
          <w:rFonts w:eastAsia="Times New Roman"/>
          <w:b/>
        </w:rPr>
      </w:pPr>
      <w:r w:rsidRPr="00A43C5A">
        <w:rPr>
          <w:rFonts w:eastAsia="Times New Roman"/>
          <w:b/>
        </w:rPr>
        <w:t>РЕШЕНИЕ</w:t>
      </w:r>
    </w:p>
    <w:p w:rsidR="00353FB5" w:rsidRPr="00A43C5A" w:rsidRDefault="00353FB5" w:rsidP="00353FB5">
      <w:pPr>
        <w:widowControl w:val="0"/>
        <w:autoSpaceDE w:val="0"/>
        <w:autoSpaceDN w:val="0"/>
        <w:jc w:val="center"/>
        <w:rPr>
          <w:rFonts w:eastAsia="Times New Roman"/>
        </w:rPr>
      </w:pPr>
      <w:r w:rsidRPr="00A43C5A">
        <w:rPr>
          <w:rFonts w:eastAsia="Times New Roman"/>
        </w:rPr>
        <w:t>(постановление, распоряжение и т.п.)</w:t>
      </w:r>
    </w:p>
    <w:p w:rsidR="00353FB5" w:rsidRPr="00A43C5A" w:rsidRDefault="00353FB5" w:rsidP="00353FB5">
      <w:pPr>
        <w:widowControl w:val="0"/>
        <w:autoSpaceDE w:val="0"/>
        <w:autoSpaceDN w:val="0"/>
        <w:jc w:val="center"/>
        <w:rPr>
          <w:rFonts w:eastAsia="Times New Roman"/>
        </w:rPr>
      </w:pPr>
      <w:r w:rsidRPr="00A43C5A">
        <w:rPr>
          <w:rFonts w:eastAsia="Times New Roman"/>
        </w:rPr>
        <w:t>О предварительном согласовании предоставления земельного участка</w:t>
      </w:r>
    </w:p>
    <w:p w:rsidR="00353FB5" w:rsidRPr="00A43C5A" w:rsidRDefault="00353FB5" w:rsidP="00353FB5">
      <w:pPr>
        <w:widowControl w:val="0"/>
        <w:autoSpaceDE w:val="0"/>
        <w:autoSpaceDN w:val="0"/>
        <w:jc w:val="both"/>
        <w:rPr>
          <w:rFonts w:ascii="Courier New" w:eastAsia="Times New Roman" w:hAnsi="Courier New" w:cs="Courier New"/>
          <w:sz w:val="20"/>
          <w:szCs w:val="20"/>
        </w:rPr>
      </w:pPr>
    </w:p>
    <w:p w:rsidR="00353FB5" w:rsidRPr="00A43C5A" w:rsidRDefault="00353FB5" w:rsidP="00353FB5">
      <w:pPr>
        <w:widowControl w:val="0"/>
        <w:autoSpaceDE w:val="0"/>
        <w:autoSpaceDN w:val="0"/>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353FB5" w:rsidRPr="00A43C5A" w:rsidRDefault="00353FB5" w:rsidP="00353FB5">
      <w:pPr>
        <w:widowControl w:val="0"/>
        <w:autoSpaceDE w:val="0"/>
        <w:autoSpaceDN w:val="0"/>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353FB5" w:rsidRPr="00A43C5A" w:rsidRDefault="00353FB5" w:rsidP="00353FB5">
      <w:pPr>
        <w:widowControl w:val="0"/>
        <w:autoSpaceDE w:val="0"/>
        <w:autoSpaceDN w:val="0"/>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353FB5" w:rsidRPr="00A43C5A" w:rsidRDefault="00353FB5" w:rsidP="00353FB5">
      <w:pPr>
        <w:widowControl w:val="0"/>
        <w:autoSpaceDE w:val="0"/>
        <w:autoSpaceDN w:val="0"/>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353FB5" w:rsidRPr="00A43C5A" w:rsidRDefault="00353FB5" w:rsidP="00353FB5">
      <w:pPr>
        <w:widowControl w:val="0"/>
        <w:autoSpaceDE w:val="0"/>
        <w:autoSpaceDN w:val="0"/>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353FB5" w:rsidRPr="00A43C5A" w:rsidRDefault="00353FB5" w:rsidP="00353FB5">
      <w:pPr>
        <w:widowControl w:val="0"/>
        <w:autoSpaceDE w:val="0"/>
        <w:autoSpaceDN w:val="0"/>
        <w:jc w:val="both"/>
        <w:rPr>
          <w:rFonts w:ascii="Courier New" w:eastAsia="Times New Roman" w:hAnsi="Courier New" w:cs="Courier New"/>
          <w:sz w:val="20"/>
          <w:szCs w:val="20"/>
        </w:rPr>
      </w:pPr>
    </w:p>
    <w:p w:rsidR="00353FB5" w:rsidRPr="00A43C5A" w:rsidRDefault="00353FB5" w:rsidP="00353FB5">
      <w:pPr>
        <w:widowControl w:val="0"/>
        <w:autoSpaceDE w:val="0"/>
        <w:autoSpaceDN w:val="0"/>
        <w:jc w:val="both"/>
        <w:rPr>
          <w:rFonts w:ascii="Courier New" w:eastAsia="Times New Roman" w:hAnsi="Courier New" w:cs="Courier New"/>
          <w:sz w:val="20"/>
          <w:szCs w:val="20"/>
        </w:rPr>
      </w:pPr>
    </w:p>
    <w:p w:rsidR="00353FB5" w:rsidRPr="00A43C5A" w:rsidRDefault="00353FB5" w:rsidP="00353FB5">
      <w:pPr>
        <w:widowControl w:val="0"/>
        <w:autoSpaceDE w:val="0"/>
        <w:autoSpaceDN w:val="0"/>
        <w:jc w:val="both"/>
        <w:rPr>
          <w:rFonts w:eastAsia="Times New Roman"/>
        </w:rPr>
      </w:pPr>
      <w:r w:rsidRPr="00A43C5A">
        <w:rPr>
          <w:rFonts w:eastAsia="Times New Roman"/>
        </w:rPr>
        <w:t>Глава Администрации                                                                     ____________________________</w:t>
      </w:r>
    </w:p>
    <w:p w:rsidR="00353FB5" w:rsidRDefault="00353FB5" w:rsidP="00353FB5">
      <w:pPr>
        <w:widowControl w:val="0"/>
        <w:autoSpaceDE w:val="0"/>
        <w:autoSpaceDN w:val="0"/>
        <w:adjustRightInd w:val="0"/>
        <w:jc w:val="right"/>
      </w:pPr>
    </w:p>
    <w:p w:rsidR="00353FB5" w:rsidRDefault="00353FB5" w:rsidP="00353FB5">
      <w:pPr>
        <w:widowControl w:val="0"/>
        <w:autoSpaceDE w:val="0"/>
        <w:autoSpaceDN w:val="0"/>
        <w:adjustRightInd w:val="0"/>
        <w:jc w:val="right"/>
      </w:pPr>
    </w:p>
    <w:p w:rsidR="00353FB5" w:rsidRDefault="00353FB5" w:rsidP="00353FB5">
      <w:pPr>
        <w:widowControl w:val="0"/>
        <w:autoSpaceDE w:val="0"/>
        <w:autoSpaceDN w:val="0"/>
        <w:adjustRightInd w:val="0"/>
        <w:jc w:val="right"/>
      </w:pPr>
    </w:p>
    <w:p w:rsidR="00353FB5" w:rsidRDefault="00353FB5" w:rsidP="00353FB5">
      <w:pPr>
        <w:widowControl w:val="0"/>
        <w:autoSpaceDE w:val="0"/>
        <w:autoSpaceDN w:val="0"/>
        <w:adjustRightInd w:val="0"/>
        <w:jc w:val="right"/>
      </w:pPr>
    </w:p>
    <w:p w:rsidR="00353FB5" w:rsidRDefault="00353FB5" w:rsidP="00353FB5">
      <w:pPr>
        <w:widowControl w:val="0"/>
        <w:autoSpaceDE w:val="0"/>
        <w:autoSpaceDN w:val="0"/>
        <w:adjustRightInd w:val="0"/>
        <w:jc w:val="right"/>
      </w:pPr>
    </w:p>
    <w:p w:rsidR="00353FB5" w:rsidRDefault="00353FB5" w:rsidP="00353FB5">
      <w:pPr>
        <w:widowControl w:val="0"/>
        <w:autoSpaceDE w:val="0"/>
        <w:autoSpaceDN w:val="0"/>
        <w:adjustRightInd w:val="0"/>
        <w:jc w:val="right"/>
      </w:pPr>
    </w:p>
    <w:p w:rsidR="00353FB5" w:rsidRDefault="00353FB5" w:rsidP="00353FB5">
      <w:pPr>
        <w:widowControl w:val="0"/>
        <w:autoSpaceDE w:val="0"/>
        <w:autoSpaceDN w:val="0"/>
        <w:adjustRightInd w:val="0"/>
        <w:jc w:val="right"/>
      </w:pPr>
    </w:p>
    <w:p w:rsidR="00353FB5" w:rsidRDefault="00353FB5" w:rsidP="00353FB5">
      <w:pPr>
        <w:widowControl w:val="0"/>
        <w:autoSpaceDE w:val="0"/>
        <w:autoSpaceDN w:val="0"/>
        <w:adjustRightInd w:val="0"/>
        <w:jc w:val="right"/>
      </w:pPr>
    </w:p>
    <w:p w:rsidR="00353FB5" w:rsidRDefault="00353FB5" w:rsidP="00353FB5">
      <w:pPr>
        <w:widowControl w:val="0"/>
        <w:autoSpaceDE w:val="0"/>
        <w:autoSpaceDN w:val="0"/>
        <w:adjustRightInd w:val="0"/>
        <w:jc w:val="right"/>
      </w:pPr>
    </w:p>
    <w:p w:rsidR="00353FB5" w:rsidRDefault="00353FB5" w:rsidP="00353FB5">
      <w:pPr>
        <w:widowControl w:val="0"/>
        <w:autoSpaceDE w:val="0"/>
        <w:autoSpaceDN w:val="0"/>
        <w:adjustRightInd w:val="0"/>
        <w:jc w:val="right"/>
      </w:pPr>
    </w:p>
    <w:p w:rsidR="00353FB5" w:rsidRDefault="00353FB5" w:rsidP="00353FB5">
      <w:pPr>
        <w:widowControl w:val="0"/>
        <w:autoSpaceDE w:val="0"/>
        <w:autoSpaceDN w:val="0"/>
        <w:adjustRightInd w:val="0"/>
        <w:jc w:val="right"/>
      </w:pPr>
    </w:p>
    <w:p w:rsidR="00353FB5" w:rsidRDefault="00353FB5" w:rsidP="00353FB5">
      <w:pPr>
        <w:widowControl w:val="0"/>
        <w:autoSpaceDE w:val="0"/>
        <w:autoSpaceDN w:val="0"/>
        <w:adjustRightInd w:val="0"/>
        <w:jc w:val="right"/>
      </w:pPr>
    </w:p>
    <w:p w:rsidR="00353FB5" w:rsidRDefault="00353FB5" w:rsidP="00353FB5">
      <w:pPr>
        <w:widowControl w:val="0"/>
        <w:autoSpaceDE w:val="0"/>
        <w:autoSpaceDN w:val="0"/>
        <w:adjustRightInd w:val="0"/>
        <w:jc w:val="right"/>
      </w:pPr>
    </w:p>
    <w:p w:rsidR="00353FB5" w:rsidRDefault="00353FB5" w:rsidP="00353FB5">
      <w:pPr>
        <w:widowControl w:val="0"/>
        <w:autoSpaceDE w:val="0"/>
        <w:autoSpaceDN w:val="0"/>
        <w:adjustRightInd w:val="0"/>
        <w:jc w:val="right"/>
      </w:pPr>
    </w:p>
    <w:p w:rsidR="00353FB5" w:rsidRDefault="00353FB5" w:rsidP="00353FB5">
      <w:pPr>
        <w:widowControl w:val="0"/>
        <w:autoSpaceDE w:val="0"/>
        <w:autoSpaceDN w:val="0"/>
        <w:adjustRightInd w:val="0"/>
        <w:jc w:val="right"/>
      </w:pPr>
    </w:p>
    <w:p w:rsidR="00353FB5" w:rsidRDefault="00353FB5" w:rsidP="00353FB5">
      <w:pPr>
        <w:widowControl w:val="0"/>
        <w:autoSpaceDE w:val="0"/>
        <w:autoSpaceDN w:val="0"/>
        <w:adjustRightInd w:val="0"/>
        <w:jc w:val="right"/>
      </w:pPr>
    </w:p>
    <w:p w:rsidR="00353FB5" w:rsidRDefault="00353FB5" w:rsidP="00353FB5">
      <w:pPr>
        <w:widowControl w:val="0"/>
        <w:autoSpaceDE w:val="0"/>
        <w:autoSpaceDN w:val="0"/>
        <w:adjustRightInd w:val="0"/>
        <w:jc w:val="right"/>
      </w:pPr>
    </w:p>
    <w:p w:rsidR="00353FB5" w:rsidRDefault="00353FB5" w:rsidP="00353FB5">
      <w:pPr>
        <w:widowControl w:val="0"/>
        <w:autoSpaceDE w:val="0"/>
        <w:autoSpaceDN w:val="0"/>
        <w:adjustRightInd w:val="0"/>
        <w:jc w:val="right"/>
      </w:pPr>
    </w:p>
    <w:p w:rsidR="00353FB5" w:rsidRDefault="00353FB5" w:rsidP="00353FB5">
      <w:pPr>
        <w:widowControl w:val="0"/>
        <w:autoSpaceDE w:val="0"/>
        <w:autoSpaceDN w:val="0"/>
        <w:adjustRightInd w:val="0"/>
        <w:jc w:val="right"/>
      </w:pPr>
    </w:p>
    <w:p w:rsidR="00353FB5" w:rsidRDefault="00353FB5" w:rsidP="00353FB5">
      <w:pPr>
        <w:widowControl w:val="0"/>
        <w:autoSpaceDE w:val="0"/>
        <w:autoSpaceDN w:val="0"/>
        <w:adjustRightInd w:val="0"/>
        <w:jc w:val="right"/>
      </w:pPr>
    </w:p>
    <w:p w:rsidR="00353FB5" w:rsidRDefault="00353FB5" w:rsidP="00353FB5">
      <w:pPr>
        <w:widowControl w:val="0"/>
        <w:autoSpaceDE w:val="0"/>
        <w:autoSpaceDN w:val="0"/>
        <w:adjustRightInd w:val="0"/>
        <w:jc w:val="right"/>
      </w:pPr>
    </w:p>
    <w:p w:rsidR="00353FB5" w:rsidRDefault="00353FB5" w:rsidP="00353FB5">
      <w:pPr>
        <w:widowControl w:val="0"/>
        <w:autoSpaceDE w:val="0"/>
        <w:autoSpaceDN w:val="0"/>
        <w:adjustRightInd w:val="0"/>
        <w:jc w:val="right"/>
      </w:pPr>
    </w:p>
    <w:p w:rsidR="00353FB5" w:rsidRDefault="00353FB5" w:rsidP="00353FB5">
      <w:pPr>
        <w:widowControl w:val="0"/>
        <w:autoSpaceDE w:val="0"/>
        <w:autoSpaceDN w:val="0"/>
        <w:adjustRightInd w:val="0"/>
        <w:jc w:val="right"/>
      </w:pPr>
    </w:p>
    <w:p w:rsidR="00353FB5" w:rsidRDefault="00353FB5" w:rsidP="00353FB5">
      <w:pPr>
        <w:widowControl w:val="0"/>
        <w:autoSpaceDE w:val="0"/>
        <w:autoSpaceDN w:val="0"/>
        <w:adjustRightInd w:val="0"/>
        <w:jc w:val="right"/>
      </w:pPr>
    </w:p>
    <w:p w:rsidR="00353FB5" w:rsidRDefault="00353FB5" w:rsidP="00353FB5">
      <w:pPr>
        <w:widowControl w:val="0"/>
        <w:autoSpaceDE w:val="0"/>
        <w:autoSpaceDN w:val="0"/>
        <w:adjustRightInd w:val="0"/>
        <w:jc w:val="right"/>
      </w:pPr>
    </w:p>
    <w:p w:rsidR="00353FB5" w:rsidRDefault="00353FB5" w:rsidP="00353FB5">
      <w:pPr>
        <w:widowControl w:val="0"/>
        <w:autoSpaceDE w:val="0"/>
        <w:autoSpaceDN w:val="0"/>
        <w:adjustRightInd w:val="0"/>
        <w:jc w:val="right"/>
      </w:pPr>
    </w:p>
    <w:p w:rsidR="00353FB5" w:rsidRDefault="00353FB5" w:rsidP="00353FB5">
      <w:pPr>
        <w:widowControl w:val="0"/>
        <w:autoSpaceDE w:val="0"/>
        <w:autoSpaceDN w:val="0"/>
        <w:adjustRightInd w:val="0"/>
        <w:jc w:val="right"/>
      </w:pPr>
    </w:p>
    <w:p w:rsidR="00353FB5" w:rsidRDefault="00353FB5" w:rsidP="00353FB5">
      <w:pPr>
        <w:widowControl w:val="0"/>
        <w:autoSpaceDE w:val="0"/>
        <w:autoSpaceDN w:val="0"/>
        <w:adjustRightInd w:val="0"/>
        <w:jc w:val="right"/>
      </w:pPr>
    </w:p>
    <w:p w:rsidR="00353FB5" w:rsidRDefault="00353FB5" w:rsidP="00353FB5">
      <w:pPr>
        <w:widowControl w:val="0"/>
        <w:autoSpaceDE w:val="0"/>
        <w:autoSpaceDN w:val="0"/>
        <w:adjustRightInd w:val="0"/>
        <w:jc w:val="right"/>
      </w:pPr>
    </w:p>
    <w:p w:rsidR="00353FB5" w:rsidRDefault="00353FB5" w:rsidP="00353FB5">
      <w:pPr>
        <w:widowControl w:val="0"/>
        <w:autoSpaceDE w:val="0"/>
        <w:autoSpaceDN w:val="0"/>
        <w:adjustRightInd w:val="0"/>
        <w:jc w:val="right"/>
      </w:pPr>
    </w:p>
    <w:p w:rsidR="00353FB5" w:rsidRDefault="00353FB5" w:rsidP="00353FB5">
      <w:pPr>
        <w:widowControl w:val="0"/>
        <w:autoSpaceDE w:val="0"/>
        <w:autoSpaceDN w:val="0"/>
        <w:adjustRightInd w:val="0"/>
        <w:jc w:val="right"/>
      </w:pPr>
    </w:p>
    <w:p w:rsidR="00353FB5" w:rsidRDefault="00353FB5" w:rsidP="00353FB5">
      <w:pPr>
        <w:widowControl w:val="0"/>
        <w:autoSpaceDE w:val="0"/>
        <w:autoSpaceDN w:val="0"/>
        <w:adjustRightInd w:val="0"/>
        <w:jc w:val="right"/>
      </w:pPr>
    </w:p>
    <w:p w:rsidR="00353FB5" w:rsidRDefault="00353FB5" w:rsidP="00353FB5">
      <w:pPr>
        <w:widowControl w:val="0"/>
        <w:autoSpaceDE w:val="0"/>
        <w:autoSpaceDN w:val="0"/>
        <w:adjustRightInd w:val="0"/>
        <w:jc w:val="right"/>
      </w:pPr>
    </w:p>
    <w:p w:rsidR="00353FB5" w:rsidRDefault="00353FB5" w:rsidP="00353FB5">
      <w:pPr>
        <w:widowControl w:val="0"/>
        <w:autoSpaceDE w:val="0"/>
        <w:autoSpaceDN w:val="0"/>
        <w:adjustRightInd w:val="0"/>
        <w:jc w:val="right"/>
      </w:pPr>
    </w:p>
    <w:p w:rsidR="00353FB5" w:rsidRDefault="00353FB5" w:rsidP="00353FB5">
      <w:pPr>
        <w:widowControl w:val="0"/>
        <w:autoSpaceDE w:val="0"/>
        <w:autoSpaceDN w:val="0"/>
        <w:adjustRightInd w:val="0"/>
        <w:jc w:val="right"/>
      </w:pPr>
    </w:p>
    <w:p w:rsidR="00353FB5" w:rsidRDefault="00353FB5" w:rsidP="00353FB5">
      <w:pPr>
        <w:widowControl w:val="0"/>
        <w:autoSpaceDE w:val="0"/>
        <w:autoSpaceDN w:val="0"/>
        <w:adjustRightInd w:val="0"/>
        <w:jc w:val="right"/>
      </w:pPr>
    </w:p>
    <w:p w:rsidR="00353FB5" w:rsidRDefault="00353FB5" w:rsidP="00353FB5">
      <w:pPr>
        <w:widowControl w:val="0"/>
        <w:autoSpaceDE w:val="0"/>
        <w:autoSpaceDN w:val="0"/>
        <w:adjustRightInd w:val="0"/>
        <w:jc w:val="right"/>
      </w:pPr>
    </w:p>
    <w:p w:rsidR="00353FB5" w:rsidRPr="00EA37DC" w:rsidRDefault="00353FB5" w:rsidP="00353FB5">
      <w:pPr>
        <w:widowControl w:val="0"/>
        <w:autoSpaceDE w:val="0"/>
        <w:autoSpaceDN w:val="0"/>
        <w:adjustRightInd w:val="0"/>
        <w:jc w:val="right"/>
      </w:pPr>
      <w:r w:rsidRPr="00EA37DC">
        <w:t xml:space="preserve">Приложение </w:t>
      </w:r>
      <w:r>
        <w:t>5</w:t>
      </w:r>
    </w:p>
    <w:p w:rsidR="00353FB5" w:rsidRPr="00EA37DC" w:rsidRDefault="00353FB5" w:rsidP="00353FB5">
      <w:pPr>
        <w:widowControl w:val="0"/>
        <w:autoSpaceDE w:val="0"/>
        <w:autoSpaceDN w:val="0"/>
        <w:adjustRightInd w:val="0"/>
        <w:jc w:val="right"/>
      </w:pPr>
      <w:r w:rsidRPr="00EA37DC">
        <w:t>к административному регламенту</w:t>
      </w:r>
    </w:p>
    <w:p w:rsidR="00353FB5" w:rsidRPr="00EA37DC" w:rsidRDefault="00353FB5" w:rsidP="00353FB5">
      <w:pPr>
        <w:widowControl w:val="0"/>
        <w:autoSpaceDE w:val="0"/>
        <w:autoSpaceDN w:val="0"/>
        <w:rPr>
          <w:rFonts w:ascii="Calibri" w:eastAsia="Times New Roman" w:hAnsi="Calibri" w:cs="Calibri"/>
          <w:szCs w:val="20"/>
        </w:rPr>
      </w:pPr>
    </w:p>
    <w:p w:rsidR="00353FB5" w:rsidRPr="00EA37DC" w:rsidRDefault="00353FB5" w:rsidP="00353FB5">
      <w:pPr>
        <w:widowControl w:val="0"/>
        <w:autoSpaceDE w:val="0"/>
        <w:autoSpaceDN w:val="0"/>
        <w:jc w:val="right"/>
        <w:rPr>
          <w:rFonts w:eastAsia="Times New Roman"/>
        </w:rPr>
      </w:pPr>
      <w:r w:rsidRPr="00EA37DC">
        <w:rPr>
          <w:rFonts w:ascii="Courier New" w:eastAsia="Times New Roman" w:hAnsi="Courier New" w:cs="Courier New"/>
          <w:sz w:val="20"/>
          <w:szCs w:val="20"/>
        </w:rPr>
        <w:t xml:space="preserve">                                               </w:t>
      </w:r>
      <w:r w:rsidRPr="00EA37DC">
        <w:rPr>
          <w:rFonts w:eastAsia="Times New Roman"/>
        </w:rPr>
        <w:t>____________________________</w:t>
      </w:r>
    </w:p>
    <w:p w:rsidR="00353FB5" w:rsidRPr="00EA37DC" w:rsidRDefault="00353FB5" w:rsidP="00353FB5">
      <w:pPr>
        <w:widowControl w:val="0"/>
        <w:autoSpaceDE w:val="0"/>
        <w:autoSpaceDN w:val="0"/>
        <w:jc w:val="right"/>
        <w:rPr>
          <w:rFonts w:eastAsia="Times New Roman"/>
        </w:rPr>
      </w:pPr>
      <w:r w:rsidRPr="00EA37DC">
        <w:rPr>
          <w:rFonts w:eastAsia="Times New Roman"/>
        </w:rPr>
        <w:t xml:space="preserve">                                               ____________________________</w:t>
      </w:r>
    </w:p>
    <w:p w:rsidR="00353FB5" w:rsidRPr="00EA37DC" w:rsidRDefault="00353FB5" w:rsidP="00353FB5">
      <w:pPr>
        <w:widowControl w:val="0"/>
        <w:autoSpaceDE w:val="0"/>
        <w:autoSpaceDN w:val="0"/>
        <w:jc w:val="right"/>
        <w:rPr>
          <w:rFonts w:eastAsia="Times New Roman"/>
        </w:rPr>
      </w:pPr>
      <w:r w:rsidRPr="00EA37DC">
        <w:rPr>
          <w:rFonts w:eastAsia="Times New Roman"/>
        </w:rPr>
        <w:t xml:space="preserve">                                               ____________________________</w:t>
      </w:r>
    </w:p>
    <w:p w:rsidR="00353FB5" w:rsidRPr="00EA37DC" w:rsidRDefault="00353FB5" w:rsidP="00353FB5">
      <w:pPr>
        <w:widowControl w:val="0"/>
        <w:autoSpaceDE w:val="0"/>
        <w:autoSpaceDN w:val="0"/>
        <w:jc w:val="right"/>
        <w:rPr>
          <w:rFonts w:eastAsia="Times New Roman"/>
        </w:rPr>
      </w:pPr>
      <w:r w:rsidRPr="00EA37DC">
        <w:rPr>
          <w:rFonts w:eastAsia="Times New Roman"/>
        </w:rPr>
        <w:t xml:space="preserve">                                               ____________________________</w:t>
      </w:r>
    </w:p>
    <w:p w:rsidR="00353FB5" w:rsidRPr="00EA37DC" w:rsidRDefault="00353FB5" w:rsidP="00353FB5">
      <w:pPr>
        <w:widowControl w:val="0"/>
        <w:autoSpaceDE w:val="0"/>
        <w:autoSpaceDN w:val="0"/>
        <w:jc w:val="right"/>
        <w:rPr>
          <w:rFonts w:eastAsia="Times New Roman"/>
        </w:rPr>
      </w:pPr>
      <w:r w:rsidRPr="00EA37DC">
        <w:rPr>
          <w:rFonts w:eastAsia="Times New Roman"/>
        </w:rPr>
        <w:t xml:space="preserve">                                               </w:t>
      </w:r>
      <w:proofErr w:type="gramStart"/>
      <w:r w:rsidRPr="00EA37DC">
        <w:rPr>
          <w:rFonts w:eastAsia="Times New Roman"/>
        </w:rPr>
        <w:t>(контактные данные заявителя</w:t>
      </w:r>
      <w:proofErr w:type="gramEnd"/>
    </w:p>
    <w:p w:rsidR="00353FB5" w:rsidRPr="00EA37DC" w:rsidRDefault="00353FB5" w:rsidP="00353FB5">
      <w:pPr>
        <w:widowControl w:val="0"/>
        <w:autoSpaceDE w:val="0"/>
        <w:autoSpaceDN w:val="0"/>
        <w:jc w:val="right"/>
        <w:rPr>
          <w:rFonts w:eastAsia="Times New Roman"/>
        </w:rPr>
      </w:pPr>
      <w:r w:rsidRPr="00EA37DC">
        <w:rPr>
          <w:rFonts w:eastAsia="Times New Roman"/>
        </w:rPr>
        <w:t xml:space="preserve">                                                            адрес, телефон)</w:t>
      </w:r>
    </w:p>
    <w:p w:rsidR="00353FB5" w:rsidRPr="00EA37DC" w:rsidRDefault="00353FB5" w:rsidP="00353FB5">
      <w:pPr>
        <w:widowControl w:val="0"/>
        <w:autoSpaceDE w:val="0"/>
        <w:autoSpaceDN w:val="0"/>
        <w:jc w:val="both"/>
        <w:rPr>
          <w:rFonts w:ascii="Courier New" w:eastAsia="Times New Roman" w:hAnsi="Courier New" w:cs="Courier New"/>
          <w:sz w:val="20"/>
          <w:szCs w:val="20"/>
        </w:rPr>
      </w:pPr>
    </w:p>
    <w:p w:rsidR="00353FB5" w:rsidRPr="00EA37DC" w:rsidRDefault="00353FB5" w:rsidP="00353FB5">
      <w:pPr>
        <w:widowControl w:val="0"/>
        <w:autoSpaceDE w:val="0"/>
        <w:autoSpaceDN w:val="0"/>
        <w:jc w:val="center"/>
        <w:rPr>
          <w:rFonts w:eastAsia="Times New Roman"/>
          <w:b/>
        </w:rPr>
      </w:pPr>
      <w:r w:rsidRPr="00EA37DC">
        <w:rPr>
          <w:rFonts w:eastAsia="Times New Roman"/>
          <w:b/>
        </w:rPr>
        <w:t>РЕШЕНИЕ</w:t>
      </w:r>
    </w:p>
    <w:p w:rsidR="00353FB5" w:rsidRPr="00EA37DC" w:rsidRDefault="00353FB5" w:rsidP="00353FB5">
      <w:pPr>
        <w:widowControl w:val="0"/>
        <w:autoSpaceDE w:val="0"/>
        <w:autoSpaceDN w:val="0"/>
        <w:jc w:val="center"/>
        <w:rPr>
          <w:rFonts w:eastAsia="Times New Roman"/>
          <w:b/>
        </w:rPr>
      </w:pPr>
      <w:r w:rsidRPr="00EA37DC">
        <w:rPr>
          <w:rFonts w:eastAsia="Times New Roman"/>
          <w:b/>
        </w:rPr>
        <w:t>об отказе в предоставлении муниципальной услуги</w:t>
      </w:r>
    </w:p>
    <w:p w:rsidR="00353FB5" w:rsidRPr="00EA37DC" w:rsidRDefault="00353FB5" w:rsidP="00353FB5">
      <w:pPr>
        <w:widowControl w:val="0"/>
        <w:autoSpaceDE w:val="0"/>
        <w:autoSpaceDN w:val="0"/>
        <w:jc w:val="center"/>
        <w:rPr>
          <w:rFonts w:eastAsia="Times New Roman"/>
          <w:b/>
        </w:rPr>
      </w:pPr>
      <w:r w:rsidRPr="00EA37DC">
        <w:rPr>
          <w:rFonts w:eastAsia="Times New Roman"/>
          <w:b/>
        </w:rPr>
        <w:t>от ___________№_______</w:t>
      </w:r>
    </w:p>
    <w:p w:rsidR="00353FB5" w:rsidRPr="00EA37DC" w:rsidRDefault="00353FB5" w:rsidP="00353FB5">
      <w:pPr>
        <w:widowControl w:val="0"/>
        <w:autoSpaceDE w:val="0"/>
        <w:autoSpaceDN w:val="0"/>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353FB5" w:rsidRPr="00EA37DC" w:rsidTr="00631B08">
        <w:tc>
          <w:tcPr>
            <w:tcW w:w="9071" w:type="dxa"/>
            <w:tcBorders>
              <w:top w:val="nil"/>
              <w:left w:val="nil"/>
              <w:bottom w:val="nil"/>
              <w:right w:val="nil"/>
            </w:tcBorders>
          </w:tcPr>
          <w:p w:rsidR="00353FB5" w:rsidRPr="00EA37DC" w:rsidRDefault="00353FB5" w:rsidP="00631B08">
            <w:pPr>
              <w:widowControl w:val="0"/>
              <w:autoSpaceDE w:val="0"/>
              <w:autoSpaceDN w:val="0"/>
              <w:ind w:firstLine="709"/>
              <w:jc w:val="both"/>
              <w:rPr>
                <w:rFonts w:eastAsia="Times New Roman"/>
              </w:rPr>
            </w:pPr>
            <w:r w:rsidRPr="00FA4F05">
              <w:rPr>
                <w:rFonts w:eastAsia="Times New Roman"/>
                <w:sz w:val="26"/>
                <w:szCs w:val="26"/>
              </w:rPr>
              <w:t xml:space="preserve">По результатам рассмотрения заявления о предоставлении </w:t>
            </w:r>
            <w:r w:rsidRPr="00FA4F05">
              <w:rPr>
                <w:rFonts w:eastAsiaTheme="minorHAnsi"/>
                <w:sz w:val="26"/>
                <w:szCs w:val="26"/>
                <w:lang w:eastAsia="en-US"/>
              </w:rPr>
              <w:t>муниципальной услуги:</w:t>
            </w:r>
            <w:r w:rsidRPr="00EA37DC">
              <w:rPr>
                <w:rFonts w:eastAsiaTheme="minorHAnsi"/>
                <w:sz w:val="26"/>
                <w:szCs w:val="26"/>
                <w:lang w:eastAsia="en-US"/>
              </w:rPr>
              <w:t xml:space="preserve"> </w:t>
            </w:r>
            <w:proofErr w:type="gramStart"/>
            <w:r w:rsidRPr="00EA37DC">
              <w:rPr>
                <w:rFonts w:eastAsiaTheme="minorHAnsi"/>
                <w:sz w:val="26"/>
                <w:szCs w:val="26"/>
                <w:lang w:eastAsia="en-US"/>
              </w:rPr>
              <w:t>«</w:t>
            </w:r>
            <w:r w:rsidRPr="00A43C5A">
              <w:rPr>
                <w:rFonts w:eastAsiaTheme="minorHAnsi"/>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Pr>
                <w:rFonts w:eastAsiaTheme="minorHAnsi"/>
                <w:sz w:val="26"/>
                <w:szCs w:val="26"/>
                <w:lang w:eastAsia="en-US"/>
              </w:rPr>
              <w:t>енность бесплатно либо в аренду</w:t>
            </w:r>
            <w:r w:rsidRPr="00EA37DC">
              <w:rPr>
                <w:rFonts w:eastAsiaTheme="minorHAnsi"/>
                <w:sz w:val="26"/>
                <w:szCs w:val="26"/>
                <w:lang w:eastAsia="en-US"/>
              </w:rPr>
              <w:t>»</w:t>
            </w:r>
            <w:r w:rsidRPr="00EA37DC">
              <w:rPr>
                <w:rFonts w:eastAsiaTheme="minorHAnsi"/>
                <w:sz w:val="28"/>
                <w:szCs w:val="28"/>
                <w:lang w:eastAsia="en-US"/>
              </w:rPr>
              <w:t xml:space="preserve"> </w:t>
            </w:r>
            <w:r w:rsidRPr="00EA37DC">
              <w:rPr>
                <w:rFonts w:eastAsia="Times New Roman"/>
              </w:rPr>
              <w:t xml:space="preserve">от __________ №____ и приложенных к нему документов, </w:t>
            </w:r>
            <w:r w:rsidRPr="00EA37DC">
              <w:rPr>
                <w:rFonts w:eastAsia="Times New Roman"/>
                <w:sz w:val="26"/>
                <w:szCs w:val="26"/>
              </w:rPr>
              <w:t>принято решение об отказе в предоставлении муниципальной услуги по следующим основаниям:</w:t>
            </w:r>
            <w:proofErr w:type="gramEnd"/>
          </w:p>
        </w:tc>
      </w:tr>
      <w:tr w:rsidR="00353FB5" w:rsidRPr="00EA37DC" w:rsidTr="00631B08">
        <w:tc>
          <w:tcPr>
            <w:tcW w:w="9071" w:type="dxa"/>
            <w:tcBorders>
              <w:top w:val="nil"/>
              <w:left w:val="nil"/>
              <w:bottom w:val="single" w:sz="4" w:space="0" w:color="auto"/>
              <w:right w:val="nil"/>
            </w:tcBorders>
          </w:tcPr>
          <w:p w:rsidR="00353FB5" w:rsidRPr="00EA37DC" w:rsidRDefault="00353FB5" w:rsidP="00631B08">
            <w:pPr>
              <w:widowControl w:val="0"/>
              <w:autoSpaceDE w:val="0"/>
              <w:autoSpaceDN w:val="0"/>
              <w:jc w:val="center"/>
              <w:rPr>
                <w:rFonts w:eastAsia="Times New Roman"/>
              </w:rPr>
            </w:pPr>
          </w:p>
        </w:tc>
      </w:tr>
      <w:tr w:rsidR="00353FB5" w:rsidRPr="00EA37DC" w:rsidTr="00631B08">
        <w:tblPrEx>
          <w:tblBorders>
            <w:insideH w:val="single" w:sz="4" w:space="0" w:color="auto"/>
          </w:tblBorders>
        </w:tblPrEx>
        <w:tc>
          <w:tcPr>
            <w:tcW w:w="9071" w:type="dxa"/>
            <w:tcBorders>
              <w:top w:val="single" w:sz="4" w:space="0" w:color="auto"/>
              <w:left w:val="nil"/>
              <w:bottom w:val="single" w:sz="4" w:space="0" w:color="auto"/>
              <w:right w:val="nil"/>
            </w:tcBorders>
          </w:tcPr>
          <w:p w:rsidR="00353FB5" w:rsidRPr="00EA37DC" w:rsidRDefault="00353FB5" w:rsidP="00631B08">
            <w:pPr>
              <w:widowControl w:val="0"/>
              <w:autoSpaceDE w:val="0"/>
              <w:autoSpaceDN w:val="0"/>
              <w:jc w:val="center"/>
              <w:rPr>
                <w:rFonts w:eastAsia="Times New Roman"/>
              </w:rPr>
            </w:pPr>
          </w:p>
        </w:tc>
      </w:tr>
      <w:tr w:rsidR="00353FB5" w:rsidRPr="00EA37DC" w:rsidTr="00631B08">
        <w:tblPrEx>
          <w:tblBorders>
            <w:insideH w:val="single" w:sz="4" w:space="0" w:color="auto"/>
          </w:tblBorders>
        </w:tblPrEx>
        <w:tc>
          <w:tcPr>
            <w:tcW w:w="9071" w:type="dxa"/>
            <w:tcBorders>
              <w:top w:val="single" w:sz="4" w:space="0" w:color="auto"/>
              <w:left w:val="nil"/>
              <w:bottom w:val="single" w:sz="4" w:space="0" w:color="auto"/>
              <w:right w:val="nil"/>
            </w:tcBorders>
          </w:tcPr>
          <w:p w:rsidR="00353FB5" w:rsidRPr="00EA37DC" w:rsidRDefault="00353FB5" w:rsidP="00631B08">
            <w:pPr>
              <w:widowControl w:val="0"/>
              <w:autoSpaceDE w:val="0"/>
              <w:autoSpaceDN w:val="0"/>
              <w:jc w:val="center"/>
              <w:rPr>
                <w:rFonts w:eastAsia="Times New Roman"/>
              </w:rPr>
            </w:pPr>
          </w:p>
        </w:tc>
      </w:tr>
      <w:tr w:rsidR="00353FB5" w:rsidRPr="00EA37DC" w:rsidTr="00631B08">
        <w:tc>
          <w:tcPr>
            <w:tcW w:w="9071" w:type="dxa"/>
            <w:tcBorders>
              <w:top w:val="single" w:sz="4" w:space="0" w:color="auto"/>
              <w:left w:val="nil"/>
              <w:bottom w:val="nil"/>
              <w:right w:val="nil"/>
            </w:tcBorders>
          </w:tcPr>
          <w:p w:rsidR="00353FB5" w:rsidRPr="00EA37DC" w:rsidRDefault="00353FB5" w:rsidP="00631B08">
            <w:pPr>
              <w:widowControl w:val="0"/>
              <w:autoSpaceDE w:val="0"/>
              <w:autoSpaceDN w:val="0"/>
              <w:ind w:firstLine="709"/>
              <w:jc w:val="center"/>
              <w:rPr>
                <w:rFonts w:eastAsia="Times New Roman"/>
                <w:sz w:val="20"/>
                <w:szCs w:val="20"/>
              </w:rPr>
            </w:pPr>
            <w:r w:rsidRPr="00EA37DC">
              <w:rPr>
                <w:rFonts w:eastAsia="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53FB5" w:rsidRPr="00540029" w:rsidTr="00631B08">
        <w:tc>
          <w:tcPr>
            <w:tcW w:w="9071" w:type="dxa"/>
            <w:tcBorders>
              <w:top w:val="nil"/>
              <w:left w:val="nil"/>
              <w:bottom w:val="nil"/>
              <w:right w:val="nil"/>
            </w:tcBorders>
          </w:tcPr>
          <w:p w:rsidR="00353FB5" w:rsidRPr="00540029" w:rsidRDefault="00353FB5" w:rsidP="00631B08">
            <w:pPr>
              <w:widowControl w:val="0"/>
              <w:autoSpaceDE w:val="0"/>
              <w:autoSpaceDN w:val="0"/>
              <w:ind w:firstLine="709"/>
              <w:jc w:val="both"/>
              <w:rPr>
                <w:rFonts w:eastAsia="Times New Roman"/>
                <w:sz w:val="26"/>
                <w:szCs w:val="26"/>
              </w:rPr>
            </w:pPr>
            <w:r w:rsidRPr="00540029">
              <w:rPr>
                <w:rFonts w:eastAsia="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53FB5" w:rsidRPr="00540029" w:rsidRDefault="00353FB5" w:rsidP="00631B08">
            <w:pPr>
              <w:widowControl w:val="0"/>
              <w:autoSpaceDE w:val="0"/>
              <w:autoSpaceDN w:val="0"/>
              <w:ind w:firstLine="709"/>
              <w:jc w:val="both"/>
              <w:rPr>
                <w:rFonts w:eastAsia="Times New Roman"/>
                <w:sz w:val="26"/>
                <w:szCs w:val="26"/>
              </w:rPr>
            </w:pPr>
            <w:r w:rsidRPr="00540029">
              <w:rPr>
                <w:rFonts w:eastAsia="Times New Roman"/>
                <w:sz w:val="26"/>
                <w:szCs w:val="26"/>
              </w:rPr>
              <w:t xml:space="preserve">Данное решение может быть обжаловано в </w:t>
            </w:r>
            <w:proofErr w:type="gramStart"/>
            <w:r w:rsidRPr="00540029">
              <w:rPr>
                <w:rFonts w:eastAsia="Times New Roman"/>
                <w:sz w:val="26"/>
                <w:szCs w:val="26"/>
              </w:rPr>
              <w:t>досудебном</w:t>
            </w:r>
            <w:proofErr w:type="gramEnd"/>
            <w:r w:rsidRPr="00540029">
              <w:rPr>
                <w:rFonts w:eastAsia="Times New Roman"/>
                <w:sz w:val="26"/>
                <w:szCs w:val="26"/>
              </w:rPr>
              <w:t xml:space="preserve"> порядке путем направления жалобы в Администрацию, а также в судебном порядке.</w:t>
            </w:r>
          </w:p>
        </w:tc>
      </w:tr>
    </w:tbl>
    <w:p w:rsidR="00353FB5" w:rsidRPr="00540029" w:rsidRDefault="00353FB5" w:rsidP="00353FB5">
      <w:pPr>
        <w:widowControl w:val="0"/>
        <w:autoSpaceDE w:val="0"/>
        <w:autoSpaceDN w:val="0"/>
        <w:jc w:val="both"/>
        <w:rPr>
          <w:rFonts w:eastAsia="Times New Roman"/>
          <w:sz w:val="26"/>
          <w:szCs w:val="26"/>
        </w:rPr>
      </w:pPr>
    </w:p>
    <w:p w:rsidR="00353FB5" w:rsidRPr="00540029" w:rsidRDefault="00353FB5" w:rsidP="00353FB5">
      <w:pPr>
        <w:widowControl w:val="0"/>
        <w:autoSpaceDE w:val="0"/>
        <w:autoSpaceDN w:val="0"/>
        <w:jc w:val="both"/>
        <w:rPr>
          <w:rFonts w:eastAsia="Times New Roman"/>
          <w:sz w:val="26"/>
          <w:szCs w:val="26"/>
        </w:rPr>
      </w:pPr>
    </w:p>
    <w:p w:rsidR="00353FB5" w:rsidRPr="00540029" w:rsidRDefault="00353FB5" w:rsidP="00353FB5">
      <w:pPr>
        <w:widowControl w:val="0"/>
        <w:autoSpaceDE w:val="0"/>
        <w:autoSpaceDN w:val="0"/>
        <w:jc w:val="both"/>
        <w:rPr>
          <w:rFonts w:eastAsia="Times New Roman"/>
          <w:sz w:val="26"/>
          <w:szCs w:val="26"/>
        </w:rPr>
      </w:pPr>
      <w:r w:rsidRPr="00540029">
        <w:rPr>
          <w:rFonts w:eastAsia="Times New Roman"/>
          <w:sz w:val="26"/>
          <w:szCs w:val="26"/>
        </w:rPr>
        <w:t>Глава Администр</w:t>
      </w:r>
      <w:r>
        <w:rPr>
          <w:rFonts w:eastAsia="Times New Roman"/>
          <w:sz w:val="26"/>
          <w:szCs w:val="26"/>
        </w:rPr>
        <w:t xml:space="preserve">ации               </w:t>
      </w:r>
      <w:r w:rsidRPr="00540029">
        <w:rPr>
          <w:rFonts w:eastAsia="Times New Roman"/>
          <w:sz w:val="26"/>
          <w:szCs w:val="26"/>
        </w:rPr>
        <w:tab/>
      </w:r>
      <w:r w:rsidRPr="00540029">
        <w:rPr>
          <w:rFonts w:eastAsia="Times New Roman"/>
          <w:sz w:val="26"/>
          <w:szCs w:val="26"/>
        </w:rPr>
        <w:tab/>
      </w:r>
      <w:r w:rsidRPr="00540029">
        <w:rPr>
          <w:rFonts w:eastAsia="Times New Roman"/>
          <w:sz w:val="26"/>
          <w:szCs w:val="26"/>
        </w:rPr>
        <w:tab/>
      </w:r>
      <w:r w:rsidRPr="00540029">
        <w:rPr>
          <w:rFonts w:eastAsia="Times New Roman"/>
          <w:sz w:val="26"/>
          <w:szCs w:val="26"/>
        </w:rPr>
        <w:tab/>
        <w:t xml:space="preserve">   ____________________________</w:t>
      </w:r>
    </w:p>
    <w:p w:rsidR="00353FB5" w:rsidRPr="00540029" w:rsidRDefault="00353FB5" w:rsidP="00353FB5">
      <w:pPr>
        <w:widowControl w:val="0"/>
        <w:autoSpaceDE w:val="0"/>
        <w:autoSpaceDN w:val="0"/>
        <w:jc w:val="both"/>
        <w:rPr>
          <w:rFonts w:ascii="Courier New" w:eastAsia="Times New Roman" w:hAnsi="Courier New" w:cs="Courier New"/>
          <w:sz w:val="26"/>
          <w:szCs w:val="26"/>
        </w:rPr>
      </w:pPr>
    </w:p>
    <w:p w:rsidR="00353FB5" w:rsidRPr="00EA37DC" w:rsidRDefault="00353FB5" w:rsidP="00353FB5">
      <w:pPr>
        <w:widowControl w:val="0"/>
        <w:autoSpaceDE w:val="0"/>
        <w:autoSpaceDN w:val="0"/>
        <w:jc w:val="both"/>
        <w:rPr>
          <w:rFonts w:ascii="Courier New" w:eastAsia="Times New Roman" w:hAnsi="Courier New" w:cs="Courier New"/>
          <w:sz w:val="20"/>
          <w:szCs w:val="20"/>
        </w:rPr>
      </w:pPr>
    </w:p>
    <w:p w:rsidR="00353FB5" w:rsidRPr="00EA37DC" w:rsidRDefault="00353FB5" w:rsidP="00353FB5">
      <w:pPr>
        <w:widowControl w:val="0"/>
        <w:autoSpaceDE w:val="0"/>
        <w:autoSpaceDN w:val="0"/>
        <w:jc w:val="both"/>
        <w:rPr>
          <w:rFonts w:ascii="Courier New" w:eastAsia="Times New Roman" w:hAnsi="Courier New" w:cs="Courier New"/>
          <w:sz w:val="20"/>
          <w:szCs w:val="20"/>
        </w:rPr>
      </w:pPr>
    </w:p>
    <w:p w:rsidR="00353FB5" w:rsidRPr="00EA37DC" w:rsidRDefault="00353FB5" w:rsidP="00353FB5">
      <w:pPr>
        <w:widowControl w:val="0"/>
        <w:autoSpaceDE w:val="0"/>
        <w:autoSpaceDN w:val="0"/>
        <w:adjustRightInd w:val="0"/>
        <w:jc w:val="right"/>
      </w:pPr>
    </w:p>
    <w:p w:rsidR="00353FB5" w:rsidRPr="00EA37DC" w:rsidRDefault="00353FB5" w:rsidP="00353FB5">
      <w:pPr>
        <w:widowControl w:val="0"/>
        <w:autoSpaceDE w:val="0"/>
        <w:autoSpaceDN w:val="0"/>
        <w:adjustRightInd w:val="0"/>
        <w:jc w:val="right"/>
      </w:pPr>
    </w:p>
    <w:p w:rsidR="00353FB5" w:rsidRPr="00EA37DC" w:rsidRDefault="00353FB5" w:rsidP="00353FB5">
      <w:pPr>
        <w:widowControl w:val="0"/>
        <w:autoSpaceDE w:val="0"/>
        <w:autoSpaceDN w:val="0"/>
        <w:adjustRightInd w:val="0"/>
        <w:jc w:val="right"/>
      </w:pPr>
    </w:p>
    <w:p w:rsidR="00353FB5" w:rsidRPr="00EA37DC" w:rsidRDefault="00353FB5" w:rsidP="00353FB5">
      <w:pPr>
        <w:widowControl w:val="0"/>
        <w:autoSpaceDE w:val="0"/>
        <w:autoSpaceDN w:val="0"/>
        <w:adjustRightInd w:val="0"/>
        <w:jc w:val="right"/>
      </w:pPr>
    </w:p>
    <w:p w:rsidR="00353FB5" w:rsidRPr="00EA37DC" w:rsidRDefault="00353FB5" w:rsidP="00353FB5">
      <w:pPr>
        <w:widowControl w:val="0"/>
        <w:autoSpaceDE w:val="0"/>
        <w:autoSpaceDN w:val="0"/>
        <w:adjustRightInd w:val="0"/>
        <w:jc w:val="right"/>
      </w:pPr>
    </w:p>
    <w:p w:rsidR="00353FB5" w:rsidRPr="00EA37DC" w:rsidRDefault="00353FB5" w:rsidP="00353FB5">
      <w:pPr>
        <w:widowControl w:val="0"/>
        <w:autoSpaceDE w:val="0"/>
        <w:autoSpaceDN w:val="0"/>
        <w:adjustRightInd w:val="0"/>
        <w:jc w:val="right"/>
      </w:pPr>
    </w:p>
    <w:p w:rsidR="00353FB5" w:rsidRDefault="00353FB5" w:rsidP="00353FB5">
      <w:pPr>
        <w:widowControl w:val="0"/>
        <w:autoSpaceDE w:val="0"/>
        <w:autoSpaceDN w:val="0"/>
        <w:adjustRightInd w:val="0"/>
        <w:jc w:val="right"/>
      </w:pPr>
    </w:p>
    <w:p w:rsidR="00353FB5" w:rsidRPr="00EA37DC" w:rsidRDefault="00353FB5" w:rsidP="00353FB5">
      <w:pPr>
        <w:widowControl w:val="0"/>
        <w:autoSpaceDE w:val="0"/>
        <w:autoSpaceDN w:val="0"/>
        <w:adjustRightInd w:val="0"/>
        <w:jc w:val="right"/>
      </w:pPr>
    </w:p>
    <w:p w:rsidR="00353FB5" w:rsidRPr="00EA37DC" w:rsidRDefault="00353FB5" w:rsidP="00353FB5">
      <w:pPr>
        <w:widowControl w:val="0"/>
        <w:autoSpaceDE w:val="0"/>
        <w:autoSpaceDN w:val="0"/>
        <w:adjustRightInd w:val="0"/>
        <w:jc w:val="right"/>
      </w:pPr>
    </w:p>
    <w:p w:rsidR="00353FB5" w:rsidRPr="00EA37DC" w:rsidRDefault="00353FB5" w:rsidP="00353FB5">
      <w:pPr>
        <w:widowControl w:val="0"/>
        <w:autoSpaceDE w:val="0"/>
        <w:autoSpaceDN w:val="0"/>
        <w:adjustRightInd w:val="0"/>
        <w:jc w:val="right"/>
      </w:pPr>
      <w:r w:rsidRPr="00EA37DC">
        <w:t xml:space="preserve">Приложение </w:t>
      </w:r>
      <w:r>
        <w:t>6</w:t>
      </w:r>
    </w:p>
    <w:p w:rsidR="00353FB5" w:rsidRPr="00EA37DC" w:rsidRDefault="00353FB5" w:rsidP="00353FB5">
      <w:pPr>
        <w:widowControl w:val="0"/>
        <w:autoSpaceDE w:val="0"/>
        <w:autoSpaceDN w:val="0"/>
        <w:adjustRightInd w:val="0"/>
        <w:jc w:val="right"/>
      </w:pPr>
      <w:r w:rsidRPr="00EA37DC">
        <w:t>к административному регламенту</w:t>
      </w:r>
    </w:p>
    <w:p w:rsidR="00353FB5" w:rsidRPr="00EA37DC" w:rsidRDefault="00353FB5" w:rsidP="00353FB5">
      <w:pPr>
        <w:autoSpaceDE w:val="0"/>
        <w:autoSpaceDN w:val="0"/>
        <w:adjustRightInd w:val="0"/>
        <w:spacing w:line="360" w:lineRule="auto"/>
        <w:ind w:left="4536"/>
        <w:jc w:val="both"/>
        <w:rPr>
          <w:rFonts w:eastAsiaTheme="minorHAnsi"/>
          <w:sz w:val="20"/>
          <w:szCs w:val="20"/>
          <w:lang w:eastAsia="en-US"/>
        </w:rPr>
      </w:pPr>
    </w:p>
    <w:p w:rsidR="00353FB5" w:rsidRPr="00EA37DC" w:rsidRDefault="00353FB5" w:rsidP="00353FB5">
      <w:pPr>
        <w:autoSpaceDE w:val="0"/>
        <w:autoSpaceDN w:val="0"/>
        <w:adjustRightInd w:val="0"/>
        <w:spacing w:line="360" w:lineRule="auto"/>
        <w:ind w:left="4536"/>
        <w:jc w:val="both"/>
        <w:rPr>
          <w:rFonts w:eastAsiaTheme="minorHAnsi"/>
          <w:sz w:val="20"/>
          <w:szCs w:val="20"/>
          <w:lang w:eastAsia="en-US"/>
        </w:rPr>
      </w:pPr>
      <w:r w:rsidRPr="00EA37DC">
        <w:rPr>
          <w:rFonts w:eastAsiaTheme="minorHAnsi"/>
          <w:sz w:val="20"/>
          <w:szCs w:val="20"/>
          <w:lang w:eastAsia="en-US"/>
        </w:rPr>
        <w:t>_____________________________________________________</w:t>
      </w:r>
    </w:p>
    <w:p w:rsidR="00353FB5" w:rsidRPr="00EA37DC" w:rsidRDefault="00353FB5" w:rsidP="00353FB5">
      <w:pPr>
        <w:autoSpaceDE w:val="0"/>
        <w:autoSpaceDN w:val="0"/>
        <w:adjustRightInd w:val="0"/>
        <w:spacing w:line="360" w:lineRule="auto"/>
        <w:ind w:left="4536"/>
        <w:jc w:val="both"/>
        <w:rPr>
          <w:rFonts w:eastAsiaTheme="minorHAnsi"/>
          <w:sz w:val="20"/>
          <w:szCs w:val="20"/>
          <w:lang w:eastAsia="en-US"/>
        </w:rPr>
      </w:pPr>
      <w:r w:rsidRPr="00EA37DC">
        <w:rPr>
          <w:rFonts w:eastAsiaTheme="minorHAnsi"/>
          <w:sz w:val="20"/>
          <w:szCs w:val="20"/>
          <w:lang w:eastAsia="en-US"/>
        </w:rPr>
        <w:t>(Ф.И.О. физического лица и адрес проживания / наименование организации и ИНН)</w:t>
      </w:r>
    </w:p>
    <w:p w:rsidR="00353FB5" w:rsidRPr="00EA37DC" w:rsidRDefault="00353FB5" w:rsidP="00353FB5">
      <w:pPr>
        <w:autoSpaceDE w:val="0"/>
        <w:autoSpaceDN w:val="0"/>
        <w:adjustRightInd w:val="0"/>
        <w:spacing w:line="360" w:lineRule="auto"/>
        <w:ind w:left="4536"/>
        <w:jc w:val="both"/>
        <w:rPr>
          <w:rFonts w:eastAsiaTheme="minorHAnsi"/>
          <w:sz w:val="20"/>
          <w:szCs w:val="20"/>
          <w:lang w:eastAsia="en-US"/>
        </w:rPr>
      </w:pPr>
      <w:r w:rsidRPr="00EA37DC">
        <w:rPr>
          <w:rFonts w:eastAsiaTheme="minorHAnsi"/>
          <w:sz w:val="20"/>
          <w:szCs w:val="20"/>
          <w:lang w:eastAsia="en-US"/>
        </w:rPr>
        <w:t xml:space="preserve">_____________________________________________________ </w:t>
      </w:r>
    </w:p>
    <w:p w:rsidR="00353FB5" w:rsidRPr="00EA37DC" w:rsidRDefault="00353FB5" w:rsidP="00353FB5">
      <w:pPr>
        <w:autoSpaceDE w:val="0"/>
        <w:autoSpaceDN w:val="0"/>
        <w:adjustRightInd w:val="0"/>
        <w:spacing w:line="360" w:lineRule="auto"/>
        <w:ind w:left="4536"/>
        <w:jc w:val="both"/>
        <w:rPr>
          <w:rFonts w:eastAsiaTheme="minorHAnsi"/>
          <w:sz w:val="20"/>
          <w:szCs w:val="20"/>
          <w:lang w:eastAsia="en-US"/>
        </w:rPr>
      </w:pPr>
      <w:r w:rsidRPr="00EA37DC">
        <w:rPr>
          <w:rFonts w:eastAsiaTheme="minorHAnsi"/>
          <w:sz w:val="20"/>
          <w:szCs w:val="20"/>
          <w:lang w:eastAsia="en-US"/>
        </w:rPr>
        <w:t>(Ф.И.О. представителя заявителя и реквизиты доверенности)</w:t>
      </w:r>
    </w:p>
    <w:p w:rsidR="00353FB5" w:rsidRPr="00EA37DC" w:rsidRDefault="00353FB5" w:rsidP="00353FB5">
      <w:pPr>
        <w:autoSpaceDE w:val="0"/>
        <w:autoSpaceDN w:val="0"/>
        <w:adjustRightInd w:val="0"/>
        <w:spacing w:line="360" w:lineRule="auto"/>
        <w:ind w:left="4536"/>
        <w:jc w:val="both"/>
        <w:rPr>
          <w:rFonts w:eastAsiaTheme="minorHAnsi"/>
          <w:sz w:val="20"/>
          <w:szCs w:val="20"/>
          <w:lang w:eastAsia="en-US"/>
        </w:rPr>
      </w:pPr>
      <w:r w:rsidRPr="00EA37DC">
        <w:rPr>
          <w:rFonts w:eastAsiaTheme="minorHAnsi"/>
          <w:sz w:val="20"/>
          <w:szCs w:val="20"/>
          <w:lang w:eastAsia="en-US"/>
        </w:rPr>
        <w:t>_____________________________________________________</w:t>
      </w:r>
    </w:p>
    <w:p w:rsidR="00353FB5" w:rsidRPr="00EA37DC" w:rsidRDefault="00353FB5" w:rsidP="00353FB5">
      <w:pPr>
        <w:autoSpaceDE w:val="0"/>
        <w:autoSpaceDN w:val="0"/>
        <w:adjustRightInd w:val="0"/>
        <w:spacing w:line="360" w:lineRule="auto"/>
        <w:ind w:left="4536"/>
        <w:jc w:val="both"/>
        <w:rPr>
          <w:rFonts w:eastAsiaTheme="minorHAnsi"/>
          <w:sz w:val="20"/>
          <w:szCs w:val="20"/>
          <w:lang w:eastAsia="en-US"/>
        </w:rPr>
      </w:pPr>
      <w:r w:rsidRPr="00EA37DC">
        <w:rPr>
          <w:rFonts w:eastAsiaTheme="minorHAnsi"/>
          <w:sz w:val="20"/>
          <w:szCs w:val="20"/>
          <w:lang w:eastAsia="en-US"/>
        </w:rPr>
        <w:t>Контактная информация:</w:t>
      </w:r>
    </w:p>
    <w:p w:rsidR="00353FB5" w:rsidRPr="00EA37DC" w:rsidRDefault="00353FB5" w:rsidP="00353FB5">
      <w:pPr>
        <w:autoSpaceDE w:val="0"/>
        <w:autoSpaceDN w:val="0"/>
        <w:adjustRightInd w:val="0"/>
        <w:spacing w:line="360" w:lineRule="auto"/>
        <w:ind w:left="4536"/>
        <w:jc w:val="both"/>
        <w:rPr>
          <w:rFonts w:eastAsiaTheme="minorHAnsi"/>
          <w:sz w:val="20"/>
          <w:szCs w:val="20"/>
          <w:lang w:eastAsia="en-US"/>
        </w:rPr>
      </w:pPr>
      <w:r w:rsidRPr="00EA37DC">
        <w:rPr>
          <w:rFonts w:eastAsiaTheme="minorHAnsi"/>
          <w:sz w:val="20"/>
          <w:szCs w:val="20"/>
          <w:lang w:eastAsia="en-US"/>
        </w:rPr>
        <w:t>тел. __________________________________________________</w:t>
      </w:r>
    </w:p>
    <w:p w:rsidR="00353FB5" w:rsidRPr="00EA37DC" w:rsidRDefault="00353FB5" w:rsidP="00353FB5">
      <w:pPr>
        <w:autoSpaceDE w:val="0"/>
        <w:autoSpaceDN w:val="0"/>
        <w:adjustRightInd w:val="0"/>
        <w:spacing w:line="360" w:lineRule="auto"/>
        <w:ind w:left="4536"/>
        <w:jc w:val="both"/>
        <w:rPr>
          <w:rFonts w:eastAsiaTheme="minorHAnsi"/>
          <w:sz w:val="20"/>
          <w:szCs w:val="20"/>
          <w:lang w:eastAsia="en-US"/>
        </w:rPr>
      </w:pPr>
      <w:r w:rsidRPr="00EA37DC">
        <w:rPr>
          <w:rFonts w:eastAsiaTheme="minorHAnsi"/>
          <w:sz w:val="20"/>
          <w:szCs w:val="20"/>
          <w:lang w:eastAsia="en-US"/>
        </w:rPr>
        <w:t>эл. почта _____________________________________________</w:t>
      </w:r>
    </w:p>
    <w:p w:rsidR="00353FB5" w:rsidRPr="00EA37DC" w:rsidRDefault="00353FB5" w:rsidP="00353FB5">
      <w:pPr>
        <w:autoSpaceDE w:val="0"/>
        <w:autoSpaceDN w:val="0"/>
        <w:adjustRightInd w:val="0"/>
        <w:jc w:val="center"/>
        <w:rPr>
          <w:rFonts w:eastAsiaTheme="minorHAnsi"/>
          <w:sz w:val="26"/>
          <w:szCs w:val="26"/>
          <w:lang w:eastAsia="en-US"/>
        </w:rPr>
      </w:pPr>
    </w:p>
    <w:p w:rsidR="00353FB5" w:rsidRPr="00EA37DC" w:rsidRDefault="00353FB5" w:rsidP="00353FB5">
      <w:pPr>
        <w:autoSpaceDE w:val="0"/>
        <w:autoSpaceDN w:val="0"/>
        <w:adjustRightInd w:val="0"/>
        <w:jc w:val="center"/>
        <w:rPr>
          <w:rFonts w:eastAsiaTheme="minorHAnsi"/>
          <w:b/>
          <w:sz w:val="26"/>
          <w:szCs w:val="26"/>
          <w:lang w:eastAsia="en-US"/>
        </w:rPr>
      </w:pPr>
      <w:r w:rsidRPr="00EA37DC">
        <w:rPr>
          <w:rFonts w:eastAsiaTheme="minorHAnsi"/>
          <w:b/>
          <w:sz w:val="26"/>
          <w:szCs w:val="26"/>
          <w:lang w:eastAsia="en-US"/>
        </w:rPr>
        <w:t xml:space="preserve">РЕШЕНИЕ </w:t>
      </w:r>
    </w:p>
    <w:p w:rsidR="00353FB5" w:rsidRPr="00EA37DC" w:rsidRDefault="00353FB5" w:rsidP="00353FB5">
      <w:pPr>
        <w:autoSpaceDE w:val="0"/>
        <w:autoSpaceDN w:val="0"/>
        <w:adjustRightInd w:val="0"/>
        <w:jc w:val="center"/>
        <w:rPr>
          <w:rFonts w:eastAsiaTheme="minorHAnsi"/>
          <w:b/>
          <w:sz w:val="26"/>
          <w:szCs w:val="26"/>
          <w:lang w:eastAsia="en-US"/>
        </w:rPr>
      </w:pPr>
      <w:r w:rsidRPr="00EA37DC">
        <w:rPr>
          <w:rFonts w:eastAsiaTheme="minorHAnsi"/>
          <w:b/>
          <w:sz w:val="26"/>
          <w:szCs w:val="26"/>
          <w:lang w:eastAsia="en-US"/>
        </w:rPr>
        <w:t>об отказе в приеме заявления и документов, необходимых</w:t>
      </w:r>
      <w:r w:rsidRPr="00EA37DC">
        <w:rPr>
          <w:rFonts w:eastAsiaTheme="minorHAnsi"/>
          <w:b/>
          <w:sz w:val="26"/>
          <w:szCs w:val="26"/>
          <w:lang w:eastAsia="en-US"/>
        </w:rPr>
        <w:br/>
        <w:t>для предоставления муниципальной услуги</w:t>
      </w:r>
    </w:p>
    <w:p w:rsidR="00353FB5" w:rsidRPr="00EA37DC" w:rsidRDefault="00353FB5" w:rsidP="00353FB5">
      <w:pPr>
        <w:autoSpaceDE w:val="0"/>
        <w:autoSpaceDN w:val="0"/>
        <w:adjustRightInd w:val="0"/>
        <w:ind w:firstLine="709"/>
        <w:jc w:val="both"/>
        <w:rPr>
          <w:rFonts w:eastAsiaTheme="minorHAnsi"/>
          <w:sz w:val="26"/>
          <w:szCs w:val="26"/>
          <w:lang w:eastAsia="en-US"/>
        </w:rPr>
      </w:pPr>
    </w:p>
    <w:p w:rsidR="00353FB5" w:rsidRPr="00EA37DC" w:rsidRDefault="00353FB5" w:rsidP="00353FB5">
      <w:pPr>
        <w:autoSpaceDE w:val="0"/>
        <w:autoSpaceDN w:val="0"/>
        <w:adjustRightInd w:val="0"/>
        <w:ind w:firstLine="709"/>
        <w:jc w:val="both"/>
        <w:rPr>
          <w:rFonts w:eastAsiaTheme="minorHAnsi"/>
          <w:sz w:val="26"/>
          <w:szCs w:val="26"/>
          <w:lang w:eastAsia="en-US"/>
        </w:rPr>
      </w:pPr>
      <w:r w:rsidRPr="00EA37DC">
        <w:rPr>
          <w:rFonts w:eastAsiaTheme="minorHAnsi"/>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A37DC">
        <w:rPr>
          <w:rFonts w:eastAsiaTheme="minorHAnsi"/>
          <w:sz w:val="28"/>
          <w:szCs w:val="28"/>
          <w:lang w:eastAsia="en-US"/>
        </w:rPr>
        <w:t xml:space="preserve"> </w:t>
      </w:r>
      <w:r w:rsidRPr="00EA37DC">
        <w:rPr>
          <w:rFonts w:eastAsiaTheme="minorHAnsi"/>
          <w:sz w:val="26"/>
          <w:szCs w:val="26"/>
          <w:lang w:eastAsia="en-US"/>
        </w:rPr>
        <w:t>были выявлены следующие основания для отказа в приеме документов:</w:t>
      </w:r>
    </w:p>
    <w:p w:rsidR="00353FB5" w:rsidRPr="00EA37DC" w:rsidRDefault="00353FB5" w:rsidP="00353FB5">
      <w:pPr>
        <w:autoSpaceDE w:val="0"/>
        <w:autoSpaceDN w:val="0"/>
        <w:adjustRightInd w:val="0"/>
        <w:jc w:val="both"/>
        <w:rPr>
          <w:rFonts w:eastAsiaTheme="minorHAnsi"/>
          <w:sz w:val="26"/>
          <w:szCs w:val="26"/>
          <w:lang w:eastAsia="en-US"/>
        </w:rPr>
      </w:pPr>
      <w:r w:rsidRPr="00EA37DC">
        <w:rPr>
          <w:rFonts w:eastAsiaTheme="minorHAnsi"/>
          <w:sz w:val="26"/>
          <w:szCs w:val="26"/>
          <w:lang w:eastAsia="en-US"/>
        </w:rPr>
        <w:t>___________________________________________________________________________</w:t>
      </w:r>
    </w:p>
    <w:p w:rsidR="00353FB5" w:rsidRPr="00EA37DC" w:rsidRDefault="00353FB5" w:rsidP="00353FB5">
      <w:pPr>
        <w:autoSpaceDE w:val="0"/>
        <w:autoSpaceDN w:val="0"/>
        <w:adjustRightInd w:val="0"/>
        <w:jc w:val="both"/>
        <w:rPr>
          <w:rFonts w:eastAsiaTheme="minorHAnsi"/>
          <w:sz w:val="26"/>
          <w:szCs w:val="26"/>
          <w:lang w:eastAsia="en-US"/>
        </w:rPr>
      </w:pPr>
      <w:r w:rsidRPr="00EA37DC">
        <w:rPr>
          <w:rFonts w:eastAsiaTheme="minorHAnsi"/>
          <w:sz w:val="26"/>
          <w:szCs w:val="26"/>
          <w:lang w:eastAsia="en-US"/>
        </w:rPr>
        <w:t>_______________________________________________________________________________________________________________________________________________________</w:t>
      </w:r>
    </w:p>
    <w:p w:rsidR="00353FB5" w:rsidRPr="00EA37DC" w:rsidRDefault="00353FB5" w:rsidP="00353FB5">
      <w:pPr>
        <w:autoSpaceDE w:val="0"/>
        <w:autoSpaceDN w:val="0"/>
        <w:adjustRightInd w:val="0"/>
        <w:jc w:val="center"/>
        <w:rPr>
          <w:rFonts w:eastAsiaTheme="minorHAnsi"/>
          <w:sz w:val="26"/>
          <w:szCs w:val="26"/>
          <w:lang w:eastAsia="en-US"/>
        </w:rPr>
      </w:pPr>
      <w:r w:rsidRPr="00EA37DC">
        <w:rPr>
          <w:rFonts w:eastAsiaTheme="minorHAnsi"/>
          <w:sz w:val="26"/>
          <w:szCs w:val="26"/>
          <w:lang w:eastAsia="en-US"/>
        </w:rPr>
        <w:t>(указываются основания для отказа в приеме документов, предусмотренные пунктом 2.9 административного регламента)</w:t>
      </w:r>
    </w:p>
    <w:p w:rsidR="00353FB5" w:rsidRPr="00EA37DC" w:rsidRDefault="00353FB5" w:rsidP="00353FB5">
      <w:pPr>
        <w:autoSpaceDE w:val="0"/>
        <w:autoSpaceDN w:val="0"/>
        <w:adjustRightInd w:val="0"/>
        <w:ind w:firstLine="709"/>
        <w:jc w:val="both"/>
        <w:rPr>
          <w:rFonts w:eastAsiaTheme="minorHAnsi"/>
          <w:sz w:val="26"/>
          <w:szCs w:val="26"/>
          <w:lang w:eastAsia="en-US"/>
        </w:rPr>
      </w:pPr>
    </w:p>
    <w:p w:rsidR="00353FB5" w:rsidRPr="00EA37DC" w:rsidRDefault="00353FB5" w:rsidP="00353FB5">
      <w:pPr>
        <w:autoSpaceDE w:val="0"/>
        <w:autoSpaceDN w:val="0"/>
        <w:adjustRightInd w:val="0"/>
        <w:ind w:firstLine="709"/>
        <w:jc w:val="both"/>
        <w:rPr>
          <w:rFonts w:eastAsiaTheme="minorHAnsi"/>
          <w:sz w:val="26"/>
          <w:szCs w:val="26"/>
          <w:lang w:eastAsia="en-US"/>
        </w:rPr>
      </w:pPr>
      <w:r w:rsidRPr="00EA37DC">
        <w:rPr>
          <w:rFonts w:eastAsiaTheme="minorHAnsi"/>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353FB5" w:rsidRPr="00EA37DC" w:rsidRDefault="00353FB5" w:rsidP="00353FB5">
      <w:pPr>
        <w:autoSpaceDE w:val="0"/>
        <w:autoSpaceDN w:val="0"/>
        <w:adjustRightInd w:val="0"/>
        <w:ind w:firstLine="709"/>
        <w:jc w:val="both"/>
        <w:rPr>
          <w:rFonts w:eastAsiaTheme="minorHAnsi"/>
          <w:sz w:val="26"/>
          <w:szCs w:val="26"/>
          <w:lang w:eastAsia="en-US"/>
        </w:rPr>
      </w:pPr>
      <w:r w:rsidRPr="00EA37DC">
        <w:rPr>
          <w:rFonts w:eastAsiaTheme="minorHAnsi"/>
          <w:sz w:val="26"/>
          <w:szCs w:val="26"/>
          <w:lang w:eastAsia="en-US"/>
        </w:rPr>
        <w:t>Для получения услуги заявителю необходимо представить следующие документы:</w:t>
      </w:r>
    </w:p>
    <w:p w:rsidR="00353FB5" w:rsidRPr="00EA37DC" w:rsidRDefault="00353FB5" w:rsidP="00353FB5">
      <w:pPr>
        <w:autoSpaceDE w:val="0"/>
        <w:autoSpaceDN w:val="0"/>
        <w:adjustRightInd w:val="0"/>
        <w:spacing w:before="240"/>
        <w:jc w:val="both"/>
        <w:rPr>
          <w:rFonts w:eastAsiaTheme="minorHAnsi"/>
          <w:sz w:val="26"/>
          <w:szCs w:val="26"/>
          <w:lang w:eastAsia="en-US"/>
        </w:rPr>
      </w:pPr>
      <w:r w:rsidRPr="00EA37DC">
        <w:rPr>
          <w:rFonts w:eastAsiaTheme="minorHAnsi"/>
          <w:sz w:val="26"/>
          <w:szCs w:val="26"/>
          <w:lang w:eastAsia="en-US"/>
        </w:rPr>
        <w:lastRenderedPageBreak/>
        <w:t>____________________________________________________________________________</w:t>
      </w:r>
    </w:p>
    <w:p w:rsidR="00353FB5" w:rsidRPr="00EA37DC" w:rsidRDefault="00353FB5" w:rsidP="00353FB5">
      <w:pPr>
        <w:autoSpaceDE w:val="0"/>
        <w:autoSpaceDN w:val="0"/>
        <w:adjustRightInd w:val="0"/>
        <w:jc w:val="center"/>
        <w:rPr>
          <w:rFonts w:eastAsiaTheme="minorHAnsi"/>
          <w:sz w:val="26"/>
          <w:szCs w:val="26"/>
          <w:lang w:eastAsia="en-US"/>
        </w:rPr>
      </w:pPr>
      <w:r w:rsidRPr="00EA37DC">
        <w:rPr>
          <w:rFonts w:eastAsiaTheme="minorHAnsi"/>
          <w:sz w:val="26"/>
          <w:szCs w:val="26"/>
          <w:lang w:eastAsia="en-US"/>
        </w:rPr>
        <w:t xml:space="preserve"> </w:t>
      </w:r>
      <w:proofErr w:type="gramStart"/>
      <w:r w:rsidRPr="00EA37DC">
        <w:rPr>
          <w:rFonts w:eastAsiaTheme="minorHAnsi"/>
          <w:sz w:val="26"/>
          <w:szCs w:val="26"/>
          <w:lang w:eastAsia="en-US"/>
        </w:rPr>
        <w:t>(указывается перечень документов в случае, если основанием для отказа является</w:t>
      </w:r>
      <w:proofErr w:type="gramEnd"/>
    </w:p>
    <w:p w:rsidR="00353FB5" w:rsidRPr="00EA37DC" w:rsidRDefault="00353FB5" w:rsidP="00353FB5">
      <w:pPr>
        <w:autoSpaceDE w:val="0"/>
        <w:autoSpaceDN w:val="0"/>
        <w:adjustRightInd w:val="0"/>
        <w:jc w:val="center"/>
        <w:rPr>
          <w:rFonts w:eastAsiaTheme="minorHAnsi"/>
          <w:sz w:val="26"/>
          <w:szCs w:val="26"/>
          <w:lang w:eastAsia="en-US"/>
        </w:rPr>
      </w:pPr>
      <w:r w:rsidRPr="00EA37DC">
        <w:rPr>
          <w:rFonts w:eastAsiaTheme="minorHAnsi"/>
          <w:sz w:val="26"/>
          <w:szCs w:val="26"/>
          <w:lang w:eastAsia="en-US"/>
        </w:rPr>
        <w:t>представление неполного комплекта документов)</w:t>
      </w:r>
    </w:p>
    <w:p w:rsidR="00353FB5" w:rsidRPr="00EA37DC" w:rsidRDefault="00353FB5" w:rsidP="00353FB5">
      <w:pPr>
        <w:autoSpaceDE w:val="0"/>
        <w:autoSpaceDN w:val="0"/>
        <w:adjustRightInd w:val="0"/>
        <w:spacing w:before="120"/>
        <w:rPr>
          <w:rFonts w:eastAsiaTheme="minorHAnsi"/>
          <w:sz w:val="26"/>
          <w:szCs w:val="26"/>
          <w:lang w:eastAsia="en-US"/>
        </w:rPr>
      </w:pPr>
      <w:r w:rsidRPr="00EA37DC">
        <w:rPr>
          <w:rFonts w:eastAsiaTheme="minorHAnsi"/>
          <w:sz w:val="26"/>
          <w:szCs w:val="26"/>
          <w:lang w:eastAsia="en-US"/>
        </w:rPr>
        <w:t>___________________________________       _______________     ____________________</w:t>
      </w:r>
    </w:p>
    <w:p w:rsidR="00353FB5" w:rsidRPr="00EA37DC" w:rsidRDefault="00353FB5" w:rsidP="00353FB5">
      <w:pPr>
        <w:autoSpaceDE w:val="0"/>
        <w:autoSpaceDN w:val="0"/>
        <w:adjustRightInd w:val="0"/>
        <w:rPr>
          <w:rFonts w:eastAsiaTheme="minorHAnsi"/>
          <w:lang w:eastAsia="en-US"/>
        </w:rPr>
      </w:pPr>
      <w:proofErr w:type="gramStart"/>
      <w:r w:rsidRPr="00EA37DC">
        <w:rPr>
          <w:rFonts w:eastAsiaTheme="minorHAnsi"/>
          <w:lang w:eastAsia="en-US"/>
        </w:rPr>
        <w:t xml:space="preserve">(должностное лицо (специалист МФЦ)                       (подпись)                   (инициалы, фамилия)                    </w:t>
      </w:r>
      <w:proofErr w:type="gramEnd"/>
    </w:p>
    <w:p w:rsidR="00353FB5" w:rsidRPr="00EA37DC" w:rsidRDefault="00353FB5" w:rsidP="00353FB5">
      <w:pPr>
        <w:autoSpaceDE w:val="0"/>
        <w:autoSpaceDN w:val="0"/>
        <w:adjustRightInd w:val="0"/>
        <w:rPr>
          <w:rFonts w:eastAsiaTheme="minorHAnsi"/>
          <w:sz w:val="26"/>
          <w:szCs w:val="26"/>
          <w:lang w:eastAsia="en-US"/>
        </w:rPr>
      </w:pPr>
    </w:p>
    <w:p w:rsidR="00353FB5" w:rsidRPr="00EA37DC" w:rsidRDefault="00353FB5" w:rsidP="00353FB5">
      <w:pPr>
        <w:autoSpaceDE w:val="0"/>
        <w:autoSpaceDN w:val="0"/>
        <w:adjustRightInd w:val="0"/>
        <w:rPr>
          <w:rFonts w:eastAsiaTheme="minorHAnsi"/>
          <w:sz w:val="26"/>
          <w:szCs w:val="26"/>
          <w:lang w:eastAsia="en-US"/>
        </w:rPr>
      </w:pPr>
      <w:r w:rsidRPr="00EA37DC">
        <w:rPr>
          <w:rFonts w:eastAsiaTheme="minorHAnsi"/>
          <w:sz w:val="26"/>
          <w:szCs w:val="26"/>
          <w:lang w:eastAsia="en-US"/>
        </w:rPr>
        <w:t xml:space="preserve">(дата)       </w:t>
      </w:r>
    </w:p>
    <w:p w:rsidR="00353FB5" w:rsidRPr="00EA37DC" w:rsidRDefault="00353FB5" w:rsidP="00353FB5">
      <w:pPr>
        <w:autoSpaceDE w:val="0"/>
        <w:autoSpaceDN w:val="0"/>
        <w:adjustRightInd w:val="0"/>
        <w:rPr>
          <w:rFonts w:eastAsiaTheme="minorHAnsi"/>
          <w:sz w:val="26"/>
          <w:szCs w:val="26"/>
          <w:lang w:eastAsia="en-US"/>
        </w:rPr>
      </w:pPr>
    </w:p>
    <w:p w:rsidR="00353FB5" w:rsidRPr="00EA37DC" w:rsidRDefault="00353FB5" w:rsidP="00353FB5">
      <w:pPr>
        <w:autoSpaceDE w:val="0"/>
        <w:autoSpaceDN w:val="0"/>
        <w:adjustRightInd w:val="0"/>
        <w:rPr>
          <w:rFonts w:eastAsiaTheme="minorHAnsi"/>
          <w:sz w:val="26"/>
          <w:szCs w:val="26"/>
          <w:lang w:eastAsia="en-US"/>
        </w:rPr>
      </w:pPr>
      <w:r w:rsidRPr="00EA37DC">
        <w:rPr>
          <w:rFonts w:eastAsiaTheme="minorHAnsi"/>
          <w:sz w:val="26"/>
          <w:szCs w:val="26"/>
          <w:lang w:eastAsia="en-US"/>
        </w:rPr>
        <w:t>М.П.</w:t>
      </w:r>
    </w:p>
    <w:p w:rsidR="00353FB5" w:rsidRPr="00EA37DC" w:rsidRDefault="00353FB5" w:rsidP="00353FB5">
      <w:pPr>
        <w:autoSpaceDE w:val="0"/>
        <w:autoSpaceDN w:val="0"/>
        <w:adjustRightInd w:val="0"/>
        <w:rPr>
          <w:rFonts w:eastAsiaTheme="minorHAnsi"/>
          <w:sz w:val="26"/>
          <w:szCs w:val="26"/>
          <w:lang w:eastAsia="en-US"/>
        </w:rPr>
      </w:pPr>
    </w:p>
    <w:p w:rsidR="00353FB5" w:rsidRPr="00EA37DC" w:rsidRDefault="00353FB5" w:rsidP="00353FB5">
      <w:pPr>
        <w:autoSpaceDE w:val="0"/>
        <w:autoSpaceDN w:val="0"/>
        <w:adjustRightInd w:val="0"/>
        <w:rPr>
          <w:rFonts w:eastAsiaTheme="minorHAnsi"/>
          <w:sz w:val="26"/>
          <w:szCs w:val="26"/>
          <w:lang w:eastAsia="en-US"/>
        </w:rPr>
      </w:pPr>
    </w:p>
    <w:p w:rsidR="00353FB5" w:rsidRPr="00EA37DC" w:rsidRDefault="00353FB5" w:rsidP="00353FB5">
      <w:pPr>
        <w:autoSpaceDE w:val="0"/>
        <w:autoSpaceDN w:val="0"/>
        <w:adjustRightInd w:val="0"/>
        <w:jc w:val="both"/>
        <w:rPr>
          <w:rFonts w:eastAsiaTheme="minorHAnsi"/>
          <w:lang w:eastAsia="en-US"/>
        </w:rPr>
      </w:pPr>
      <w:r w:rsidRPr="00EA37DC">
        <w:rPr>
          <w:rFonts w:eastAsiaTheme="minorHAnsi"/>
          <w:lang w:eastAsia="en-US"/>
        </w:rPr>
        <w:t>Подпись заявителя, подтверждающая получение решения об отказе в приеме документов:</w:t>
      </w:r>
    </w:p>
    <w:p w:rsidR="00353FB5" w:rsidRPr="00EA37DC" w:rsidRDefault="00353FB5" w:rsidP="00353FB5">
      <w:pPr>
        <w:widowControl w:val="0"/>
        <w:autoSpaceDE w:val="0"/>
        <w:autoSpaceDN w:val="0"/>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rsidR="00353FB5" w:rsidRPr="00EA37DC" w:rsidRDefault="00353FB5" w:rsidP="00353FB5">
      <w:pPr>
        <w:ind w:firstLine="708"/>
        <w:rPr>
          <w:rFonts w:eastAsiaTheme="minorHAnsi"/>
        </w:rPr>
      </w:pPr>
      <w:r w:rsidRPr="00EA37DC">
        <w:rPr>
          <w:rFonts w:eastAsiaTheme="minorHAnsi"/>
        </w:rPr>
        <w:t>(подпись)</w:t>
      </w:r>
      <w:r w:rsidRPr="00EA37DC">
        <w:rPr>
          <w:rFonts w:eastAsiaTheme="minorHAnsi"/>
        </w:rPr>
        <w:tab/>
      </w:r>
      <w:r w:rsidRPr="00EA37DC">
        <w:rPr>
          <w:rFonts w:eastAsiaTheme="minorHAnsi"/>
        </w:rPr>
        <w:tab/>
        <w:t>(Ф.И.О. заявителя/представителя заявителя)</w:t>
      </w:r>
      <w:r w:rsidRPr="00EA37DC">
        <w:rPr>
          <w:rFonts w:eastAsiaTheme="minorHAnsi"/>
        </w:rPr>
        <w:tab/>
        <w:t xml:space="preserve">    (дата)</w:t>
      </w:r>
    </w:p>
    <w:p w:rsidR="005E2B0D" w:rsidRDefault="005E2B0D" w:rsidP="00353FB5">
      <w:pPr>
        <w:widowControl w:val="0"/>
        <w:autoSpaceDE w:val="0"/>
        <w:autoSpaceDN w:val="0"/>
        <w:adjustRightInd w:val="0"/>
        <w:jc w:val="right"/>
      </w:pPr>
    </w:p>
    <w:p w:rsidR="005E2B0D" w:rsidRDefault="005E2B0D" w:rsidP="00353FB5">
      <w:pPr>
        <w:widowControl w:val="0"/>
        <w:autoSpaceDE w:val="0"/>
        <w:autoSpaceDN w:val="0"/>
        <w:adjustRightInd w:val="0"/>
        <w:jc w:val="right"/>
      </w:pPr>
    </w:p>
    <w:p w:rsidR="005E2B0D" w:rsidRDefault="005E2B0D" w:rsidP="00353FB5">
      <w:pPr>
        <w:widowControl w:val="0"/>
        <w:autoSpaceDE w:val="0"/>
        <w:autoSpaceDN w:val="0"/>
        <w:adjustRightInd w:val="0"/>
        <w:jc w:val="right"/>
      </w:pPr>
    </w:p>
    <w:p w:rsidR="005E2B0D" w:rsidRDefault="005E2B0D" w:rsidP="00353FB5">
      <w:pPr>
        <w:widowControl w:val="0"/>
        <w:autoSpaceDE w:val="0"/>
        <w:autoSpaceDN w:val="0"/>
        <w:adjustRightInd w:val="0"/>
        <w:jc w:val="right"/>
      </w:pPr>
    </w:p>
    <w:p w:rsidR="005E2B0D" w:rsidRDefault="005E2B0D" w:rsidP="00353FB5">
      <w:pPr>
        <w:widowControl w:val="0"/>
        <w:autoSpaceDE w:val="0"/>
        <w:autoSpaceDN w:val="0"/>
        <w:adjustRightInd w:val="0"/>
        <w:jc w:val="right"/>
      </w:pPr>
    </w:p>
    <w:p w:rsidR="005E2B0D" w:rsidRDefault="005E2B0D" w:rsidP="00353FB5">
      <w:pPr>
        <w:widowControl w:val="0"/>
        <w:autoSpaceDE w:val="0"/>
        <w:autoSpaceDN w:val="0"/>
        <w:adjustRightInd w:val="0"/>
        <w:jc w:val="right"/>
      </w:pPr>
    </w:p>
    <w:p w:rsidR="005E2B0D" w:rsidRDefault="005E2B0D" w:rsidP="00353FB5">
      <w:pPr>
        <w:widowControl w:val="0"/>
        <w:autoSpaceDE w:val="0"/>
        <w:autoSpaceDN w:val="0"/>
        <w:adjustRightInd w:val="0"/>
        <w:jc w:val="right"/>
      </w:pPr>
    </w:p>
    <w:p w:rsidR="005E2B0D" w:rsidRDefault="005E2B0D" w:rsidP="00353FB5">
      <w:pPr>
        <w:widowControl w:val="0"/>
        <w:autoSpaceDE w:val="0"/>
        <w:autoSpaceDN w:val="0"/>
        <w:adjustRightInd w:val="0"/>
        <w:jc w:val="right"/>
      </w:pPr>
    </w:p>
    <w:p w:rsidR="005E2B0D" w:rsidRDefault="005E2B0D" w:rsidP="00353FB5">
      <w:pPr>
        <w:widowControl w:val="0"/>
        <w:autoSpaceDE w:val="0"/>
        <w:autoSpaceDN w:val="0"/>
        <w:adjustRightInd w:val="0"/>
        <w:jc w:val="right"/>
      </w:pPr>
    </w:p>
    <w:p w:rsidR="005E2B0D" w:rsidRDefault="005E2B0D" w:rsidP="00353FB5">
      <w:pPr>
        <w:widowControl w:val="0"/>
        <w:autoSpaceDE w:val="0"/>
        <w:autoSpaceDN w:val="0"/>
        <w:adjustRightInd w:val="0"/>
        <w:jc w:val="right"/>
      </w:pPr>
    </w:p>
    <w:p w:rsidR="005E2B0D" w:rsidRDefault="005E2B0D" w:rsidP="00353FB5">
      <w:pPr>
        <w:widowControl w:val="0"/>
        <w:autoSpaceDE w:val="0"/>
        <w:autoSpaceDN w:val="0"/>
        <w:adjustRightInd w:val="0"/>
        <w:jc w:val="right"/>
      </w:pPr>
    </w:p>
    <w:p w:rsidR="005E2B0D" w:rsidRDefault="005E2B0D" w:rsidP="00353FB5">
      <w:pPr>
        <w:widowControl w:val="0"/>
        <w:autoSpaceDE w:val="0"/>
        <w:autoSpaceDN w:val="0"/>
        <w:adjustRightInd w:val="0"/>
        <w:jc w:val="right"/>
      </w:pPr>
    </w:p>
    <w:p w:rsidR="005E2B0D" w:rsidRDefault="005E2B0D" w:rsidP="00353FB5">
      <w:pPr>
        <w:widowControl w:val="0"/>
        <w:autoSpaceDE w:val="0"/>
        <w:autoSpaceDN w:val="0"/>
        <w:adjustRightInd w:val="0"/>
        <w:jc w:val="right"/>
      </w:pPr>
    </w:p>
    <w:p w:rsidR="005E2B0D" w:rsidRDefault="005E2B0D" w:rsidP="00353FB5">
      <w:pPr>
        <w:widowControl w:val="0"/>
        <w:autoSpaceDE w:val="0"/>
        <w:autoSpaceDN w:val="0"/>
        <w:adjustRightInd w:val="0"/>
        <w:jc w:val="right"/>
      </w:pPr>
    </w:p>
    <w:p w:rsidR="005E2B0D" w:rsidRDefault="005E2B0D" w:rsidP="00353FB5">
      <w:pPr>
        <w:widowControl w:val="0"/>
        <w:autoSpaceDE w:val="0"/>
        <w:autoSpaceDN w:val="0"/>
        <w:adjustRightInd w:val="0"/>
        <w:jc w:val="right"/>
      </w:pPr>
    </w:p>
    <w:p w:rsidR="005E2B0D" w:rsidRDefault="005E2B0D" w:rsidP="00353FB5">
      <w:pPr>
        <w:widowControl w:val="0"/>
        <w:autoSpaceDE w:val="0"/>
        <w:autoSpaceDN w:val="0"/>
        <w:adjustRightInd w:val="0"/>
        <w:jc w:val="right"/>
      </w:pPr>
    </w:p>
    <w:p w:rsidR="005E2B0D" w:rsidRDefault="005E2B0D" w:rsidP="00353FB5">
      <w:pPr>
        <w:widowControl w:val="0"/>
        <w:autoSpaceDE w:val="0"/>
        <w:autoSpaceDN w:val="0"/>
        <w:adjustRightInd w:val="0"/>
        <w:jc w:val="right"/>
      </w:pPr>
    </w:p>
    <w:p w:rsidR="005E2B0D" w:rsidRDefault="005E2B0D" w:rsidP="00353FB5">
      <w:pPr>
        <w:widowControl w:val="0"/>
        <w:autoSpaceDE w:val="0"/>
        <w:autoSpaceDN w:val="0"/>
        <w:adjustRightInd w:val="0"/>
        <w:jc w:val="right"/>
      </w:pPr>
    </w:p>
    <w:p w:rsidR="005E2B0D" w:rsidRDefault="005E2B0D" w:rsidP="00353FB5">
      <w:pPr>
        <w:widowControl w:val="0"/>
        <w:autoSpaceDE w:val="0"/>
        <w:autoSpaceDN w:val="0"/>
        <w:adjustRightInd w:val="0"/>
        <w:jc w:val="right"/>
      </w:pPr>
    </w:p>
    <w:p w:rsidR="005E2B0D" w:rsidRDefault="005E2B0D" w:rsidP="00353FB5">
      <w:pPr>
        <w:widowControl w:val="0"/>
        <w:autoSpaceDE w:val="0"/>
        <w:autoSpaceDN w:val="0"/>
        <w:adjustRightInd w:val="0"/>
        <w:jc w:val="right"/>
      </w:pPr>
    </w:p>
    <w:p w:rsidR="005E2B0D" w:rsidRDefault="005E2B0D" w:rsidP="00353FB5">
      <w:pPr>
        <w:widowControl w:val="0"/>
        <w:autoSpaceDE w:val="0"/>
        <w:autoSpaceDN w:val="0"/>
        <w:adjustRightInd w:val="0"/>
        <w:jc w:val="right"/>
      </w:pPr>
    </w:p>
    <w:p w:rsidR="005E2B0D" w:rsidRDefault="005E2B0D" w:rsidP="00353FB5">
      <w:pPr>
        <w:widowControl w:val="0"/>
        <w:autoSpaceDE w:val="0"/>
        <w:autoSpaceDN w:val="0"/>
        <w:adjustRightInd w:val="0"/>
        <w:jc w:val="right"/>
      </w:pPr>
    </w:p>
    <w:p w:rsidR="005E2B0D" w:rsidRDefault="005E2B0D" w:rsidP="00353FB5">
      <w:pPr>
        <w:widowControl w:val="0"/>
        <w:autoSpaceDE w:val="0"/>
        <w:autoSpaceDN w:val="0"/>
        <w:adjustRightInd w:val="0"/>
        <w:jc w:val="right"/>
      </w:pPr>
    </w:p>
    <w:p w:rsidR="005E2B0D" w:rsidRDefault="005E2B0D" w:rsidP="00353FB5">
      <w:pPr>
        <w:widowControl w:val="0"/>
        <w:autoSpaceDE w:val="0"/>
        <w:autoSpaceDN w:val="0"/>
        <w:adjustRightInd w:val="0"/>
        <w:jc w:val="right"/>
      </w:pPr>
    </w:p>
    <w:p w:rsidR="005E2B0D" w:rsidRDefault="005E2B0D" w:rsidP="00353FB5">
      <w:pPr>
        <w:widowControl w:val="0"/>
        <w:autoSpaceDE w:val="0"/>
        <w:autoSpaceDN w:val="0"/>
        <w:adjustRightInd w:val="0"/>
        <w:jc w:val="right"/>
      </w:pPr>
    </w:p>
    <w:p w:rsidR="005E2B0D" w:rsidRDefault="005E2B0D" w:rsidP="00353FB5">
      <w:pPr>
        <w:widowControl w:val="0"/>
        <w:autoSpaceDE w:val="0"/>
        <w:autoSpaceDN w:val="0"/>
        <w:adjustRightInd w:val="0"/>
        <w:jc w:val="right"/>
      </w:pPr>
    </w:p>
    <w:p w:rsidR="005E2B0D" w:rsidRDefault="005E2B0D" w:rsidP="00353FB5">
      <w:pPr>
        <w:widowControl w:val="0"/>
        <w:autoSpaceDE w:val="0"/>
        <w:autoSpaceDN w:val="0"/>
        <w:adjustRightInd w:val="0"/>
        <w:jc w:val="right"/>
      </w:pPr>
    </w:p>
    <w:p w:rsidR="005E2B0D" w:rsidRDefault="005E2B0D" w:rsidP="00353FB5">
      <w:pPr>
        <w:widowControl w:val="0"/>
        <w:autoSpaceDE w:val="0"/>
        <w:autoSpaceDN w:val="0"/>
        <w:adjustRightInd w:val="0"/>
        <w:jc w:val="right"/>
      </w:pPr>
    </w:p>
    <w:p w:rsidR="005E2B0D" w:rsidRDefault="005E2B0D" w:rsidP="00353FB5">
      <w:pPr>
        <w:widowControl w:val="0"/>
        <w:autoSpaceDE w:val="0"/>
        <w:autoSpaceDN w:val="0"/>
        <w:adjustRightInd w:val="0"/>
        <w:jc w:val="right"/>
      </w:pPr>
    </w:p>
    <w:p w:rsidR="005E2B0D" w:rsidRDefault="005E2B0D" w:rsidP="00353FB5">
      <w:pPr>
        <w:widowControl w:val="0"/>
        <w:autoSpaceDE w:val="0"/>
        <w:autoSpaceDN w:val="0"/>
        <w:adjustRightInd w:val="0"/>
        <w:jc w:val="right"/>
      </w:pPr>
    </w:p>
    <w:p w:rsidR="005E2B0D" w:rsidRDefault="005E2B0D" w:rsidP="00353FB5">
      <w:pPr>
        <w:widowControl w:val="0"/>
        <w:autoSpaceDE w:val="0"/>
        <w:autoSpaceDN w:val="0"/>
        <w:adjustRightInd w:val="0"/>
        <w:jc w:val="right"/>
      </w:pPr>
    </w:p>
    <w:p w:rsidR="005E2B0D" w:rsidRDefault="005E2B0D" w:rsidP="00353FB5">
      <w:pPr>
        <w:widowControl w:val="0"/>
        <w:autoSpaceDE w:val="0"/>
        <w:autoSpaceDN w:val="0"/>
        <w:adjustRightInd w:val="0"/>
        <w:jc w:val="right"/>
      </w:pPr>
    </w:p>
    <w:p w:rsidR="00353FB5" w:rsidRPr="00EA37DC" w:rsidRDefault="00353FB5" w:rsidP="00353FB5">
      <w:pPr>
        <w:widowControl w:val="0"/>
        <w:autoSpaceDE w:val="0"/>
        <w:autoSpaceDN w:val="0"/>
        <w:adjustRightInd w:val="0"/>
        <w:jc w:val="right"/>
      </w:pPr>
      <w:r w:rsidRPr="00EA37DC">
        <w:lastRenderedPageBreak/>
        <w:t xml:space="preserve">Приложение </w:t>
      </w:r>
      <w:r>
        <w:t>7</w:t>
      </w:r>
    </w:p>
    <w:p w:rsidR="00353FB5" w:rsidRPr="00EA37DC" w:rsidRDefault="00353FB5" w:rsidP="00353FB5">
      <w:pPr>
        <w:widowControl w:val="0"/>
        <w:autoSpaceDE w:val="0"/>
        <w:autoSpaceDN w:val="0"/>
        <w:adjustRightInd w:val="0"/>
        <w:jc w:val="right"/>
      </w:pPr>
      <w:r w:rsidRPr="00EA37DC">
        <w:t>к административному регламенту</w:t>
      </w:r>
    </w:p>
    <w:p w:rsidR="00353FB5" w:rsidRPr="00EA37DC" w:rsidRDefault="00353FB5" w:rsidP="00353FB5">
      <w:pPr>
        <w:autoSpaceDE w:val="0"/>
        <w:autoSpaceDN w:val="0"/>
        <w:adjustRightInd w:val="0"/>
        <w:spacing w:line="360" w:lineRule="auto"/>
        <w:ind w:left="4536"/>
        <w:jc w:val="both"/>
        <w:rPr>
          <w:rFonts w:eastAsiaTheme="minorHAnsi"/>
          <w:sz w:val="20"/>
          <w:szCs w:val="20"/>
          <w:lang w:eastAsia="en-US"/>
        </w:rPr>
      </w:pPr>
    </w:p>
    <w:p w:rsidR="00353FB5" w:rsidRPr="00EA37DC" w:rsidRDefault="00353FB5" w:rsidP="00353FB5">
      <w:pPr>
        <w:autoSpaceDE w:val="0"/>
        <w:autoSpaceDN w:val="0"/>
        <w:adjustRightInd w:val="0"/>
        <w:spacing w:line="360" w:lineRule="auto"/>
        <w:ind w:left="4536"/>
        <w:jc w:val="both"/>
        <w:rPr>
          <w:rFonts w:eastAsiaTheme="minorHAnsi"/>
          <w:sz w:val="20"/>
          <w:szCs w:val="20"/>
          <w:lang w:eastAsia="en-US"/>
        </w:rPr>
      </w:pPr>
      <w:r w:rsidRPr="00EA37DC">
        <w:rPr>
          <w:rFonts w:eastAsiaTheme="minorHAnsi"/>
          <w:sz w:val="20"/>
          <w:szCs w:val="20"/>
          <w:lang w:eastAsia="en-US"/>
        </w:rPr>
        <w:t>В администрацию ___________________________________</w:t>
      </w:r>
    </w:p>
    <w:p w:rsidR="00353FB5" w:rsidRPr="00EA37DC" w:rsidRDefault="00353FB5" w:rsidP="00353FB5">
      <w:pPr>
        <w:autoSpaceDE w:val="0"/>
        <w:autoSpaceDN w:val="0"/>
        <w:adjustRightInd w:val="0"/>
        <w:spacing w:line="360" w:lineRule="auto"/>
        <w:ind w:left="4536"/>
        <w:jc w:val="both"/>
        <w:rPr>
          <w:rFonts w:eastAsiaTheme="minorHAnsi"/>
          <w:sz w:val="20"/>
          <w:szCs w:val="20"/>
          <w:lang w:eastAsia="en-US"/>
        </w:rPr>
      </w:pPr>
      <w:r w:rsidRPr="00EA37DC">
        <w:rPr>
          <w:rFonts w:eastAsiaTheme="minorHAnsi"/>
          <w:sz w:val="20"/>
          <w:szCs w:val="20"/>
          <w:lang w:eastAsia="en-US"/>
        </w:rPr>
        <w:t>От:__________________________________________________</w:t>
      </w:r>
    </w:p>
    <w:p w:rsidR="00353FB5" w:rsidRPr="00EA37DC" w:rsidRDefault="00353FB5" w:rsidP="00353FB5">
      <w:pPr>
        <w:autoSpaceDE w:val="0"/>
        <w:autoSpaceDN w:val="0"/>
        <w:adjustRightInd w:val="0"/>
        <w:spacing w:line="360" w:lineRule="auto"/>
        <w:ind w:left="4536"/>
        <w:jc w:val="both"/>
        <w:rPr>
          <w:rFonts w:eastAsiaTheme="minorHAnsi"/>
          <w:sz w:val="20"/>
          <w:szCs w:val="20"/>
          <w:lang w:eastAsia="en-US"/>
        </w:rPr>
      </w:pPr>
      <w:r w:rsidRPr="00EA37DC">
        <w:rPr>
          <w:rFonts w:eastAsiaTheme="minorHAnsi"/>
          <w:sz w:val="20"/>
          <w:szCs w:val="20"/>
          <w:lang w:eastAsia="en-US"/>
        </w:rPr>
        <w:t>(Ф.И.О. физического лица и адрес проживания / наименование организации и ИНН)</w:t>
      </w:r>
    </w:p>
    <w:p w:rsidR="00353FB5" w:rsidRPr="00EA37DC" w:rsidRDefault="00353FB5" w:rsidP="00353FB5">
      <w:pPr>
        <w:autoSpaceDE w:val="0"/>
        <w:autoSpaceDN w:val="0"/>
        <w:adjustRightInd w:val="0"/>
        <w:spacing w:line="360" w:lineRule="auto"/>
        <w:ind w:left="4536"/>
        <w:jc w:val="both"/>
        <w:rPr>
          <w:rFonts w:eastAsiaTheme="minorHAnsi"/>
          <w:sz w:val="20"/>
          <w:szCs w:val="20"/>
          <w:lang w:eastAsia="en-US"/>
        </w:rPr>
      </w:pPr>
      <w:r w:rsidRPr="00EA37DC">
        <w:rPr>
          <w:rFonts w:eastAsiaTheme="minorHAnsi"/>
          <w:sz w:val="20"/>
          <w:szCs w:val="20"/>
          <w:lang w:eastAsia="en-US"/>
        </w:rPr>
        <w:t xml:space="preserve">_____________________________________________________ </w:t>
      </w:r>
    </w:p>
    <w:p w:rsidR="00353FB5" w:rsidRPr="00EA37DC" w:rsidRDefault="00353FB5" w:rsidP="00353FB5">
      <w:pPr>
        <w:autoSpaceDE w:val="0"/>
        <w:autoSpaceDN w:val="0"/>
        <w:adjustRightInd w:val="0"/>
        <w:spacing w:line="360" w:lineRule="auto"/>
        <w:ind w:left="4536"/>
        <w:jc w:val="both"/>
        <w:rPr>
          <w:rFonts w:eastAsiaTheme="minorHAnsi"/>
          <w:sz w:val="20"/>
          <w:szCs w:val="20"/>
          <w:lang w:eastAsia="en-US"/>
        </w:rPr>
      </w:pPr>
      <w:r w:rsidRPr="00EA37DC">
        <w:rPr>
          <w:rFonts w:eastAsiaTheme="minorHAnsi"/>
          <w:sz w:val="20"/>
          <w:szCs w:val="20"/>
          <w:lang w:eastAsia="en-US"/>
        </w:rPr>
        <w:t>(Ф.И.О. представителя заявителя и реквизиты доверенности)</w:t>
      </w:r>
    </w:p>
    <w:p w:rsidR="00353FB5" w:rsidRPr="00EA37DC" w:rsidRDefault="00353FB5" w:rsidP="00353FB5">
      <w:pPr>
        <w:autoSpaceDE w:val="0"/>
        <w:autoSpaceDN w:val="0"/>
        <w:adjustRightInd w:val="0"/>
        <w:spacing w:line="360" w:lineRule="auto"/>
        <w:ind w:left="4536"/>
        <w:jc w:val="both"/>
        <w:rPr>
          <w:rFonts w:eastAsiaTheme="minorHAnsi"/>
          <w:sz w:val="20"/>
          <w:szCs w:val="20"/>
          <w:lang w:eastAsia="en-US"/>
        </w:rPr>
      </w:pPr>
      <w:r w:rsidRPr="00EA37DC">
        <w:rPr>
          <w:rFonts w:eastAsiaTheme="minorHAnsi"/>
          <w:sz w:val="20"/>
          <w:szCs w:val="20"/>
          <w:lang w:eastAsia="en-US"/>
        </w:rPr>
        <w:t>_____________________________________________________</w:t>
      </w:r>
    </w:p>
    <w:p w:rsidR="00353FB5" w:rsidRPr="00EA37DC" w:rsidRDefault="00353FB5" w:rsidP="00353FB5">
      <w:pPr>
        <w:autoSpaceDE w:val="0"/>
        <w:autoSpaceDN w:val="0"/>
        <w:adjustRightInd w:val="0"/>
        <w:spacing w:line="360" w:lineRule="auto"/>
        <w:ind w:left="4536"/>
        <w:jc w:val="both"/>
        <w:rPr>
          <w:rFonts w:eastAsiaTheme="minorHAnsi"/>
          <w:sz w:val="20"/>
          <w:szCs w:val="20"/>
          <w:lang w:eastAsia="en-US"/>
        </w:rPr>
      </w:pPr>
      <w:r w:rsidRPr="00EA37DC">
        <w:rPr>
          <w:rFonts w:eastAsiaTheme="minorHAnsi"/>
          <w:sz w:val="20"/>
          <w:szCs w:val="20"/>
          <w:lang w:eastAsia="en-US"/>
        </w:rPr>
        <w:t>Контактная информация:</w:t>
      </w:r>
    </w:p>
    <w:p w:rsidR="00353FB5" w:rsidRPr="00EA37DC" w:rsidRDefault="00353FB5" w:rsidP="00353FB5">
      <w:pPr>
        <w:autoSpaceDE w:val="0"/>
        <w:autoSpaceDN w:val="0"/>
        <w:adjustRightInd w:val="0"/>
        <w:spacing w:line="360" w:lineRule="auto"/>
        <w:ind w:left="4536"/>
        <w:jc w:val="both"/>
        <w:rPr>
          <w:rFonts w:eastAsiaTheme="minorHAnsi"/>
          <w:sz w:val="20"/>
          <w:szCs w:val="20"/>
          <w:lang w:eastAsia="en-US"/>
        </w:rPr>
      </w:pPr>
      <w:r w:rsidRPr="00EA37DC">
        <w:rPr>
          <w:rFonts w:eastAsiaTheme="minorHAnsi"/>
          <w:sz w:val="20"/>
          <w:szCs w:val="20"/>
          <w:lang w:eastAsia="en-US"/>
        </w:rPr>
        <w:t>тел. __________________________________________________</w:t>
      </w:r>
    </w:p>
    <w:p w:rsidR="00353FB5" w:rsidRPr="00EA37DC" w:rsidRDefault="00353FB5" w:rsidP="00353FB5">
      <w:pPr>
        <w:autoSpaceDE w:val="0"/>
        <w:autoSpaceDN w:val="0"/>
        <w:adjustRightInd w:val="0"/>
        <w:spacing w:line="360" w:lineRule="auto"/>
        <w:ind w:left="4536"/>
        <w:jc w:val="both"/>
        <w:rPr>
          <w:rFonts w:eastAsiaTheme="minorHAnsi"/>
          <w:sz w:val="20"/>
          <w:szCs w:val="20"/>
          <w:lang w:eastAsia="en-US"/>
        </w:rPr>
      </w:pPr>
      <w:r w:rsidRPr="00EA37DC">
        <w:rPr>
          <w:rFonts w:eastAsiaTheme="minorHAnsi"/>
          <w:sz w:val="20"/>
          <w:szCs w:val="20"/>
          <w:lang w:eastAsia="en-US"/>
        </w:rPr>
        <w:t>эл. почта _____________________________________________</w:t>
      </w:r>
    </w:p>
    <w:p w:rsidR="00353FB5" w:rsidRPr="00EA37DC" w:rsidRDefault="00353FB5" w:rsidP="00353FB5">
      <w:pPr>
        <w:widowControl w:val="0"/>
        <w:jc w:val="center"/>
        <w:rPr>
          <w:rFonts w:eastAsia="Times New Roman"/>
          <w:b/>
          <w:bCs/>
          <w:sz w:val="28"/>
          <w:szCs w:val="28"/>
          <w:lang w:eastAsia="en-US"/>
        </w:rPr>
      </w:pPr>
    </w:p>
    <w:p w:rsidR="00353FB5" w:rsidRPr="00EA37DC" w:rsidRDefault="00353FB5" w:rsidP="00353FB5">
      <w:pPr>
        <w:widowControl w:val="0"/>
        <w:jc w:val="center"/>
        <w:rPr>
          <w:rFonts w:eastAsia="Times New Roman"/>
          <w:b/>
          <w:bCs/>
          <w:sz w:val="28"/>
          <w:szCs w:val="28"/>
          <w:lang w:eastAsia="en-US"/>
        </w:rPr>
      </w:pPr>
    </w:p>
    <w:p w:rsidR="00353FB5" w:rsidRPr="00EA37DC" w:rsidRDefault="00353FB5" w:rsidP="00353FB5">
      <w:pPr>
        <w:widowControl w:val="0"/>
        <w:jc w:val="center"/>
        <w:rPr>
          <w:rFonts w:eastAsia="Times New Roman"/>
          <w:lang w:eastAsia="en-US"/>
        </w:rPr>
      </w:pPr>
      <w:r w:rsidRPr="00EA37DC">
        <w:rPr>
          <w:rFonts w:eastAsia="Times New Roman"/>
          <w:bCs/>
          <w:lang w:eastAsia="en-US"/>
        </w:rPr>
        <w:t>ЗАЯВЛЕНИЕ</w:t>
      </w:r>
    </w:p>
    <w:p w:rsidR="00353FB5" w:rsidRPr="00EA37DC" w:rsidRDefault="00353FB5" w:rsidP="00353FB5">
      <w:pPr>
        <w:widowControl w:val="0"/>
        <w:spacing w:after="620"/>
        <w:jc w:val="center"/>
        <w:rPr>
          <w:rFonts w:eastAsia="Times New Roman"/>
          <w:lang w:eastAsia="en-US"/>
        </w:rPr>
      </w:pPr>
      <w:r w:rsidRPr="00EA37DC">
        <w:rPr>
          <w:rFonts w:eastAsia="Times New Roman"/>
          <w:bCs/>
          <w:lang w:eastAsia="en-US"/>
        </w:rPr>
        <w:t>об исправлении допущенных опечаток и (или) ошибок в выданных в</w:t>
      </w:r>
      <w:r w:rsidRPr="00EA37DC">
        <w:rPr>
          <w:rFonts w:eastAsia="Times New Roman"/>
          <w:bCs/>
          <w:lang w:eastAsia="en-US"/>
        </w:rPr>
        <w:br/>
        <w:t>результате предоставления муниципальной услуги документах</w:t>
      </w:r>
    </w:p>
    <w:p w:rsidR="00353FB5" w:rsidRPr="00EA37DC" w:rsidRDefault="00353FB5" w:rsidP="00353FB5">
      <w:pPr>
        <w:widowControl w:val="0"/>
        <w:tabs>
          <w:tab w:val="left" w:leader="underscore" w:pos="10002"/>
          <w:tab w:val="left" w:pos="10146"/>
        </w:tabs>
        <w:rPr>
          <w:rFonts w:eastAsia="Times New Roman"/>
          <w:lang w:eastAsia="en-US"/>
        </w:rPr>
      </w:pPr>
      <w:r w:rsidRPr="00EA37DC">
        <w:rPr>
          <w:rFonts w:eastAsia="Times New Roman"/>
          <w:bCs/>
          <w:lang w:eastAsia="en-US"/>
        </w:rPr>
        <w:t xml:space="preserve">Прошу исправить опечатку и (или) ошибку </w:t>
      </w:r>
      <w:proofErr w:type="gramStart"/>
      <w:r w:rsidRPr="00EA37DC">
        <w:rPr>
          <w:rFonts w:eastAsia="Times New Roman"/>
          <w:bCs/>
          <w:lang w:eastAsia="en-US"/>
        </w:rPr>
        <w:t>в</w:t>
      </w:r>
      <w:proofErr w:type="gramEnd"/>
      <w:r w:rsidRPr="00EA37DC">
        <w:rPr>
          <w:rFonts w:eastAsia="Times New Roman"/>
          <w:lang w:eastAsia="en-US"/>
        </w:rPr>
        <w:t xml:space="preserve"> </w:t>
      </w:r>
      <w:r w:rsidRPr="00EA37DC">
        <w:rPr>
          <w:rFonts w:eastAsia="Times New Roman"/>
          <w:lang w:eastAsia="en-US"/>
        </w:rPr>
        <w:tab/>
      </w:r>
    </w:p>
    <w:p w:rsidR="00353FB5" w:rsidRPr="00EA37DC" w:rsidRDefault="00353FB5" w:rsidP="00353FB5">
      <w:pPr>
        <w:widowControl w:val="0"/>
        <w:tabs>
          <w:tab w:val="left" w:leader="underscore" w:pos="10002"/>
          <w:tab w:val="left" w:pos="10146"/>
        </w:tabs>
        <w:rPr>
          <w:rFonts w:eastAsia="Times New Roman"/>
          <w:lang w:eastAsia="en-US"/>
        </w:rPr>
      </w:pPr>
      <w:r w:rsidRPr="00EA37DC">
        <w:rPr>
          <w:rFonts w:eastAsia="Times New Roman"/>
          <w:lang w:eastAsia="en-US"/>
        </w:rPr>
        <w:tab/>
        <w:t>.</w:t>
      </w:r>
    </w:p>
    <w:p w:rsidR="00353FB5" w:rsidRPr="00EA37DC" w:rsidRDefault="00353FB5" w:rsidP="00353FB5">
      <w:pPr>
        <w:widowControl w:val="0"/>
        <w:spacing w:after="120"/>
        <w:jc w:val="center"/>
        <w:rPr>
          <w:rFonts w:eastAsia="Times New Roman"/>
          <w:i/>
          <w:iCs/>
          <w:sz w:val="20"/>
          <w:szCs w:val="20"/>
          <w:lang w:eastAsia="en-US"/>
        </w:rPr>
      </w:pPr>
      <w:r w:rsidRPr="00EA37DC">
        <w:rPr>
          <w:rFonts w:eastAsia="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353FB5" w:rsidRPr="00EA37DC" w:rsidRDefault="00353FB5" w:rsidP="00353FB5">
      <w:pPr>
        <w:widowControl w:val="0"/>
        <w:tabs>
          <w:tab w:val="left" w:leader="underscore" w:pos="10002"/>
        </w:tabs>
        <w:spacing w:after="60"/>
        <w:jc w:val="both"/>
        <w:rPr>
          <w:rFonts w:eastAsia="Times New Roman"/>
          <w:bCs/>
          <w:lang w:eastAsia="en-US"/>
        </w:rPr>
      </w:pPr>
    </w:p>
    <w:p w:rsidR="00353FB5" w:rsidRPr="00EA37DC" w:rsidRDefault="00353FB5" w:rsidP="00353FB5">
      <w:pPr>
        <w:widowControl w:val="0"/>
        <w:tabs>
          <w:tab w:val="left" w:leader="underscore" w:pos="10002"/>
        </w:tabs>
        <w:spacing w:after="60"/>
        <w:jc w:val="both"/>
        <w:rPr>
          <w:rFonts w:eastAsia="Times New Roman"/>
          <w:lang w:eastAsia="en-US"/>
        </w:rPr>
      </w:pPr>
      <w:r w:rsidRPr="00EA37DC">
        <w:rPr>
          <w:rFonts w:eastAsia="Times New Roman"/>
          <w:bCs/>
          <w:lang w:eastAsia="en-US"/>
        </w:rPr>
        <w:t>Приложение (при наличии):</w:t>
      </w:r>
      <w:r w:rsidRPr="00EA37DC">
        <w:rPr>
          <w:rFonts w:eastAsia="Times New Roman"/>
          <w:lang w:eastAsia="en-US"/>
        </w:rPr>
        <w:t xml:space="preserve"> </w:t>
      </w:r>
      <w:r w:rsidRPr="00EA37DC">
        <w:rPr>
          <w:rFonts w:eastAsia="Times New Roman"/>
          <w:lang w:eastAsia="en-US"/>
        </w:rPr>
        <w:tab/>
        <w:t>.</w:t>
      </w:r>
    </w:p>
    <w:p w:rsidR="00353FB5" w:rsidRPr="00EA37DC" w:rsidRDefault="00353FB5" w:rsidP="00353FB5">
      <w:pPr>
        <w:widowControl w:val="0"/>
        <w:spacing w:after="700"/>
        <w:ind w:left="2124" w:right="600"/>
        <w:jc w:val="both"/>
        <w:rPr>
          <w:rFonts w:eastAsia="Times New Roman"/>
          <w:i/>
          <w:iCs/>
          <w:sz w:val="20"/>
          <w:szCs w:val="20"/>
          <w:lang w:eastAsia="en-US"/>
        </w:rPr>
      </w:pPr>
      <w:r w:rsidRPr="00EA37DC">
        <w:rPr>
          <w:rFonts w:eastAsia="Times New Roman"/>
          <w:sz w:val="20"/>
          <w:szCs w:val="20"/>
          <w:lang w:eastAsia="en-US"/>
        </w:rPr>
        <w:t xml:space="preserve">        (прилагаются материалы, обосновывающие наличие опечатки и (или) ошибки)</w:t>
      </w:r>
    </w:p>
    <w:p w:rsidR="00353FB5" w:rsidRPr="00EA37DC" w:rsidRDefault="00353FB5" w:rsidP="00353FB5">
      <w:pPr>
        <w:widowControl w:val="0"/>
        <w:tabs>
          <w:tab w:val="left" w:leader="underscore" w:pos="10002"/>
        </w:tabs>
        <w:spacing w:after="60"/>
        <w:jc w:val="both"/>
        <w:rPr>
          <w:rFonts w:eastAsia="Times New Roman"/>
          <w:bCs/>
          <w:lang w:eastAsia="en-US"/>
        </w:rPr>
      </w:pPr>
      <w:r w:rsidRPr="00EA37DC">
        <w:rPr>
          <w:rFonts w:eastAsia="Times New Roman"/>
          <w:bCs/>
          <w:lang w:eastAsia="en-US"/>
        </w:rPr>
        <w:t xml:space="preserve">Подпись заявителя </w:t>
      </w:r>
      <w:r w:rsidRPr="00EA37DC">
        <w:rPr>
          <w:rFonts w:eastAsia="Times New Roman"/>
          <w:bCs/>
          <w:lang w:eastAsia="en-US"/>
        </w:rPr>
        <w:tab/>
      </w:r>
    </w:p>
    <w:p w:rsidR="00353FB5" w:rsidRPr="00EA37DC" w:rsidRDefault="00353FB5" w:rsidP="00353FB5">
      <w:pPr>
        <w:widowControl w:val="0"/>
        <w:tabs>
          <w:tab w:val="left" w:leader="underscore" w:pos="10002"/>
        </w:tabs>
        <w:spacing w:after="60"/>
        <w:jc w:val="both"/>
        <w:rPr>
          <w:rFonts w:eastAsia="Times New Roman"/>
          <w:bCs/>
          <w:lang w:eastAsia="en-US"/>
        </w:rPr>
      </w:pPr>
    </w:p>
    <w:p w:rsidR="00353FB5" w:rsidRPr="00EA37DC" w:rsidRDefault="00353FB5" w:rsidP="00353FB5">
      <w:pPr>
        <w:widowControl w:val="0"/>
        <w:tabs>
          <w:tab w:val="left" w:leader="underscore" w:pos="10002"/>
        </w:tabs>
        <w:spacing w:after="60"/>
        <w:jc w:val="both"/>
        <w:rPr>
          <w:rFonts w:eastAsia="Times New Roman"/>
          <w:lang w:eastAsia="en-US"/>
        </w:rPr>
      </w:pPr>
      <w:r w:rsidRPr="00EA37DC">
        <w:rPr>
          <w:rFonts w:eastAsia="Times New Roman"/>
          <w:bCs/>
          <w:lang w:eastAsia="en-US"/>
        </w:rPr>
        <w:t>Дата</w:t>
      </w:r>
      <w:r w:rsidRPr="00EA37DC">
        <w:rPr>
          <w:rFonts w:eastAsia="Times New Roman"/>
          <w:lang w:eastAsia="en-US"/>
        </w:rPr>
        <w:t xml:space="preserve"> _______</w:t>
      </w:r>
    </w:p>
    <w:p w:rsidR="00353FB5" w:rsidRPr="00EA37DC" w:rsidRDefault="00353FB5" w:rsidP="00353FB5">
      <w:pPr>
        <w:widowControl w:val="0"/>
        <w:tabs>
          <w:tab w:val="left" w:leader="underscore" w:pos="10002"/>
        </w:tabs>
        <w:spacing w:after="60"/>
        <w:jc w:val="both"/>
        <w:rPr>
          <w:rFonts w:eastAsia="Times New Roman"/>
          <w:lang w:eastAsia="en-US"/>
        </w:rPr>
      </w:pPr>
    </w:p>
    <w:p w:rsidR="00353FB5" w:rsidRPr="00EA37DC" w:rsidRDefault="00353FB5" w:rsidP="00353FB5">
      <w:pPr>
        <w:widowControl w:val="0"/>
        <w:autoSpaceDE w:val="0"/>
        <w:autoSpaceDN w:val="0"/>
        <w:adjustRightInd w:val="0"/>
        <w:jc w:val="right"/>
        <w:outlineLvl w:val="1"/>
        <w:rPr>
          <w:sz w:val="28"/>
          <w:szCs w:val="28"/>
        </w:rPr>
      </w:pPr>
    </w:p>
    <w:p w:rsidR="00353FB5" w:rsidRPr="00EA37DC" w:rsidRDefault="00353FB5" w:rsidP="00353FB5">
      <w:pPr>
        <w:widowControl w:val="0"/>
        <w:autoSpaceDE w:val="0"/>
        <w:autoSpaceDN w:val="0"/>
        <w:adjustRightInd w:val="0"/>
        <w:jc w:val="right"/>
        <w:outlineLvl w:val="1"/>
        <w:rPr>
          <w:sz w:val="28"/>
          <w:szCs w:val="28"/>
        </w:rPr>
      </w:pPr>
    </w:p>
    <w:p w:rsidR="002803BB" w:rsidRDefault="002803BB" w:rsidP="002803BB">
      <w:pPr>
        <w:pStyle w:val="ConsPlusNormal"/>
        <w:jc w:val="both"/>
      </w:pPr>
    </w:p>
    <w:p w:rsidR="00E205AB" w:rsidRPr="009F19EF" w:rsidRDefault="005E2B0D" w:rsidP="00E205AB">
      <w:r>
        <w:rPr>
          <w:strike/>
          <w:sz w:val="2"/>
          <w:szCs w:val="2"/>
        </w:rPr>
        <w:t xml:space="preserve">                                                                                                                                                                                                                                                                                                                                                                                                                                                                                                         </w:t>
      </w:r>
      <w:r w:rsidR="00E205AB">
        <w:rPr>
          <w:sz w:val="32"/>
          <w:szCs w:val="32"/>
        </w:rPr>
        <w:t>А</w:t>
      </w:r>
      <w:r w:rsidR="00E205AB" w:rsidRPr="008B0015">
        <w:rPr>
          <w:sz w:val="32"/>
          <w:szCs w:val="32"/>
        </w:rPr>
        <w:t xml:space="preserve">д м и н и с т </w:t>
      </w:r>
      <w:proofErr w:type="spellStart"/>
      <w:proofErr w:type="gramStart"/>
      <w:r w:rsidR="00E205AB" w:rsidRPr="008B0015">
        <w:rPr>
          <w:sz w:val="32"/>
          <w:szCs w:val="32"/>
        </w:rPr>
        <w:t>р</w:t>
      </w:r>
      <w:proofErr w:type="spellEnd"/>
      <w:proofErr w:type="gramEnd"/>
      <w:r w:rsidR="00E205AB" w:rsidRPr="008B0015">
        <w:rPr>
          <w:sz w:val="32"/>
          <w:szCs w:val="32"/>
        </w:rPr>
        <w:t xml:space="preserve"> а </w:t>
      </w:r>
      <w:proofErr w:type="spellStart"/>
      <w:r w:rsidR="00E205AB" w:rsidRPr="008B0015">
        <w:rPr>
          <w:sz w:val="32"/>
          <w:szCs w:val="32"/>
        </w:rPr>
        <w:t>ц</w:t>
      </w:r>
      <w:proofErr w:type="spellEnd"/>
      <w:r w:rsidR="00E205AB" w:rsidRPr="008B0015">
        <w:rPr>
          <w:sz w:val="32"/>
          <w:szCs w:val="32"/>
        </w:rPr>
        <w:t xml:space="preserve"> и я</w:t>
      </w:r>
    </w:p>
    <w:p w:rsidR="00E205AB" w:rsidRPr="008B0015" w:rsidRDefault="00E205AB" w:rsidP="00E205AB">
      <w:pPr>
        <w:ind w:left="540" w:right="1075" w:hanging="540"/>
        <w:jc w:val="center"/>
        <w:rPr>
          <w:sz w:val="32"/>
          <w:szCs w:val="32"/>
        </w:rPr>
      </w:pPr>
      <w:r w:rsidRPr="008B0015">
        <w:rPr>
          <w:sz w:val="32"/>
          <w:szCs w:val="32"/>
        </w:rPr>
        <w:t xml:space="preserve">муниципального образования </w:t>
      </w:r>
      <w:r>
        <w:rPr>
          <w:sz w:val="32"/>
          <w:szCs w:val="32"/>
        </w:rPr>
        <w:t>Бегуницкое</w:t>
      </w:r>
      <w:r w:rsidRPr="008B0015">
        <w:rPr>
          <w:sz w:val="32"/>
          <w:szCs w:val="32"/>
        </w:rPr>
        <w:t xml:space="preserve"> сельское поселение</w:t>
      </w:r>
      <w:r>
        <w:rPr>
          <w:sz w:val="32"/>
          <w:szCs w:val="32"/>
        </w:rPr>
        <w:t xml:space="preserve"> </w:t>
      </w:r>
      <w:r w:rsidRPr="008B0015">
        <w:rPr>
          <w:sz w:val="32"/>
          <w:szCs w:val="32"/>
        </w:rPr>
        <w:t>Волосовского муниципального района</w:t>
      </w:r>
    </w:p>
    <w:p w:rsidR="00E205AB" w:rsidRPr="008B0015" w:rsidRDefault="00E205AB" w:rsidP="00E205AB">
      <w:pPr>
        <w:ind w:left="540" w:right="1075" w:hanging="540"/>
        <w:jc w:val="center"/>
        <w:rPr>
          <w:sz w:val="32"/>
          <w:szCs w:val="32"/>
        </w:rPr>
      </w:pPr>
      <w:r w:rsidRPr="008B0015">
        <w:rPr>
          <w:sz w:val="32"/>
          <w:szCs w:val="32"/>
        </w:rPr>
        <w:t xml:space="preserve">Л е н и н г </w:t>
      </w:r>
      <w:proofErr w:type="spellStart"/>
      <w:proofErr w:type="gramStart"/>
      <w:r w:rsidRPr="008B0015">
        <w:rPr>
          <w:sz w:val="32"/>
          <w:szCs w:val="32"/>
        </w:rPr>
        <w:t>р</w:t>
      </w:r>
      <w:proofErr w:type="spellEnd"/>
      <w:proofErr w:type="gramEnd"/>
      <w:r w:rsidRPr="008B0015">
        <w:rPr>
          <w:sz w:val="32"/>
          <w:szCs w:val="32"/>
        </w:rPr>
        <w:t xml:space="preserve"> а </w:t>
      </w:r>
      <w:proofErr w:type="spellStart"/>
      <w:r w:rsidRPr="008B0015">
        <w:rPr>
          <w:sz w:val="32"/>
          <w:szCs w:val="32"/>
        </w:rPr>
        <w:t>д</w:t>
      </w:r>
      <w:proofErr w:type="spellEnd"/>
      <w:r w:rsidRPr="008B0015">
        <w:rPr>
          <w:sz w:val="32"/>
          <w:szCs w:val="32"/>
        </w:rPr>
        <w:t xml:space="preserve"> с к о </w:t>
      </w:r>
      <w:proofErr w:type="spellStart"/>
      <w:r w:rsidRPr="008B0015">
        <w:rPr>
          <w:sz w:val="32"/>
          <w:szCs w:val="32"/>
        </w:rPr>
        <w:t>й</w:t>
      </w:r>
      <w:proofErr w:type="spellEnd"/>
      <w:r w:rsidRPr="008B0015">
        <w:rPr>
          <w:sz w:val="32"/>
          <w:szCs w:val="32"/>
        </w:rPr>
        <w:t xml:space="preserve">   о б л а с т и</w:t>
      </w:r>
    </w:p>
    <w:p w:rsidR="00E205AB" w:rsidRPr="00E95D71" w:rsidRDefault="00E205AB" w:rsidP="00E205AB">
      <w:pPr>
        <w:ind w:left="540" w:right="-1" w:hanging="540"/>
        <w:rPr>
          <w:sz w:val="32"/>
          <w:szCs w:val="32"/>
        </w:rPr>
      </w:pPr>
      <w:r>
        <w:rPr>
          <w:b/>
          <w:sz w:val="32"/>
          <w:szCs w:val="32"/>
        </w:rPr>
        <w:t xml:space="preserve">                           </w:t>
      </w:r>
      <w:r w:rsidRPr="008B0015">
        <w:rPr>
          <w:b/>
          <w:sz w:val="32"/>
          <w:szCs w:val="32"/>
        </w:rPr>
        <w:t xml:space="preserve"> </w:t>
      </w:r>
      <w:proofErr w:type="gramStart"/>
      <w:r w:rsidRPr="008B0015">
        <w:rPr>
          <w:sz w:val="32"/>
          <w:szCs w:val="32"/>
        </w:rPr>
        <w:t>П</w:t>
      </w:r>
      <w:proofErr w:type="gramEnd"/>
      <w:r w:rsidRPr="008B0015">
        <w:rPr>
          <w:sz w:val="32"/>
          <w:szCs w:val="32"/>
        </w:rPr>
        <w:t xml:space="preserve"> О С Т А Н О В Л Е Н И Е </w:t>
      </w:r>
      <w:r>
        <w:rPr>
          <w:sz w:val="32"/>
          <w:szCs w:val="32"/>
        </w:rPr>
        <w:t xml:space="preserve">              </w:t>
      </w:r>
    </w:p>
    <w:p w:rsidR="00E205AB" w:rsidRDefault="00E205AB" w:rsidP="00E205AB">
      <w:pPr>
        <w:rPr>
          <w:sz w:val="28"/>
          <w:szCs w:val="28"/>
        </w:rPr>
      </w:pPr>
    </w:p>
    <w:p w:rsidR="00E205AB" w:rsidRDefault="00E205AB" w:rsidP="00E205AB">
      <w:pPr>
        <w:rPr>
          <w:sz w:val="28"/>
          <w:szCs w:val="28"/>
        </w:rPr>
      </w:pPr>
    </w:p>
    <w:p w:rsidR="00E205AB" w:rsidRDefault="00E205AB" w:rsidP="00E205AB">
      <w:pPr>
        <w:rPr>
          <w:sz w:val="28"/>
          <w:szCs w:val="28"/>
        </w:rPr>
      </w:pPr>
    </w:p>
    <w:p w:rsidR="00E205AB" w:rsidRDefault="00E205AB" w:rsidP="00E205AB">
      <w:pPr>
        <w:rPr>
          <w:sz w:val="28"/>
          <w:szCs w:val="28"/>
        </w:rPr>
      </w:pPr>
      <w:r w:rsidRPr="00EA2F55">
        <w:rPr>
          <w:sz w:val="28"/>
          <w:szCs w:val="28"/>
        </w:rPr>
        <w:t>От</w:t>
      </w:r>
      <w:r>
        <w:rPr>
          <w:sz w:val="28"/>
          <w:szCs w:val="28"/>
        </w:rPr>
        <w:t xml:space="preserve"> 10.10.2022 года     </w:t>
      </w:r>
      <w:r w:rsidRPr="00EA2F55">
        <w:rPr>
          <w:sz w:val="28"/>
          <w:szCs w:val="28"/>
        </w:rPr>
        <w:t>№</w:t>
      </w:r>
      <w:r>
        <w:rPr>
          <w:sz w:val="28"/>
          <w:szCs w:val="28"/>
        </w:rPr>
        <w:t xml:space="preserve"> 314</w:t>
      </w:r>
    </w:p>
    <w:p w:rsidR="00E205AB" w:rsidRPr="00EA2F55" w:rsidRDefault="00E205AB" w:rsidP="00E205AB">
      <w:pPr>
        <w:rPr>
          <w:sz w:val="28"/>
          <w:szCs w:val="28"/>
        </w:rPr>
      </w:pPr>
    </w:p>
    <w:tbl>
      <w:tblPr>
        <w:tblW w:w="0" w:type="auto"/>
        <w:tblLook w:val="04A0"/>
      </w:tblPr>
      <w:tblGrid>
        <w:gridCol w:w="6062"/>
      </w:tblGrid>
      <w:tr w:rsidR="00E205AB" w:rsidRPr="00027709" w:rsidTr="00631B08">
        <w:tc>
          <w:tcPr>
            <w:tcW w:w="6062" w:type="dxa"/>
            <w:shd w:val="clear" w:color="auto" w:fill="auto"/>
          </w:tcPr>
          <w:p w:rsidR="00E205AB" w:rsidRPr="002B258B" w:rsidRDefault="00E205AB" w:rsidP="00631B08">
            <w:pPr>
              <w:jc w:val="both"/>
            </w:pPr>
            <w:r w:rsidRPr="002B258B">
              <w:t xml:space="preserve">Об установлении </w:t>
            </w:r>
            <w:proofErr w:type="gramStart"/>
            <w:r>
              <w:t xml:space="preserve">норматива </w:t>
            </w:r>
            <w:r w:rsidRPr="002B258B">
              <w:t>стоимости одного квадратного метра общей площади жилья</w:t>
            </w:r>
            <w:proofErr w:type="gramEnd"/>
            <w:r w:rsidRPr="002B258B">
              <w:t xml:space="preserve"> на </w:t>
            </w:r>
            <w:r>
              <w:t>4</w:t>
            </w:r>
            <w:r w:rsidRPr="002B258B">
              <w:t xml:space="preserve"> квартал 20</w:t>
            </w:r>
            <w:r>
              <w:t>22</w:t>
            </w:r>
            <w:r w:rsidRPr="002B258B">
              <w:t xml:space="preserve"> г. на территории Бегуницкого  сельского поселения Волосовского муниципального района Ленинградской области</w:t>
            </w:r>
          </w:p>
        </w:tc>
      </w:tr>
    </w:tbl>
    <w:p w:rsidR="00E205AB" w:rsidRDefault="00E205AB" w:rsidP="00E205AB">
      <w:pPr>
        <w:pStyle w:val="1"/>
        <w:spacing w:before="0"/>
        <w:rPr>
          <w:b w:val="0"/>
          <w:sz w:val="24"/>
          <w:szCs w:val="24"/>
        </w:rPr>
      </w:pPr>
    </w:p>
    <w:p w:rsidR="00E205AB" w:rsidRDefault="00E205AB" w:rsidP="00E205AB">
      <w:pPr>
        <w:pStyle w:val="1"/>
        <w:spacing w:before="0"/>
        <w:rPr>
          <w:b w:val="0"/>
          <w:sz w:val="24"/>
          <w:szCs w:val="24"/>
        </w:rPr>
      </w:pPr>
    </w:p>
    <w:p w:rsidR="00E205AB" w:rsidRPr="005E2B0D" w:rsidRDefault="00E205AB" w:rsidP="00E205AB">
      <w:pPr>
        <w:pStyle w:val="1"/>
        <w:spacing w:before="0"/>
        <w:jc w:val="both"/>
        <w:rPr>
          <w:b w:val="0"/>
          <w:color w:val="auto"/>
          <w:sz w:val="24"/>
          <w:szCs w:val="24"/>
        </w:rPr>
      </w:pPr>
      <w:r>
        <w:rPr>
          <w:rStyle w:val="a3"/>
          <w:sz w:val="24"/>
          <w:szCs w:val="24"/>
        </w:rPr>
        <w:t xml:space="preserve">            </w:t>
      </w:r>
      <w:proofErr w:type="gramStart"/>
      <w:r w:rsidRPr="005E2B0D">
        <w:rPr>
          <w:rStyle w:val="a3"/>
          <w:color w:val="auto"/>
          <w:sz w:val="24"/>
          <w:szCs w:val="24"/>
        </w:rPr>
        <w:t>В целях реализации федеральных целевых программ, государственных программ Ленинградской области, муниципальных программ, направленных на улучшение жилищных условий граждан</w:t>
      </w:r>
      <w:r w:rsidRPr="005E2B0D">
        <w:rPr>
          <w:b w:val="0"/>
          <w:color w:val="auto"/>
          <w:sz w:val="24"/>
          <w:szCs w:val="24"/>
        </w:rPr>
        <w:t>, в соответствии с распоряжением комитета по строительству Ленинградской области № 79 от 13.03.2020 г. «</w:t>
      </w:r>
      <w:r w:rsidRPr="005E2B0D">
        <w:rPr>
          <w:b w:val="0"/>
          <w:bCs w:val="0"/>
          <w:color w:val="auto"/>
          <w:sz w:val="24"/>
          <w:szCs w:val="24"/>
        </w:rPr>
        <w:t>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w:t>
      </w:r>
      <w:proofErr w:type="gramEnd"/>
      <w:r w:rsidRPr="005E2B0D">
        <w:rPr>
          <w:b w:val="0"/>
          <w:bCs w:val="0"/>
          <w:color w:val="auto"/>
          <w:sz w:val="24"/>
          <w:szCs w:val="24"/>
        </w:rPr>
        <w:t xml:space="preserve"> </w:t>
      </w:r>
      <w:proofErr w:type="gramStart"/>
      <w:r w:rsidRPr="005E2B0D">
        <w:rPr>
          <w:b w:val="0"/>
          <w:bCs w:val="0"/>
          <w:color w:val="auto"/>
          <w:sz w:val="24"/>
          <w:szCs w:val="24"/>
        </w:rPr>
        <w:t>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sidRPr="005E2B0D">
        <w:rPr>
          <w:b w:val="0"/>
          <w:color w:val="auto"/>
          <w:sz w:val="24"/>
          <w:szCs w:val="24"/>
        </w:rPr>
        <w:t xml:space="preserve">  в соответствии с Приказом Министерства</w:t>
      </w:r>
      <w:proofErr w:type="gramEnd"/>
      <w:r w:rsidRPr="005E2B0D">
        <w:rPr>
          <w:b w:val="0"/>
          <w:color w:val="auto"/>
          <w:sz w:val="24"/>
          <w:szCs w:val="24"/>
        </w:rPr>
        <w:t xml:space="preserve"> строительства и жилищно-коммунального хозяйства Российской Федерации от 20 сентября 2022 г. N 773/</w:t>
      </w:r>
      <w:proofErr w:type="spellStart"/>
      <w:proofErr w:type="gramStart"/>
      <w:r w:rsidRPr="005E2B0D">
        <w:rPr>
          <w:b w:val="0"/>
          <w:color w:val="auto"/>
          <w:sz w:val="24"/>
          <w:szCs w:val="24"/>
        </w:rPr>
        <w:t>пр</w:t>
      </w:r>
      <w:proofErr w:type="spellEnd"/>
      <w:proofErr w:type="gramEnd"/>
      <w:r w:rsidRPr="005E2B0D">
        <w:rPr>
          <w:b w:val="0"/>
          <w:color w:val="auto"/>
          <w:sz w:val="24"/>
          <w:szCs w:val="24"/>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5E2B0D">
        <w:rPr>
          <w:b w:val="0"/>
          <w:color w:val="auto"/>
          <w:sz w:val="24"/>
          <w:szCs w:val="24"/>
          <w:lang w:val="en-US"/>
        </w:rPr>
        <w:t>IV</w:t>
      </w:r>
      <w:r w:rsidRPr="005E2B0D">
        <w:rPr>
          <w:b w:val="0"/>
          <w:color w:val="auto"/>
          <w:sz w:val="24"/>
          <w:szCs w:val="24"/>
        </w:rPr>
        <w:t xml:space="preserve"> квартал 2022 года", в целях реализации федеральных целевых программ, государственных программ Ленинградской области, муниципальных программ, направленных на улучшение жилищных условий граждан, администрация Бегуницкого  сельского поселения   ПОСТАНОВЛЯЕТ:</w:t>
      </w:r>
    </w:p>
    <w:p w:rsidR="00E205AB" w:rsidRPr="005E2B0D" w:rsidRDefault="00E205AB" w:rsidP="00E205AB">
      <w:pPr>
        <w:ind w:firstLine="709"/>
        <w:jc w:val="both"/>
      </w:pPr>
      <w:r w:rsidRPr="005E2B0D">
        <w:t>1. Установить на территории Бегуницкого сельского поселения Волосовского муниципального района Ленинградской области на четвертый квартал 2022 года:</w:t>
      </w:r>
    </w:p>
    <w:p w:rsidR="00E205AB" w:rsidRPr="005E2B0D" w:rsidRDefault="00E205AB" w:rsidP="00E205AB">
      <w:pPr>
        <w:ind w:firstLine="709"/>
        <w:jc w:val="both"/>
      </w:pPr>
      <w:proofErr w:type="gramStart"/>
      <w:r w:rsidRPr="005E2B0D">
        <w:t xml:space="preserve">- норматив стоимости одного квадратного метра общей площади жилья в Бегуницком сельском поселении Волосовского муниципального района Ленинградской области в рамках реализации мероприятия по обеспечению жильем молодых семьей </w:t>
      </w:r>
      <w:r w:rsidRPr="005E2B0D">
        <w:lastRenderedPageBreak/>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мероприятий «Улучшение жилищных условий молодых</w:t>
      </w:r>
      <w:proofErr w:type="gramEnd"/>
      <w:r w:rsidRPr="005E2B0D">
        <w:t xml:space="preserve"> </w:t>
      </w:r>
      <w:proofErr w:type="gramStart"/>
      <w:r w:rsidRPr="005E2B0D">
        <w:t>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а также в целях реализации мероприятия «Ликвидация аварийного жилищного фонда на территории Ленинградской области» подпрограммы «Содействие в обеспечении жильем граждан Ленинградской области</w:t>
      </w:r>
      <w:proofErr w:type="gramEnd"/>
      <w:r w:rsidRPr="005E2B0D">
        <w:t xml:space="preserve">»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sidRPr="005E2B0D">
        <w:rPr>
          <w:b/>
        </w:rPr>
        <w:t>62416</w:t>
      </w:r>
      <w:r w:rsidRPr="005E2B0D">
        <w:t xml:space="preserve">  </w:t>
      </w:r>
      <w:r w:rsidRPr="005E2B0D">
        <w:rPr>
          <w:b/>
        </w:rPr>
        <w:t>рублей 94 копейки</w:t>
      </w:r>
    </w:p>
    <w:p w:rsidR="00E205AB" w:rsidRPr="005E2B0D" w:rsidRDefault="00E205AB" w:rsidP="00E205AB">
      <w:pPr>
        <w:ind w:firstLine="709"/>
        <w:jc w:val="both"/>
      </w:pPr>
      <w:r w:rsidRPr="005E2B0D">
        <w:t xml:space="preserve">2. Обнародовать настоящее постановление в </w:t>
      </w:r>
      <w:proofErr w:type="gramStart"/>
      <w:r w:rsidRPr="005E2B0D">
        <w:t>установленном</w:t>
      </w:r>
      <w:proofErr w:type="gramEnd"/>
      <w:r w:rsidRPr="005E2B0D">
        <w:t xml:space="preserve"> порядке.</w:t>
      </w:r>
    </w:p>
    <w:p w:rsidR="00E205AB" w:rsidRPr="005E2B0D" w:rsidRDefault="00E205AB" w:rsidP="00E205AB">
      <w:pPr>
        <w:ind w:firstLine="709"/>
        <w:jc w:val="both"/>
      </w:pPr>
      <w:r w:rsidRPr="005E2B0D">
        <w:t>3.Постановление вступает в силу со дня его опубликования (обнародования).</w:t>
      </w:r>
    </w:p>
    <w:p w:rsidR="00E205AB" w:rsidRPr="005E2B0D" w:rsidRDefault="00E205AB" w:rsidP="00E205AB"/>
    <w:p w:rsidR="00E205AB" w:rsidRPr="005E2B0D" w:rsidRDefault="00E205AB" w:rsidP="00E205AB"/>
    <w:p w:rsidR="00E205AB" w:rsidRPr="005E2B0D" w:rsidRDefault="00E205AB" w:rsidP="00E205AB"/>
    <w:p w:rsidR="00E205AB" w:rsidRPr="005E2B0D" w:rsidRDefault="00E205AB" w:rsidP="00E205AB"/>
    <w:p w:rsidR="00E205AB" w:rsidRPr="005E2B0D" w:rsidRDefault="00E205AB" w:rsidP="00E205AB">
      <w:r w:rsidRPr="005E2B0D">
        <w:t xml:space="preserve">Глава администрации        </w:t>
      </w:r>
    </w:p>
    <w:p w:rsidR="00E205AB" w:rsidRPr="005E2B0D" w:rsidRDefault="00E205AB" w:rsidP="00E205AB">
      <w:pPr>
        <w:rPr>
          <w:sz w:val="28"/>
          <w:szCs w:val="28"/>
        </w:rPr>
      </w:pPr>
      <w:r w:rsidRPr="005E2B0D">
        <w:t>Бегуницкого сельского поселения                                            А.И. Минюк</w:t>
      </w:r>
      <w:r w:rsidRPr="005E2B0D">
        <w:rPr>
          <w:sz w:val="28"/>
          <w:szCs w:val="28"/>
        </w:rPr>
        <w:tab/>
      </w:r>
      <w:r w:rsidRPr="005E2B0D">
        <w:rPr>
          <w:sz w:val="28"/>
          <w:szCs w:val="28"/>
        </w:rPr>
        <w:tab/>
      </w:r>
      <w:r w:rsidRPr="005E2B0D">
        <w:rPr>
          <w:sz w:val="28"/>
          <w:szCs w:val="28"/>
        </w:rPr>
        <w:tab/>
      </w:r>
      <w:r w:rsidRPr="005E2B0D">
        <w:rPr>
          <w:sz w:val="28"/>
          <w:szCs w:val="28"/>
        </w:rPr>
        <w:tab/>
      </w:r>
      <w:r w:rsidRPr="005E2B0D">
        <w:rPr>
          <w:sz w:val="28"/>
          <w:szCs w:val="28"/>
        </w:rPr>
        <w:tab/>
        <w:t xml:space="preserve"> </w:t>
      </w:r>
    </w:p>
    <w:p w:rsidR="00E205AB" w:rsidRDefault="00E205AB" w:rsidP="00E205AB">
      <w:pPr>
        <w:rPr>
          <w:sz w:val="28"/>
          <w:szCs w:val="28"/>
        </w:rPr>
        <w:sectPr w:rsidR="00E205AB" w:rsidSect="005E2B0D">
          <w:pgSz w:w="11906" w:h="16838"/>
          <w:pgMar w:top="709" w:right="851" w:bottom="426" w:left="1701" w:header="709" w:footer="709" w:gutter="0"/>
          <w:cols w:space="708"/>
          <w:docGrid w:linePitch="360"/>
        </w:sectPr>
      </w:pPr>
    </w:p>
    <w:p w:rsidR="00E205AB" w:rsidRPr="006F7B29" w:rsidRDefault="00E205AB" w:rsidP="00E205AB">
      <w:pPr>
        <w:jc w:val="right"/>
      </w:pPr>
      <w:r w:rsidRPr="006F7B29">
        <w:lastRenderedPageBreak/>
        <w:t>Приложение</w:t>
      </w:r>
      <w:r>
        <w:t xml:space="preserve"> </w:t>
      </w:r>
    </w:p>
    <w:p w:rsidR="00E205AB" w:rsidRPr="006F7B29" w:rsidRDefault="00E205AB" w:rsidP="00E205AB">
      <w:pPr>
        <w:jc w:val="right"/>
      </w:pPr>
      <w:r w:rsidRPr="006F7B29">
        <w:t>к постановлению администрации</w:t>
      </w:r>
    </w:p>
    <w:p w:rsidR="00E205AB" w:rsidRPr="006F7B29" w:rsidRDefault="00E205AB" w:rsidP="00E205AB">
      <w:pPr>
        <w:jc w:val="right"/>
      </w:pPr>
      <w:r>
        <w:t>Бегуницкого</w:t>
      </w:r>
      <w:r w:rsidRPr="006F7B29">
        <w:t xml:space="preserve"> сельского поселения</w:t>
      </w:r>
    </w:p>
    <w:p w:rsidR="00E205AB" w:rsidRPr="006F7B29" w:rsidRDefault="00E205AB" w:rsidP="00E205AB">
      <w:pPr>
        <w:jc w:val="right"/>
      </w:pPr>
      <w:r w:rsidRPr="006F7B29">
        <w:t>Волосовского муниципального района</w:t>
      </w:r>
    </w:p>
    <w:p w:rsidR="00E205AB" w:rsidRPr="006F7B29" w:rsidRDefault="00E205AB" w:rsidP="00E205AB">
      <w:pPr>
        <w:jc w:val="right"/>
      </w:pPr>
      <w:r w:rsidRPr="006F7B29">
        <w:t>Ленинградской области</w:t>
      </w:r>
    </w:p>
    <w:p w:rsidR="00E205AB" w:rsidRPr="006F7B29" w:rsidRDefault="00E205AB" w:rsidP="00E205AB">
      <w:pPr>
        <w:ind w:left="5664"/>
      </w:pPr>
      <w:r>
        <w:t xml:space="preserve">               </w:t>
      </w:r>
      <w:r w:rsidRPr="006F7B29">
        <w:t xml:space="preserve">от </w:t>
      </w:r>
      <w:r>
        <w:t>10.10.2022 года № 314</w:t>
      </w:r>
    </w:p>
    <w:p w:rsidR="00E205AB" w:rsidRPr="00572385" w:rsidRDefault="00E205AB" w:rsidP="00E205AB">
      <w:pPr>
        <w:jc w:val="center"/>
        <w:rPr>
          <w:sz w:val="28"/>
          <w:szCs w:val="28"/>
        </w:rPr>
      </w:pPr>
      <w:r w:rsidRPr="00572385">
        <w:rPr>
          <w:sz w:val="28"/>
          <w:szCs w:val="28"/>
        </w:rPr>
        <w:t>РАСЧЕТ</w:t>
      </w:r>
    </w:p>
    <w:p w:rsidR="00E205AB" w:rsidRDefault="00E205AB" w:rsidP="00E205AB">
      <w:pPr>
        <w:pStyle w:val="p10"/>
        <w:spacing w:before="0" w:beforeAutospacing="0" w:after="0" w:afterAutospacing="0"/>
        <w:ind w:firstLine="709"/>
        <w:jc w:val="both"/>
      </w:pPr>
      <w:proofErr w:type="gramStart"/>
      <w:r w:rsidRPr="002B258B">
        <w:t>норматив</w:t>
      </w:r>
      <w:r>
        <w:t>а</w:t>
      </w:r>
      <w:r w:rsidRPr="002B258B">
        <w:t xml:space="preserve"> стоимости одного квадратного метра общей площади жилья в Бегуницком сельском поселении Волосовского муниципального района Ленинградской </w:t>
      </w:r>
      <w:r w:rsidRPr="008C4231">
        <w:t xml:space="preserve">области в рамках реализации мероприятия </w:t>
      </w:r>
      <w:r>
        <w:t>по о</w:t>
      </w:r>
      <w:r w:rsidRPr="008C4231">
        <w:t>беспечени</w:t>
      </w:r>
      <w:r>
        <w:t>ю</w:t>
      </w:r>
      <w:r w:rsidRPr="008C4231">
        <w:t xml:space="preserve"> жильем молодых семьей </w:t>
      </w:r>
      <w:r>
        <w:t xml:space="preserve">ведомственной целевой </w:t>
      </w:r>
      <w:r w:rsidRPr="008C4231">
        <w:t>программы «</w:t>
      </w:r>
      <w: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w:t>
      </w:r>
      <w:r w:rsidRPr="008C4231">
        <w:t xml:space="preserve">ным </w:t>
      </w:r>
      <w:r>
        <w:t xml:space="preserve">и комфортным </w:t>
      </w:r>
      <w:r w:rsidRPr="008C4231">
        <w:t>жильем и коммунальными услугами граждан Российской Федерации»</w:t>
      </w:r>
      <w:r>
        <w:t>, мероприятий «Улучшение жилищных условий молодых</w:t>
      </w:r>
      <w:proofErr w:type="gramEnd"/>
      <w:r>
        <w:t xml:space="preserve"> </w:t>
      </w:r>
      <w:proofErr w:type="gramStart"/>
      <w:r>
        <w:t>граждан (молодых семей)» и «Улучшение жилищных условий граждан с использованием средств ипотечного кредита (займа)»</w:t>
      </w:r>
      <w:r w:rsidRPr="008C4231">
        <w:t xml:space="preserve"> подпрограмм</w:t>
      </w:r>
      <w:r>
        <w:t>ы</w:t>
      </w:r>
      <w:r w:rsidRPr="008C4231">
        <w:t xml:space="preserve"> </w:t>
      </w:r>
      <w:r>
        <w:t xml:space="preserve">«Содействие в обеспечении жильем граждан Ленинградской области» </w:t>
      </w:r>
      <w:r w:rsidRPr="008C4231">
        <w:t>государственной программы Ленинградской области «</w:t>
      </w:r>
      <w:r>
        <w:t>Формирование городской среды и о</w:t>
      </w:r>
      <w:r w:rsidRPr="008C4231">
        <w:t>беспечение качественным</w:t>
      </w:r>
      <w:r w:rsidRPr="002B258B">
        <w:t xml:space="preserve"> жильем граждан</w:t>
      </w:r>
      <w:r>
        <w:t xml:space="preserve"> на территории Ленинградской области», а также в целях </w:t>
      </w:r>
      <w:r w:rsidRPr="002F12FB">
        <w:t>реализации мероприятия «Ликвидация аварийного жилищного фонда на территории Ленинградской области» подпрограммы «Содействие в обеспечении жильем граждан Ленинградской области</w:t>
      </w:r>
      <w:proofErr w:type="gramEnd"/>
      <w:r w:rsidRPr="002F12FB">
        <w:t>»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3B0D1E">
        <w:t xml:space="preserve">» </w:t>
      </w:r>
    </w:p>
    <w:p w:rsidR="00E205AB" w:rsidRPr="003B04BF" w:rsidRDefault="00E205AB" w:rsidP="00E205AB">
      <w:pPr>
        <w:pStyle w:val="p10"/>
        <w:spacing w:before="0" w:beforeAutospacing="0" w:after="0" w:afterAutospacing="0"/>
        <w:ind w:firstLine="709"/>
        <w:jc w:val="both"/>
      </w:pPr>
    </w:p>
    <w:p w:rsidR="00E205AB" w:rsidRPr="003B04BF" w:rsidRDefault="00E205AB" w:rsidP="00E205AB">
      <w:pPr>
        <w:pStyle w:val="p10"/>
        <w:spacing w:before="0" w:beforeAutospacing="0" w:after="0" w:afterAutospacing="0"/>
        <w:ind w:firstLine="709"/>
        <w:jc w:val="both"/>
      </w:pPr>
      <w:r w:rsidRPr="003B04BF">
        <w:t>Исходные данные (показатели):</w:t>
      </w:r>
    </w:p>
    <w:p w:rsidR="00E205AB" w:rsidRPr="003B04BF" w:rsidRDefault="00E205AB" w:rsidP="00E205AB">
      <w:pPr>
        <w:pStyle w:val="p10"/>
        <w:spacing w:before="0" w:beforeAutospacing="0" w:after="0" w:afterAutospacing="0"/>
        <w:ind w:firstLine="709"/>
        <w:jc w:val="both"/>
      </w:pPr>
      <w:r w:rsidRPr="003B04BF">
        <w:t xml:space="preserve">1) Средняя стоимость </w:t>
      </w:r>
      <w:smartTag w:uri="urn:schemas-microsoft-com:office:smarttags" w:element="metricconverter">
        <w:smartTagPr>
          <w:attr w:name="ProductID" w:val="1 кв. м"/>
        </w:smartTagPr>
        <w:r w:rsidRPr="003B04BF">
          <w:t>1 кв. м</w:t>
        </w:r>
      </w:smartTag>
      <w:r w:rsidRPr="003B04BF">
        <w:t xml:space="preserve"> общей площади жилья по данным </w:t>
      </w:r>
      <w:proofErr w:type="spellStart"/>
      <w:r w:rsidRPr="003B04BF">
        <w:t>риелторских</w:t>
      </w:r>
      <w:proofErr w:type="spellEnd"/>
      <w:r w:rsidRPr="003B04BF">
        <w:t xml:space="preserve"> организаций: </w:t>
      </w:r>
    </w:p>
    <w:p w:rsidR="00E205AB" w:rsidRPr="003B04BF" w:rsidRDefault="00E205AB" w:rsidP="00E205AB">
      <w:pPr>
        <w:pStyle w:val="p10"/>
        <w:spacing w:before="0" w:beforeAutospacing="0" w:after="0" w:afterAutospacing="0"/>
        <w:ind w:firstLine="709"/>
        <w:jc w:val="both"/>
      </w:pPr>
      <w:proofErr w:type="spellStart"/>
      <w:proofErr w:type="gramStart"/>
      <w:r w:rsidRPr="003B04BF">
        <w:t>Ст</w:t>
      </w:r>
      <w:proofErr w:type="gramEnd"/>
      <w:r w:rsidRPr="003B04BF">
        <w:t>_кред</w:t>
      </w:r>
      <w:proofErr w:type="spellEnd"/>
      <w:r w:rsidRPr="003B04BF">
        <w:t xml:space="preserve"> = 73000</w:t>
      </w:r>
      <w:r w:rsidRPr="003B04BF">
        <w:rPr>
          <w:rStyle w:val="s2"/>
          <w:rFonts w:eastAsiaTheme="majorEastAsia"/>
        </w:rPr>
        <w:t xml:space="preserve"> руб.;</w:t>
      </w:r>
    </w:p>
    <w:p w:rsidR="00E205AB" w:rsidRPr="003B04BF" w:rsidRDefault="00E205AB" w:rsidP="00E205AB">
      <w:pPr>
        <w:pStyle w:val="p10"/>
        <w:spacing w:before="0" w:beforeAutospacing="0" w:after="0" w:afterAutospacing="0"/>
        <w:ind w:firstLine="709"/>
        <w:jc w:val="both"/>
      </w:pPr>
      <w:r w:rsidRPr="003B04BF">
        <w:t xml:space="preserve">2) </w:t>
      </w:r>
      <w:proofErr w:type="spellStart"/>
      <w:proofErr w:type="gramStart"/>
      <w:r w:rsidRPr="003B04BF">
        <w:t>Ст</w:t>
      </w:r>
      <w:proofErr w:type="gramEnd"/>
      <w:r w:rsidRPr="003B04BF">
        <w:t>_стат</w:t>
      </w:r>
      <w:proofErr w:type="spellEnd"/>
      <w:r w:rsidRPr="003B04BF">
        <w:t xml:space="preserve">. – 65364,50 руб. </w:t>
      </w:r>
    </w:p>
    <w:p w:rsidR="00E205AB" w:rsidRPr="003B04BF" w:rsidRDefault="00E205AB" w:rsidP="00E205AB">
      <w:pPr>
        <w:pStyle w:val="p10"/>
        <w:spacing w:before="0" w:beforeAutospacing="0" w:after="0" w:afterAutospacing="0"/>
        <w:ind w:firstLine="709"/>
        <w:jc w:val="both"/>
      </w:pPr>
      <w:r w:rsidRPr="003B04BF">
        <w:t>3) Ст. дог. = (48941,30+ 63479,24 +61188,81):3= 57869,78 руб.</w:t>
      </w:r>
    </w:p>
    <w:p w:rsidR="00E205AB" w:rsidRPr="003B04BF" w:rsidRDefault="00E205AB" w:rsidP="00E205AB">
      <w:pPr>
        <w:pStyle w:val="p10"/>
        <w:spacing w:before="0" w:beforeAutospacing="0" w:after="0" w:afterAutospacing="0"/>
        <w:ind w:firstLine="709"/>
        <w:jc w:val="both"/>
      </w:pPr>
      <w:proofErr w:type="spellStart"/>
      <w:r w:rsidRPr="003B04BF">
        <w:t>Вудли</w:t>
      </w:r>
      <w:proofErr w:type="spellEnd"/>
      <w:r w:rsidRPr="003B04BF">
        <w:t xml:space="preserve"> В.Ф. 2902218,83: 59,3= 48941,30 руб.</w:t>
      </w:r>
    </w:p>
    <w:p w:rsidR="00E205AB" w:rsidRPr="003B04BF" w:rsidRDefault="00E205AB" w:rsidP="00E205AB">
      <w:pPr>
        <w:pStyle w:val="p10"/>
        <w:spacing w:before="0" w:beforeAutospacing="0" w:after="0" w:afterAutospacing="0"/>
        <w:ind w:firstLine="709"/>
        <w:jc w:val="both"/>
      </w:pPr>
      <w:r w:rsidRPr="003B04BF">
        <w:t>Серякова Е.М. 4348328,35: 68,5= 63479,24 руб.</w:t>
      </w:r>
    </w:p>
    <w:p w:rsidR="00E205AB" w:rsidRPr="003B04BF" w:rsidRDefault="00E205AB" w:rsidP="00E205AB">
      <w:pPr>
        <w:pStyle w:val="p10"/>
        <w:spacing w:before="0" w:beforeAutospacing="0" w:after="0" w:afterAutospacing="0"/>
        <w:ind w:firstLine="709"/>
        <w:jc w:val="both"/>
      </w:pPr>
      <w:r w:rsidRPr="003B04BF">
        <w:t>Краснова С.Ю. 3500000: 57,2= 61188,81 руб.</w:t>
      </w:r>
    </w:p>
    <w:p w:rsidR="00E205AB" w:rsidRPr="003B04BF" w:rsidRDefault="00E205AB" w:rsidP="00E205AB">
      <w:pPr>
        <w:pStyle w:val="p10"/>
        <w:spacing w:before="0" w:beforeAutospacing="0" w:after="0" w:afterAutospacing="0"/>
        <w:ind w:firstLine="709"/>
        <w:jc w:val="both"/>
      </w:pPr>
      <w:r w:rsidRPr="003B04BF">
        <w:t>Расчет стоимости одного квадратного метра общей площади жилья на территории Бегуницкого  сельского поселения:</w:t>
      </w:r>
    </w:p>
    <w:p w:rsidR="00E205AB" w:rsidRPr="003B04BF" w:rsidRDefault="00E205AB" w:rsidP="00E205AB">
      <w:pPr>
        <w:pStyle w:val="p10"/>
        <w:spacing w:before="0" w:beforeAutospacing="0" w:after="0" w:afterAutospacing="0"/>
        <w:ind w:firstLine="709"/>
        <w:jc w:val="both"/>
      </w:pPr>
      <w:proofErr w:type="spellStart"/>
      <w:r w:rsidRPr="003B04BF">
        <w:t>Ср_квм</w:t>
      </w:r>
      <w:proofErr w:type="spellEnd"/>
      <w:r w:rsidRPr="003B04BF">
        <w:t xml:space="preserve"> = (</w:t>
      </w:r>
      <w:proofErr w:type="spellStart"/>
      <w:proofErr w:type="gramStart"/>
      <w:r w:rsidRPr="003B04BF">
        <w:rPr>
          <w:rStyle w:val="s2"/>
          <w:rFonts w:eastAsiaTheme="majorEastAsia"/>
        </w:rPr>
        <w:t>Ст</w:t>
      </w:r>
      <w:proofErr w:type="gramEnd"/>
      <w:r w:rsidRPr="003B04BF">
        <w:rPr>
          <w:rStyle w:val="s2"/>
          <w:rFonts w:eastAsiaTheme="majorEastAsia"/>
        </w:rPr>
        <w:t>_дог</w:t>
      </w:r>
      <w:proofErr w:type="spellEnd"/>
      <w:r w:rsidRPr="003B04BF">
        <w:rPr>
          <w:rStyle w:val="s2"/>
          <w:rFonts w:eastAsiaTheme="majorEastAsia"/>
        </w:rPr>
        <w:t xml:space="preserve"> х 0,92 + </w:t>
      </w:r>
      <w:proofErr w:type="spellStart"/>
      <w:r w:rsidRPr="003B04BF">
        <w:rPr>
          <w:rStyle w:val="s2"/>
          <w:rFonts w:eastAsiaTheme="majorEastAsia"/>
        </w:rPr>
        <w:t>Ст_кред</w:t>
      </w:r>
      <w:proofErr w:type="spellEnd"/>
      <w:r w:rsidRPr="003B04BF">
        <w:rPr>
          <w:rStyle w:val="s2"/>
          <w:rFonts w:eastAsiaTheme="majorEastAsia"/>
        </w:rPr>
        <w:t xml:space="preserve"> х 0,92 + </w:t>
      </w:r>
      <w:proofErr w:type="spellStart"/>
      <w:r w:rsidRPr="003B04BF">
        <w:rPr>
          <w:rStyle w:val="s2"/>
          <w:rFonts w:eastAsiaTheme="majorEastAsia"/>
        </w:rPr>
        <w:t>Ст_стат</w:t>
      </w:r>
      <w:proofErr w:type="spellEnd"/>
      <w:r w:rsidRPr="003B04BF">
        <w:rPr>
          <w:rStyle w:val="s2"/>
          <w:rFonts w:eastAsiaTheme="majorEastAsia"/>
        </w:rPr>
        <w:t xml:space="preserve">) / </w:t>
      </w:r>
      <w:r w:rsidRPr="003B04BF">
        <w:t>N</w:t>
      </w:r>
    </w:p>
    <w:p w:rsidR="00E205AB" w:rsidRPr="003B04BF" w:rsidRDefault="00E205AB" w:rsidP="00E205AB">
      <w:pPr>
        <w:pStyle w:val="p10"/>
        <w:spacing w:before="0" w:beforeAutospacing="0" w:after="0" w:afterAutospacing="0"/>
        <w:ind w:firstLine="709"/>
        <w:jc w:val="both"/>
      </w:pPr>
      <w:r w:rsidRPr="003B04BF">
        <w:t xml:space="preserve">СТ </w:t>
      </w:r>
      <w:proofErr w:type="spellStart"/>
      <w:r w:rsidRPr="003B04BF">
        <w:t>квм</w:t>
      </w:r>
      <w:proofErr w:type="spellEnd"/>
      <w:r w:rsidRPr="003B04BF">
        <w:t xml:space="preserve"> = </w:t>
      </w:r>
      <w:proofErr w:type="spellStart"/>
      <w:r w:rsidRPr="003B04BF">
        <w:t>Ср_квм</w:t>
      </w:r>
      <w:proofErr w:type="spellEnd"/>
      <w:r w:rsidRPr="003B04BF">
        <w:t>. х</w:t>
      </w:r>
      <w:proofErr w:type="gramStart"/>
      <w:r w:rsidRPr="003B04BF">
        <w:t xml:space="preserve"> </w:t>
      </w:r>
      <w:proofErr w:type="spellStart"/>
      <w:r w:rsidRPr="003B04BF">
        <w:t>К</w:t>
      </w:r>
      <w:proofErr w:type="gramEnd"/>
      <w:r w:rsidRPr="003B04BF">
        <w:t>_дефл</w:t>
      </w:r>
      <w:proofErr w:type="spellEnd"/>
      <w:r w:rsidRPr="003B04BF">
        <w:t>.,</w:t>
      </w:r>
    </w:p>
    <w:p w:rsidR="00E205AB" w:rsidRPr="003B04BF" w:rsidRDefault="00E205AB" w:rsidP="00E205AB">
      <w:pPr>
        <w:pStyle w:val="p10"/>
        <w:spacing w:before="0" w:beforeAutospacing="0" w:after="0" w:afterAutospacing="0"/>
        <w:ind w:firstLine="709"/>
        <w:jc w:val="both"/>
      </w:pPr>
      <w:r w:rsidRPr="003B04BF">
        <w:t>где: 0,92 – коэффициент учитывающий долю затрат покупателя по оплате услуг риелторов, нотариусов, кредитных организаций (банков) и других затрат;</w:t>
      </w:r>
    </w:p>
    <w:p w:rsidR="00E205AB" w:rsidRPr="003B04BF" w:rsidRDefault="00E205AB" w:rsidP="00E205AB">
      <w:pPr>
        <w:pStyle w:val="p10"/>
        <w:spacing w:before="0" w:beforeAutospacing="0" w:after="0" w:afterAutospacing="0"/>
        <w:ind w:firstLine="709"/>
        <w:jc w:val="both"/>
      </w:pPr>
      <w:r w:rsidRPr="003B04BF">
        <w:t>N- кол-во показателей, используемых при расчете.</w:t>
      </w:r>
    </w:p>
    <w:p w:rsidR="00E205AB" w:rsidRPr="003B04BF" w:rsidRDefault="00E205AB" w:rsidP="00E205AB">
      <w:pPr>
        <w:pStyle w:val="p10"/>
        <w:spacing w:before="0" w:beforeAutospacing="0" w:after="0" w:afterAutospacing="0"/>
        <w:ind w:firstLine="709"/>
        <w:jc w:val="both"/>
      </w:pPr>
      <w:proofErr w:type="spellStart"/>
      <w:proofErr w:type="gramStart"/>
      <w:r w:rsidRPr="003B04BF">
        <w:t>К_дефл</w:t>
      </w:r>
      <w:proofErr w:type="spellEnd"/>
      <w:r w:rsidRPr="003B04BF">
        <w:t>. – индекса цен производителей (раздел капитальные вложения (инвестиции), определяемый уполномоченным федеральным органом исполнительной власти на расчетный квартал.</w:t>
      </w:r>
      <w:proofErr w:type="gramEnd"/>
    </w:p>
    <w:p w:rsidR="00E205AB" w:rsidRPr="003B04BF" w:rsidRDefault="00E205AB" w:rsidP="00E205AB">
      <w:pPr>
        <w:pStyle w:val="p10"/>
        <w:spacing w:before="0" w:beforeAutospacing="0" w:after="0" w:afterAutospacing="0"/>
        <w:ind w:firstLine="709"/>
        <w:jc w:val="both"/>
      </w:pPr>
      <w:r w:rsidRPr="003B04BF">
        <w:t xml:space="preserve">Индекс цен производителей на второй  квартал 2021 года в качестве коэффициента-дефлятора – 100,7. </w:t>
      </w:r>
    </w:p>
    <w:p w:rsidR="00E205AB" w:rsidRPr="003B04BF" w:rsidRDefault="00E205AB" w:rsidP="00E205AB">
      <w:pPr>
        <w:pStyle w:val="p10"/>
        <w:spacing w:before="0" w:beforeAutospacing="0" w:after="0" w:afterAutospacing="0"/>
        <w:ind w:firstLine="709"/>
        <w:jc w:val="both"/>
      </w:pPr>
    </w:p>
    <w:p w:rsidR="00E205AB" w:rsidRPr="003B04BF" w:rsidRDefault="00E205AB" w:rsidP="00E205AB">
      <w:pPr>
        <w:pStyle w:val="p10"/>
        <w:spacing w:before="0" w:beforeAutospacing="0" w:after="0" w:afterAutospacing="0"/>
        <w:ind w:firstLine="709"/>
        <w:jc w:val="both"/>
      </w:pPr>
      <w:proofErr w:type="spellStart"/>
      <w:r w:rsidRPr="003B04BF">
        <w:t>Ср_квм</w:t>
      </w:r>
      <w:proofErr w:type="spellEnd"/>
      <w:r w:rsidRPr="003B04BF">
        <w:t xml:space="preserve"> = </w:t>
      </w:r>
      <w:proofErr w:type="gramStart"/>
      <w:r w:rsidRPr="003B04BF">
        <w:t xml:space="preserve">( </w:t>
      </w:r>
      <w:proofErr w:type="gramEnd"/>
      <w:r w:rsidRPr="003B04BF">
        <w:t>57869,78 х 0,92+</w:t>
      </w:r>
      <w:r w:rsidRPr="003B04BF">
        <w:rPr>
          <w:rStyle w:val="s2"/>
          <w:rFonts w:eastAsiaTheme="majorEastAsia"/>
        </w:rPr>
        <w:t>73000 х 0,92+</w:t>
      </w:r>
      <w:r w:rsidRPr="003B04BF">
        <w:t>65364,50</w:t>
      </w:r>
      <w:r w:rsidRPr="003B04BF">
        <w:rPr>
          <w:rStyle w:val="s2"/>
          <w:rFonts w:eastAsiaTheme="majorEastAsia"/>
        </w:rPr>
        <w:t xml:space="preserve">)/ 3 </w:t>
      </w:r>
      <w:r w:rsidRPr="003B04BF">
        <w:t>= 61921,57 руб.</w:t>
      </w:r>
    </w:p>
    <w:p w:rsidR="00E205AB" w:rsidRPr="003B04BF" w:rsidRDefault="00E205AB" w:rsidP="00E205AB">
      <w:pPr>
        <w:pStyle w:val="p10"/>
        <w:spacing w:before="0" w:beforeAutospacing="0" w:after="0" w:afterAutospacing="0"/>
        <w:ind w:firstLine="709"/>
        <w:jc w:val="both"/>
      </w:pPr>
      <w:proofErr w:type="gramStart"/>
      <w:r w:rsidRPr="003B04BF">
        <w:t>СТ</w:t>
      </w:r>
      <w:proofErr w:type="gramEnd"/>
      <w:r w:rsidRPr="003B04BF">
        <w:t xml:space="preserve"> </w:t>
      </w:r>
      <w:proofErr w:type="spellStart"/>
      <w:r w:rsidRPr="003B04BF">
        <w:t>квм</w:t>
      </w:r>
      <w:proofErr w:type="spellEnd"/>
      <w:r w:rsidRPr="003B04BF">
        <w:t xml:space="preserve"> = 61921,57 х 100,8 = 62416,94 руб.</w:t>
      </w:r>
    </w:p>
    <w:p w:rsidR="002803BB" w:rsidRPr="00606FA0" w:rsidRDefault="002803BB" w:rsidP="002803BB">
      <w:pPr>
        <w:widowControl w:val="0"/>
        <w:tabs>
          <w:tab w:val="left" w:pos="142"/>
        </w:tabs>
        <w:autoSpaceDE w:val="0"/>
        <w:autoSpaceDN w:val="0"/>
        <w:adjustRightInd w:val="0"/>
        <w:contextualSpacing/>
        <w:jc w:val="center"/>
        <w:rPr>
          <w:strike/>
          <w:lang w:eastAsia="ar-SA"/>
        </w:rPr>
      </w:pPr>
    </w:p>
    <w:p w:rsidR="002803BB" w:rsidRDefault="002803BB"/>
    <w:p w:rsidR="00543F96" w:rsidRDefault="00543F96" w:rsidP="00543F96">
      <w:pPr>
        <w:pStyle w:val="81"/>
        <w:tabs>
          <w:tab w:val="clear" w:pos="0"/>
          <w:tab w:val="left" w:pos="6150"/>
        </w:tabs>
        <w:ind w:firstLine="0"/>
        <w:jc w:val="center"/>
        <w:rPr>
          <w:b/>
        </w:rPr>
      </w:pPr>
      <w:r>
        <w:rPr>
          <w:b/>
          <w:noProof/>
          <w:lang w:bidi="ar-SA"/>
        </w:rPr>
        <w:lastRenderedPageBreak/>
        <w:drawing>
          <wp:anchor distT="0" distB="0" distL="114300" distR="114300" simplePos="0" relativeHeight="251659264" behindDoc="0" locked="0" layoutInCell="1" allowOverlap="1">
            <wp:simplePos x="0" y="0"/>
            <wp:positionH relativeFrom="column">
              <wp:posOffset>2806065</wp:posOffset>
            </wp:positionH>
            <wp:positionV relativeFrom="paragraph">
              <wp:posOffset>-396240</wp:posOffset>
            </wp:positionV>
            <wp:extent cx="476250" cy="571500"/>
            <wp:effectExtent l="19050" t="0" r="0" b="0"/>
            <wp:wrapNone/>
            <wp:docPr id="2" name="Рисунок 1"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гуницы_герб"/>
                    <pic:cNvPicPr>
                      <a:picLocks noChangeAspect="1" noChangeArrowheads="1"/>
                    </pic:cNvPicPr>
                  </pic:nvPicPr>
                  <pic:blipFill>
                    <a:blip r:embed="rId149" cstate="print"/>
                    <a:srcRect/>
                    <a:stretch>
                      <a:fillRect/>
                    </a:stretch>
                  </pic:blipFill>
                  <pic:spPr bwMode="auto">
                    <a:xfrm>
                      <a:off x="0" y="0"/>
                      <a:ext cx="476250" cy="571500"/>
                    </a:xfrm>
                    <a:prstGeom prst="rect">
                      <a:avLst/>
                    </a:prstGeom>
                    <a:noFill/>
                    <a:ln w="9525">
                      <a:noFill/>
                      <a:miter lim="800000"/>
                      <a:headEnd/>
                      <a:tailEnd/>
                    </a:ln>
                  </pic:spPr>
                </pic:pic>
              </a:graphicData>
            </a:graphic>
          </wp:anchor>
        </w:drawing>
      </w:r>
    </w:p>
    <w:p w:rsidR="00543F96" w:rsidRPr="001B4B4B" w:rsidRDefault="00543F96" w:rsidP="00543F96">
      <w:pPr>
        <w:pStyle w:val="81"/>
        <w:tabs>
          <w:tab w:val="clear" w:pos="0"/>
          <w:tab w:val="left" w:pos="6150"/>
        </w:tabs>
        <w:ind w:firstLine="0"/>
        <w:jc w:val="center"/>
      </w:pPr>
      <w:r w:rsidRPr="001B4B4B">
        <w:rPr>
          <w:b/>
        </w:rPr>
        <w:t>МУНИЦИПАЛЬНОЕ ОБРАЗОВАНИЕ</w:t>
      </w:r>
    </w:p>
    <w:p w:rsidR="00543F96" w:rsidRPr="001B4B4B" w:rsidRDefault="00543F96" w:rsidP="00543F96">
      <w:pPr>
        <w:jc w:val="center"/>
        <w:rPr>
          <w:b/>
          <w:sz w:val="28"/>
          <w:szCs w:val="28"/>
        </w:rPr>
      </w:pPr>
      <w:r w:rsidRPr="001B4B4B">
        <w:rPr>
          <w:b/>
          <w:sz w:val="28"/>
          <w:szCs w:val="28"/>
        </w:rPr>
        <w:t>БЕГУНИЦКОЕ СЕЛЬСКОЕ ПОСЕЛЕНИЕ</w:t>
      </w:r>
      <w:r w:rsidRPr="001B4B4B">
        <w:rPr>
          <w:b/>
          <w:sz w:val="28"/>
          <w:szCs w:val="28"/>
        </w:rPr>
        <w:br/>
        <w:t>ВОЛОСОВСКОГО МУНИЦИПАЛЬНОГО РАЙОНА</w:t>
      </w:r>
    </w:p>
    <w:p w:rsidR="00543F96" w:rsidRPr="001B4B4B" w:rsidRDefault="00543F96" w:rsidP="00543F96">
      <w:pPr>
        <w:jc w:val="center"/>
        <w:rPr>
          <w:b/>
          <w:sz w:val="28"/>
          <w:szCs w:val="28"/>
        </w:rPr>
      </w:pPr>
      <w:r w:rsidRPr="001B4B4B">
        <w:rPr>
          <w:b/>
          <w:sz w:val="28"/>
          <w:szCs w:val="28"/>
        </w:rPr>
        <w:t>ЛЕНИНГРАДСКОЙ ОБЛАСТИ</w:t>
      </w:r>
    </w:p>
    <w:p w:rsidR="00543F96" w:rsidRPr="001B4B4B" w:rsidRDefault="00543F96" w:rsidP="00543F96">
      <w:pPr>
        <w:jc w:val="center"/>
        <w:rPr>
          <w:b/>
          <w:sz w:val="28"/>
          <w:szCs w:val="28"/>
        </w:rPr>
      </w:pPr>
    </w:p>
    <w:p w:rsidR="00543F96" w:rsidRPr="001B4B4B" w:rsidRDefault="00543F96" w:rsidP="00543F96">
      <w:pPr>
        <w:jc w:val="center"/>
        <w:rPr>
          <w:b/>
          <w:sz w:val="28"/>
          <w:szCs w:val="28"/>
        </w:rPr>
      </w:pPr>
      <w:r w:rsidRPr="001B4B4B">
        <w:rPr>
          <w:b/>
          <w:sz w:val="28"/>
          <w:szCs w:val="28"/>
        </w:rPr>
        <w:t>СОВЕТ ДЕПУТАТОВ</w:t>
      </w:r>
    </w:p>
    <w:p w:rsidR="00543F96" w:rsidRPr="001B4B4B" w:rsidRDefault="00543F96" w:rsidP="00543F96">
      <w:pPr>
        <w:jc w:val="center"/>
        <w:rPr>
          <w:b/>
          <w:sz w:val="28"/>
          <w:szCs w:val="28"/>
        </w:rPr>
      </w:pPr>
      <w:r w:rsidRPr="001B4B4B">
        <w:rPr>
          <w:b/>
          <w:sz w:val="28"/>
          <w:szCs w:val="28"/>
        </w:rPr>
        <w:t>РЕШЕНИЕ</w:t>
      </w:r>
    </w:p>
    <w:p w:rsidR="00543F96" w:rsidRPr="001B4B4B" w:rsidRDefault="00543F96" w:rsidP="00543F96">
      <w:pPr>
        <w:jc w:val="center"/>
        <w:rPr>
          <w:sz w:val="28"/>
          <w:szCs w:val="28"/>
        </w:rPr>
      </w:pPr>
    </w:p>
    <w:p w:rsidR="00543F96" w:rsidRPr="001B4B4B" w:rsidRDefault="00543F96" w:rsidP="00543F96">
      <w:pPr>
        <w:jc w:val="center"/>
        <w:rPr>
          <w:sz w:val="28"/>
          <w:szCs w:val="28"/>
        </w:rPr>
      </w:pPr>
      <w:r w:rsidRPr="001B4B4B">
        <w:rPr>
          <w:sz w:val="28"/>
          <w:szCs w:val="28"/>
        </w:rPr>
        <w:t>(</w:t>
      </w:r>
      <w:r>
        <w:rPr>
          <w:sz w:val="28"/>
          <w:szCs w:val="28"/>
        </w:rPr>
        <w:t xml:space="preserve">сороковое </w:t>
      </w:r>
      <w:r w:rsidRPr="001B4B4B">
        <w:rPr>
          <w:sz w:val="28"/>
          <w:szCs w:val="28"/>
        </w:rPr>
        <w:t>заседание первого созыва)</w:t>
      </w:r>
    </w:p>
    <w:p w:rsidR="00543F96" w:rsidRPr="001B4B4B" w:rsidRDefault="00543F96" w:rsidP="00543F96">
      <w:pPr>
        <w:rPr>
          <w:sz w:val="28"/>
          <w:szCs w:val="28"/>
          <w:u w:val="single"/>
        </w:rPr>
      </w:pPr>
    </w:p>
    <w:p w:rsidR="00543F96" w:rsidRPr="001B4B4B" w:rsidRDefault="00543F96" w:rsidP="00543F96">
      <w:pPr>
        <w:jc w:val="center"/>
        <w:rPr>
          <w:sz w:val="28"/>
          <w:szCs w:val="28"/>
        </w:rPr>
      </w:pPr>
      <w:r>
        <w:rPr>
          <w:sz w:val="28"/>
          <w:szCs w:val="28"/>
        </w:rPr>
        <w:t>от 07.10.2022</w:t>
      </w:r>
      <w:r w:rsidRPr="001B4B4B">
        <w:rPr>
          <w:sz w:val="28"/>
          <w:szCs w:val="28"/>
        </w:rPr>
        <w:t xml:space="preserve"> года </w:t>
      </w:r>
      <w:r w:rsidRPr="001B4B4B">
        <w:rPr>
          <w:sz w:val="28"/>
          <w:szCs w:val="28"/>
        </w:rPr>
        <w:tab/>
      </w:r>
      <w:r w:rsidRPr="001B4B4B">
        <w:rPr>
          <w:sz w:val="28"/>
          <w:szCs w:val="28"/>
        </w:rPr>
        <w:tab/>
      </w:r>
      <w:r w:rsidRPr="001B4B4B">
        <w:rPr>
          <w:sz w:val="28"/>
          <w:szCs w:val="28"/>
        </w:rPr>
        <w:tab/>
      </w:r>
      <w:r w:rsidRPr="001B4B4B">
        <w:rPr>
          <w:sz w:val="28"/>
          <w:szCs w:val="28"/>
        </w:rPr>
        <w:tab/>
      </w:r>
      <w:r w:rsidRPr="001B4B4B">
        <w:rPr>
          <w:sz w:val="28"/>
          <w:szCs w:val="28"/>
        </w:rPr>
        <w:tab/>
      </w:r>
      <w:r w:rsidRPr="001B4B4B">
        <w:rPr>
          <w:sz w:val="28"/>
          <w:szCs w:val="28"/>
        </w:rPr>
        <w:tab/>
      </w:r>
      <w:r w:rsidRPr="001B4B4B">
        <w:rPr>
          <w:sz w:val="28"/>
          <w:szCs w:val="28"/>
        </w:rPr>
        <w:tab/>
        <w:t xml:space="preserve">№ </w:t>
      </w:r>
      <w:r>
        <w:rPr>
          <w:sz w:val="28"/>
          <w:szCs w:val="28"/>
        </w:rPr>
        <w:t>203</w:t>
      </w:r>
    </w:p>
    <w:p w:rsidR="00543F96" w:rsidRPr="001B4B4B" w:rsidRDefault="00543F96" w:rsidP="00543F96">
      <w:pPr>
        <w:rPr>
          <w:sz w:val="28"/>
          <w:szCs w:val="28"/>
        </w:rPr>
      </w:pPr>
    </w:p>
    <w:p w:rsidR="00543F96" w:rsidRPr="001B4B4B" w:rsidRDefault="00543F96" w:rsidP="00543F96">
      <w:pPr>
        <w:jc w:val="center"/>
        <w:rPr>
          <w:b/>
          <w:sz w:val="28"/>
          <w:szCs w:val="28"/>
        </w:rPr>
      </w:pPr>
      <w:r w:rsidRPr="001B4B4B">
        <w:rPr>
          <w:b/>
          <w:sz w:val="28"/>
          <w:szCs w:val="28"/>
        </w:rPr>
        <w:t>О внесении изменений в решение Совета депутатов от 15.11.2017 года № 117 «Об утверждении «Правил благоустройства на территории МО Бегуницкое сельское поселение Волосовского муниципального района Ленинградской области»</w:t>
      </w:r>
    </w:p>
    <w:p w:rsidR="00543F96" w:rsidRDefault="00543F96" w:rsidP="00543F96">
      <w:pPr>
        <w:jc w:val="both"/>
        <w:rPr>
          <w:sz w:val="28"/>
          <w:szCs w:val="28"/>
        </w:rPr>
      </w:pPr>
    </w:p>
    <w:p w:rsidR="00543F96" w:rsidRPr="001B4B4B" w:rsidRDefault="00543F96" w:rsidP="00543F96">
      <w:pPr>
        <w:ind w:firstLine="708"/>
        <w:jc w:val="both"/>
        <w:rPr>
          <w:sz w:val="28"/>
          <w:szCs w:val="28"/>
        </w:rPr>
      </w:pPr>
      <w:r w:rsidRPr="001B4B4B">
        <w:rPr>
          <w:sz w:val="28"/>
          <w:szCs w:val="28"/>
        </w:rPr>
        <w:t>В соответствии с п. 19 ст. 14 Федерального закона № 131-ФЗ от 06.10.2003 г. «Об общих принципах организации местного самоуправления в Российской Федерации», в целях обеспечения исполнения пп. «а» п. 10 поручения Президента Росси</w:t>
      </w:r>
      <w:r>
        <w:rPr>
          <w:sz w:val="28"/>
          <w:szCs w:val="28"/>
        </w:rPr>
        <w:t>й</w:t>
      </w:r>
      <w:r w:rsidRPr="001B4B4B">
        <w:rPr>
          <w:sz w:val="28"/>
          <w:szCs w:val="28"/>
        </w:rPr>
        <w:t xml:space="preserve">ской Федерации № Пр-754 от 30.04.2019 г., совет депутатов Бегуницкого сельского поселения Волосовского муниципального района </w:t>
      </w:r>
      <w:r w:rsidRPr="001B4B4B">
        <w:rPr>
          <w:b/>
          <w:sz w:val="28"/>
          <w:szCs w:val="28"/>
        </w:rPr>
        <w:t>РЕШИЛ:</w:t>
      </w:r>
    </w:p>
    <w:p w:rsidR="00543F96" w:rsidRPr="00655795" w:rsidRDefault="00543F96" w:rsidP="00543F96">
      <w:pPr>
        <w:ind w:firstLine="708"/>
        <w:jc w:val="both"/>
        <w:rPr>
          <w:sz w:val="28"/>
          <w:szCs w:val="28"/>
        </w:rPr>
      </w:pPr>
      <w:r>
        <w:rPr>
          <w:sz w:val="28"/>
          <w:szCs w:val="28"/>
        </w:rPr>
        <w:t>1.</w:t>
      </w:r>
      <w:r w:rsidRPr="00655795">
        <w:rPr>
          <w:sz w:val="28"/>
          <w:szCs w:val="28"/>
        </w:rPr>
        <w:t>Внести в Правила благоустройства на территории МО Бегуницкое сельское поселение, утвержденные решением Совета депутатов Бегуницкого сельского поселения от 15.11.2017 года № 117 следующие изменения:</w:t>
      </w:r>
    </w:p>
    <w:p w:rsidR="00543F96" w:rsidRPr="00D31788" w:rsidRDefault="00543F96" w:rsidP="00543F96">
      <w:pPr>
        <w:pStyle w:val="headertext"/>
        <w:rPr>
          <w:sz w:val="28"/>
          <w:szCs w:val="28"/>
        </w:rPr>
      </w:pPr>
      <w:r w:rsidRPr="00D31788">
        <w:rPr>
          <w:sz w:val="28"/>
          <w:szCs w:val="28"/>
        </w:rPr>
        <w:t>Статью 2.11 читать в новой редакции</w:t>
      </w:r>
    </w:p>
    <w:p w:rsidR="00543F96" w:rsidRPr="00D31E11" w:rsidRDefault="00543F96" w:rsidP="00543F96">
      <w:pPr>
        <w:pStyle w:val="headertext"/>
        <w:rPr>
          <w:sz w:val="28"/>
          <w:szCs w:val="28"/>
        </w:rPr>
      </w:pPr>
      <w:r w:rsidRPr="00D31E11">
        <w:rPr>
          <w:sz w:val="28"/>
          <w:szCs w:val="28"/>
        </w:rPr>
        <w:t>Нестационарные торговые объекты розничной торговли</w:t>
      </w:r>
      <w:r>
        <w:rPr>
          <w:sz w:val="28"/>
          <w:szCs w:val="28"/>
        </w:rPr>
        <w:t xml:space="preserve"> </w:t>
      </w:r>
      <w:r w:rsidRPr="00D31E11">
        <w:rPr>
          <w:sz w:val="28"/>
          <w:szCs w:val="28"/>
        </w:rPr>
        <w:t>и реализация отдельных видов продовольственных товаров</w:t>
      </w:r>
    </w:p>
    <w:p w:rsidR="00543F96" w:rsidRPr="00496E31" w:rsidRDefault="00543F96" w:rsidP="00543F96">
      <w:pPr>
        <w:pStyle w:val="formattext"/>
        <w:ind w:firstLine="708"/>
        <w:jc w:val="both"/>
        <w:rPr>
          <w:sz w:val="28"/>
          <w:szCs w:val="28"/>
        </w:rPr>
      </w:pPr>
      <w:r>
        <w:rPr>
          <w:sz w:val="28"/>
          <w:szCs w:val="28"/>
        </w:rPr>
        <w:t xml:space="preserve">2.11.1 </w:t>
      </w:r>
      <w:r w:rsidRPr="00D31E11">
        <w:rPr>
          <w:sz w:val="28"/>
          <w:szCs w:val="28"/>
        </w:rPr>
        <w:t>Нестационарными торговыми объектами являются торговые объекты, представляющие собой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w:t>
      </w:r>
      <w:r w:rsidRPr="00496E31">
        <w:rPr>
          <w:sz w:val="28"/>
          <w:szCs w:val="28"/>
        </w:rPr>
        <w:t>ехнического обеспечения, в том числе передвижное сооружение.</w:t>
      </w:r>
    </w:p>
    <w:p w:rsidR="00543F96" w:rsidRPr="00496E31" w:rsidRDefault="00543F96" w:rsidP="00543F96">
      <w:pPr>
        <w:pStyle w:val="msonospacing0"/>
        <w:spacing w:before="0" w:beforeAutospacing="0" w:after="0" w:afterAutospacing="0"/>
        <w:ind w:firstLine="708"/>
        <w:jc w:val="both"/>
        <w:rPr>
          <w:sz w:val="28"/>
          <w:szCs w:val="28"/>
        </w:rPr>
      </w:pPr>
      <w:r w:rsidRPr="00496E31">
        <w:rPr>
          <w:sz w:val="28"/>
          <w:szCs w:val="28"/>
        </w:rPr>
        <w:t>2.11.2</w:t>
      </w:r>
      <w:proofErr w:type="gramStart"/>
      <w:r w:rsidRPr="00496E31">
        <w:rPr>
          <w:sz w:val="28"/>
          <w:szCs w:val="28"/>
        </w:rPr>
        <w:t xml:space="preserve"> Н</w:t>
      </w:r>
      <w:proofErr w:type="gramEnd"/>
      <w:r w:rsidRPr="00496E31">
        <w:rPr>
          <w:sz w:val="28"/>
          <w:szCs w:val="28"/>
        </w:rPr>
        <w:t>а территории  Бегуницкого сельского поселения  допускается организация нестационарных торговых объектов (розничной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на территории ярмарок и мест, отведенных для этих целей в  порядке, установленном законодательством Российской Федерации, муниципальными правовыми актами.</w:t>
      </w:r>
    </w:p>
    <w:p w:rsidR="00543F96" w:rsidRPr="006A3EBF" w:rsidRDefault="00543F96" w:rsidP="00543F96">
      <w:pPr>
        <w:pStyle w:val="msonospacing0"/>
        <w:spacing w:before="0" w:beforeAutospacing="0" w:after="0" w:afterAutospacing="0"/>
        <w:ind w:firstLine="708"/>
        <w:jc w:val="both"/>
        <w:rPr>
          <w:sz w:val="28"/>
          <w:szCs w:val="28"/>
        </w:rPr>
      </w:pPr>
      <w:r w:rsidRPr="00496E31">
        <w:rPr>
          <w:sz w:val="28"/>
          <w:szCs w:val="28"/>
        </w:rPr>
        <w:lastRenderedPageBreak/>
        <w:t>2.11.3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w:t>
      </w:r>
    </w:p>
    <w:p w:rsidR="00543F96" w:rsidRPr="00D31E11" w:rsidRDefault="00543F96" w:rsidP="00543F96">
      <w:pPr>
        <w:pStyle w:val="formattext"/>
        <w:ind w:firstLine="708"/>
        <w:jc w:val="both"/>
        <w:rPr>
          <w:sz w:val="28"/>
          <w:szCs w:val="28"/>
        </w:rPr>
      </w:pPr>
      <w:r>
        <w:rPr>
          <w:sz w:val="28"/>
          <w:szCs w:val="28"/>
        </w:rPr>
        <w:t>2.11.4</w:t>
      </w:r>
      <w:proofErr w:type="gramStart"/>
      <w:r>
        <w:rPr>
          <w:sz w:val="28"/>
          <w:szCs w:val="28"/>
        </w:rPr>
        <w:t xml:space="preserve"> </w:t>
      </w:r>
      <w:r w:rsidRPr="00D31E11">
        <w:rPr>
          <w:sz w:val="28"/>
          <w:szCs w:val="28"/>
        </w:rPr>
        <w:t>Н</w:t>
      </w:r>
      <w:proofErr w:type="gramEnd"/>
      <w:r w:rsidRPr="00D31E11">
        <w:rPr>
          <w:sz w:val="28"/>
          <w:szCs w:val="28"/>
        </w:rPr>
        <w:t xml:space="preserve">а территории </w:t>
      </w:r>
      <w:r w:rsidRPr="006A3EBF">
        <w:rPr>
          <w:sz w:val="28"/>
          <w:szCs w:val="28"/>
        </w:rPr>
        <w:t xml:space="preserve">Бегуницкого сельского поселения  </w:t>
      </w:r>
      <w:r w:rsidRPr="00D31E11">
        <w:rPr>
          <w:sz w:val="28"/>
          <w:szCs w:val="28"/>
        </w:rPr>
        <w:t>(в том числе и на земельных участках, находящихся в собственности юридических и физических лиц) запрещается размещать нестационарные строения и сооружения (в том числе киоски и павильоны нестационарной торговой сети):</w:t>
      </w:r>
    </w:p>
    <w:p w:rsidR="00543F96" w:rsidRPr="00D31E11" w:rsidRDefault="00543F96" w:rsidP="00543F96">
      <w:pPr>
        <w:pStyle w:val="formattext"/>
        <w:ind w:firstLine="708"/>
        <w:jc w:val="both"/>
        <w:rPr>
          <w:sz w:val="28"/>
          <w:szCs w:val="28"/>
        </w:rPr>
      </w:pPr>
      <w:r>
        <w:rPr>
          <w:sz w:val="28"/>
          <w:szCs w:val="28"/>
        </w:rPr>
        <w:t>-</w:t>
      </w:r>
      <w:r w:rsidRPr="00D31E11">
        <w:rPr>
          <w:sz w:val="28"/>
          <w:szCs w:val="28"/>
        </w:rPr>
        <w:t xml:space="preserve"> в границах территориальных зон отведенных под жилую застройку различных типов, предусмотренных </w:t>
      </w:r>
      <w:hyperlink r:id="rId150"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 Недействующая редакция{КонсультантПл" w:history="1">
        <w:r w:rsidRPr="00D31E11">
          <w:rPr>
            <w:sz w:val="28"/>
            <w:szCs w:val="28"/>
          </w:rPr>
          <w:t>классификатором</w:t>
        </w:r>
      </w:hyperlink>
      <w:r w:rsidRPr="00D31E11">
        <w:rPr>
          <w:sz w:val="28"/>
          <w:szCs w:val="28"/>
        </w:rPr>
        <w:t xml:space="preserve"> видов разрешенного использования земельных участков (</w:t>
      </w:r>
      <w:hyperlink r:id="rId151"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 Недействующая редакция{КонсультантПл" w:history="1">
        <w:r w:rsidRPr="00D31E11">
          <w:rPr>
            <w:sz w:val="28"/>
            <w:szCs w:val="28"/>
          </w:rPr>
          <w:t>коды 2.1</w:t>
        </w:r>
      </w:hyperlink>
      <w:r w:rsidRPr="00D31E11">
        <w:rPr>
          <w:sz w:val="28"/>
          <w:szCs w:val="28"/>
        </w:rPr>
        <w:t xml:space="preserve"> - </w:t>
      </w:r>
      <w:hyperlink r:id="rId152"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 Недействующая редакция{КонсультантПл" w:history="1">
        <w:r w:rsidRPr="00D31E11">
          <w:rPr>
            <w:sz w:val="28"/>
            <w:szCs w:val="28"/>
          </w:rPr>
          <w:t>2.7.1</w:t>
        </w:r>
      </w:hyperlink>
      <w:r w:rsidRPr="00D31E11">
        <w:rPr>
          <w:sz w:val="28"/>
          <w:szCs w:val="28"/>
        </w:rPr>
        <w:t>), утвержденным приказом Минэкономразвития Российской Федерации от 1 сентября 2014 года N 540, в том числе на территориях дворов жилых зданий;</w:t>
      </w:r>
    </w:p>
    <w:p w:rsidR="00543F96" w:rsidRPr="00D31E11" w:rsidRDefault="00543F96" w:rsidP="00543F96">
      <w:pPr>
        <w:pStyle w:val="formattext"/>
        <w:ind w:firstLine="708"/>
        <w:jc w:val="both"/>
        <w:rPr>
          <w:sz w:val="28"/>
          <w:szCs w:val="28"/>
        </w:rPr>
      </w:pPr>
      <w:r>
        <w:rPr>
          <w:sz w:val="28"/>
          <w:szCs w:val="28"/>
        </w:rPr>
        <w:t>-</w:t>
      </w:r>
      <w:r w:rsidRPr="00D31E11">
        <w:rPr>
          <w:sz w:val="28"/>
          <w:szCs w:val="28"/>
        </w:rPr>
        <w:t xml:space="preserve"> на расстоянии ближе 15 метров от стен капитальных зданий и сооружений, за исключением случаев, установленных действующим законодательством;</w:t>
      </w:r>
    </w:p>
    <w:p w:rsidR="00543F96" w:rsidRPr="00D31E11" w:rsidRDefault="00543F96" w:rsidP="00543F96">
      <w:pPr>
        <w:pStyle w:val="formattext"/>
        <w:ind w:firstLine="708"/>
        <w:jc w:val="both"/>
        <w:rPr>
          <w:sz w:val="28"/>
          <w:szCs w:val="28"/>
        </w:rPr>
      </w:pPr>
      <w:r>
        <w:rPr>
          <w:sz w:val="28"/>
          <w:szCs w:val="28"/>
        </w:rPr>
        <w:t>-</w:t>
      </w:r>
      <w:r w:rsidRPr="00D31E11">
        <w:rPr>
          <w:sz w:val="28"/>
          <w:szCs w:val="28"/>
        </w:rPr>
        <w:t xml:space="preserve"> 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543F96" w:rsidRPr="00D31E11" w:rsidRDefault="00543F96" w:rsidP="00543F96">
      <w:pPr>
        <w:pStyle w:val="formattext"/>
        <w:ind w:firstLine="708"/>
        <w:jc w:val="both"/>
        <w:rPr>
          <w:sz w:val="28"/>
          <w:szCs w:val="28"/>
        </w:rPr>
      </w:pPr>
      <w:r>
        <w:rPr>
          <w:sz w:val="28"/>
          <w:szCs w:val="28"/>
        </w:rPr>
        <w:t>-</w:t>
      </w:r>
      <w:r w:rsidRPr="00D31E11">
        <w:rPr>
          <w:sz w:val="28"/>
          <w:szCs w:val="28"/>
        </w:rPr>
        <w:t xml:space="preserve"> в охранной зоне сетей инженерно-технического обеспечения, на расстоянии </w:t>
      </w:r>
      <w:proofErr w:type="gramStart"/>
      <w:r w:rsidRPr="00D31E11">
        <w:rPr>
          <w:sz w:val="28"/>
          <w:szCs w:val="28"/>
        </w:rPr>
        <w:t>менее нормативного</w:t>
      </w:r>
      <w:proofErr w:type="gramEnd"/>
      <w:r w:rsidRPr="00D31E11">
        <w:rPr>
          <w:sz w:val="28"/>
          <w:szCs w:val="28"/>
        </w:rPr>
        <w:t xml:space="preserve"> от сетей инженерно-технического обеспечения без согласования с владельцами данных сетей;</w:t>
      </w:r>
    </w:p>
    <w:p w:rsidR="00543F96" w:rsidRPr="00D31E11" w:rsidRDefault="00543F96" w:rsidP="00543F96">
      <w:pPr>
        <w:pStyle w:val="formattext"/>
        <w:ind w:firstLine="708"/>
        <w:jc w:val="both"/>
        <w:rPr>
          <w:sz w:val="28"/>
          <w:szCs w:val="28"/>
        </w:rPr>
      </w:pPr>
      <w:r>
        <w:rPr>
          <w:sz w:val="28"/>
          <w:szCs w:val="28"/>
        </w:rPr>
        <w:t>-</w:t>
      </w:r>
      <w:r w:rsidRPr="00D31E11">
        <w:rPr>
          <w:sz w:val="28"/>
          <w:szCs w:val="28"/>
        </w:rPr>
        <w:t xml:space="preserve"> на территориях, отнесенных к особо </w:t>
      </w:r>
      <w:proofErr w:type="gramStart"/>
      <w:r w:rsidRPr="00D31E11">
        <w:rPr>
          <w:sz w:val="28"/>
          <w:szCs w:val="28"/>
        </w:rPr>
        <w:t>охраняемым</w:t>
      </w:r>
      <w:proofErr w:type="gramEnd"/>
      <w:r w:rsidRPr="00D31E11">
        <w:rPr>
          <w:sz w:val="28"/>
          <w:szCs w:val="28"/>
        </w:rPr>
        <w:t xml:space="preserve"> природным территориях, а также на территориях объектов культурного наследия.</w:t>
      </w:r>
    </w:p>
    <w:p w:rsidR="00543F96" w:rsidRPr="004E1496" w:rsidRDefault="00543F96" w:rsidP="00543F96">
      <w:pPr>
        <w:ind w:firstLine="708"/>
        <w:jc w:val="both"/>
        <w:rPr>
          <w:sz w:val="28"/>
          <w:szCs w:val="28"/>
        </w:rPr>
      </w:pPr>
      <w:r w:rsidRPr="004E1496">
        <w:rPr>
          <w:sz w:val="28"/>
          <w:szCs w:val="28"/>
        </w:rPr>
        <w:t>2.11.5</w:t>
      </w:r>
      <w:proofErr w:type="gramStart"/>
      <w:r w:rsidRPr="004E1496">
        <w:rPr>
          <w:sz w:val="28"/>
          <w:szCs w:val="28"/>
        </w:rPr>
        <w:t xml:space="preserve"> Н</w:t>
      </w:r>
      <w:proofErr w:type="gramEnd"/>
      <w:r w:rsidRPr="004E1496">
        <w:rPr>
          <w:sz w:val="28"/>
          <w:szCs w:val="28"/>
        </w:rPr>
        <w:t>а территории Бегуницкого сельского поселения запрещается:</w:t>
      </w:r>
    </w:p>
    <w:p w:rsidR="00543F96" w:rsidRPr="004E1496" w:rsidRDefault="00543F96" w:rsidP="00543F96">
      <w:pPr>
        <w:ind w:firstLine="708"/>
        <w:jc w:val="both"/>
        <w:rPr>
          <w:sz w:val="28"/>
          <w:szCs w:val="28"/>
        </w:rPr>
      </w:pPr>
      <w:r w:rsidRPr="004E1496">
        <w:rPr>
          <w:sz w:val="28"/>
          <w:szCs w:val="28"/>
        </w:rPr>
        <w:t>а) установка и монтаж нестационарных торговых объектов без документов, подтверждающих право пользования земельным участком (договор аренды, договор безвозмездного пользования или свидетельство о праве собственности);</w:t>
      </w:r>
    </w:p>
    <w:p w:rsidR="00543F96" w:rsidRPr="004E1496" w:rsidRDefault="00543F96" w:rsidP="00543F96">
      <w:pPr>
        <w:ind w:firstLine="708"/>
        <w:jc w:val="both"/>
        <w:rPr>
          <w:sz w:val="28"/>
          <w:szCs w:val="28"/>
        </w:rPr>
      </w:pPr>
      <w:r w:rsidRPr="004E1496">
        <w:rPr>
          <w:sz w:val="28"/>
          <w:szCs w:val="28"/>
        </w:rPr>
        <w:t>б) применение неспециализированного оборудования в виде ящиков, коробок, тары и др. в целях организации торговых мест.</w:t>
      </w:r>
    </w:p>
    <w:p w:rsidR="00543F96" w:rsidRPr="00D31E11" w:rsidRDefault="00543F96" w:rsidP="00543F96">
      <w:pPr>
        <w:pStyle w:val="formattext"/>
        <w:ind w:firstLine="708"/>
        <w:jc w:val="both"/>
        <w:rPr>
          <w:sz w:val="28"/>
          <w:szCs w:val="28"/>
        </w:rPr>
      </w:pPr>
      <w:r>
        <w:rPr>
          <w:sz w:val="28"/>
          <w:szCs w:val="28"/>
        </w:rPr>
        <w:t xml:space="preserve">2.11.6 </w:t>
      </w:r>
      <w:r w:rsidRPr="00D31E11">
        <w:rPr>
          <w:sz w:val="28"/>
          <w:szCs w:val="28"/>
        </w:rPr>
        <w:t>Транспортное обслуживание объектов и комплексов розничной торговли должно обеспечивать безопасность движения транспорта и пешеходов на прилегающих дорогах, улицах и пешеходных путях.</w:t>
      </w:r>
    </w:p>
    <w:p w:rsidR="00543F96" w:rsidRPr="00D31E11" w:rsidRDefault="00543F96" w:rsidP="00543F96">
      <w:pPr>
        <w:pStyle w:val="formattext"/>
        <w:ind w:firstLine="708"/>
        <w:jc w:val="both"/>
        <w:rPr>
          <w:sz w:val="28"/>
          <w:szCs w:val="28"/>
        </w:rPr>
      </w:pPr>
      <w:r>
        <w:rPr>
          <w:sz w:val="28"/>
          <w:szCs w:val="28"/>
        </w:rPr>
        <w:t xml:space="preserve">2.11.7 </w:t>
      </w:r>
      <w:r w:rsidRPr="00D31E11">
        <w:rPr>
          <w:sz w:val="28"/>
          <w:szCs w:val="28"/>
        </w:rPr>
        <w:t>Ремонт, окраска торговых объектов должны проводиться за счет их владельцев ежегодно до 1 мая.</w:t>
      </w:r>
    </w:p>
    <w:p w:rsidR="00543F96" w:rsidRPr="00D31E11" w:rsidRDefault="00543F96" w:rsidP="00543F96">
      <w:pPr>
        <w:pStyle w:val="formattext"/>
        <w:ind w:firstLine="708"/>
        <w:jc w:val="both"/>
        <w:rPr>
          <w:sz w:val="28"/>
          <w:szCs w:val="28"/>
        </w:rPr>
      </w:pPr>
      <w:r>
        <w:rPr>
          <w:sz w:val="28"/>
          <w:szCs w:val="28"/>
        </w:rPr>
        <w:lastRenderedPageBreak/>
        <w:t>2.11.8</w:t>
      </w:r>
      <w:proofErr w:type="gramStart"/>
      <w:r>
        <w:rPr>
          <w:sz w:val="28"/>
          <w:szCs w:val="28"/>
        </w:rPr>
        <w:t xml:space="preserve"> </w:t>
      </w:r>
      <w:r w:rsidRPr="00D31E11">
        <w:rPr>
          <w:sz w:val="28"/>
          <w:szCs w:val="28"/>
        </w:rPr>
        <w:t>З</w:t>
      </w:r>
      <w:proofErr w:type="gramEnd"/>
      <w:r w:rsidRPr="00D31E11">
        <w:rPr>
          <w:sz w:val="28"/>
          <w:szCs w:val="28"/>
        </w:rPr>
        <w:t>апрещается сбрасывать крупногабаритные, строительные отходы, отходы 1 и 2 классов опасности, отходы, образовавшиеся в результате осуществления деятельности индивидуальных предпринимателей и юридических лиц в мусоропроводы, контейнеры и на контейнерные площадки для сбора коммунальных (бытовых) отходов.</w:t>
      </w:r>
    </w:p>
    <w:p w:rsidR="00543F96" w:rsidRPr="00D31E11" w:rsidRDefault="00543F96" w:rsidP="00543F96">
      <w:pPr>
        <w:pStyle w:val="formattext"/>
        <w:ind w:firstLine="708"/>
        <w:jc w:val="both"/>
        <w:rPr>
          <w:sz w:val="28"/>
          <w:szCs w:val="28"/>
        </w:rPr>
      </w:pPr>
      <w:r>
        <w:rPr>
          <w:sz w:val="28"/>
          <w:szCs w:val="28"/>
        </w:rPr>
        <w:t>2.</w:t>
      </w:r>
      <w:r w:rsidRPr="00D31E11">
        <w:rPr>
          <w:sz w:val="28"/>
          <w:szCs w:val="28"/>
        </w:rPr>
        <w:t>11.</w:t>
      </w:r>
      <w:r>
        <w:rPr>
          <w:sz w:val="28"/>
          <w:szCs w:val="28"/>
        </w:rPr>
        <w:t>9</w:t>
      </w:r>
      <w:r w:rsidRPr="00D31E11">
        <w:rPr>
          <w:sz w:val="28"/>
          <w:szCs w:val="28"/>
        </w:rPr>
        <w:t>. Владельцы торговых объектов обязаны следить за сохранностью расположенных на закрепленном земельном участке объектов благоустройства, зеленых насаждений, газонов.</w:t>
      </w:r>
    </w:p>
    <w:p w:rsidR="00543F96" w:rsidRPr="00D31E11" w:rsidRDefault="00543F96" w:rsidP="00543F96">
      <w:pPr>
        <w:pStyle w:val="formattext"/>
        <w:ind w:firstLine="708"/>
        <w:jc w:val="both"/>
        <w:rPr>
          <w:sz w:val="28"/>
          <w:szCs w:val="28"/>
        </w:rPr>
      </w:pPr>
      <w:r>
        <w:rPr>
          <w:sz w:val="28"/>
          <w:szCs w:val="28"/>
        </w:rPr>
        <w:t>2.11.10</w:t>
      </w:r>
      <w:r w:rsidRPr="00D31E11">
        <w:rPr>
          <w:sz w:val="28"/>
          <w:szCs w:val="28"/>
        </w:rPr>
        <w:t xml:space="preserve">. Стоянка и проезд автотранспорта, осуществляющего доставку товара, загрузка торговых объектов товаром осуществляется с подъездов, согласованных с </w:t>
      </w:r>
      <w:r>
        <w:rPr>
          <w:sz w:val="28"/>
          <w:szCs w:val="28"/>
        </w:rPr>
        <w:t>администрацией Бегуницкого сельского поселения</w:t>
      </w:r>
      <w:r w:rsidRPr="00D31E11">
        <w:rPr>
          <w:sz w:val="28"/>
          <w:szCs w:val="28"/>
        </w:rPr>
        <w:t>.</w:t>
      </w:r>
    </w:p>
    <w:p w:rsidR="00543F96" w:rsidRPr="00D31E11" w:rsidRDefault="00543F96" w:rsidP="00543F96">
      <w:pPr>
        <w:pStyle w:val="formattext"/>
        <w:ind w:firstLine="708"/>
        <w:jc w:val="both"/>
        <w:rPr>
          <w:sz w:val="28"/>
          <w:szCs w:val="28"/>
        </w:rPr>
      </w:pPr>
      <w:r w:rsidRPr="00D31E11">
        <w:rPr>
          <w:sz w:val="28"/>
          <w:szCs w:val="28"/>
        </w:rPr>
        <w:t>Запрещается использование для этих целей пешеходных дорожек и территорий, занятых зелеными насаждениями, в том числе газонами.</w:t>
      </w:r>
    </w:p>
    <w:p w:rsidR="00543F96" w:rsidRPr="00D31E11" w:rsidRDefault="00543F96" w:rsidP="00543F96">
      <w:pPr>
        <w:pStyle w:val="formattext"/>
        <w:ind w:firstLine="708"/>
        <w:jc w:val="both"/>
        <w:rPr>
          <w:sz w:val="28"/>
          <w:szCs w:val="28"/>
        </w:rPr>
      </w:pPr>
      <w:r w:rsidRPr="00D31E11">
        <w:rPr>
          <w:sz w:val="28"/>
          <w:szCs w:val="28"/>
        </w:rPr>
        <w:t>Обязанность по организации подъездов лежит на владельцах торговых объектов.</w:t>
      </w:r>
    </w:p>
    <w:p w:rsidR="00543F96" w:rsidRPr="00D31E11" w:rsidRDefault="00543F96" w:rsidP="00543F96">
      <w:pPr>
        <w:pStyle w:val="formattext"/>
        <w:ind w:firstLine="708"/>
        <w:jc w:val="both"/>
        <w:rPr>
          <w:sz w:val="28"/>
          <w:szCs w:val="28"/>
        </w:rPr>
      </w:pPr>
      <w:r>
        <w:rPr>
          <w:sz w:val="28"/>
          <w:szCs w:val="28"/>
        </w:rPr>
        <w:t xml:space="preserve">2.11.11 </w:t>
      </w:r>
      <w:r w:rsidRPr="00D31E11">
        <w:rPr>
          <w:sz w:val="28"/>
          <w:szCs w:val="28"/>
        </w:rPr>
        <w:t>Обустройство, оборудование и содержание рынков и ярмарок осуществляется в соответствии с действующим законодательством.</w:t>
      </w:r>
    </w:p>
    <w:p w:rsidR="00543F96" w:rsidRPr="004E1496" w:rsidRDefault="00543F96" w:rsidP="00543F96">
      <w:pPr>
        <w:ind w:firstLine="708"/>
        <w:jc w:val="both"/>
        <w:rPr>
          <w:sz w:val="28"/>
          <w:szCs w:val="28"/>
        </w:rPr>
      </w:pPr>
      <w:r w:rsidRPr="004E1496">
        <w:rPr>
          <w:sz w:val="28"/>
          <w:szCs w:val="28"/>
        </w:rPr>
        <w:t>2.11.12. Для организации торговли в нестационарных торговых объектах, в том числе с автомашин и автоприцепов, требуется наличие площадки с твердым покрытием, с подъездными путями, не мешающими движению пешеходов и автотранспорта.</w:t>
      </w:r>
    </w:p>
    <w:p w:rsidR="00543F96" w:rsidRPr="00D31E11" w:rsidRDefault="00543F96" w:rsidP="00543F96">
      <w:pPr>
        <w:pStyle w:val="formattext"/>
        <w:ind w:firstLine="708"/>
        <w:jc w:val="both"/>
        <w:rPr>
          <w:sz w:val="28"/>
          <w:szCs w:val="28"/>
        </w:rPr>
      </w:pPr>
      <w:r>
        <w:rPr>
          <w:sz w:val="28"/>
          <w:szCs w:val="28"/>
        </w:rPr>
        <w:t>2.</w:t>
      </w:r>
      <w:r w:rsidRPr="00D31E11">
        <w:rPr>
          <w:sz w:val="28"/>
          <w:szCs w:val="28"/>
        </w:rPr>
        <w:t>11.</w:t>
      </w:r>
      <w:r>
        <w:rPr>
          <w:sz w:val="28"/>
          <w:szCs w:val="28"/>
        </w:rPr>
        <w:t>13</w:t>
      </w:r>
      <w:r w:rsidRPr="00D31E11">
        <w:rPr>
          <w:sz w:val="28"/>
          <w:szCs w:val="28"/>
        </w:rPr>
        <w:t xml:space="preserve">. Владельцы нестационарных торговых объектов обязаны соблюдать санитарные правила на предоставленной и прилегающей территориях. С этой целью владельцы этих сооружений вправе заключать с ближайшими учреждениями и предприятиями обслуживания договоры на пользование туалетами, если в непосредственной близости отсутствуют стационарные или </w:t>
      </w:r>
      <w:proofErr w:type="spellStart"/>
      <w:r w:rsidRPr="00D31E11">
        <w:rPr>
          <w:sz w:val="28"/>
          <w:szCs w:val="28"/>
        </w:rPr>
        <w:t>биотуалеты</w:t>
      </w:r>
      <w:proofErr w:type="spellEnd"/>
      <w:r w:rsidRPr="00D31E11">
        <w:rPr>
          <w:sz w:val="28"/>
          <w:szCs w:val="28"/>
        </w:rPr>
        <w:t>, а также договоры с местными службами жилищно-коммунального хозяйства на уборку территории и вывоз твердых бытовых отходов и тары.</w:t>
      </w:r>
    </w:p>
    <w:p w:rsidR="00543F96" w:rsidRPr="00D31E11" w:rsidRDefault="00543F96" w:rsidP="00543F96">
      <w:pPr>
        <w:pStyle w:val="formattext"/>
        <w:ind w:firstLine="708"/>
        <w:jc w:val="both"/>
        <w:rPr>
          <w:sz w:val="28"/>
          <w:szCs w:val="28"/>
        </w:rPr>
      </w:pPr>
      <w:r>
        <w:rPr>
          <w:sz w:val="28"/>
          <w:szCs w:val="28"/>
        </w:rPr>
        <w:t>2.</w:t>
      </w:r>
      <w:r w:rsidRPr="00D31E11">
        <w:rPr>
          <w:sz w:val="28"/>
          <w:szCs w:val="28"/>
        </w:rPr>
        <w:t>11.1</w:t>
      </w:r>
      <w:r>
        <w:rPr>
          <w:sz w:val="28"/>
          <w:szCs w:val="28"/>
        </w:rPr>
        <w:t>4</w:t>
      </w:r>
      <w:r w:rsidRPr="00D31E11">
        <w:rPr>
          <w:sz w:val="28"/>
          <w:szCs w:val="28"/>
        </w:rPr>
        <w:t>. Запрещается загромождение противопожарных разрывов между киосками, павильонами и прочими торговыми объектами, а также складирование тары на крышах.</w:t>
      </w:r>
    </w:p>
    <w:p w:rsidR="00543F96" w:rsidRDefault="00543F96" w:rsidP="00543F96">
      <w:pPr>
        <w:pStyle w:val="formattext"/>
        <w:ind w:firstLine="708"/>
        <w:jc w:val="both"/>
        <w:rPr>
          <w:sz w:val="28"/>
          <w:szCs w:val="28"/>
        </w:rPr>
      </w:pPr>
      <w:r>
        <w:rPr>
          <w:sz w:val="28"/>
          <w:szCs w:val="28"/>
        </w:rPr>
        <w:t>2.</w:t>
      </w:r>
      <w:r w:rsidRPr="00D31E11">
        <w:rPr>
          <w:sz w:val="28"/>
          <w:szCs w:val="28"/>
        </w:rPr>
        <w:t>11.1</w:t>
      </w:r>
      <w:r>
        <w:rPr>
          <w:sz w:val="28"/>
          <w:szCs w:val="28"/>
        </w:rPr>
        <w:t>5</w:t>
      </w:r>
      <w:r w:rsidRPr="00D31E11">
        <w:rPr>
          <w:sz w:val="28"/>
          <w:szCs w:val="28"/>
        </w:rPr>
        <w:t>. Деятельность в зоне розничной торговли в случае возникновения необходимости у муниципал</w:t>
      </w:r>
      <w:r>
        <w:rPr>
          <w:sz w:val="28"/>
          <w:szCs w:val="28"/>
        </w:rPr>
        <w:t>ьного образования</w:t>
      </w:r>
      <w:r w:rsidRPr="00D31E11">
        <w:rPr>
          <w:sz w:val="28"/>
          <w:szCs w:val="28"/>
        </w:rPr>
        <w:t xml:space="preserve"> в использовании данного земельного участка под иные цели может быть приостановлена или прекращена в соответствии с действующим законодательством.</w:t>
      </w:r>
    </w:p>
    <w:p w:rsidR="00543F96" w:rsidRPr="00D31788" w:rsidRDefault="00543F96" w:rsidP="00543F96">
      <w:pPr>
        <w:pStyle w:val="consplusnormal1"/>
        <w:spacing w:before="0" w:beforeAutospacing="0" w:after="0" w:afterAutospacing="0"/>
        <w:ind w:firstLine="708"/>
        <w:outlineLvl w:val="1"/>
        <w:rPr>
          <w:b/>
          <w:sz w:val="28"/>
          <w:szCs w:val="28"/>
        </w:rPr>
      </w:pPr>
      <w:r w:rsidRPr="008F22ED">
        <w:rPr>
          <w:sz w:val="28"/>
          <w:szCs w:val="28"/>
        </w:rPr>
        <w:lastRenderedPageBreak/>
        <w:t>2.</w:t>
      </w:r>
      <w:r>
        <w:rPr>
          <w:b/>
          <w:sz w:val="28"/>
          <w:szCs w:val="28"/>
        </w:rPr>
        <w:t xml:space="preserve"> </w:t>
      </w:r>
      <w:r w:rsidRPr="00D31788">
        <w:rPr>
          <w:b/>
          <w:sz w:val="28"/>
          <w:szCs w:val="28"/>
        </w:rPr>
        <w:t>Главу III</w:t>
      </w:r>
      <w:r w:rsidRPr="00D31788">
        <w:rPr>
          <w:rStyle w:val="a3"/>
          <w:sz w:val="28"/>
          <w:szCs w:val="28"/>
        </w:rPr>
        <w:t>. Благоустройство на территориях жилого назначения</w:t>
      </w:r>
    </w:p>
    <w:p w:rsidR="00543F96" w:rsidRPr="00D31788" w:rsidRDefault="00543F96" w:rsidP="00543F96">
      <w:pPr>
        <w:pStyle w:val="consplusnormal1"/>
        <w:spacing w:before="0" w:beforeAutospacing="0" w:after="0" w:afterAutospacing="0"/>
        <w:jc w:val="both"/>
        <w:rPr>
          <w:b/>
          <w:sz w:val="28"/>
          <w:szCs w:val="28"/>
        </w:rPr>
      </w:pPr>
      <w:r w:rsidRPr="00D31788">
        <w:rPr>
          <w:rStyle w:val="a3"/>
          <w:sz w:val="28"/>
          <w:szCs w:val="28"/>
        </w:rPr>
        <w:t>3.1. Общие положения</w:t>
      </w:r>
      <w:proofErr w:type="gramStart"/>
      <w:r w:rsidRPr="00D31788">
        <w:rPr>
          <w:rStyle w:val="a3"/>
          <w:sz w:val="28"/>
          <w:szCs w:val="28"/>
        </w:rPr>
        <w:t>.</w:t>
      </w:r>
      <w:proofErr w:type="gramEnd"/>
      <w:r w:rsidRPr="00D31788">
        <w:rPr>
          <w:rStyle w:val="a3"/>
          <w:sz w:val="28"/>
          <w:szCs w:val="28"/>
        </w:rPr>
        <w:t xml:space="preserve"> </w:t>
      </w:r>
      <w:proofErr w:type="gramStart"/>
      <w:r w:rsidRPr="00D31788">
        <w:rPr>
          <w:rStyle w:val="a3"/>
          <w:sz w:val="28"/>
          <w:szCs w:val="28"/>
        </w:rPr>
        <w:t>д</w:t>
      </w:r>
      <w:proofErr w:type="gramEnd"/>
      <w:r w:rsidRPr="00D31788">
        <w:rPr>
          <w:rStyle w:val="a3"/>
          <w:sz w:val="28"/>
          <w:szCs w:val="28"/>
        </w:rPr>
        <w:t>ополнить пунктом:</w:t>
      </w:r>
    </w:p>
    <w:p w:rsidR="00543F96" w:rsidRPr="006A3EBF" w:rsidRDefault="00543F96" w:rsidP="00543F96">
      <w:pPr>
        <w:pStyle w:val="consplusnormal1"/>
        <w:spacing w:before="0" w:beforeAutospacing="0" w:after="0" w:afterAutospacing="0"/>
        <w:ind w:firstLine="540"/>
        <w:jc w:val="both"/>
        <w:rPr>
          <w:sz w:val="28"/>
          <w:szCs w:val="28"/>
        </w:rPr>
      </w:pPr>
      <w:r>
        <w:rPr>
          <w:sz w:val="28"/>
          <w:szCs w:val="28"/>
        </w:rPr>
        <w:t xml:space="preserve">«8.6.4.1 Собственники и (или) иные законные владельцы земельных участков, в пределах таких земельных участков, </w:t>
      </w:r>
      <w:r w:rsidRPr="006A3EBF">
        <w:rPr>
          <w:sz w:val="28"/>
          <w:szCs w:val="28"/>
        </w:rPr>
        <w:t>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w:t>
      </w:r>
    </w:p>
    <w:p w:rsidR="00543F96" w:rsidRDefault="00543F96" w:rsidP="00543F96">
      <w:pPr>
        <w:autoSpaceDE w:val="0"/>
        <w:autoSpaceDN w:val="0"/>
        <w:adjustRightInd w:val="0"/>
        <w:ind w:firstLine="708"/>
        <w:jc w:val="both"/>
        <w:rPr>
          <w:sz w:val="28"/>
          <w:szCs w:val="28"/>
        </w:rPr>
      </w:pPr>
      <w:r>
        <w:rPr>
          <w:sz w:val="28"/>
          <w:szCs w:val="28"/>
        </w:rPr>
        <w:t>а также на прилегающих территориях принимают меры по удалению  Борщевика Сосновского (травянистое растение рода Борщевик семейства Зонтичные).</w:t>
      </w:r>
    </w:p>
    <w:p w:rsidR="00543F96" w:rsidRDefault="00543F96" w:rsidP="00543F96">
      <w:pPr>
        <w:ind w:firstLine="708"/>
        <w:jc w:val="both"/>
        <w:rPr>
          <w:sz w:val="28"/>
          <w:szCs w:val="28"/>
        </w:rPr>
      </w:pPr>
      <w:r>
        <w:rPr>
          <w:sz w:val="28"/>
          <w:szCs w:val="28"/>
        </w:rPr>
        <w:t>Удаление  Борщевика Сосновского может осуществляться следующими способами:</w:t>
      </w:r>
    </w:p>
    <w:p w:rsidR="00543F96" w:rsidRDefault="00543F96" w:rsidP="00543F96">
      <w:pPr>
        <w:ind w:firstLine="708"/>
        <w:jc w:val="both"/>
        <w:rPr>
          <w:sz w:val="28"/>
          <w:szCs w:val="28"/>
        </w:rPr>
      </w:pPr>
      <w:proofErr w:type="gramStart"/>
      <w:r>
        <w:rPr>
          <w:sz w:val="28"/>
          <w:szCs w:val="28"/>
        </w:rPr>
        <w:t xml:space="preserve">а) механический - </w:t>
      </w:r>
      <w:r>
        <w:rPr>
          <w:bCs/>
          <w:sz w:val="28"/>
          <w:szCs w:val="28"/>
        </w:rPr>
        <w:t>п</w:t>
      </w:r>
      <w:r>
        <w:rPr>
          <w:sz w:val="28"/>
          <w:szCs w:val="28"/>
        </w:rPr>
        <w:t xml:space="preserve">рименяется для уничтожения Борщевика Сосновского на небольших площадях и заключается в обрезке цветков в период </w:t>
      </w:r>
      <w:proofErr w:type="spellStart"/>
      <w:r>
        <w:rPr>
          <w:sz w:val="28"/>
          <w:szCs w:val="28"/>
        </w:rPr>
        <w:t>бутонизации</w:t>
      </w:r>
      <w:proofErr w:type="spellEnd"/>
      <w:r>
        <w:rPr>
          <w:sz w:val="28"/>
          <w:szCs w:val="28"/>
        </w:rPr>
        <w:t xml:space="preserve"> и начала цветения, которые подлежат уничтожению, либо периодическом скашивании Борщевика Сосновского до его </w:t>
      </w:r>
      <w:proofErr w:type="spellStart"/>
      <w:r>
        <w:rPr>
          <w:sz w:val="28"/>
          <w:szCs w:val="28"/>
        </w:rPr>
        <w:t>бутонизации</w:t>
      </w:r>
      <w:proofErr w:type="spellEnd"/>
      <w:r>
        <w:rPr>
          <w:sz w:val="28"/>
          <w:szCs w:val="28"/>
        </w:rPr>
        <w:t xml:space="preserve"> и начала цветения с интервалом 3-4 недели. </w:t>
      </w:r>
      <w:proofErr w:type="gramEnd"/>
    </w:p>
    <w:p w:rsidR="00543F96" w:rsidRDefault="00543F96" w:rsidP="00543F96">
      <w:pPr>
        <w:ind w:firstLine="708"/>
        <w:jc w:val="both"/>
        <w:rPr>
          <w:sz w:val="28"/>
          <w:szCs w:val="28"/>
        </w:rPr>
      </w:pPr>
      <w:r>
        <w:rPr>
          <w:sz w:val="28"/>
          <w:szCs w:val="28"/>
        </w:rPr>
        <w:t>б) агротехнический:</w:t>
      </w:r>
    </w:p>
    <w:p w:rsidR="00543F96" w:rsidRDefault="00543F96" w:rsidP="00543F96">
      <w:pPr>
        <w:ind w:firstLine="708"/>
        <w:jc w:val="both"/>
        <w:rPr>
          <w:sz w:val="28"/>
          <w:szCs w:val="28"/>
        </w:rPr>
      </w:pPr>
      <w:r>
        <w:rPr>
          <w:sz w:val="28"/>
          <w:szCs w:val="28"/>
        </w:rPr>
        <w:t xml:space="preserve"> - выкапывание корневой системы Борщевика Сосновского ниже корневой шейки на ранних фазах его развития и ее уничтожение;</w:t>
      </w:r>
    </w:p>
    <w:p w:rsidR="00543F96" w:rsidRDefault="00543F96" w:rsidP="00543F96">
      <w:pPr>
        <w:ind w:firstLine="708"/>
        <w:jc w:val="both"/>
        <w:rPr>
          <w:sz w:val="28"/>
          <w:szCs w:val="28"/>
        </w:rPr>
      </w:pPr>
      <w:r>
        <w:rPr>
          <w:b/>
          <w:bCs/>
          <w:sz w:val="28"/>
          <w:szCs w:val="28"/>
        </w:rPr>
        <w:t xml:space="preserve">- </w:t>
      </w:r>
      <w:r>
        <w:rPr>
          <w:bCs/>
          <w:sz w:val="28"/>
          <w:szCs w:val="28"/>
        </w:rPr>
        <w:t>вспашка, которая п</w:t>
      </w:r>
      <w:r>
        <w:rPr>
          <w:sz w:val="28"/>
          <w:szCs w:val="28"/>
        </w:rPr>
        <w:t xml:space="preserve">рименяется в течение вегетационного сезона Борщевика Сосновского несколько раз. </w:t>
      </w:r>
    </w:p>
    <w:p w:rsidR="00543F96" w:rsidRDefault="00543F96" w:rsidP="00543F96">
      <w:pPr>
        <w:ind w:firstLine="708"/>
        <w:jc w:val="both"/>
        <w:rPr>
          <w:sz w:val="28"/>
          <w:szCs w:val="28"/>
        </w:rPr>
      </w:pPr>
      <w:r>
        <w:rPr>
          <w:sz w:val="28"/>
          <w:szCs w:val="28"/>
        </w:rPr>
        <w:t xml:space="preserve">-  применение затеняющих </w:t>
      </w:r>
      <w:r>
        <w:rPr>
          <w:b/>
          <w:bCs/>
          <w:sz w:val="28"/>
          <w:szCs w:val="28"/>
        </w:rPr>
        <w:t xml:space="preserve"> </w:t>
      </w:r>
      <w:r>
        <w:rPr>
          <w:bCs/>
          <w:sz w:val="28"/>
          <w:szCs w:val="28"/>
        </w:rPr>
        <w:t xml:space="preserve">материалов </w:t>
      </w:r>
      <w:r>
        <w:rPr>
          <w:sz w:val="28"/>
          <w:szCs w:val="28"/>
        </w:rPr>
        <w:t xml:space="preserve"> - </w:t>
      </w:r>
      <w:proofErr w:type="gramStart"/>
      <w:r>
        <w:rPr>
          <w:sz w:val="28"/>
          <w:szCs w:val="28"/>
        </w:rPr>
        <w:t>прекращении</w:t>
      </w:r>
      <w:proofErr w:type="gramEnd"/>
      <w:r>
        <w:rPr>
          <w:sz w:val="28"/>
          <w:szCs w:val="28"/>
        </w:rPr>
        <w:t xml:space="preserve"> доступа света к растению путем укрывания поверхности участка, занятого Борщевиком Сосновского </w:t>
      </w:r>
      <w:proofErr w:type="spellStart"/>
      <w:r>
        <w:rPr>
          <w:sz w:val="28"/>
          <w:szCs w:val="28"/>
        </w:rPr>
        <w:t>светопоглощающим</w:t>
      </w:r>
      <w:proofErr w:type="spellEnd"/>
      <w:r>
        <w:rPr>
          <w:sz w:val="28"/>
          <w:szCs w:val="28"/>
        </w:rPr>
        <w:t xml:space="preserve"> материалом.</w:t>
      </w:r>
    </w:p>
    <w:p w:rsidR="00543F96" w:rsidRDefault="00543F96" w:rsidP="00543F96">
      <w:pPr>
        <w:jc w:val="both"/>
        <w:rPr>
          <w:sz w:val="28"/>
          <w:szCs w:val="28"/>
        </w:rPr>
      </w:pPr>
      <w:r>
        <w:rPr>
          <w:sz w:val="28"/>
          <w:szCs w:val="28"/>
        </w:rPr>
        <w:tab/>
      </w:r>
      <w:proofErr w:type="gramStart"/>
      <w:r>
        <w:rPr>
          <w:sz w:val="28"/>
          <w:szCs w:val="28"/>
        </w:rPr>
        <w:t xml:space="preserve">в)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w:t>
      </w:r>
      <w:proofErr w:type="spellStart"/>
      <w:r>
        <w:rPr>
          <w:sz w:val="28"/>
          <w:szCs w:val="28"/>
        </w:rPr>
        <w:t>агрохимикатов</w:t>
      </w:r>
      <w:proofErr w:type="spellEnd"/>
      <w:r>
        <w:rPr>
          <w:sz w:val="28"/>
          <w:szCs w:val="28"/>
        </w:rPr>
        <w:t xml:space="preserve">, разрешенных к применению на территории РФ». </w:t>
      </w:r>
      <w:proofErr w:type="gramEnd"/>
    </w:p>
    <w:p w:rsidR="00543F96" w:rsidRDefault="00543F96" w:rsidP="00543F96">
      <w:pPr>
        <w:autoSpaceDE w:val="0"/>
        <w:autoSpaceDN w:val="0"/>
        <w:adjustRightInd w:val="0"/>
        <w:ind w:firstLine="708"/>
        <w:jc w:val="both"/>
        <w:rPr>
          <w:sz w:val="28"/>
          <w:szCs w:val="28"/>
        </w:rPr>
      </w:pPr>
      <w:r>
        <w:rPr>
          <w:sz w:val="28"/>
          <w:szCs w:val="28"/>
        </w:rPr>
        <w:t xml:space="preserve">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водоохранных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w:t>
      </w:r>
      <w:smartTag w:uri="urn:schemas-microsoft-com:office:smarttags" w:element="metricconverter">
        <w:smartTagPr>
          <w:attr w:name="ProductID" w:val="50 метров"/>
        </w:smartTagPr>
        <w:r>
          <w:rPr>
            <w:sz w:val="28"/>
            <w:szCs w:val="28"/>
          </w:rPr>
          <w:t>50 метров</w:t>
        </w:r>
      </w:smartTag>
      <w:proofErr w:type="gramStart"/>
      <w:r>
        <w:rPr>
          <w:sz w:val="28"/>
          <w:szCs w:val="28"/>
        </w:rPr>
        <w:t>.»</w:t>
      </w:r>
      <w:proofErr w:type="gramEnd"/>
    </w:p>
    <w:p w:rsidR="00543F96" w:rsidRPr="00C36BA0" w:rsidRDefault="00543F96" w:rsidP="00543F96">
      <w:pPr>
        <w:autoSpaceDE w:val="0"/>
        <w:autoSpaceDN w:val="0"/>
        <w:adjustRightInd w:val="0"/>
        <w:ind w:firstLine="709"/>
        <w:jc w:val="both"/>
        <w:rPr>
          <w:rStyle w:val="fontstyle01"/>
          <w:rFonts w:ascii="Times New Roman" w:hAnsi="Times New Roman"/>
        </w:rPr>
      </w:pPr>
      <w:r>
        <w:rPr>
          <w:rStyle w:val="a3"/>
          <w:sz w:val="28"/>
          <w:szCs w:val="28"/>
        </w:rPr>
        <w:t xml:space="preserve">3. Статью </w:t>
      </w:r>
      <w:r w:rsidRPr="00C36BA0">
        <w:rPr>
          <w:rStyle w:val="a3"/>
          <w:sz w:val="28"/>
          <w:szCs w:val="28"/>
        </w:rPr>
        <w:t>8.9 Особенности уборки территории в осенне-зимний период</w:t>
      </w:r>
      <w:r w:rsidRPr="00C36BA0">
        <w:rPr>
          <w:rStyle w:val="fontstyle01"/>
          <w:rFonts w:ascii="Times New Roman" w:hAnsi="Times New Roman"/>
        </w:rPr>
        <w:t xml:space="preserve"> читать в новой редакции.</w:t>
      </w:r>
    </w:p>
    <w:p w:rsidR="00543F96" w:rsidRPr="00C36BA0" w:rsidRDefault="00543F96" w:rsidP="00543F96">
      <w:pPr>
        <w:autoSpaceDE w:val="0"/>
        <w:autoSpaceDN w:val="0"/>
        <w:adjustRightInd w:val="0"/>
        <w:ind w:firstLine="708"/>
        <w:jc w:val="both"/>
        <w:rPr>
          <w:color w:val="000000"/>
          <w:sz w:val="28"/>
          <w:szCs w:val="28"/>
        </w:rPr>
      </w:pPr>
      <w:r>
        <w:rPr>
          <w:rStyle w:val="fontstyle01"/>
          <w:rFonts w:ascii="Times New Roman" w:hAnsi="Times New Roman"/>
        </w:rPr>
        <w:t xml:space="preserve">8.9.1 </w:t>
      </w:r>
      <w:r w:rsidRPr="00C36BA0">
        <w:rPr>
          <w:rStyle w:val="fontstyle01"/>
          <w:rFonts w:ascii="Times New Roman" w:hAnsi="Times New Roman"/>
        </w:rPr>
        <w:t>Период зимней уборки устанавливается с 16 октября текущего</w:t>
      </w:r>
      <w:r w:rsidRPr="00C36BA0">
        <w:rPr>
          <w:color w:val="000000"/>
          <w:sz w:val="28"/>
          <w:szCs w:val="28"/>
        </w:rPr>
        <w:br/>
      </w:r>
      <w:r w:rsidRPr="00C36BA0">
        <w:rPr>
          <w:rStyle w:val="fontstyle01"/>
          <w:rFonts w:ascii="Times New Roman" w:hAnsi="Times New Roman"/>
        </w:rPr>
        <w:t>календарного года по 15 апреля следующего календарного года. В зависимости</w:t>
      </w:r>
      <w:r w:rsidRPr="00C36BA0">
        <w:rPr>
          <w:color w:val="000000"/>
          <w:sz w:val="28"/>
          <w:szCs w:val="28"/>
        </w:rPr>
        <w:br/>
      </w:r>
      <w:r w:rsidRPr="00C36BA0">
        <w:rPr>
          <w:rStyle w:val="fontstyle01"/>
          <w:rFonts w:ascii="Times New Roman" w:hAnsi="Times New Roman"/>
        </w:rPr>
        <w:t>от погодных условий период зимней уборки может изменяться.</w:t>
      </w:r>
      <w:r w:rsidRPr="00C36BA0">
        <w:rPr>
          <w:color w:val="000000"/>
          <w:sz w:val="28"/>
          <w:szCs w:val="28"/>
        </w:rPr>
        <w:t xml:space="preserve"> </w:t>
      </w:r>
      <w:r w:rsidRPr="00C36BA0">
        <w:rPr>
          <w:rStyle w:val="fontstyle01"/>
          <w:rFonts w:ascii="Times New Roman" w:hAnsi="Times New Roman"/>
        </w:rPr>
        <w:t>Юридические лица, индивидуальные предприниматели, отвечающие за</w:t>
      </w:r>
      <w:r w:rsidRPr="00C36BA0">
        <w:rPr>
          <w:color w:val="000000"/>
          <w:sz w:val="28"/>
          <w:szCs w:val="28"/>
        </w:rPr>
        <w:t xml:space="preserve"> </w:t>
      </w:r>
      <w:r w:rsidRPr="00C36BA0">
        <w:rPr>
          <w:rStyle w:val="fontstyle01"/>
          <w:rFonts w:ascii="Times New Roman" w:hAnsi="Times New Roman"/>
        </w:rPr>
        <w:t>уборку соответствующих территорий, в том числе придомовых территорий, в</w:t>
      </w:r>
      <w:r w:rsidRPr="00C36BA0">
        <w:rPr>
          <w:color w:val="000000"/>
          <w:sz w:val="28"/>
          <w:szCs w:val="28"/>
        </w:rPr>
        <w:t xml:space="preserve"> </w:t>
      </w:r>
      <w:r w:rsidRPr="00C36BA0">
        <w:rPr>
          <w:rStyle w:val="fontstyle01"/>
          <w:rFonts w:ascii="Times New Roman" w:hAnsi="Times New Roman"/>
        </w:rPr>
        <w:t xml:space="preserve">срок до 16 сентября должны </w:t>
      </w:r>
      <w:r w:rsidRPr="00C36BA0">
        <w:rPr>
          <w:rStyle w:val="fontstyle01"/>
          <w:rFonts w:ascii="Times New Roman" w:hAnsi="Times New Roman"/>
        </w:rPr>
        <w:lastRenderedPageBreak/>
        <w:t>обеспечить завоз, заготовку и складирование</w:t>
      </w:r>
      <w:r w:rsidRPr="00C36BA0">
        <w:rPr>
          <w:color w:val="000000"/>
          <w:sz w:val="28"/>
          <w:szCs w:val="28"/>
        </w:rPr>
        <w:t xml:space="preserve"> </w:t>
      </w:r>
      <w:r w:rsidRPr="00C36BA0">
        <w:rPr>
          <w:rStyle w:val="fontstyle01"/>
          <w:rFonts w:ascii="Times New Roman" w:hAnsi="Times New Roman"/>
        </w:rPr>
        <w:t xml:space="preserve">необходимого количества </w:t>
      </w:r>
      <w:proofErr w:type="spellStart"/>
      <w:r w:rsidRPr="00C36BA0">
        <w:rPr>
          <w:rStyle w:val="fontstyle01"/>
          <w:rFonts w:ascii="Times New Roman" w:hAnsi="Times New Roman"/>
        </w:rPr>
        <w:t>противогололедных</w:t>
      </w:r>
      <w:proofErr w:type="spellEnd"/>
      <w:r w:rsidRPr="00C36BA0">
        <w:rPr>
          <w:rStyle w:val="fontstyle01"/>
          <w:rFonts w:ascii="Times New Roman" w:hAnsi="Times New Roman"/>
        </w:rPr>
        <w:t xml:space="preserve"> материалов. Работы по подготовке места для приема снега (</w:t>
      </w:r>
      <w:proofErr w:type="spellStart"/>
      <w:r w:rsidRPr="00C36BA0">
        <w:rPr>
          <w:rStyle w:val="fontstyle01"/>
          <w:rFonts w:ascii="Times New Roman" w:hAnsi="Times New Roman"/>
        </w:rPr>
        <w:t>снегосвалки</w:t>
      </w:r>
      <w:proofErr w:type="spellEnd"/>
      <w:r w:rsidRPr="00C36BA0">
        <w:rPr>
          <w:rStyle w:val="fontstyle01"/>
          <w:rFonts w:ascii="Times New Roman" w:hAnsi="Times New Roman"/>
        </w:rPr>
        <w:t>) осуществляются в срок до 16 октября.</w:t>
      </w:r>
      <w:r w:rsidRPr="00C36BA0">
        <w:rPr>
          <w:color w:val="000000"/>
          <w:sz w:val="28"/>
          <w:szCs w:val="28"/>
        </w:rPr>
        <w:t xml:space="preserve"> </w:t>
      </w:r>
      <w:r w:rsidRPr="00C36BA0">
        <w:rPr>
          <w:rStyle w:val="fontstyle01"/>
          <w:rFonts w:ascii="Times New Roman" w:hAnsi="Times New Roman"/>
        </w:rPr>
        <w:t xml:space="preserve">Территории размещения </w:t>
      </w:r>
      <w:proofErr w:type="spellStart"/>
      <w:r w:rsidRPr="00C36BA0">
        <w:rPr>
          <w:rStyle w:val="fontstyle01"/>
          <w:rFonts w:ascii="Times New Roman" w:hAnsi="Times New Roman"/>
        </w:rPr>
        <w:t>снегосвалок</w:t>
      </w:r>
      <w:proofErr w:type="spellEnd"/>
      <w:r w:rsidRPr="00C36BA0">
        <w:rPr>
          <w:rStyle w:val="fontstyle01"/>
          <w:rFonts w:ascii="Times New Roman" w:hAnsi="Times New Roman"/>
        </w:rPr>
        <w:t xml:space="preserve"> определяются администрацией</w:t>
      </w:r>
      <w:r w:rsidRPr="00C36BA0">
        <w:rPr>
          <w:rStyle w:val="fontstyle01"/>
          <w:rFonts w:ascii="Times New Roman" w:hAnsi="Times New Roman"/>
        </w:rPr>
        <w:tab/>
        <w:t xml:space="preserve"> поселения.</w:t>
      </w:r>
    </w:p>
    <w:p w:rsidR="00543F96" w:rsidRPr="00C36BA0" w:rsidRDefault="00543F96" w:rsidP="00543F96">
      <w:pPr>
        <w:autoSpaceDE w:val="0"/>
        <w:autoSpaceDN w:val="0"/>
        <w:adjustRightInd w:val="0"/>
        <w:ind w:firstLine="709"/>
        <w:jc w:val="both"/>
        <w:rPr>
          <w:color w:val="000000"/>
          <w:sz w:val="28"/>
          <w:szCs w:val="28"/>
        </w:rPr>
      </w:pPr>
      <w:r>
        <w:rPr>
          <w:rStyle w:val="fontstyle01"/>
          <w:rFonts w:ascii="Times New Roman" w:hAnsi="Times New Roman"/>
        </w:rPr>
        <w:t xml:space="preserve">8.9.2 </w:t>
      </w:r>
      <w:r w:rsidRPr="00C36BA0">
        <w:rPr>
          <w:rStyle w:val="fontstyle01"/>
          <w:rFonts w:ascii="Times New Roman" w:hAnsi="Times New Roman"/>
        </w:rPr>
        <w:t>Зимняя уборка улиц включает в себя следующие операции:</w:t>
      </w:r>
    </w:p>
    <w:p w:rsidR="00543F96" w:rsidRPr="00C36BA0" w:rsidRDefault="00543F96" w:rsidP="00543F96">
      <w:pPr>
        <w:autoSpaceDE w:val="0"/>
        <w:autoSpaceDN w:val="0"/>
        <w:adjustRightInd w:val="0"/>
        <w:ind w:firstLine="709"/>
        <w:jc w:val="both"/>
        <w:rPr>
          <w:color w:val="000000"/>
          <w:sz w:val="28"/>
          <w:szCs w:val="28"/>
        </w:rPr>
      </w:pPr>
      <w:r w:rsidRPr="00C36BA0">
        <w:rPr>
          <w:rStyle w:val="fontstyle01"/>
          <w:rFonts w:ascii="Times New Roman" w:hAnsi="Times New Roman"/>
        </w:rPr>
        <w:t>- обработку проезжей части дорог и тротуаров противогололедными</w:t>
      </w:r>
      <w:r w:rsidRPr="00C36BA0">
        <w:rPr>
          <w:color w:val="000000"/>
          <w:sz w:val="28"/>
          <w:szCs w:val="28"/>
        </w:rPr>
        <w:br/>
      </w:r>
      <w:r w:rsidRPr="00C36BA0">
        <w:rPr>
          <w:rStyle w:val="fontstyle01"/>
          <w:rFonts w:ascii="Times New Roman" w:hAnsi="Times New Roman"/>
        </w:rPr>
        <w:t>материалами;</w:t>
      </w:r>
    </w:p>
    <w:p w:rsidR="00543F96" w:rsidRPr="00C36BA0" w:rsidRDefault="00543F96" w:rsidP="00543F96">
      <w:pPr>
        <w:autoSpaceDE w:val="0"/>
        <w:autoSpaceDN w:val="0"/>
        <w:adjustRightInd w:val="0"/>
        <w:ind w:firstLine="709"/>
        <w:jc w:val="both"/>
        <w:rPr>
          <w:color w:val="000000"/>
          <w:sz w:val="28"/>
          <w:szCs w:val="28"/>
        </w:rPr>
      </w:pPr>
      <w:r w:rsidRPr="00C36BA0">
        <w:rPr>
          <w:rStyle w:val="fontstyle01"/>
          <w:rFonts w:ascii="Times New Roman" w:hAnsi="Times New Roman"/>
        </w:rPr>
        <w:t>- сгребание и подметание снега;</w:t>
      </w:r>
    </w:p>
    <w:p w:rsidR="00543F96" w:rsidRPr="00C36BA0" w:rsidRDefault="00543F96" w:rsidP="00543F96">
      <w:pPr>
        <w:autoSpaceDE w:val="0"/>
        <w:autoSpaceDN w:val="0"/>
        <w:adjustRightInd w:val="0"/>
        <w:ind w:firstLine="709"/>
        <w:jc w:val="both"/>
        <w:rPr>
          <w:color w:val="000000"/>
          <w:sz w:val="28"/>
          <w:szCs w:val="28"/>
        </w:rPr>
      </w:pPr>
      <w:r w:rsidRPr="00C36BA0">
        <w:rPr>
          <w:rStyle w:val="fontstyle01"/>
          <w:rFonts w:ascii="Times New Roman" w:hAnsi="Times New Roman"/>
        </w:rPr>
        <w:t>- формирование снежных валов для последующего вывоза снега;</w:t>
      </w:r>
    </w:p>
    <w:p w:rsidR="00543F96" w:rsidRPr="00C36BA0" w:rsidRDefault="00543F96" w:rsidP="00543F96">
      <w:pPr>
        <w:autoSpaceDE w:val="0"/>
        <w:autoSpaceDN w:val="0"/>
        <w:adjustRightInd w:val="0"/>
        <w:ind w:firstLine="709"/>
        <w:jc w:val="both"/>
        <w:rPr>
          <w:color w:val="000000"/>
          <w:sz w:val="28"/>
          <w:szCs w:val="28"/>
        </w:rPr>
      </w:pPr>
      <w:r w:rsidRPr="00C36BA0">
        <w:rPr>
          <w:rStyle w:val="fontstyle01"/>
          <w:rFonts w:ascii="Times New Roman" w:hAnsi="Times New Roman"/>
        </w:rPr>
        <w:t>- выполнение разрывов в валах снега на перекрестках, пешеходных</w:t>
      </w:r>
      <w:r w:rsidRPr="00C36BA0">
        <w:rPr>
          <w:color w:val="000000"/>
          <w:sz w:val="28"/>
          <w:szCs w:val="28"/>
        </w:rPr>
        <w:br/>
      </w:r>
      <w:r w:rsidRPr="00C36BA0">
        <w:rPr>
          <w:rStyle w:val="fontstyle01"/>
          <w:rFonts w:ascii="Times New Roman" w:hAnsi="Times New Roman"/>
        </w:rPr>
        <w:t>переходах, подъездов к</w:t>
      </w:r>
      <w:r>
        <w:rPr>
          <w:color w:val="000000"/>
          <w:sz w:val="28"/>
          <w:szCs w:val="28"/>
        </w:rPr>
        <w:t xml:space="preserve"> </w:t>
      </w:r>
      <w:r w:rsidRPr="00C36BA0">
        <w:rPr>
          <w:rStyle w:val="fontstyle01"/>
          <w:rFonts w:ascii="Times New Roman" w:hAnsi="Times New Roman"/>
        </w:rPr>
        <w:t>административным и общественным зданиям, выездов из дворов</w:t>
      </w:r>
      <w:r>
        <w:rPr>
          <w:rStyle w:val="fontstyle01"/>
          <w:rFonts w:ascii="Times New Roman" w:hAnsi="Times New Roman"/>
        </w:rPr>
        <w:t>;</w:t>
      </w:r>
    </w:p>
    <w:p w:rsidR="00543F96" w:rsidRPr="00C36BA0" w:rsidRDefault="00543F96" w:rsidP="00543F96">
      <w:pPr>
        <w:autoSpaceDE w:val="0"/>
        <w:autoSpaceDN w:val="0"/>
        <w:adjustRightInd w:val="0"/>
        <w:ind w:firstLine="709"/>
        <w:jc w:val="both"/>
        <w:rPr>
          <w:color w:val="000000"/>
          <w:sz w:val="28"/>
          <w:szCs w:val="28"/>
        </w:rPr>
      </w:pPr>
      <w:r w:rsidRPr="00C36BA0">
        <w:rPr>
          <w:rStyle w:val="fontstyle01"/>
          <w:rFonts w:ascii="Times New Roman" w:hAnsi="Times New Roman"/>
        </w:rPr>
        <w:t>- погрузку и вывоз снега;</w:t>
      </w:r>
    </w:p>
    <w:p w:rsidR="00543F96" w:rsidRPr="00C36BA0" w:rsidRDefault="00543F96" w:rsidP="00543F96">
      <w:pPr>
        <w:autoSpaceDE w:val="0"/>
        <w:autoSpaceDN w:val="0"/>
        <w:adjustRightInd w:val="0"/>
        <w:ind w:firstLine="709"/>
        <w:jc w:val="both"/>
        <w:rPr>
          <w:color w:val="000000"/>
          <w:sz w:val="28"/>
          <w:szCs w:val="28"/>
        </w:rPr>
      </w:pPr>
      <w:r w:rsidRPr="00C36BA0">
        <w:rPr>
          <w:rStyle w:val="fontstyle01"/>
          <w:rFonts w:ascii="Times New Roman" w:hAnsi="Times New Roman"/>
        </w:rPr>
        <w:t>- удаление снежно-ледяных образований путем скалывания и рыхления</w:t>
      </w:r>
      <w:r w:rsidRPr="00C36BA0">
        <w:rPr>
          <w:color w:val="000000"/>
          <w:sz w:val="28"/>
          <w:szCs w:val="28"/>
        </w:rPr>
        <w:br/>
      </w:r>
      <w:r w:rsidRPr="00C36BA0">
        <w:rPr>
          <w:rStyle w:val="fontstyle01"/>
          <w:rFonts w:ascii="Times New Roman" w:hAnsi="Times New Roman"/>
        </w:rPr>
        <w:t>уплотненного снега и льда, погрузки и вывоза;</w:t>
      </w:r>
    </w:p>
    <w:p w:rsidR="00543F96" w:rsidRPr="00C36BA0" w:rsidRDefault="00543F96" w:rsidP="00543F96">
      <w:pPr>
        <w:autoSpaceDE w:val="0"/>
        <w:autoSpaceDN w:val="0"/>
        <w:adjustRightInd w:val="0"/>
        <w:ind w:firstLine="709"/>
        <w:jc w:val="both"/>
        <w:rPr>
          <w:color w:val="000000"/>
          <w:sz w:val="28"/>
          <w:szCs w:val="28"/>
        </w:rPr>
      </w:pPr>
      <w:r w:rsidRPr="00C36BA0">
        <w:rPr>
          <w:rStyle w:val="fontstyle01"/>
          <w:rFonts w:ascii="Times New Roman" w:hAnsi="Times New Roman"/>
        </w:rPr>
        <w:t>- очистку от снега и наледи проездов, подметание и сдвигание снега,</w:t>
      </w:r>
      <w:r w:rsidRPr="00C36BA0">
        <w:rPr>
          <w:color w:val="000000"/>
          <w:sz w:val="28"/>
          <w:szCs w:val="28"/>
        </w:rPr>
        <w:br/>
      </w:r>
      <w:r w:rsidRPr="00C36BA0">
        <w:rPr>
          <w:rStyle w:val="fontstyle01"/>
          <w:rFonts w:ascii="Times New Roman" w:hAnsi="Times New Roman"/>
        </w:rPr>
        <w:t>посыпка наледи песком или противогололедными материалами, удаление снега</w:t>
      </w:r>
      <w:r>
        <w:rPr>
          <w:color w:val="000000"/>
          <w:sz w:val="28"/>
          <w:szCs w:val="28"/>
        </w:rPr>
        <w:t xml:space="preserve"> </w:t>
      </w:r>
      <w:r w:rsidRPr="00C36BA0">
        <w:rPr>
          <w:rStyle w:val="fontstyle01"/>
          <w:rFonts w:ascii="Times New Roman" w:hAnsi="Times New Roman"/>
        </w:rPr>
        <w:t>и снежно-ледяных образований с тротуаров (пешеходных дорожек) дворовых</w:t>
      </w:r>
      <w:r>
        <w:rPr>
          <w:color w:val="000000"/>
          <w:sz w:val="28"/>
          <w:szCs w:val="28"/>
        </w:rPr>
        <w:t xml:space="preserve"> </w:t>
      </w:r>
      <w:r w:rsidRPr="00C36BA0">
        <w:rPr>
          <w:rStyle w:val="fontstyle01"/>
          <w:rFonts w:ascii="Times New Roman" w:hAnsi="Times New Roman"/>
        </w:rPr>
        <w:t>территорий.</w:t>
      </w:r>
    </w:p>
    <w:p w:rsidR="00543F96" w:rsidRPr="00C36BA0" w:rsidRDefault="00543F96" w:rsidP="00543F96">
      <w:pPr>
        <w:autoSpaceDE w:val="0"/>
        <w:autoSpaceDN w:val="0"/>
        <w:adjustRightInd w:val="0"/>
        <w:ind w:firstLine="709"/>
        <w:jc w:val="both"/>
        <w:rPr>
          <w:sz w:val="28"/>
          <w:szCs w:val="28"/>
        </w:rPr>
      </w:pPr>
      <w:r w:rsidRPr="00C36BA0">
        <w:rPr>
          <w:rStyle w:val="fontstyle01"/>
          <w:rFonts w:ascii="Times New Roman" w:hAnsi="Times New Roman"/>
        </w:rPr>
        <w:t>Снег, счищаемый с дворовых территорий и внутриквартальных проездов, разрешается временно складировать на территориях дворов, в местах, не</w:t>
      </w:r>
      <w:r>
        <w:rPr>
          <w:color w:val="000000"/>
          <w:sz w:val="28"/>
          <w:szCs w:val="28"/>
        </w:rPr>
        <w:t xml:space="preserve"> </w:t>
      </w:r>
      <w:r w:rsidRPr="00C36BA0">
        <w:rPr>
          <w:rStyle w:val="fontstyle01"/>
          <w:rFonts w:ascii="Times New Roman" w:hAnsi="Times New Roman"/>
        </w:rPr>
        <w:t>препятствующих свободному проезду автотранспорта, движению пешеходов, не</w:t>
      </w:r>
      <w:r>
        <w:rPr>
          <w:color w:val="000000"/>
          <w:sz w:val="28"/>
          <w:szCs w:val="28"/>
        </w:rPr>
        <w:t xml:space="preserve"> </w:t>
      </w:r>
      <w:r w:rsidRPr="00C36BA0">
        <w:rPr>
          <w:rStyle w:val="fontstyle01"/>
          <w:rFonts w:ascii="Times New Roman" w:hAnsi="Times New Roman"/>
        </w:rPr>
        <w:t>закрывающих зону прямой видимости на пересечении дорог и проездов. Не</w:t>
      </w:r>
      <w:r>
        <w:rPr>
          <w:color w:val="000000"/>
          <w:sz w:val="28"/>
          <w:szCs w:val="28"/>
        </w:rPr>
        <w:t xml:space="preserve"> </w:t>
      </w:r>
      <w:r w:rsidRPr="00C36BA0">
        <w:rPr>
          <w:rStyle w:val="fontstyle01"/>
          <w:rFonts w:ascii="Times New Roman" w:hAnsi="Times New Roman"/>
        </w:rPr>
        <w:t>допускается повреждение зеленых насаждений при складировании снега. Складирование снега на дворовых территориях должно предусматривать отвод</w:t>
      </w:r>
      <w:r>
        <w:rPr>
          <w:color w:val="000000"/>
          <w:sz w:val="28"/>
          <w:szCs w:val="28"/>
        </w:rPr>
        <w:t xml:space="preserve"> </w:t>
      </w:r>
      <w:r w:rsidRPr="00C36BA0">
        <w:rPr>
          <w:rStyle w:val="fontstyle01"/>
          <w:rFonts w:ascii="Times New Roman" w:hAnsi="Times New Roman"/>
        </w:rPr>
        <w:t>талых вод.</w:t>
      </w:r>
    </w:p>
    <w:p w:rsidR="00543F96" w:rsidRPr="00C36BA0" w:rsidRDefault="00543F96" w:rsidP="00543F96">
      <w:pPr>
        <w:autoSpaceDE w:val="0"/>
        <w:autoSpaceDN w:val="0"/>
        <w:adjustRightInd w:val="0"/>
        <w:ind w:firstLine="709"/>
        <w:jc w:val="both"/>
        <w:rPr>
          <w:color w:val="000000"/>
          <w:sz w:val="28"/>
          <w:szCs w:val="28"/>
        </w:rPr>
      </w:pPr>
      <w:r>
        <w:rPr>
          <w:rStyle w:val="fontstyle01"/>
          <w:rFonts w:ascii="Times New Roman" w:hAnsi="Times New Roman"/>
        </w:rPr>
        <w:t>8.9.3</w:t>
      </w:r>
      <w:proofErr w:type="gramStart"/>
      <w:r>
        <w:rPr>
          <w:rStyle w:val="fontstyle01"/>
          <w:rFonts w:ascii="Times New Roman" w:hAnsi="Times New Roman"/>
        </w:rPr>
        <w:t xml:space="preserve"> </w:t>
      </w:r>
      <w:r w:rsidRPr="00C36BA0">
        <w:rPr>
          <w:rStyle w:val="fontstyle01"/>
          <w:rFonts w:ascii="Times New Roman" w:hAnsi="Times New Roman"/>
        </w:rPr>
        <w:t>В</w:t>
      </w:r>
      <w:proofErr w:type="gramEnd"/>
      <w:r w:rsidRPr="00C36BA0">
        <w:rPr>
          <w:rStyle w:val="fontstyle01"/>
          <w:rFonts w:ascii="Times New Roman" w:hAnsi="Times New Roman"/>
        </w:rPr>
        <w:t xml:space="preserve"> период зимней уборки дорожки</w:t>
      </w:r>
      <w:r>
        <w:rPr>
          <w:rStyle w:val="fontstyle01"/>
          <w:rFonts w:ascii="Times New Roman" w:hAnsi="Times New Roman"/>
        </w:rPr>
        <w:t>,</w:t>
      </w:r>
      <w:r w:rsidRPr="00C36BA0">
        <w:rPr>
          <w:rStyle w:val="fontstyle01"/>
          <w:rFonts w:ascii="Times New Roman" w:hAnsi="Times New Roman"/>
        </w:rPr>
        <w:t xml:space="preserve"> скверов,</w:t>
      </w:r>
      <w:r w:rsidRPr="00C36BA0">
        <w:rPr>
          <w:color w:val="000000"/>
          <w:sz w:val="28"/>
          <w:szCs w:val="28"/>
        </w:rPr>
        <w:br/>
      </w:r>
      <w:r w:rsidRPr="00C36BA0">
        <w:rPr>
          <w:rStyle w:val="fontstyle01"/>
          <w:rFonts w:ascii="Times New Roman" w:hAnsi="Times New Roman"/>
        </w:rPr>
        <w:t xml:space="preserve">должны быть очищены от снега и посыпаны </w:t>
      </w:r>
      <w:proofErr w:type="spellStart"/>
      <w:r w:rsidRPr="00C36BA0">
        <w:rPr>
          <w:rStyle w:val="fontstyle01"/>
          <w:rFonts w:ascii="Times New Roman" w:hAnsi="Times New Roman"/>
        </w:rPr>
        <w:t>противогололедным</w:t>
      </w:r>
      <w:proofErr w:type="spellEnd"/>
      <w:r w:rsidRPr="00C36BA0">
        <w:rPr>
          <w:color w:val="000000"/>
          <w:sz w:val="28"/>
          <w:szCs w:val="28"/>
        </w:rPr>
        <w:br/>
      </w:r>
      <w:r w:rsidRPr="00C36BA0">
        <w:rPr>
          <w:rStyle w:val="fontstyle01"/>
          <w:rFonts w:ascii="Times New Roman" w:hAnsi="Times New Roman"/>
        </w:rPr>
        <w:t>материалом в случае гололеда. Снег, сгребаемый с дорожек и</w:t>
      </w:r>
      <w:r w:rsidRPr="00C36BA0">
        <w:rPr>
          <w:color w:val="000000"/>
          <w:sz w:val="28"/>
          <w:szCs w:val="28"/>
        </w:rPr>
        <w:br/>
      </w:r>
      <w:r w:rsidRPr="00C36BA0">
        <w:rPr>
          <w:rStyle w:val="fontstyle01"/>
          <w:rFonts w:ascii="Times New Roman" w:hAnsi="Times New Roman"/>
        </w:rPr>
        <w:t>скверов, складируется таким образом, чтобы был обеспечен беспрепятственный</w:t>
      </w:r>
      <w:r>
        <w:rPr>
          <w:color w:val="000000"/>
          <w:sz w:val="28"/>
          <w:szCs w:val="28"/>
        </w:rPr>
        <w:t xml:space="preserve"> </w:t>
      </w:r>
      <w:r w:rsidRPr="00C36BA0">
        <w:rPr>
          <w:rStyle w:val="fontstyle01"/>
          <w:rFonts w:ascii="Times New Roman" w:hAnsi="Times New Roman"/>
        </w:rPr>
        <w:t>проход пешеходов. Лавки, скамейки, урны и прочие элементы малых</w:t>
      </w:r>
      <w:r>
        <w:rPr>
          <w:color w:val="000000"/>
          <w:sz w:val="28"/>
          <w:szCs w:val="28"/>
        </w:rPr>
        <w:t xml:space="preserve"> </w:t>
      </w:r>
      <w:r w:rsidRPr="00C36BA0">
        <w:rPr>
          <w:rStyle w:val="fontstyle01"/>
          <w:rFonts w:ascii="Times New Roman" w:hAnsi="Times New Roman"/>
        </w:rPr>
        <w:t>архитектурных форм, а также пространство перед ними и с боков, подходы к</w:t>
      </w:r>
      <w:r>
        <w:rPr>
          <w:color w:val="000000"/>
          <w:sz w:val="28"/>
          <w:szCs w:val="28"/>
        </w:rPr>
        <w:t xml:space="preserve"> </w:t>
      </w:r>
      <w:r w:rsidRPr="00C36BA0">
        <w:rPr>
          <w:rStyle w:val="fontstyle01"/>
          <w:rFonts w:ascii="Times New Roman" w:hAnsi="Times New Roman"/>
        </w:rPr>
        <w:t>ним должны быть очищены от снега и наледи.</w:t>
      </w:r>
    </w:p>
    <w:p w:rsidR="00543F96" w:rsidRPr="00C36BA0" w:rsidRDefault="00543F96" w:rsidP="00543F96">
      <w:pPr>
        <w:autoSpaceDE w:val="0"/>
        <w:autoSpaceDN w:val="0"/>
        <w:adjustRightInd w:val="0"/>
        <w:ind w:firstLine="709"/>
        <w:jc w:val="both"/>
        <w:rPr>
          <w:color w:val="000000"/>
          <w:sz w:val="28"/>
          <w:szCs w:val="28"/>
        </w:rPr>
      </w:pPr>
      <w:r w:rsidRPr="00C36BA0">
        <w:rPr>
          <w:rStyle w:val="fontstyle01"/>
          <w:rFonts w:ascii="Times New Roman" w:hAnsi="Times New Roman"/>
        </w:rPr>
        <w:t>С началом снегопада в первую очередь обрабатываются</w:t>
      </w:r>
      <w:r w:rsidRPr="00C36BA0">
        <w:rPr>
          <w:color w:val="000000"/>
          <w:sz w:val="28"/>
          <w:szCs w:val="28"/>
        </w:rPr>
        <w:br/>
      </w:r>
      <w:r w:rsidRPr="00C36BA0">
        <w:rPr>
          <w:rStyle w:val="fontstyle01"/>
          <w:rFonts w:ascii="Times New Roman" w:hAnsi="Times New Roman"/>
        </w:rPr>
        <w:t>противогололедными материалами наиболее опасные для движения транспорта</w:t>
      </w:r>
      <w:r>
        <w:rPr>
          <w:color w:val="000000"/>
          <w:sz w:val="28"/>
          <w:szCs w:val="28"/>
        </w:rPr>
        <w:t xml:space="preserve"> </w:t>
      </w:r>
      <w:r w:rsidRPr="00C36BA0">
        <w:rPr>
          <w:rStyle w:val="fontstyle01"/>
          <w:rFonts w:ascii="Times New Roman" w:hAnsi="Times New Roman"/>
        </w:rPr>
        <w:t>участки улиц - крутые спуски и подъемы, мосты, эстакады, тормозные</w:t>
      </w:r>
      <w:r>
        <w:rPr>
          <w:color w:val="000000"/>
          <w:sz w:val="28"/>
          <w:szCs w:val="28"/>
        </w:rPr>
        <w:t xml:space="preserve"> </w:t>
      </w:r>
      <w:r w:rsidRPr="00C36BA0">
        <w:rPr>
          <w:rStyle w:val="fontstyle01"/>
          <w:rFonts w:ascii="Times New Roman" w:hAnsi="Times New Roman"/>
        </w:rPr>
        <w:t>площадки на перекрестках улиц и остановках транспорта общего пользования.</w:t>
      </w:r>
      <w:r w:rsidRPr="00C36BA0">
        <w:rPr>
          <w:color w:val="000000"/>
          <w:sz w:val="28"/>
          <w:szCs w:val="28"/>
        </w:rPr>
        <w:br/>
      </w:r>
      <w:r w:rsidRPr="00C36BA0">
        <w:rPr>
          <w:rStyle w:val="fontstyle01"/>
          <w:rFonts w:ascii="Times New Roman" w:hAnsi="Times New Roman"/>
        </w:rPr>
        <w:t>По окончании обработки наиболее опасных для движения транспорта мест</w:t>
      </w:r>
      <w:r w:rsidRPr="00C36BA0">
        <w:rPr>
          <w:color w:val="000000"/>
          <w:sz w:val="28"/>
          <w:szCs w:val="28"/>
        </w:rPr>
        <w:br/>
      </w:r>
      <w:r w:rsidRPr="00C36BA0">
        <w:rPr>
          <w:rStyle w:val="fontstyle01"/>
          <w:rFonts w:ascii="Times New Roman" w:hAnsi="Times New Roman"/>
        </w:rPr>
        <w:t>производится сплошная обработка проезжей части противогололедными</w:t>
      </w:r>
      <w:r w:rsidRPr="00C36BA0">
        <w:rPr>
          <w:color w:val="000000"/>
          <w:sz w:val="28"/>
          <w:szCs w:val="28"/>
        </w:rPr>
        <w:br/>
      </w:r>
      <w:r w:rsidRPr="00C36BA0">
        <w:rPr>
          <w:rStyle w:val="fontstyle01"/>
          <w:rFonts w:ascii="Times New Roman" w:hAnsi="Times New Roman"/>
        </w:rPr>
        <w:t>материалами.</w:t>
      </w:r>
    </w:p>
    <w:p w:rsidR="00543F96" w:rsidRPr="00C36BA0" w:rsidRDefault="00543F96" w:rsidP="00543F96">
      <w:pPr>
        <w:autoSpaceDE w:val="0"/>
        <w:autoSpaceDN w:val="0"/>
        <w:adjustRightInd w:val="0"/>
        <w:ind w:firstLine="709"/>
        <w:jc w:val="both"/>
        <w:rPr>
          <w:color w:val="000000"/>
          <w:sz w:val="28"/>
          <w:szCs w:val="28"/>
        </w:rPr>
      </w:pPr>
      <w:r>
        <w:rPr>
          <w:rStyle w:val="fontstyle01"/>
          <w:rFonts w:ascii="Times New Roman" w:hAnsi="Times New Roman"/>
        </w:rPr>
        <w:t xml:space="preserve">8.9.4 </w:t>
      </w:r>
      <w:r w:rsidRPr="00C36BA0">
        <w:rPr>
          <w:rStyle w:val="fontstyle01"/>
          <w:rFonts w:ascii="Times New Roman" w:hAnsi="Times New Roman"/>
        </w:rPr>
        <w:t>Снег, сгребаемый с проезжей части улиц и тротуаров, формируется в</w:t>
      </w:r>
      <w:r w:rsidRPr="00C36BA0">
        <w:rPr>
          <w:color w:val="000000"/>
          <w:sz w:val="28"/>
          <w:szCs w:val="28"/>
        </w:rPr>
        <w:br/>
      </w:r>
      <w:r w:rsidRPr="00C36BA0">
        <w:rPr>
          <w:rStyle w:val="fontstyle01"/>
          <w:rFonts w:ascii="Times New Roman" w:hAnsi="Times New Roman"/>
        </w:rPr>
        <w:t>валы в дорожном лотке на удалении не более 1,5 метра от бордюрного камня.</w:t>
      </w:r>
    </w:p>
    <w:p w:rsidR="00543F96" w:rsidRPr="00C36BA0" w:rsidRDefault="00543F96" w:rsidP="00543F96">
      <w:pPr>
        <w:autoSpaceDE w:val="0"/>
        <w:autoSpaceDN w:val="0"/>
        <w:adjustRightInd w:val="0"/>
        <w:ind w:firstLine="709"/>
        <w:jc w:val="both"/>
        <w:rPr>
          <w:color w:val="000000"/>
          <w:sz w:val="28"/>
          <w:szCs w:val="28"/>
        </w:rPr>
      </w:pPr>
      <w:r>
        <w:rPr>
          <w:rStyle w:val="fontstyle01"/>
          <w:rFonts w:ascii="Times New Roman" w:hAnsi="Times New Roman"/>
        </w:rPr>
        <w:t xml:space="preserve">8.9.5 </w:t>
      </w:r>
      <w:r w:rsidRPr="00C36BA0">
        <w:rPr>
          <w:rStyle w:val="fontstyle01"/>
          <w:rFonts w:ascii="Times New Roman" w:hAnsi="Times New Roman"/>
        </w:rPr>
        <w:t>Формирование снежных валов не допускается:</w:t>
      </w:r>
    </w:p>
    <w:p w:rsidR="00543F96" w:rsidRPr="00C36BA0" w:rsidRDefault="00543F96" w:rsidP="00543F96">
      <w:pPr>
        <w:autoSpaceDE w:val="0"/>
        <w:autoSpaceDN w:val="0"/>
        <w:adjustRightInd w:val="0"/>
        <w:ind w:firstLine="709"/>
        <w:jc w:val="both"/>
        <w:rPr>
          <w:color w:val="000000"/>
          <w:sz w:val="28"/>
          <w:szCs w:val="28"/>
        </w:rPr>
      </w:pPr>
      <w:r w:rsidRPr="00C36BA0">
        <w:rPr>
          <w:rStyle w:val="fontstyle01"/>
          <w:rFonts w:ascii="Times New Roman" w:hAnsi="Times New Roman"/>
        </w:rPr>
        <w:t>а) на тротуарах;</w:t>
      </w:r>
    </w:p>
    <w:p w:rsidR="00543F96" w:rsidRPr="00C36BA0" w:rsidRDefault="00543F96" w:rsidP="00543F96">
      <w:pPr>
        <w:autoSpaceDE w:val="0"/>
        <w:autoSpaceDN w:val="0"/>
        <w:adjustRightInd w:val="0"/>
        <w:ind w:firstLine="709"/>
        <w:jc w:val="both"/>
        <w:rPr>
          <w:color w:val="000000"/>
          <w:sz w:val="28"/>
          <w:szCs w:val="28"/>
        </w:rPr>
      </w:pPr>
      <w:r w:rsidRPr="00C36BA0">
        <w:rPr>
          <w:rStyle w:val="fontstyle01"/>
          <w:rFonts w:ascii="Times New Roman" w:hAnsi="Times New Roman"/>
        </w:rPr>
        <w:lastRenderedPageBreak/>
        <w:t>б) в местах установки ограждений.</w:t>
      </w:r>
    </w:p>
    <w:p w:rsidR="00543F96" w:rsidRPr="00C36BA0" w:rsidRDefault="00543F96" w:rsidP="00543F96">
      <w:pPr>
        <w:autoSpaceDE w:val="0"/>
        <w:autoSpaceDN w:val="0"/>
        <w:adjustRightInd w:val="0"/>
        <w:ind w:firstLine="709"/>
        <w:jc w:val="both"/>
        <w:rPr>
          <w:color w:val="000000"/>
          <w:sz w:val="28"/>
          <w:szCs w:val="28"/>
        </w:rPr>
      </w:pPr>
      <w:r>
        <w:rPr>
          <w:rStyle w:val="fontstyle01"/>
          <w:rFonts w:ascii="Times New Roman" w:hAnsi="Times New Roman"/>
        </w:rPr>
        <w:t xml:space="preserve">8.9.5 </w:t>
      </w:r>
      <w:r w:rsidRPr="00C36BA0">
        <w:rPr>
          <w:rStyle w:val="fontstyle01"/>
          <w:rFonts w:ascii="Times New Roman" w:hAnsi="Times New Roman"/>
        </w:rPr>
        <w:t>Снег, сгребаемый с внутриквартальных территорий, складируется на</w:t>
      </w:r>
      <w:r>
        <w:rPr>
          <w:color w:val="000000"/>
          <w:sz w:val="28"/>
          <w:szCs w:val="28"/>
        </w:rPr>
        <w:t xml:space="preserve"> </w:t>
      </w:r>
      <w:r w:rsidRPr="00C36BA0">
        <w:rPr>
          <w:rStyle w:val="fontstyle01"/>
          <w:rFonts w:ascii="Times New Roman" w:hAnsi="Times New Roman"/>
        </w:rPr>
        <w:t>указанных территориях таким образом, чтобы был обеспечен проезд</w:t>
      </w:r>
      <w:r w:rsidRPr="00C36BA0">
        <w:rPr>
          <w:color w:val="000000"/>
          <w:sz w:val="28"/>
          <w:szCs w:val="28"/>
        </w:rPr>
        <w:br/>
      </w:r>
      <w:r w:rsidRPr="00C36BA0">
        <w:rPr>
          <w:rStyle w:val="fontstyle01"/>
          <w:rFonts w:ascii="Times New Roman" w:hAnsi="Times New Roman"/>
        </w:rPr>
        <w:t>транспорта, доступ к инженерным коммуникациям, свободный проход</w:t>
      </w:r>
      <w:r w:rsidRPr="00C36BA0">
        <w:rPr>
          <w:color w:val="000000"/>
          <w:sz w:val="28"/>
          <w:szCs w:val="28"/>
        </w:rPr>
        <w:br/>
      </w:r>
      <w:r w:rsidRPr="00C36BA0">
        <w:rPr>
          <w:rStyle w:val="fontstyle01"/>
          <w:rFonts w:ascii="Times New Roman" w:hAnsi="Times New Roman"/>
        </w:rPr>
        <w:t>пешеходов и сохранность зеленых насаждений.</w:t>
      </w:r>
    </w:p>
    <w:p w:rsidR="00543F96" w:rsidRPr="00C36BA0" w:rsidRDefault="00543F96" w:rsidP="00543F96">
      <w:pPr>
        <w:autoSpaceDE w:val="0"/>
        <w:autoSpaceDN w:val="0"/>
        <w:adjustRightInd w:val="0"/>
        <w:ind w:firstLine="709"/>
        <w:jc w:val="both"/>
        <w:rPr>
          <w:sz w:val="28"/>
          <w:szCs w:val="28"/>
        </w:rPr>
      </w:pPr>
      <w:r>
        <w:rPr>
          <w:rStyle w:val="fontstyle01"/>
          <w:rFonts w:ascii="Times New Roman" w:hAnsi="Times New Roman"/>
        </w:rPr>
        <w:t xml:space="preserve">8.9.6 </w:t>
      </w:r>
      <w:r w:rsidRPr="00C36BA0">
        <w:rPr>
          <w:rStyle w:val="fontstyle01"/>
          <w:rFonts w:ascii="Times New Roman" w:hAnsi="Times New Roman"/>
        </w:rPr>
        <w:t>Первоочередной вывоз снега производится с остановок</w:t>
      </w:r>
      <w:r w:rsidRPr="00C36BA0">
        <w:rPr>
          <w:color w:val="000000"/>
          <w:sz w:val="28"/>
          <w:szCs w:val="28"/>
        </w:rPr>
        <w:br/>
      </w:r>
      <w:r w:rsidRPr="00C36BA0">
        <w:rPr>
          <w:rStyle w:val="fontstyle01"/>
          <w:rFonts w:ascii="Times New Roman" w:hAnsi="Times New Roman"/>
        </w:rPr>
        <w:t>общественного транспорта, пешеходных переходов и мест массового</w:t>
      </w:r>
      <w:r w:rsidRPr="00C36BA0">
        <w:rPr>
          <w:color w:val="000000"/>
          <w:sz w:val="28"/>
          <w:szCs w:val="28"/>
        </w:rPr>
        <w:br/>
      </w:r>
      <w:r w:rsidRPr="00C36BA0">
        <w:rPr>
          <w:rStyle w:val="fontstyle01"/>
          <w:rFonts w:ascii="Times New Roman" w:hAnsi="Times New Roman"/>
        </w:rPr>
        <w:t>посещения населения.</w:t>
      </w:r>
    </w:p>
    <w:p w:rsidR="00543F96" w:rsidRPr="00C36BA0" w:rsidRDefault="00543F96" w:rsidP="00543F96">
      <w:pPr>
        <w:autoSpaceDE w:val="0"/>
        <w:autoSpaceDN w:val="0"/>
        <w:adjustRightInd w:val="0"/>
        <w:ind w:firstLine="709"/>
        <w:jc w:val="both"/>
        <w:rPr>
          <w:color w:val="000000"/>
          <w:sz w:val="28"/>
          <w:szCs w:val="28"/>
        </w:rPr>
      </w:pPr>
      <w:r>
        <w:rPr>
          <w:rStyle w:val="fontstyle01"/>
          <w:rFonts w:ascii="Times New Roman" w:hAnsi="Times New Roman"/>
        </w:rPr>
        <w:t xml:space="preserve">8.9.7 </w:t>
      </w:r>
      <w:r w:rsidRPr="00C36BA0">
        <w:rPr>
          <w:rStyle w:val="fontstyle01"/>
          <w:rFonts w:ascii="Times New Roman" w:hAnsi="Times New Roman"/>
        </w:rPr>
        <w:t>Вывоз снега производится организациями, осуществляющими уборку</w:t>
      </w:r>
      <w:r>
        <w:rPr>
          <w:color w:val="000000"/>
          <w:sz w:val="28"/>
          <w:szCs w:val="28"/>
        </w:rPr>
        <w:t xml:space="preserve"> </w:t>
      </w:r>
      <w:r w:rsidRPr="00C36BA0">
        <w:rPr>
          <w:rStyle w:val="fontstyle01"/>
          <w:rFonts w:ascii="Times New Roman" w:hAnsi="Times New Roman"/>
        </w:rPr>
        <w:t>соответствующих территорий, на специально отведенные места, определяемые</w:t>
      </w:r>
      <w:r>
        <w:rPr>
          <w:color w:val="000000"/>
          <w:sz w:val="28"/>
          <w:szCs w:val="28"/>
        </w:rPr>
        <w:t xml:space="preserve"> </w:t>
      </w:r>
      <w:r w:rsidRPr="00C36BA0">
        <w:rPr>
          <w:rStyle w:val="fontstyle01"/>
          <w:rFonts w:ascii="Times New Roman" w:hAnsi="Times New Roman"/>
        </w:rPr>
        <w:t>администрацией поселения.</w:t>
      </w:r>
    </w:p>
    <w:p w:rsidR="00543F96" w:rsidRPr="00C36BA0" w:rsidRDefault="00543F96" w:rsidP="00543F96">
      <w:pPr>
        <w:autoSpaceDE w:val="0"/>
        <w:autoSpaceDN w:val="0"/>
        <w:adjustRightInd w:val="0"/>
        <w:ind w:firstLine="709"/>
        <w:jc w:val="both"/>
        <w:rPr>
          <w:color w:val="000000"/>
          <w:sz w:val="28"/>
          <w:szCs w:val="28"/>
        </w:rPr>
      </w:pPr>
      <w:r>
        <w:rPr>
          <w:rStyle w:val="fontstyle01"/>
          <w:rFonts w:ascii="Times New Roman" w:hAnsi="Times New Roman"/>
        </w:rPr>
        <w:t>8.9.8</w:t>
      </w:r>
      <w:proofErr w:type="gramStart"/>
      <w:r>
        <w:rPr>
          <w:rStyle w:val="fontstyle01"/>
          <w:rFonts w:ascii="Times New Roman" w:hAnsi="Times New Roman"/>
        </w:rPr>
        <w:t xml:space="preserve"> </w:t>
      </w:r>
      <w:r w:rsidRPr="00C36BA0">
        <w:rPr>
          <w:rStyle w:val="fontstyle01"/>
          <w:rFonts w:ascii="Times New Roman" w:hAnsi="Times New Roman"/>
        </w:rPr>
        <w:t>П</w:t>
      </w:r>
      <w:proofErr w:type="gramEnd"/>
      <w:r w:rsidRPr="00C36BA0">
        <w:rPr>
          <w:rStyle w:val="fontstyle01"/>
          <w:rFonts w:ascii="Times New Roman" w:hAnsi="Times New Roman"/>
        </w:rPr>
        <w:t>ри производстве зимних уборочных работ не допускается:</w:t>
      </w:r>
    </w:p>
    <w:p w:rsidR="00543F96" w:rsidRPr="00C36BA0" w:rsidRDefault="00543F96" w:rsidP="00543F96">
      <w:pPr>
        <w:autoSpaceDE w:val="0"/>
        <w:autoSpaceDN w:val="0"/>
        <w:adjustRightInd w:val="0"/>
        <w:ind w:firstLine="709"/>
        <w:jc w:val="both"/>
        <w:rPr>
          <w:color w:val="000000"/>
          <w:sz w:val="28"/>
          <w:szCs w:val="28"/>
        </w:rPr>
      </w:pPr>
      <w:r w:rsidRPr="00C36BA0">
        <w:rPr>
          <w:rStyle w:val="fontstyle01"/>
          <w:rFonts w:ascii="Times New Roman" w:hAnsi="Times New Roman"/>
        </w:rPr>
        <w:t>- перемещение снега и льда на проезжую часть улиц, проездов и тротуаров;</w:t>
      </w:r>
    </w:p>
    <w:p w:rsidR="00543F96" w:rsidRPr="00C36BA0" w:rsidRDefault="00543F96" w:rsidP="00543F96">
      <w:pPr>
        <w:autoSpaceDE w:val="0"/>
        <w:autoSpaceDN w:val="0"/>
        <w:adjustRightInd w:val="0"/>
        <w:ind w:firstLine="709"/>
        <w:jc w:val="both"/>
        <w:rPr>
          <w:color w:val="000000"/>
          <w:sz w:val="28"/>
          <w:szCs w:val="28"/>
        </w:rPr>
      </w:pPr>
      <w:r w:rsidRPr="00C36BA0">
        <w:rPr>
          <w:rStyle w:val="fontstyle01"/>
          <w:rFonts w:ascii="Times New Roman" w:hAnsi="Times New Roman"/>
        </w:rPr>
        <w:t xml:space="preserve">- складирование снега и льда на </w:t>
      </w:r>
      <w:proofErr w:type="spellStart"/>
      <w:r w:rsidRPr="00C36BA0">
        <w:rPr>
          <w:rStyle w:val="fontstyle01"/>
          <w:rFonts w:ascii="Times New Roman" w:hAnsi="Times New Roman"/>
        </w:rPr>
        <w:t>отмостках</w:t>
      </w:r>
      <w:proofErr w:type="spellEnd"/>
      <w:r w:rsidRPr="00C36BA0">
        <w:rPr>
          <w:rStyle w:val="fontstyle01"/>
          <w:rFonts w:ascii="Times New Roman" w:hAnsi="Times New Roman"/>
        </w:rPr>
        <w:t xml:space="preserve"> зданий, на трассы тепловых</w:t>
      </w:r>
      <w:r w:rsidRPr="00C36BA0">
        <w:rPr>
          <w:color w:val="000000"/>
          <w:sz w:val="28"/>
          <w:szCs w:val="28"/>
        </w:rPr>
        <w:br/>
      </w:r>
      <w:r w:rsidRPr="00C36BA0">
        <w:rPr>
          <w:rStyle w:val="fontstyle01"/>
          <w:rFonts w:ascii="Times New Roman" w:hAnsi="Times New Roman"/>
        </w:rPr>
        <w:t>сетей, в теплофикационные камеры, смотровые и ливневые колодцы, на</w:t>
      </w:r>
      <w:r w:rsidRPr="00C36BA0">
        <w:rPr>
          <w:color w:val="000000"/>
          <w:sz w:val="28"/>
          <w:szCs w:val="28"/>
        </w:rPr>
        <w:br/>
      </w:r>
      <w:r w:rsidRPr="00C36BA0">
        <w:rPr>
          <w:rStyle w:val="fontstyle01"/>
          <w:rFonts w:ascii="Times New Roman" w:hAnsi="Times New Roman"/>
        </w:rPr>
        <w:t>ледовом покрове и на газоны, цветники,</w:t>
      </w:r>
      <w:r w:rsidRPr="00C36BA0">
        <w:rPr>
          <w:color w:val="000000"/>
          <w:sz w:val="28"/>
          <w:szCs w:val="28"/>
        </w:rPr>
        <w:br/>
      </w:r>
      <w:r w:rsidRPr="00C36BA0">
        <w:rPr>
          <w:rStyle w:val="fontstyle01"/>
          <w:rFonts w:ascii="Times New Roman" w:hAnsi="Times New Roman"/>
        </w:rPr>
        <w:t>кустарники, другие зеленые насаждения;</w:t>
      </w:r>
    </w:p>
    <w:p w:rsidR="00543F96" w:rsidRPr="00C36BA0" w:rsidRDefault="00543F96" w:rsidP="00543F96">
      <w:pPr>
        <w:autoSpaceDE w:val="0"/>
        <w:autoSpaceDN w:val="0"/>
        <w:adjustRightInd w:val="0"/>
        <w:ind w:firstLine="709"/>
        <w:jc w:val="both"/>
        <w:rPr>
          <w:color w:val="000000"/>
          <w:sz w:val="28"/>
          <w:szCs w:val="28"/>
        </w:rPr>
      </w:pPr>
      <w:r w:rsidRPr="00C36BA0">
        <w:rPr>
          <w:rStyle w:val="fontstyle01"/>
          <w:rFonts w:ascii="Times New Roman" w:hAnsi="Times New Roman"/>
        </w:rPr>
        <w:t>- применение технической соли и жидкого хлористого кальция в качестве</w:t>
      </w:r>
      <w:r w:rsidRPr="00C36BA0">
        <w:rPr>
          <w:color w:val="000000"/>
          <w:sz w:val="28"/>
          <w:szCs w:val="28"/>
        </w:rPr>
        <w:br/>
      </w:r>
      <w:proofErr w:type="spellStart"/>
      <w:r w:rsidRPr="00C36BA0">
        <w:rPr>
          <w:rStyle w:val="fontstyle01"/>
          <w:rFonts w:ascii="Times New Roman" w:hAnsi="Times New Roman"/>
        </w:rPr>
        <w:t>противогололедного</w:t>
      </w:r>
      <w:proofErr w:type="spellEnd"/>
      <w:r w:rsidRPr="00C36BA0">
        <w:rPr>
          <w:rStyle w:val="fontstyle01"/>
          <w:rFonts w:ascii="Times New Roman" w:hAnsi="Times New Roman"/>
        </w:rPr>
        <w:t xml:space="preserve"> реагента на тротуарах, скверах, дворах и прочих</w:t>
      </w:r>
      <w:r w:rsidRPr="00C36BA0">
        <w:rPr>
          <w:color w:val="000000"/>
          <w:sz w:val="28"/>
          <w:szCs w:val="28"/>
        </w:rPr>
        <w:br/>
      </w:r>
      <w:r w:rsidRPr="00C36BA0">
        <w:rPr>
          <w:rStyle w:val="fontstyle01"/>
          <w:rFonts w:ascii="Times New Roman" w:hAnsi="Times New Roman"/>
        </w:rPr>
        <w:t>пешеходных и озелененных зонах;</w:t>
      </w:r>
    </w:p>
    <w:p w:rsidR="00543F96" w:rsidRPr="00C36BA0" w:rsidRDefault="00543F96" w:rsidP="00543F96">
      <w:pPr>
        <w:autoSpaceDE w:val="0"/>
        <w:autoSpaceDN w:val="0"/>
        <w:adjustRightInd w:val="0"/>
        <w:ind w:firstLine="709"/>
        <w:jc w:val="both"/>
        <w:rPr>
          <w:color w:val="000000"/>
          <w:sz w:val="28"/>
          <w:szCs w:val="28"/>
        </w:rPr>
      </w:pPr>
      <w:r w:rsidRPr="00C36BA0">
        <w:rPr>
          <w:rStyle w:val="fontstyle01"/>
          <w:rFonts w:ascii="Times New Roman" w:hAnsi="Times New Roman"/>
        </w:rPr>
        <w:t>- перемещение загрязненного и засоленного снега, а также скола льда на</w:t>
      </w:r>
      <w:r w:rsidRPr="00C36BA0">
        <w:rPr>
          <w:color w:val="000000"/>
          <w:sz w:val="28"/>
          <w:szCs w:val="28"/>
        </w:rPr>
        <w:br/>
      </w:r>
      <w:r w:rsidRPr="00C36BA0">
        <w:rPr>
          <w:rStyle w:val="fontstyle01"/>
          <w:rFonts w:ascii="Times New Roman" w:hAnsi="Times New Roman"/>
        </w:rPr>
        <w:t>газоны, цветники и другие зеленые насаждения;</w:t>
      </w:r>
    </w:p>
    <w:p w:rsidR="00543F96" w:rsidRPr="00C36BA0" w:rsidRDefault="00543F96" w:rsidP="00543F96">
      <w:pPr>
        <w:autoSpaceDE w:val="0"/>
        <w:autoSpaceDN w:val="0"/>
        <w:adjustRightInd w:val="0"/>
        <w:ind w:firstLine="709"/>
        <w:jc w:val="both"/>
        <w:rPr>
          <w:color w:val="000000"/>
          <w:sz w:val="28"/>
          <w:szCs w:val="28"/>
        </w:rPr>
      </w:pPr>
      <w:r w:rsidRPr="00C36BA0">
        <w:rPr>
          <w:rStyle w:val="fontstyle01"/>
          <w:rFonts w:ascii="Times New Roman" w:hAnsi="Times New Roman"/>
        </w:rPr>
        <w:t>- вывоз и сброс снега, снежно-ледяных образований в не установленных</w:t>
      </w:r>
      <w:r w:rsidRPr="00C36BA0">
        <w:rPr>
          <w:color w:val="000000"/>
          <w:sz w:val="28"/>
          <w:szCs w:val="28"/>
        </w:rPr>
        <w:br/>
      </w:r>
      <w:r w:rsidRPr="00C36BA0">
        <w:rPr>
          <w:rStyle w:val="fontstyle01"/>
          <w:rFonts w:ascii="Times New Roman" w:hAnsi="Times New Roman"/>
        </w:rPr>
        <w:t>для этой цели местах.</w:t>
      </w:r>
    </w:p>
    <w:p w:rsidR="00543F96" w:rsidRPr="00C36BA0" w:rsidRDefault="00543F96" w:rsidP="00543F96">
      <w:pPr>
        <w:autoSpaceDE w:val="0"/>
        <w:autoSpaceDN w:val="0"/>
        <w:adjustRightInd w:val="0"/>
        <w:ind w:firstLine="709"/>
        <w:jc w:val="both"/>
        <w:rPr>
          <w:color w:val="000000"/>
          <w:sz w:val="28"/>
          <w:szCs w:val="28"/>
        </w:rPr>
      </w:pPr>
      <w:r>
        <w:rPr>
          <w:rStyle w:val="fontstyle01"/>
          <w:rFonts w:ascii="Times New Roman" w:hAnsi="Times New Roman"/>
        </w:rPr>
        <w:t xml:space="preserve">8.9.9 </w:t>
      </w:r>
      <w:r w:rsidRPr="00C36BA0">
        <w:rPr>
          <w:rStyle w:val="fontstyle01"/>
          <w:rFonts w:ascii="Times New Roman" w:hAnsi="Times New Roman"/>
        </w:rPr>
        <w:t>Удаление наледей на дорогах и тротуарах, появляющихся в зимнее</w:t>
      </w:r>
      <w:r w:rsidRPr="00C36BA0">
        <w:rPr>
          <w:color w:val="000000"/>
          <w:sz w:val="28"/>
          <w:szCs w:val="28"/>
        </w:rPr>
        <w:br/>
      </w:r>
      <w:r w:rsidRPr="00C36BA0">
        <w:rPr>
          <w:rStyle w:val="fontstyle01"/>
          <w:rFonts w:ascii="Times New Roman" w:hAnsi="Times New Roman"/>
        </w:rPr>
        <w:t>время в результате аварий водопроводных, канализационных и тепловых сетей,</w:t>
      </w:r>
      <w:r w:rsidRPr="00C36BA0">
        <w:rPr>
          <w:color w:val="000000"/>
          <w:sz w:val="28"/>
          <w:szCs w:val="28"/>
        </w:rPr>
        <w:br/>
      </w:r>
      <w:r w:rsidRPr="00C36BA0">
        <w:rPr>
          <w:rStyle w:val="fontstyle01"/>
          <w:rFonts w:ascii="Times New Roman" w:hAnsi="Times New Roman"/>
        </w:rPr>
        <w:t>производится владельцами указанных коммуникаций или</w:t>
      </w:r>
      <w:r w:rsidRPr="00C36BA0">
        <w:rPr>
          <w:color w:val="000000"/>
          <w:sz w:val="28"/>
          <w:szCs w:val="28"/>
        </w:rPr>
        <w:br/>
      </w:r>
      <w:r w:rsidRPr="00C36BA0">
        <w:rPr>
          <w:rStyle w:val="fontstyle01"/>
          <w:rFonts w:ascii="Times New Roman" w:hAnsi="Times New Roman"/>
        </w:rPr>
        <w:t>специализированными организациями за счет сре</w:t>
      </w:r>
      <w:proofErr w:type="gramStart"/>
      <w:r w:rsidRPr="00C36BA0">
        <w:rPr>
          <w:rStyle w:val="fontstyle01"/>
          <w:rFonts w:ascii="Times New Roman" w:hAnsi="Times New Roman"/>
        </w:rPr>
        <w:t>дств вл</w:t>
      </w:r>
      <w:proofErr w:type="gramEnd"/>
      <w:r w:rsidRPr="00C36BA0">
        <w:rPr>
          <w:rStyle w:val="fontstyle01"/>
          <w:rFonts w:ascii="Times New Roman" w:hAnsi="Times New Roman"/>
        </w:rPr>
        <w:t>адельцев</w:t>
      </w:r>
      <w:r w:rsidRPr="00C36BA0">
        <w:rPr>
          <w:color w:val="000000"/>
          <w:sz w:val="28"/>
          <w:szCs w:val="28"/>
        </w:rPr>
        <w:br/>
      </w:r>
      <w:r w:rsidRPr="00C36BA0">
        <w:rPr>
          <w:rStyle w:val="fontstyle01"/>
          <w:rFonts w:ascii="Times New Roman" w:hAnsi="Times New Roman"/>
        </w:rPr>
        <w:t>коммуникаций незамедлительно после устранения аварий.</w:t>
      </w:r>
    </w:p>
    <w:p w:rsidR="00543F96" w:rsidRPr="00C36BA0" w:rsidRDefault="00543F96" w:rsidP="00543F96">
      <w:pPr>
        <w:autoSpaceDE w:val="0"/>
        <w:autoSpaceDN w:val="0"/>
        <w:adjustRightInd w:val="0"/>
        <w:ind w:firstLine="709"/>
        <w:jc w:val="both"/>
        <w:rPr>
          <w:color w:val="000000"/>
          <w:sz w:val="28"/>
          <w:szCs w:val="28"/>
        </w:rPr>
      </w:pPr>
      <w:r>
        <w:rPr>
          <w:rStyle w:val="fontstyle01"/>
          <w:rFonts w:ascii="Times New Roman" w:hAnsi="Times New Roman"/>
        </w:rPr>
        <w:t xml:space="preserve">8.9.10 </w:t>
      </w:r>
      <w:r w:rsidRPr="00C36BA0">
        <w:rPr>
          <w:rStyle w:val="fontstyle01"/>
          <w:rFonts w:ascii="Times New Roman" w:hAnsi="Times New Roman"/>
        </w:rPr>
        <w:t xml:space="preserve">Уборка от снега тротуаров, </w:t>
      </w:r>
      <w:r w:rsidRPr="00C36BA0">
        <w:rPr>
          <w:color w:val="000000"/>
          <w:sz w:val="28"/>
          <w:szCs w:val="28"/>
        </w:rPr>
        <w:br/>
      </w:r>
      <w:r w:rsidRPr="00C36BA0">
        <w:rPr>
          <w:rStyle w:val="fontstyle01"/>
          <w:rFonts w:ascii="Times New Roman" w:hAnsi="Times New Roman"/>
        </w:rPr>
        <w:t>начинается после окончания снегопада. При длительных интенсивных</w:t>
      </w:r>
      <w:r w:rsidRPr="00C36BA0">
        <w:rPr>
          <w:color w:val="000000"/>
          <w:sz w:val="28"/>
          <w:szCs w:val="28"/>
        </w:rPr>
        <w:br/>
      </w:r>
      <w:r w:rsidRPr="00C36BA0">
        <w:rPr>
          <w:rStyle w:val="fontstyle01"/>
          <w:rFonts w:ascii="Times New Roman" w:hAnsi="Times New Roman"/>
        </w:rPr>
        <w:t xml:space="preserve">снегопадах циклы снегоочистки и обработки </w:t>
      </w:r>
      <w:proofErr w:type="spellStart"/>
      <w:r w:rsidRPr="00C36BA0">
        <w:rPr>
          <w:rStyle w:val="fontstyle01"/>
          <w:rFonts w:ascii="Times New Roman" w:hAnsi="Times New Roman"/>
        </w:rPr>
        <w:t>противогололедным</w:t>
      </w:r>
      <w:proofErr w:type="spellEnd"/>
      <w:r w:rsidRPr="00C36BA0">
        <w:rPr>
          <w:rStyle w:val="fontstyle01"/>
          <w:rFonts w:ascii="Times New Roman" w:hAnsi="Times New Roman"/>
        </w:rPr>
        <w:t xml:space="preserve"> материалом</w:t>
      </w:r>
      <w:r w:rsidRPr="00C36BA0">
        <w:rPr>
          <w:color w:val="000000"/>
          <w:sz w:val="28"/>
          <w:szCs w:val="28"/>
        </w:rPr>
        <w:br/>
      </w:r>
      <w:r w:rsidRPr="00C36BA0">
        <w:rPr>
          <w:rStyle w:val="fontstyle01"/>
          <w:rFonts w:ascii="Times New Roman" w:hAnsi="Times New Roman"/>
        </w:rPr>
        <w:t>должны повторяться после каждых 5 см выпавшего снега.</w:t>
      </w:r>
    </w:p>
    <w:p w:rsidR="00543F96" w:rsidRPr="00C36BA0" w:rsidRDefault="00543F96" w:rsidP="00543F96">
      <w:pPr>
        <w:autoSpaceDE w:val="0"/>
        <w:autoSpaceDN w:val="0"/>
        <w:adjustRightInd w:val="0"/>
        <w:ind w:firstLine="709"/>
        <w:jc w:val="both"/>
        <w:rPr>
          <w:color w:val="000000"/>
          <w:sz w:val="28"/>
          <w:szCs w:val="28"/>
        </w:rPr>
      </w:pPr>
      <w:r>
        <w:rPr>
          <w:rStyle w:val="fontstyle01"/>
          <w:rFonts w:ascii="Times New Roman" w:hAnsi="Times New Roman"/>
        </w:rPr>
        <w:t xml:space="preserve">8.9.11 </w:t>
      </w:r>
      <w:r w:rsidRPr="00C36BA0">
        <w:rPr>
          <w:rStyle w:val="fontstyle01"/>
          <w:rFonts w:ascii="Times New Roman" w:hAnsi="Times New Roman"/>
        </w:rPr>
        <w:t>Очистка дорог, тротуаров, ступеней, пандусов от снега и наледи</w:t>
      </w:r>
      <w:r w:rsidRPr="00C36BA0">
        <w:rPr>
          <w:color w:val="000000"/>
          <w:sz w:val="28"/>
          <w:szCs w:val="28"/>
        </w:rPr>
        <w:br/>
      </w:r>
      <w:r w:rsidRPr="00C36BA0">
        <w:rPr>
          <w:rStyle w:val="fontstyle01"/>
          <w:rFonts w:ascii="Times New Roman" w:hAnsi="Times New Roman"/>
        </w:rPr>
        <w:t>производится до твердого покрытия. При возникновении наледи (гололедицы)</w:t>
      </w:r>
      <w:r w:rsidRPr="00C36BA0">
        <w:rPr>
          <w:color w:val="000000"/>
          <w:sz w:val="28"/>
          <w:szCs w:val="28"/>
        </w:rPr>
        <w:br/>
      </w:r>
      <w:r w:rsidRPr="00C36BA0">
        <w:rPr>
          <w:rStyle w:val="fontstyle01"/>
          <w:rFonts w:ascii="Times New Roman" w:hAnsi="Times New Roman"/>
        </w:rPr>
        <w:t xml:space="preserve">на дорогах, тротуарах, ступенях, пандусах производятся </w:t>
      </w:r>
      <w:proofErr w:type="spellStart"/>
      <w:r w:rsidRPr="00C36BA0">
        <w:rPr>
          <w:rStyle w:val="fontstyle01"/>
          <w:rFonts w:ascii="Times New Roman" w:hAnsi="Times New Roman"/>
        </w:rPr>
        <w:t>противогололедные</w:t>
      </w:r>
      <w:proofErr w:type="spellEnd"/>
      <w:r w:rsidRPr="00C36BA0">
        <w:rPr>
          <w:color w:val="000000"/>
          <w:sz w:val="28"/>
          <w:szCs w:val="28"/>
        </w:rPr>
        <w:br/>
      </w:r>
      <w:r w:rsidRPr="00C36BA0">
        <w:rPr>
          <w:rStyle w:val="fontstyle01"/>
          <w:rFonts w:ascii="Times New Roman" w:hAnsi="Times New Roman"/>
        </w:rPr>
        <w:t>мероприятия.</w:t>
      </w:r>
    </w:p>
    <w:p w:rsidR="00543F96" w:rsidRPr="00C36BA0" w:rsidRDefault="00543F96" w:rsidP="00543F96">
      <w:pPr>
        <w:autoSpaceDE w:val="0"/>
        <w:autoSpaceDN w:val="0"/>
        <w:adjustRightInd w:val="0"/>
        <w:ind w:firstLine="709"/>
        <w:jc w:val="both"/>
        <w:rPr>
          <w:color w:val="000000"/>
          <w:sz w:val="28"/>
          <w:szCs w:val="28"/>
        </w:rPr>
      </w:pPr>
      <w:r>
        <w:rPr>
          <w:rStyle w:val="fontstyle01"/>
          <w:rFonts w:ascii="Times New Roman" w:hAnsi="Times New Roman"/>
        </w:rPr>
        <w:t>8.9.12</w:t>
      </w:r>
      <w:proofErr w:type="gramStart"/>
      <w:r>
        <w:rPr>
          <w:rStyle w:val="fontstyle01"/>
          <w:rFonts w:ascii="Times New Roman" w:hAnsi="Times New Roman"/>
        </w:rPr>
        <w:t xml:space="preserve"> </w:t>
      </w:r>
      <w:r w:rsidRPr="00C36BA0">
        <w:rPr>
          <w:rStyle w:val="fontstyle01"/>
          <w:rFonts w:ascii="Times New Roman" w:hAnsi="Times New Roman"/>
        </w:rPr>
        <w:t>В</w:t>
      </w:r>
      <w:proofErr w:type="gramEnd"/>
      <w:r w:rsidRPr="00C36BA0">
        <w:rPr>
          <w:rStyle w:val="fontstyle01"/>
          <w:rFonts w:ascii="Times New Roman" w:hAnsi="Times New Roman"/>
        </w:rPr>
        <w:t xml:space="preserve"> зимнее время владельцами объектов и элементов благоустройства</w:t>
      </w:r>
      <w:r w:rsidRPr="00C36BA0">
        <w:rPr>
          <w:color w:val="000000"/>
          <w:sz w:val="28"/>
          <w:szCs w:val="28"/>
        </w:rPr>
        <w:br/>
      </w:r>
      <w:r w:rsidRPr="00C36BA0">
        <w:rPr>
          <w:rStyle w:val="fontstyle01"/>
          <w:rFonts w:ascii="Times New Roman" w:hAnsi="Times New Roman"/>
        </w:rPr>
        <w:t>должна быть организована своевременная очистка кровель, козырьков, навесов</w:t>
      </w:r>
      <w:r w:rsidRPr="00C36BA0">
        <w:rPr>
          <w:color w:val="000000"/>
          <w:sz w:val="28"/>
          <w:szCs w:val="28"/>
        </w:rPr>
        <w:br/>
      </w:r>
      <w:r w:rsidRPr="00C36BA0">
        <w:rPr>
          <w:rStyle w:val="fontstyle01"/>
          <w:rFonts w:ascii="Times New Roman" w:hAnsi="Times New Roman"/>
        </w:rPr>
        <w:t>от снега, наледи и сосулек самостоятельно или по договору с управляющей</w:t>
      </w:r>
      <w:r w:rsidRPr="00C36BA0">
        <w:rPr>
          <w:color w:val="000000"/>
          <w:sz w:val="28"/>
          <w:szCs w:val="28"/>
        </w:rPr>
        <w:br/>
      </w:r>
      <w:r w:rsidRPr="00C36BA0">
        <w:rPr>
          <w:rStyle w:val="fontstyle01"/>
          <w:rFonts w:ascii="Times New Roman" w:hAnsi="Times New Roman"/>
        </w:rPr>
        <w:t>организацией.</w:t>
      </w:r>
    </w:p>
    <w:p w:rsidR="00543F96" w:rsidRPr="00C36BA0" w:rsidRDefault="00543F96" w:rsidP="00543F96">
      <w:pPr>
        <w:autoSpaceDE w:val="0"/>
        <w:autoSpaceDN w:val="0"/>
        <w:adjustRightInd w:val="0"/>
        <w:ind w:firstLine="709"/>
        <w:jc w:val="both"/>
        <w:rPr>
          <w:color w:val="000000"/>
          <w:sz w:val="28"/>
          <w:szCs w:val="28"/>
        </w:rPr>
      </w:pPr>
      <w:r>
        <w:rPr>
          <w:rStyle w:val="fontstyle01"/>
          <w:rFonts w:ascii="Times New Roman" w:hAnsi="Times New Roman"/>
        </w:rPr>
        <w:t xml:space="preserve">8.9.13 </w:t>
      </w:r>
      <w:r w:rsidRPr="00C36BA0">
        <w:rPr>
          <w:rStyle w:val="fontstyle01"/>
          <w:rFonts w:ascii="Times New Roman" w:hAnsi="Times New Roman"/>
        </w:rPr>
        <w:t>Очистка кровель, козырьков, навесов зданий и строений на</w:t>
      </w:r>
      <w:r w:rsidRPr="00C36BA0">
        <w:rPr>
          <w:color w:val="000000"/>
          <w:sz w:val="28"/>
          <w:szCs w:val="28"/>
        </w:rPr>
        <w:br/>
      </w:r>
      <w:r w:rsidRPr="00C36BA0">
        <w:rPr>
          <w:rStyle w:val="fontstyle01"/>
          <w:rFonts w:ascii="Times New Roman" w:hAnsi="Times New Roman"/>
        </w:rPr>
        <w:t xml:space="preserve">сторонах, выходящих на пешеходные зоны, от </w:t>
      </w:r>
      <w:proofErr w:type="spellStart"/>
      <w:r w:rsidRPr="00C36BA0">
        <w:rPr>
          <w:rStyle w:val="fontstyle01"/>
          <w:rFonts w:ascii="Times New Roman" w:hAnsi="Times New Roman"/>
        </w:rPr>
        <w:t>наледеобразований</w:t>
      </w:r>
      <w:proofErr w:type="spellEnd"/>
      <w:r w:rsidRPr="00C36BA0">
        <w:rPr>
          <w:rStyle w:val="fontstyle01"/>
          <w:rFonts w:ascii="Times New Roman" w:hAnsi="Times New Roman"/>
        </w:rPr>
        <w:t xml:space="preserve"> должна</w:t>
      </w:r>
      <w:r w:rsidRPr="00C36BA0">
        <w:rPr>
          <w:sz w:val="28"/>
          <w:szCs w:val="28"/>
        </w:rPr>
        <w:br/>
      </w:r>
      <w:r w:rsidRPr="00C36BA0">
        <w:rPr>
          <w:rStyle w:val="fontstyle01"/>
          <w:rFonts w:ascii="Times New Roman" w:hAnsi="Times New Roman"/>
        </w:rPr>
        <w:t>производиться немедленно по мере их образования с предварительной</w:t>
      </w:r>
      <w:r w:rsidRPr="00C36BA0">
        <w:rPr>
          <w:color w:val="000000"/>
          <w:sz w:val="28"/>
          <w:szCs w:val="28"/>
        </w:rPr>
        <w:br/>
      </w:r>
      <w:r w:rsidRPr="00C36BA0">
        <w:rPr>
          <w:rStyle w:val="fontstyle01"/>
          <w:rFonts w:ascii="Times New Roman" w:hAnsi="Times New Roman"/>
        </w:rPr>
        <w:lastRenderedPageBreak/>
        <w:t>установкой ограждения опасных для жизни пешеходов участков и с</w:t>
      </w:r>
      <w:r w:rsidRPr="00C36BA0">
        <w:rPr>
          <w:color w:val="000000"/>
          <w:sz w:val="28"/>
          <w:szCs w:val="28"/>
        </w:rPr>
        <w:br/>
      </w:r>
      <w:r w:rsidRPr="00C36BA0">
        <w:rPr>
          <w:rStyle w:val="fontstyle01"/>
          <w:rFonts w:ascii="Times New Roman" w:hAnsi="Times New Roman"/>
        </w:rPr>
        <w:t>соблюдением работающими правил техники безопасности. При этом должны</w:t>
      </w:r>
      <w:r w:rsidRPr="00C36BA0">
        <w:rPr>
          <w:color w:val="000000"/>
          <w:sz w:val="28"/>
          <w:szCs w:val="28"/>
        </w:rPr>
        <w:br/>
      </w:r>
      <w:r w:rsidRPr="00C36BA0">
        <w:rPr>
          <w:rStyle w:val="fontstyle01"/>
          <w:rFonts w:ascii="Times New Roman" w:hAnsi="Times New Roman"/>
        </w:rPr>
        <w:t>приниматься меры, обеспечивающие сохранность зеленых насаждений,</w:t>
      </w:r>
      <w:r w:rsidRPr="00C36BA0">
        <w:rPr>
          <w:color w:val="000000"/>
          <w:sz w:val="28"/>
          <w:szCs w:val="28"/>
        </w:rPr>
        <w:br/>
      </w:r>
      <w:r w:rsidRPr="00C36BA0">
        <w:rPr>
          <w:rStyle w:val="fontstyle01"/>
          <w:rFonts w:ascii="Times New Roman" w:hAnsi="Times New Roman"/>
        </w:rPr>
        <w:t>воздушных сетей, светильников, вывесок, рекламных установок.</w:t>
      </w:r>
    </w:p>
    <w:p w:rsidR="00543F96" w:rsidRPr="00C36BA0" w:rsidRDefault="00543F96" w:rsidP="00543F96">
      <w:pPr>
        <w:autoSpaceDE w:val="0"/>
        <w:autoSpaceDN w:val="0"/>
        <w:adjustRightInd w:val="0"/>
        <w:ind w:firstLine="709"/>
        <w:jc w:val="both"/>
        <w:rPr>
          <w:color w:val="000000"/>
          <w:sz w:val="28"/>
          <w:szCs w:val="28"/>
        </w:rPr>
      </w:pPr>
      <w:r>
        <w:rPr>
          <w:rStyle w:val="fontstyle01"/>
          <w:rFonts w:ascii="Times New Roman" w:hAnsi="Times New Roman"/>
        </w:rPr>
        <w:t xml:space="preserve">8.9.14 </w:t>
      </w:r>
      <w:r w:rsidRPr="00C36BA0">
        <w:rPr>
          <w:rStyle w:val="fontstyle01"/>
          <w:rFonts w:ascii="Times New Roman" w:hAnsi="Times New Roman"/>
        </w:rPr>
        <w:t>Сброшенные с крыш зданий и строений снег, наледь и сосульки</w:t>
      </w:r>
      <w:r w:rsidRPr="00C36BA0">
        <w:rPr>
          <w:color w:val="000000"/>
          <w:sz w:val="28"/>
          <w:szCs w:val="28"/>
        </w:rPr>
        <w:br/>
      </w:r>
      <w:r w:rsidRPr="00C36BA0">
        <w:rPr>
          <w:rStyle w:val="fontstyle01"/>
          <w:rFonts w:ascii="Times New Roman" w:hAnsi="Times New Roman"/>
        </w:rPr>
        <w:t>должны убираться с пешеходной зоны незамедлительно по завершении работы</w:t>
      </w:r>
      <w:r w:rsidRPr="00C36BA0">
        <w:rPr>
          <w:color w:val="000000"/>
          <w:sz w:val="28"/>
          <w:szCs w:val="28"/>
        </w:rPr>
        <w:br/>
      </w:r>
      <w:r w:rsidRPr="00C36BA0">
        <w:rPr>
          <w:rStyle w:val="fontstyle01"/>
          <w:rFonts w:ascii="Times New Roman" w:hAnsi="Times New Roman"/>
        </w:rPr>
        <w:t>лицами, осуществляющими очистку кровли.</w:t>
      </w:r>
    </w:p>
    <w:p w:rsidR="00543F96" w:rsidRPr="00C36BA0" w:rsidRDefault="00543F96" w:rsidP="00543F96">
      <w:pPr>
        <w:autoSpaceDE w:val="0"/>
        <w:autoSpaceDN w:val="0"/>
        <w:adjustRightInd w:val="0"/>
        <w:ind w:firstLine="709"/>
        <w:jc w:val="both"/>
        <w:rPr>
          <w:color w:val="000000"/>
          <w:sz w:val="28"/>
          <w:szCs w:val="28"/>
        </w:rPr>
      </w:pPr>
      <w:r>
        <w:rPr>
          <w:rStyle w:val="fontstyle01"/>
          <w:rFonts w:ascii="Times New Roman" w:hAnsi="Times New Roman"/>
        </w:rPr>
        <w:t xml:space="preserve">8.9.15 </w:t>
      </w:r>
      <w:r w:rsidRPr="00C36BA0">
        <w:rPr>
          <w:rStyle w:val="fontstyle01"/>
          <w:rFonts w:ascii="Times New Roman" w:hAnsi="Times New Roman"/>
        </w:rPr>
        <w:t>Владельцы объектов ливневой канализации при наступлении</w:t>
      </w:r>
      <w:r w:rsidRPr="00C36BA0">
        <w:rPr>
          <w:color w:val="000000"/>
          <w:sz w:val="28"/>
          <w:szCs w:val="28"/>
        </w:rPr>
        <w:br/>
      </w:r>
      <w:r w:rsidRPr="00C36BA0">
        <w:rPr>
          <w:rStyle w:val="fontstyle01"/>
          <w:rFonts w:ascii="Times New Roman" w:hAnsi="Times New Roman"/>
        </w:rPr>
        <w:t>оттепели должны производить очистку приемных решеток ливневой</w:t>
      </w:r>
      <w:r w:rsidRPr="00C36BA0">
        <w:rPr>
          <w:color w:val="000000"/>
          <w:sz w:val="28"/>
          <w:szCs w:val="28"/>
        </w:rPr>
        <w:br/>
      </w:r>
      <w:r w:rsidRPr="00C36BA0">
        <w:rPr>
          <w:rStyle w:val="fontstyle01"/>
          <w:rFonts w:ascii="Times New Roman" w:hAnsi="Times New Roman"/>
        </w:rPr>
        <w:t>канализации для обеспечения постоянного спуска талых вод.</w:t>
      </w:r>
    </w:p>
    <w:p w:rsidR="00543F96" w:rsidRPr="00C36BA0" w:rsidRDefault="00543F96" w:rsidP="00543F96">
      <w:pPr>
        <w:ind w:firstLine="567"/>
        <w:jc w:val="both"/>
        <w:rPr>
          <w:snapToGrid w:val="0"/>
          <w:color w:val="000000"/>
          <w:sz w:val="28"/>
          <w:szCs w:val="28"/>
        </w:rPr>
      </w:pPr>
      <w:r>
        <w:rPr>
          <w:snapToGrid w:val="0"/>
          <w:color w:val="000000"/>
          <w:sz w:val="28"/>
          <w:szCs w:val="28"/>
        </w:rPr>
        <w:t>4</w:t>
      </w:r>
      <w:r w:rsidRPr="00C36BA0">
        <w:rPr>
          <w:snapToGrid w:val="0"/>
          <w:color w:val="000000"/>
          <w:sz w:val="28"/>
          <w:szCs w:val="28"/>
        </w:rPr>
        <w:t>.Настоящее решение подлежит официальному опубликованию на официальном сайте администрации Бегуницкого сельского поселения и вступает в силу после его официального опубликования.</w:t>
      </w:r>
    </w:p>
    <w:p w:rsidR="00543F96" w:rsidRPr="00C36BA0" w:rsidRDefault="00543F96" w:rsidP="00543F96">
      <w:pPr>
        <w:tabs>
          <w:tab w:val="left" w:pos="567"/>
        </w:tabs>
        <w:jc w:val="both"/>
        <w:rPr>
          <w:sz w:val="28"/>
          <w:szCs w:val="28"/>
        </w:rPr>
      </w:pPr>
      <w:r>
        <w:rPr>
          <w:sz w:val="28"/>
          <w:szCs w:val="28"/>
        </w:rPr>
        <w:tab/>
        <w:t>5</w:t>
      </w:r>
      <w:r w:rsidRPr="00C36BA0">
        <w:rPr>
          <w:sz w:val="28"/>
          <w:szCs w:val="28"/>
        </w:rPr>
        <w:t>.</w:t>
      </w:r>
      <w:proofErr w:type="gramStart"/>
      <w:r w:rsidRPr="00C36BA0">
        <w:rPr>
          <w:sz w:val="28"/>
          <w:szCs w:val="28"/>
        </w:rPr>
        <w:t>Контроль за</w:t>
      </w:r>
      <w:proofErr w:type="gramEnd"/>
      <w:r w:rsidRPr="00C36BA0">
        <w:rPr>
          <w:sz w:val="28"/>
          <w:szCs w:val="28"/>
        </w:rPr>
        <w:t xml:space="preserve"> исполнением настоящего решения оставляю за собой.</w:t>
      </w:r>
    </w:p>
    <w:p w:rsidR="00543F96" w:rsidRDefault="00543F96" w:rsidP="00543F96">
      <w:pPr>
        <w:autoSpaceDE w:val="0"/>
        <w:autoSpaceDN w:val="0"/>
        <w:adjustRightInd w:val="0"/>
        <w:jc w:val="both"/>
        <w:rPr>
          <w:sz w:val="28"/>
          <w:szCs w:val="28"/>
        </w:rPr>
      </w:pPr>
    </w:p>
    <w:p w:rsidR="007425F3" w:rsidRDefault="007425F3" w:rsidP="00543F96">
      <w:pPr>
        <w:autoSpaceDE w:val="0"/>
        <w:autoSpaceDN w:val="0"/>
        <w:adjustRightInd w:val="0"/>
        <w:jc w:val="both"/>
        <w:rPr>
          <w:sz w:val="28"/>
          <w:szCs w:val="28"/>
        </w:rPr>
      </w:pPr>
    </w:p>
    <w:p w:rsidR="007425F3" w:rsidRPr="00C36BA0" w:rsidRDefault="007425F3" w:rsidP="00543F96">
      <w:pPr>
        <w:autoSpaceDE w:val="0"/>
        <w:autoSpaceDN w:val="0"/>
        <w:adjustRightInd w:val="0"/>
        <w:jc w:val="both"/>
        <w:rPr>
          <w:sz w:val="28"/>
          <w:szCs w:val="28"/>
        </w:rPr>
      </w:pPr>
    </w:p>
    <w:p w:rsidR="00543F96" w:rsidRPr="001B2E0B" w:rsidRDefault="00543F96" w:rsidP="00543F96">
      <w:pPr>
        <w:jc w:val="both"/>
        <w:rPr>
          <w:sz w:val="28"/>
        </w:rPr>
      </w:pPr>
      <w:r w:rsidRPr="001B2E0B">
        <w:rPr>
          <w:sz w:val="28"/>
        </w:rPr>
        <w:t>Глава муниципального образования</w:t>
      </w:r>
    </w:p>
    <w:p w:rsidR="00543F96" w:rsidRPr="001B2E0B" w:rsidRDefault="00543F96" w:rsidP="00543F96">
      <w:pPr>
        <w:jc w:val="both"/>
        <w:rPr>
          <w:b/>
          <w:i/>
          <w:iCs/>
        </w:rPr>
      </w:pPr>
      <w:r w:rsidRPr="001B2E0B">
        <w:rPr>
          <w:sz w:val="28"/>
        </w:rPr>
        <w:t>Бегуницкое сельское поселение                                               А.И. Минюк</w:t>
      </w:r>
      <w:r w:rsidRPr="001B2E0B">
        <w:rPr>
          <w:b/>
          <w:i/>
          <w:iCs/>
        </w:rPr>
        <w:t xml:space="preserve">      </w:t>
      </w:r>
    </w:p>
    <w:p w:rsidR="00543F96" w:rsidRDefault="00543F96" w:rsidP="00543F96">
      <w:pPr>
        <w:jc w:val="both"/>
        <w:rPr>
          <w:b/>
          <w:i/>
          <w:iCs/>
        </w:rPr>
      </w:pPr>
    </w:p>
    <w:p w:rsidR="007425F3" w:rsidRDefault="007425F3" w:rsidP="00543F96">
      <w:pPr>
        <w:jc w:val="both"/>
        <w:rPr>
          <w:b/>
          <w:i/>
          <w:iCs/>
        </w:rPr>
      </w:pPr>
    </w:p>
    <w:p w:rsidR="007425F3" w:rsidRDefault="007425F3" w:rsidP="00543F96">
      <w:pPr>
        <w:jc w:val="both"/>
        <w:rPr>
          <w:b/>
          <w:i/>
          <w:iCs/>
        </w:rPr>
      </w:pPr>
    </w:p>
    <w:p w:rsidR="007425F3" w:rsidRDefault="007425F3" w:rsidP="00543F96">
      <w:pPr>
        <w:jc w:val="both"/>
        <w:rPr>
          <w:b/>
          <w:i/>
          <w:iCs/>
        </w:rPr>
      </w:pPr>
    </w:p>
    <w:p w:rsidR="007425F3" w:rsidRDefault="007425F3" w:rsidP="00543F96">
      <w:pPr>
        <w:jc w:val="both"/>
        <w:rPr>
          <w:b/>
          <w:i/>
          <w:iCs/>
        </w:rPr>
      </w:pPr>
    </w:p>
    <w:p w:rsidR="007425F3" w:rsidRDefault="007425F3" w:rsidP="00543F96">
      <w:pPr>
        <w:jc w:val="both"/>
        <w:rPr>
          <w:b/>
          <w:i/>
          <w:iCs/>
        </w:rPr>
      </w:pPr>
    </w:p>
    <w:p w:rsidR="007425F3" w:rsidRDefault="007425F3" w:rsidP="00543F96">
      <w:pPr>
        <w:jc w:val="both"/>
        <w:rPr>
          <w:b/>
          <w:i/>
          <w:iCs/>
        </w:rPr>
      </w:pPr>
    </w:p>
    <w:p w:rsidR="007425F3" w:rsidRDefault="007425F3" w:rsidP="00543F96">
      <w:pPr>
        <w:jc w:val="both"/>
        <w:rPr>
          <w:b/>
          <w:i/>
          <w:iCs/>
        </w:rPr>
      </w:pPr>
    </w:p>
    <w:p w:rsidR="007425F3" w:rsidRDefault="007425F3" w:rsidP="00543F96">
      <w:pPr>
        <w:jc w:val="both"/>
        <w:rPr>
          <w:b/>
          <w:i/>
          <w:iCs/>
        </w:rPr>
      </w:pPr>
    </w:p>
    <w:p w:rsidR="007425F3" w:rsidRDefault="007425F3" w:rsidP="00543F96">
      <w:pPr>
        <w:jc w:val="both"/>
        <w:rPr>
          <w:b/>
          <w:i/>
          <w:iCs/>
        </w:rPr>
      </w:pPr>
    </w:p>
    <w:p w:rsidR="007425F3" w:rsidRDefault="007425F3" w:rsidP="00543F96">
      <w:pPr>
        <w:jc w:val="both"/>
        <w:rPr>
          <w:b/>
          <w:i/>
          <w:iCs/>
        </w:rPr>
      </w:pPr>
    </w:p>
    <w:p w:rsidR="007425F3" w:rsidRDefault="007425F3" w:rsidP="00543F96">
      <w:pPr>
        <w:jc w:val="both"/>
        <w:rPr>
          <w:b/>
          <w:i/>
          <w:iCs/>
        </w:rPr>
      </w:pPr>
    </w:p>
    <w:p w:rsidR="007425F3" w:rsidRDefault="007425F3" w:rsidP="00543F96">
      <w:pPr>
        <w:jc w:val="both"/>
        <w:rPr>
          <w:b/>
          <w:i/>
          <w:iCs/>
        </w:rPr>
      </w:pPr>
    </w:p>
    <w:p w:rsidR="007425F3" w:rsidRDefault="007425F3" w:rsidP="00543F96">
      <w:pPr>
        <w:jc w:val="both"/>
        <w:rPr>
          <w:b/>
          <w:i/>
          <w:iCs/>
        </w:rPr>
      </w:pPr>
    </w:p>
    <w:p w:rsidR="007425F3" w:rsidRDefault="007425F3" w:rsidP="00543F96">
      <w:pPr>
        <w:jc w:val="both"/>
        <w:rPr>
          <w:b/>
          <w:i/>
          <w:iCs/>
        </w:rPr>
      </w:pPr>
    </w:p>
    <w:p w:rsidR="007425F3" w:rsidRDefault="007425F3" w:rsidP="00543F96">
      <w:pPr>
        <w:jc w:val="both"/>
        <w:rPr>
          <w:b/>
          <w:i/>
          <w:iCs/>
        </w:rPr>
      </w:pPr>
    </w:p>
    <w:p w:rsidR="007425F3" w:rsidRDefault="007425F3" w:rsidP="00543F96">
      <w:pPr>
        <w:jc w:val="both"/>
        <w:rPr>
          <w:b/>
          <w:i/>
          <w:iCs/>
        </w:rPr>
      </w:pPr>
    </w:p>
    <w:p w:rsidR="007425F3" w:rsidRDefault="007425F3" w:rsidP="00543F96">
      <w:pPr>
        <w:jc w:val="both"/>
        <w:rPr>
          <w:b/>
          <w:i/>
          <w:iCs/>
        </w:rPr>
      </w:pPr>
    </w:p>
    <w:p w:rsidR="007425F3" w:rsidRDefault="007425F3" w:rsidP="00543F96">
      <w:pPr>
        <w:jc w:val="both"/>
        <w:rPr>
          <w:b/>
          <w:i/>
          <w:iCs/>
        </w:rPr>
      </w:pPr>
    </w:p>
    <w:p w:rsidR="007425F3" w:rsidRDefault="007425F3" w:rsidP="00543F96">
      <w:pPr>
        <w:jc w:val="both"/>
        <w:rPr>
          <w:b/>
          <w:i/>
          <w:iCs/>
        </w:rPr>
      </w:pPr>
    </w:p>
    <w:p w:rsidR="007425F3" w:rsidRDefault="007425F3" w:rsidP="00543F96">
      <w:pPr>
        <w:jc w:val="both"/>
        <w:rPr>
          <w:b/>
          <w:i/>
          <w:iCs/>
        </w:rPr>
      </w:pPr>
    </w:p>
    <w:p w:rsidR="007425F3" w:rsidRDefault="007425F3" w:rsidP="00543F96">
      <w:pPr>
        <w:jc w:val="both"/>
        <w:rPr>
          <w:b/>
          <w:i/>
          <w:iCs/>
        </w:rPr>
      </w:pPr>
    </w:p>
    <w:p w:rsidR="007425F3" w:rsidRDefault="007425F3" w:rsidP="00543F96">
      <w:pPr>
        <w:jc w:val="both"/>
        <w:rPr>
          <w:b/>
          <w:i/>
          <w:iCs/>
        </w:rPr>
      </w:pPr>
    </w:p>
    <w:p w:rsidR="007425F3" w:rsidRDefault="007425F3" w:rsidP="00543F96">
      <w:pPr>
        <w:jc w:val="both"/>
        <w:rPr>
          <w:b/>
          <w:i/>
          <w:iCs/>
        </w:rPr>
      </w:pPr>
    </w:p>
    <w:p w:rsidR="007425F3" w:rsidRDefault="007425F3" w:rsidP="00543F96">
      <w:pPr>
        <w:jc w:val="both"/>
        <w:rPr>
          <w:b/>
          <w:i/>
          <w:iCs/>
        </w:rPr>
      </w:pPr>
    </w:p>
    <w:p w:rsidR="007425F3" w:rsidRDefault="007425F3" w:rsidP="00543F96">
      <w:pPr>
        <w:jc w:val="both"/>
        <w:rPr>
          <w:b/>
          <w:i/>
          <w:iCs/>
        </w:rPr>
      </w:pPr>
    </w:p>
    <w:p w:rsidR="007425F3" w:rsidRDefault="007425F3" w:rsidP="00543F96">
      <w:pPr>
        <w:jc w:val="both"/>
        <w:rPr>
          <w:b/>
          <w:i/>
          <w:iCs/>
        </w:rPr>
      </w:pPr>
    </w:p>
    <w:p w:rsidR="007425F3" w:rsidRDefault="007425F3" w:rsidP="00543F96">
      <w:pPr>
        <w:jc w:val="both"/>
        <w:rPr>
          <w:b/>
          <w:i/>
          <w:iCs/>
        </w:rPr>
      </w:pPr>
    </w:p>
    <w:p w:rsidR="007425F3" w:rsidRDefault="007425F3" w:rsidP="00543F96">
      <w:pPr>
        <w:jc w:val="both"/>
        <w:rPr>
          <w:b/>
          <w:i/>
          <w:iCs/>
        </w:rPr>
      </w:pPr>
    </w:p>
    <w:p w:rsidR="007425F3" w:rsidRDefault="007425F3" w:rsidP="00543F96">
      <w:pPr>
        <w:jc w:val="both"/>
        <w:rPr>
          <w:b/>
          <w:i/>
          <w:iCs/>
        </w:rPr>
      </w:pPr>
    </w:p>
    <w:p w:rsidR="007425F3" w:rsidRDefault="007425F3" w:rsidP="00543F96">
      <w:pPr>
        <w:jc w:val="both"/>
        <w:rPr>
          <w:b/>
          <w:i/>
          <w:iCs/>
        </w:rPr>
      </w:pPr>
    </w:p>
    <w:p w:rsidR="007425F3" w:rsidRDefault="007425F3" w:rsidP="00543F96">
      <w:pPr>
        <w:jc w:val="both"/>
        <w:rPr>
          <w:b/>
          <w:i/>
          <w:iCs/>
        </w:rPr>
      </w:pPr>
    </w:p>
    <w:p w:rsidR="00A74869" w:rsidRDefault="00A74869" w:rsidP="00A74869">
      <w:pPr>
        <w:jc w:val="center"/>
        <w:rPr>
          <w:b/>
          <w:szCs w:val="28"/>
        </w:rPr>
      </w:pPr>
      <w:r>
        <w:rPr>
          <w:b/>
          <w:noProof/>
          <w:szCs w:val="28"/>
        </w:rPr>
        <w:drawing>
          <wp:anchor distT="0" distB="0" distL="114300" distR="114300" simplePos="0" relativeHeight="251661312" behindDoc="1" locked="0" layoutInCell="1" allowOverlap="1">
            <wp:simplePos x="0" y="0"/>
            <wp:positionH relativeFrom="column">
              <wp:posOffset>3013710</wp:posOffset>
            </wp:positionH>
            <wp:positionV relativeFrom="paragraph">
              <wp:posOffset>-481965</wp:posOffset>
            </wp:positionV>
            <wp:extent cx="581025" cy="685800"/>
            <wp:effectExtent l="19050" t="0" r="9525" b="0"/>
            <wp:wrapNone/>
            <wp:docPr id="1"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153"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A74869" w:rsidRPr="006D484F" w:rsidRDefault="00A74869" w:rsidP="00A74869">
      <w:pPr>
        <w:tabs>
          <w:tab w:val="center" w:pos="5102"/>
          <w:tab w:val="left" w:pos="8685"/>
        </w:tabs>
        <w:rPr>
          <w:b/>
          <w:szCs w:val="28"/>
        </w:rPr>
      </w:pPr>
      <w:r>
        <w:rPr>
          <w:b/>
          <w:szCs w:val="28"/>
        </w:rPr>
        <w:tab/>
        <w:t>М</w:t>
      </w:r>
      <w:r w:rsidRPr="006D484F">
        <w:rPr>
          <w:b/>
          <w:szCs w:val="28"/>
        </w:rPr>
        <w:t>УНИЦИПАЛЬНОЕ  ОБРАЗОВАНИЕ</w:t>
      </w:r>
      <w:r>
        <w:rPr>
          <w:b/>
          <w:szCs w:val="28"/>
        </w:rPr>
        <w:tab/>
      </w:r>
    </w:p>
    <w:p w:rsidR="00A74869" w:rsidRPr="006D484F" w:rsidRDefault="00A74869" w:rsidP="00A74869">
      <w:pPr>
        <w:jc w:val="center"/>
        <w:rPr>
          <w:b/>
          <w:szCs w:val="28"/>
        </w:rPr>
      </w:pPr>
      <w:r>
        <w:rPr>
          <w:b/>
          <w:szCs w:val="28"/>
        </w:rPr>
        <w:t>БЕГУНИЦКОЕ</w:t>
      </w:r>
      <w:r w:rsidRPr="006D484F">
        <w:rPr>
          <w:b/>
          <w:szCs w:val="28"/>
        </w:rPr>
        <w:t xml:space="preserve"> СЕЛЬСКОЕ ПОСЕЛЕНИЕ</w:t>
      </w:r>
      <w:r w:rsidRPr="006D484F">
        <w:rPr>
          <w:b/>
          <w:szCs w:val="28"/>
        </w:rPr>
        <w:br/>
        <w:t>ВОЛОСОВСКОГО МУНИЦИПАЛЬНОГО РАЙОНА</w:t>
      </w:r>
    </w:p>
    <w:p w:rsidR="00A74869" w:rsidRPr="006D484F" w:rsidRDefault="00A74869" w:rsidP="00A74869">
      <w:pPr>
        <w:jc w:val="center"/>
        <w:rPr>
          <w:b/>
          <w:szCs w:val="28"/>
        </w:rPr>
      </w:pPr>
      <w:r w:rsidRPr="006D484F">
        <w:rPr>
          <w:b/>
          <w:szCs w:val="28"/>
        </w:rPr>
        <w:t>ЛЕНИНГРАДСКОЙ ОБЛАСТИ</w:t>
      </w:r>
    </w:p>
    <w:p w:rsidR="00A74869" w:rsidRPr="006D484F" w:rsidRDefault="00A74869" w:rsidP="00A74869">
      <w:pPr>
        <w:jc w:val="center"/>
        <w:rPr>
          <w:b/>
          <w:szCs w:val="28"/>
        </w:rPr>
      </w:pPr>
    </w:p>
    <w:p w:rsidR="00A74869" w:rsidRPr="006D484F" w:rsidRDefault="00A74869" w:rsidP="00A74869">
      <w:pPr>
        <w:jc w:val="center"/>
        <w:rPr>
          <w:b/>
          <w:szCs w:val="28"/>
        </w:rPr>
      </w:pPr>
      <w:r w:rsidRPr="006D484F">
        <w:rPr>
          <w:b/>
          <w:szCs w:val="28"/>
        </w:rPr>
        <w:t>СОВЕТ ДЕПУТАТОВ</w:t>
      </w:r>
    </w:p>
    <w:p w:rsidR="00A74869" w:rsidRPr="006D484F" w:rsidRDefault="00A74869" w:rsidP="00A74869">
      <w:pPr>
        <w:jc w:val="center"/>
        <w:rPr>
          <w:b/>
          <w:szCs w:val="28"/>
        </w:rPr>
      </w:pPr>
      <w:r w:rsidRPr="006D484F">
        <w:rPr>
          <w:b/>
          <w:szCs w:val="28"/>
        </w:rPr>
        <w:t>РЕШЕНИЕ</w:t>
      </w:r>
    </w:p>
    <w:p w:rsidR="00A74869" w:rsidRDefault="00A74869" w:rsidP="00A74869">
      <w:pPr>
        <w:jc w:val="center"/>
        <w:rPr>
          <w:szCs w:val="28"/>
        </w:rPr>
      </w:pPr>
      <w:r w:rsidRPr="00AA1846">
        <w:rPr>
          <w:szCs w:val="28"/>
        </w:rPr>
        <w:t>(</w:t>
      </w:r>
      <w:r>
        <w:rPr>
          <w:szCs w:val="28"/>
        </w:rPr>
        <w:t xml:space="preserve">сороковое заседание </w:t>
      </w:r>
      <w:r w:rsidRPr="00AA1846">
        <w:rPr>
          <w:szCs w:val="28"/>
        </w:rPr>
        <w:t xml:space="preserve"> </w:t>
      </w:r>
      <w:r>
        <w:rPr>
          <w:szCs w:val="28"/>
        </w:rPr>
        <w:t>первого</w:t>
      </w:r>
      <w:r w:rsidRPr="00AA1846">
        <w:rPr>
          <w:szCs w:val="28"/>
        </w:rPr>
        <w:t xml:space="preserve"> созыва)</w:t>
      </w:r>
    </w:p>
    <w:p w:rsidR="00A74869" w:rsidRDefault="00A74869" w:rsidP="00A74869">
      <w:pPr>
        <w:jc w:val="center"/>
        <w:rPr>
          <w:szCs w:val="28"/>
        </w:rPr>
      </w:pPr>
    </w:p>
    <w:p w:rsidR="00A74869" w:rsidRDefault="00A74869" w:rsidP="00A74869">
      <w:pPr>
        <w:rPr>
          <w:szCs w:val="28"/>
        </w:rPr>
      </w:pPr>
      <w:r>
        <w:rPr>
          <w:szCs w:val="28"/>
        </w:rPr>
        <w:t xml:space="preserve">          От 07.10.2022 г.                                                                              № 204</w:t>
      </w:r>
    </w:p>
    <w:p w:rsidR="00A74869" w:rsidRPr="00F1559A" w:rsidRDefault="00A74869" w:rsidP="00A74869">
      <w:pPr>
        <w:autoSpaceDE w:val="0"/>
        <w:autoSpaceDN w:val="0"/>
        <w:adjustRightInd w:val="0"/>
        <w:jc w:val="center"/>
        <w:rPr>
          <w:rFonts w:cs="Arial"/>
          <w:b/>
          <w:bCs/>
          <w:szCs w:val="16"/>
          <w:lang w:eastAsia="en-US"/>
        </w:rPr>
      </w:pPr>
    </w:p>
    <w:p w:rsidR="00A74869" w:rsidRPr="005431EA" w:rsidRDefault="00A74869" w:rsidP="00A74869">
      <w:pPr>
        <w:rPr>
          <w:b/>
          <w:szCs w:val="28"/>
        </w:rPr>
      </w:pPr>
      <w:r w:rsidRPr="005431EA">
        <w:rPr>
          <w:b/>
          <w:szCs w:val="28"/>
        </w:rPr>
        <w:t xml:space="preserve">Об   исполнении бюджета муниципального образования  Бегуницкое сельское поселение Волосовского муниципального района Ленинградской области </w:t>
      </w:r>
    </w:p>
    <w:p w:rsidR="00A74869" w:rsidRPr="005431EA" w:rsidRDefault="00A74869" w:rsidP="00A74869">
      <w:pPr>
        <w:rPr>
          <w:b/>
          <w:szCs w:val="28"/>
        </w:rPr>
      </w:pPr>
      <w:r w:rsidRPr="005431EA">
        <w:rPr>
          <w:b/>
          <w:szCs w:val="28"/>
        </w:rPr>
        <w:t xml:space="preserve">за </w:t>
      </w:r>
      <w:r>
        <w:rPr>
          <w:b/>
          <w:szCs w:val="28"/>
        </w:rPr>
        <w:t>6</w:t>
      </w:r>
      <w:r w:rsidRPr="005431EA">
        <w:rPr>
          <w:b/>
          <w:szCs w:val="28"/>
        </w:rPr>
        <w:t xml:space="preserve"> </w:t>
      </w:r>
      <w:r>
        <w:rPr>
          <w:b/>
          <w:szCs w:val="28"/>
        </w:rPr>
        <w:t>месяцев</w:t>
      </w:r>
      <w:r w:rsidRPr="005431EA">
        <w:rPr>
          <w:b/>
          <w:szCs w:val="28"/>
        </w:rPr>
        <w:t xml:space="preserve"> 202</w:t>
      </w:r>
      <w:r>
        <w:rPr>
          <w:b/>
          <w:szCs w:val="28"/>
        </w:rPr>
        <w:t>2</w:t>
      </w:r>
      <w:r w:rsidRPr="005431EA">
        <w:rPr>
          <w:b/>
          <w:szCs w:val="28"/>
        </w:rPr>
        <w:t xml:space="preserve"> года</w:t>
      </w:r>
    </w:p>
    <w:p w:rsidR="00A74869" w:rsidRPr="00212D30" w:rsidRDefault="00A74869" w:rsidP="00A74869">
      <w:pPr>
        <w:ind w:firstLine="709"/>
      </w:pPr>
    </w:p>
    <w:p w:rsidR="00A74869" w:rsidRPr="002841BC" w:rsidRDefault="00A74869" w:rsidP="00A74869">
      <w:pPr>
        <w:ind w:firstLine="708"/>
        <w:rPr>
          <w:szCs w:val="28"/>
        </w:rPr>
      </w:pPr>
      <w:r w:rsidRPr="002841BC">
        <w:rPr>
          <w:szCs w:val="28"/>
        </w:rPr>
        <w:t xml:space="preserve">В соответствии со статьей 14 ФЗ от 06.10.2003 года  № 131 «Об общих принципах организации местного самоуправления в Российской Федерации», статьей 264.2 Бюджетного Кодекса РФ, руководствуясь Уставом </w:t>
      </w:r>
      <w:r>
        <w:rPr>
          <w:szCs w:val="28"/>
        </w:rPr>
        <w:t xml:space="preserve">муниципального образования </w:t>
      </w:r>
      <w:r w:rsidRPr="002841BC">
        <w:rPr>
          <w:szCs w:val="28"/>
        </w:rPr>
        <w:t xml:space="preserve"> </w:t>
      </w:r>
      <w:r>
        <w:rPr>
          <w:szCs w:val="28"/>
        </w:rPr>
        <w:t>Бегуницкое</w:t>
      </w:r>
      <w:r w:rsidRPr="002841BC">
        <w:rPr>
          <w:szCs w:val="28"/>
        </w:rPr>
        <w:t xml:space="preserve"> сельское поселение, Положением о бюджетном процессе  в    </w:t>
      </w:r>
      <w:r>
        <w:rPr>
          <w:szCs w:val="28"/>
        </w:rPr>
        <w:t xml:space="preserve">муниципальном образовании </w:t>
      </w:r>
      <w:r w:rsidRPr="002841BC">
        <w:rPr>
          <w:szCs w:val="28"/>
        </w:rPr>
        <w:t xml:space="preserve"> </w:t>
      </w:r>
      <w:r>
        <w:rPr>
          <w:szCs w:val="28"/>
        </w:rPr>
        <w:t>Бегуницкое</w:t>
      </w:r>
      <w:r w:rsidRPr="002841BC">
        <w:rPr>
          <w:szCs w:val="28"/>
        </w:rPr>
        <w:t xml:space="preserve"> сельское поселение,  Совет депутатов </w:t>
      </w:r>
      <w:r>
        <w:rPr>
          <w:szCs w:val="28"/>
        </w:rPr>
        <w:t>муниципального образования</w:t>
      </w:r>
      <w:r w:rsidRPr="002841BC">
        <w:rPr>
          <w:szCs w:val="28"/>
        </w:rPr>
        <w:t xml:space="preserve"> </w:t>
      </w:r>
      <w:r>
        <w:rPr>
          <w:szCs w:val="28"/>
        </w:rPr>
        <w:t>Бегуницкое</w:t>
      </w:r>
      <w:r w:rsidRPr="002841BC">
        <w:rPr>
          <w:szCs w:val="28"/>
        </w:rPr>
        <w:t xml:space="preserve"> сельское поселение  </w:t>
      </w:r>
      <w:r w:rsidRPr="002841BC">
        <w:rPr>
          <w:b/>
          <w:szCs w:val="28"/>
        </w:rPr>
        <w:t>РЕШИЛ:</w:t>
      </w:r>
    </w:p>
    <w:p w:rsidR="00A74869" w:rsidRPr="002841BC" w:rsidRDefault="00A74869" w:rsidP="00A74869">
      <w:pPr>
        <w:pStyle w:val="af3"/>
        <w:spacing w:before="0" w:beforeAutospacing="0" w:after="0" w:afterAutospacing="0"/>
        <w:ind w:firstLine="709"/>
        <w:jc w:val="both"/>
        <w:rPr>
          <w:sz w:val="28"/>
          <w:szCs w:val="28"/>
        </w:rPr>
      </w:pPr>
      <w:r w:rsidRPr="002841BC">
        <w:rPr>
          <w:sz w:val="28"/>
          <w:szCs w:val="28"/>
        </w:rPr>
        <w:t>1.</w:t>
      </w:r>
      <w:r w:rsidRPr="002841BC">
        <w:rPr>
          <w:b/>
          <w:sz w:val="28"/>
          <w:szCs w:val="28"/>
        </w:rPr>
        <w:t xml:space="preserve"> </w:t>
      </w:r>
      <w:r>
        <w:rPr>
          <w:sz w:val="28"/>
          <w:szCs w:val="28"/>
        </w:rPr>
        <w:t xml:space="preserve">Принять к сведению </w:t>
      </w:r>
      <w:r w:rsidRPr="002841BC">
        <w:rPr>
          <w:sz w:val="28"/>
          <w:szCs w:val="28"/>
        </w:rPr>
        <w:t xml:space="preserve">отчет об исполнении бюджета </w:t>
      </w:r>
      <w:r>
        <w:rPr>
          <w:sz w:val="28"/>
          <w:szCs w:val="28"/>
        </w:rPr>
        <w:t xml:space="preserve">муниципального образования </w:t>
      </w:r>
      <w:r w:rsidRPr="002841BC">
        <w:rPr>
          <w:sz w:val="28"/>
          <w:szCs w:val="28"/>
        </w:rPr>
        <w:t xml:space="preserve"> </w:t>
      </w:r>
      <w:r>
        <w:rPr>
          <w:sz w:val="28"/>
          <w:szCs w:val="28"/>
        </w:rPr>
        <w:t xml:space="preserve">Бегуницкое </w:t>
      </w:r>
      <w:r w:rsidRPr="002841BC">
        <w:rPr>
          <w:sz w:val="28"/>
          <w:szCs w:val="28"/>
        </w:rPr>
        <w:t xml:space="preserve"> сельско</w:t>
      </w:r>
      <w:r>
        <w:rPr>
          <w:sz w:val="28"/>
          <w:szCs w:val="28"/>
        </w:rPr>
        <w:t>е</w:t>
      </w:r>
      <w:r w:rsidRPr="002841BC">
        <w:rPr>
          <w:sz w:val="28"/>
          <w:szCs w:val="28"/>
        </w:rPr>
        <w:t xml:space="preserve"> поселени</w:t>
      </w:r>
      <w:r>
        <w:rPr>
          <w:sz w:val="28"/>
          <w:szCs w:val="28"/>
        </w:rPr>
        <w:t>е</w:t>
      </w:r>
      <w:r w:rsidRPr="002841BC">
        <w:rPr>
          <w:sz w:val="28"/>
          <w:szCs w:val="28"/>
        </w:rPr>
        <w:t xml:space="preserve"> за </w:t>
      </w:r>
      <w:r>
        <w:rPr>
          <w:sz w:val="28"/>
          <w:szCs w:val="28"/>
        </w:rPr>
        <w:t>6 месяцев 2022</w:t>
      </w:r>
      <w:r w:rsidRPr="002841BC">
        <w:rPr>
          <w:sz w:val="28"/>
          <w:szCs w:val="28"/>
        </w:rPr>
        <w:t xml:space="preserve"> год</w:t>
      </w:r>
      <w:r>
        <w:rPr>
          <w:sz w:val="28"/>
          <w:szCs w:val="28"/>
        </w:rPr>
        <w:t>а</w:t>
      </w:r>
      <w:r w:rsidRPr="002841BC">
        <w:rPr>
          <w:sz w:val="28"/>
          <w:szCs w:val="28"/>
        </w:rPr>
        <w:t>:</w:t>
      </w:r>
    </w:p>
    <w:p w:rsidR="00A74869" w:rsidRPr="002841BC" w:rsidRDefault="00A74869" w:rsidP="00A74869">
      <w:pPr>
        <w:pStyle w:val="af3"/>
        <w:spacing w:before="0" w:beforeAutospacing="0" w:after="0" w:afterAutospacing="0"/>
        <w:ind w:firstLine="709"/>
        <w:jc w:val="both"/>
        <w:rPr>
          <w:sz w:val="28"/>
          <w:szCs w:val="28"/>
        </w:rPr>
      </w:pPr>
      <w:r w:rsidRPr="002841BC">
        <w:rPr>
          <w:sz w:val="28"/>
          <w:szCs w:val="28"/>
        </w:rPr>
        <w:t xml:space="preserve">- по доходам в сумме </w:t>
      </w:r>
      <w:r>
        <w:rPr>
          <w:color w:val="000000"/>
          <w:sz w:val="28"/>
          <w:szCs w:val="28"/>
        </w:rPr>
        <w:t xml:space="preserve">39 037 105,57 </w:t>
      </w:r>
      <w:r w:rsidRPr="00330228">
        <w:rPr>
          <w:sz w:val="28"/>
          <w:szCs w:val="28"/>
        </w:rPr>
        <w:t>рублей</w:t>
      </w:r>
      <w:r>
        <w:rPr>
          <w:sz w:val="28"/>
          <w:szCs w:val="28"/>
        </w:rPr>
        <w:t>;</w:t>
      </w:r>
    </w:p>
    <w:p w:rsidR="00A74869" w:rsidRPr="002841BC" w:rsidRDefault="00A74869" w:rsidP="00A74869">
      <w:pPr>
        <w:pStyle w:val="af3"/>
        <w:spacing w:before="0" w:beforeAutospacing="0" w:after="0" w:afterAutospacing="0"/>
        <w:ind w:firstLine="709"/>
        <w:jc w:val="both"/>
        <w:rPr>
          <w:sz w:val="28"/>
          <w:szCs w:val="28"/>
        </w:rPr>
      </w:pPr>
      <w:r w:rsidRPr="002841BC">
        <w:rPr>
          <w:sz w:val="28"/>
          <w:szCs w:val="28"/>
        </w:rPr>
        <w:t xml:space="preserve">- по расходам в сумме </w:t>
      </w:r>
      <w:r>
        <w:rPr>
          <w:color w:val="000000"/>
          <w:sz w:val="28"/>
          <w:szCs w:val="28"/>
        </w:rPr>
        <w:t>35 737 601,32</w:t>
      </w:r>
      <w:r>
        <w:rPr>
          <w:sz w:val="28"/>
          <w:szCs w:val="28"/>
        </w:rPr>
        <w:t xml:space="preserve"> рублей.</w:t>
      </w:r>
    </w:p>
    <w:p w:rsidR="00A74869" w:rsidRPr="002841BC" w:rsidRDefault="00A74869" w:rsidP="00A74869">
      <w:pPr>
        <w:pStyle w:val="af3"/>
        <w:spacing w:before="0" w:beforeAutospacing="0" w:after="0" w:afterAutospacing="0"/>
        <w:ind w:firstLine="709"/>
        <w:jc w:val="both"/>
        <w:rPr>
          <w:sz w:val="28"/>
          <w:szCs w:val="28"/>
        </w:rPr>
      </w:pPr>
      <w:r w:rsidRPr="002841BC">
        <w:rPr>
          <w:sz w:val="28"/>
          <w:szCs w:val="28"/>
        </w:rPr>
        <w:t xml:space="preserve">С превышением </w:t>
      </w:r>
      <w:r>
        <w:rPr>
          <w:sz w:val="28"/>
          <w:szCs w:val="28"/>
        </w:rPr>
        <w:t xml:space="preserve">доходов  </w:t>
      </w:r>
      <w:r w:rsidRPr="002841BC">
        <w:rPr>
          <w:sz w:val="28"/>
          <w:szCs w:val="28"/>
        </w:rPr>
        <w:t xml:space="preserve"> над </w:t>
      </w:r>
      <w:r>
        <w:rPr>
          <w:sz w:val="28"/>
          <w:szCs w:val="28"/>
        </w:rPr>
        <w:t xml:space="preserve">расходами </w:t>
      </w:r>
      <w:r w:rsidRPr="002841BC">
        <w:rPr>
          <w:sz w:val="28"/>
          <w:szCs w:val="28"/>
        </w:rPr>
        <w:t xml:space="preserve"> в сумме</w:t>
      </w:r>
      <w:r>
        <w:rPr>
          <w:sz w:val="28"/>
          <w:szCs w:val="28"/>
        </w:rPr>
        <w:t xml:space="preserve"> 3 299 504,25  руб. </w:t>
      </w:r>
      <w:r w:rsidRPr="002841BC">
        <w:rPr>
          <w:sz w:val="28"/>
          <w:szCs w:val="28"/>
        </w:rPr>
        <w:t>со следующими показателями:</w:t>
      </w:r>
    </w:p>
    <w:p w:rsidR="00A74869" w:rsidRPr="002841BC" w:rsidRDefault="00A74869" w:rsidP="00A74869">
      <w:pPr>
        <w:pStyle w:val="af3"/>
        <w:spacing w:before="0" w:beforeAutospacing="0" w:after="0" w:afterAutospacing="0"/>
        <w:ind w:firstLine="709"/>
        <w:jc w:val="both"/>
        <w:rPr>
          <w:sz w:val="28"/>
          <w:szCs w:val="28"/>
        </w:rPr>
      </w:pPr>
      <w:r w:rsidRPr="002841BC">
        <w:rPr>
          <w:sz w:val="28"/>
          <w:szCs w:val="28"/>
        </w:rPr>
        <w:t xml:space="preserve">- </w:t>
      </w:r>
      <w:r>
        <w:rPr>
          <w:sz w:val="28"/>
          <w:szCs w:val="28"/>
        </w:rPr>
        <w:t xml:space="preserve">исполнение  доходов </w:t>
      </w:r>
      <w:r w:rsidRPr="002841BC">
        <w:rPr>
          <w:sz w:val="28"/>
          <w:szCs w:val="28"/>
        </w:rPr>
        <w:t xml:space="preserve"> </w:t>
      </w:r>
      <w:r w:rsidRPr="003F53CA">
        <w:rPr>
          <w:sz w:val="28"/>
          <w:szCs w:val="28"/>
        </w:rPr>
        <w:t>бюджета  муниципального образования Бегуницкое сельское поселение Волосовского муниципального района Ленинградской области  по кодам кла</w:t>
      </w:r>
      <w:r>
        <w:rPr>
          <w:sz w:val="28"/>
          <w:szCs w:val="28"/>
        </w:rPr>
        <w:t xml:space="preserve">ссификации доходов бюджета за 6 месяцев </w:t>
      </w:r>
      <w:r w:rsidRPr="003F53CA">
        <w:rPr>
          <w:sz w:val="28"/>
          <w:szCs w:val="28"/>
        </w:rPr>
        <w:t>202</w:t>
      </w:r>
      <w:r>
        <w:rPr>
          <w:sz w:val="28"/>
          <w:szCs w:val="28"/>
        </w:rPr>
        <w:t>2</w:t>
      </w:r>
      <w:r w:rsidRPr="003F53CA">
        <w:rPr>
          <w:sz w:val="28"/>
          <w:szCs w:val="28"/>
        </w:rPr>
        <w:t xml:space="preserve"> год</w:t>
      </w:r>
      <w:r>
        <w:rPr>
          <w:sz w:val="28"/>
          <w:szCs w:val="28"/>
        </w:rPr>
        <w:t xml:space="preserve">а </w:t>
      </w:r>
      <w:r w:rsidRPr="002841BC">
        <w:rPr>
          <w:sz w:val="28"/>
          <w:szCs w:val="28"/>
        </w:rPr>
        <w:t xml:space="preserve">согласно Приложению </w:t>
      </w:r>
      <w:r>
        <w:rPr>
          <w:sz w:val="28"/>
          <w:szCs w:val="28"/>
        </w:rPr>
        <w:t>1</w:t>
      </w:r>
      <w:r w:rsidRPr="002841BC">
        <w:rPr>
          <w:sz w:val="28"/>
          <w:szCs w:val="28"/>
        </w:rPr>
        <w:t>;</w:t>
      </w:r>
    </w:p>
    <w:p w:rsidR="00A74869" w:rsidRPr="00FE574E" w:rsidRDefault="00A74869" w:rsidP="00A74869">
      <w:pPr>
        <w:pStyle w:val="af3"/>
        <w:spacing w:before="0" w:beforeAutospacing="0" w:after="0" w:afterAutospacing="0"/>
        <w:ind w:firstLine="709"/>
        <w:jc w:val="both"/>
        <w:rPr>
          <w:sz w:val="28"/>
          <w:szCs w:val="28"/>
        </w:rPr>
      </w:pPr>
      <w:r w:rsidRPr="002841BC">
        <w:rPr>
          <w:sz w:val="28"/>
          <w:szCs w:val="28"/>
        </w:rPr>
        <w:t xml:space="preserve">- </w:t>
      </w:r>
      <w:r>
        <w:rPr>
          <w:sz w:val="28"/>
          <w:szCs w:val="28"/>
        </w:rPr>
        <w:t>исполнение</w:t>
      </w:r>
      <w:r w:rsidRPr="00FE574E">
        <w:rPr>
          <w:sz w:val="28"/>
          <w:szCs w:val="28"/>
        </w:rPr>
        <w:t xml:space="preserve"> </w:t>
      </w:r>
      <w:r w:rsidRPr="003F53CA">
        <w:rPr>
          <w:sz w:val="28"/>
          <w:szCs w:val="28"/>
        </w:rPr>
        <w:t xml:space="preserve">расходов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за </w:t>
      </w:r>
      <w:r>
        <w:rPr>
          <w:sz w:val="28"/>
          <w:szCs w:val="28"/>
        </w:rPr>
        <w:t>6 месяцев</w:t>
      </w:r>
      <w:r w:rsidRPr="003F53CA">
        <w:rPr>
          <w:sz w:val="28"/>
          <w:szCs w:val="28"/>
        </w:rPr>
        <w:t xml:space="preserve">  202</w:t>
      </w:r>
      <w:r>
        <w:rPr>
          <w:sz w:val="28"/>
          <w:szCs w:val="28"/>
        </w:rPr>
        <w:t>2</w:t>
      </w:r>
      <w:r w:rsidRPr="003F53CA">
        <w:rPr>
          <w:sz w:val="28"/>
          <w:szCs w:val="28"/>
        </w:rPr>
        <w:t xml:space="preserve"> года</w:t>
      </w:r>
      <w:r>
        <w:rPr>
          <w:sz w:val="28"/>
          <w:szCs w:val="28"/>
        </w:rPr>
        <w:t xml:space="preserve"> </w:t>
      </w:r>
      <w:r w:rsidRPr="00FE574E">
        <w:rPr>
          <w:sz w:val="28"/>
          <w:szCs w:val="28"/>
        </w:rPr>
        <w:t xml:space="preserve"> согласно Приложению 2;</w:t>
      </w:r>
    </w:p>
    <w:p w:rsidR="00A74869" w:rsidRDefault="00A74869" w:rsidP="00A74869">
      <w:pPr>
        <w:pStyle w:val="af3"/>
        <w:spacing w:before="0" w:beforeAutospacing="0" w:after="0" w:afterAutospacing="0"/>
        <w:ind w:firstLine="709"/>
        <w:jc w:val="both"/>
        <w:rPr>
          <w:sz w:val="28"/>
          <w:szCs w:val="28"/>
        </w:rPr>
      </w:pPr>
      <w:r>
        <w:rPr>
          <w:sz w:val="28"/>
          <w:szCs w:val="28"/>
        </w:rPr>
        <w:t>- и</w:t>
      </w:r>
      <w:r w:rsidRPr="003F53CA">
        <w:rPr>
          <w:sz w:val="28"/>
          <w:szCs w:val="28"/>
        </w:rPr>
        <w:t xml:space="preserve">сполнение  расходов бюджета муниципального образования Бегуницкое сельское поселение Волосовского муниципального района Ленинградской области по ведомственной структуре за  </w:t>
      </w:r>
      <w:r>
        <w:rPr>
          <w:sz w:val="28"/>
          <w:szCs w:val="28"/>
        </w:rPr>
        <w:t>6 месяцев</w:t>
      </w:r>
      <w:r w:rsidRPr="003F53CA">
        <w:rPr>
          <w:sz w:val="28"/>
          <w:szCs w:val="28"/>
        </w:rPr>
        <w:t xml:space="preserve"> 202</w:t>
      </w:r>
      <w:r>
        <w:rPr>
          <w:sz w:val="28"/>
          <w:szCs w:val="28"/>
        </w:rPr>
        <w:t>2</w:t>
      </w:r>
      <w:r w:rsidRPr="003F53CA">
        <w:rPr>
          <w:sz w:val="28"/>
          <w:szCs w:val="28"/>
        </w:rPr>
        <w:t xml:space="preserve"> года</w:t>
      </w:r>
      <w:r>
        <w:rPr>
          <w:sz w:val="28"/>
          <w:szCs w:val="28"/>
        </w:rPr>
        <w:t xml:space="preserve"> согласно приложению 3;</w:t>
      </w:r>
    </w:p>
    <w:p w:rsidR="00A74869" w:rsidRPr="002841BC" w:rsidRDefault="00A74869" w:rsidP="00A74869">
      <w:pPr>
        <w:pStyle w:val="af3"/>
        <w:spacing w:before="0" w:beforeAutospacing="0" w:after="0" w:afterAutospacing="0"/>
        <w:ind w:firstLine="709"/>
        <w:jc w:val="both"/>
        <w:rPr>
          <w:sz w:val="28"/>
          <w:szCs w:val="28"/>
        </w:rPr>
      </w:pPr>
      <w:r>
        <w:rPr>
          <w:sz w:val="28"/>
          <w:szCs w:val="28"/>
        </w:rPr>
        <w:t>- и</w:t>
      </w:r>
      <w:r w:rsidRPr="003F53CA">
        <w:rPr>
          <w:sz w:val="28"/>
          <w:szCs w:val="28"/>
        </w:rPr>
        <w:t xml:space="preserve">сполнение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разделов и подразделов классификации расходов  бюджета  муниципального образования Бегуницкое сельское поселение  Волосовского муниципального района Ленинградской области  за </w:t>
      </w:r>
      <w:r>
        <w:rPr>
          <w:sz w:val="28"/>
          <w:szCs w:val="28"/>
        </w:rPr>
        <w:t>6 месяцев</w:t>
      </w:r>
      <w:r w:rsidRPr="003F53CA">
        <w:rPr>
          <w:sz w:val="28"/>
          <w:szCs w:val="28"/>
        </w:rPr>
        <w:t xml:space="preserve">  202</w:t>
      </w:r>
      <w:r>
        <w:rPr>
          <w:sz w:val="28"/>
          <w:szCs w:val="28"/>
        </w:rPr>
        <w:t>2</w:t>
      </w:r>
      <w:r w:rsidRPr="003F53CA">
        <w:rPr>
          <w:sz w:val="28"/>
          <w:szCs w:val="28"/>
        </w:rPr>
        <w:t xml:space="preserve"> года</w:t>
      </w:r>
      <w:r>
        <w:rPr>
          <w:sz w:val="28"/>
          <w:szCs w:val="28"/>
        </w:rPr>
        <w:t xml:space="preserve"> согласно приложению 4.</w:t>
      </w:r>
    </w:p>
    <w:p w:rsidR="00A74869" w:rsidRPr="002841BC" w:rsidRDefault="00A74869" w:rsidP="00A74869">
      <w:pPr>
        <w:pStyle w:val="af3"/>
        <w:spacing w:before="0" w:beforeAutospacing="0" w:after="0" w:afterAutospacing="0"/>
        <w:ind w:firstLine="709"/>
        <w:jc w:val="both"/>
        <w:rPr>
          <w:sz w:val="28"/>
          <w:szCs w:val="28"/>
        </w:rPr>
      </w:pPr>
      <w:r w:rsidRPr="002841BC">
        <w:rPr>
          <w:sz w:val="28"/>
          <w:szCs w:val="28"/>
        </w:rPr>
        <w:lastRenderedPageBreak/>
        <w:t xml:space="preserve">2. Сведения о численности муниципальных служащих, работников муниципальных учреждений  и затратах на их денежное содержание </w:t>
      </w:r>
      <w:r>
        <w:rPr>
          <w:sz w:val="28"/>
          <w:szCs w:val="28"/>
        </w:rPr>
        <w:t xml:space="preserve">муниципального образования </w:t>
      </w:r>
      <w:r w:rsidRPr="002841BC">
        <w:rPr>
          <w:sz w:val="28"/>
          <w:szCs w:val="28"/>
        </w:rPr>
        <w:t xml:space="preserve"> </w:t>
      </w:r>
      <w:r>
        <w:rPr>
          <w:sz w:val="28"/>
          <w:szCs w:val="28"/>
        </w:rPr>
        <w:t>Бегуницкое</w:t>
      </w:r>
      <w:r w:rsidRPr="002841BC">
        <w:rPr>
          <w:sz w:val="28"/>
          <w:szCs w:val="28"/>
        </w:rPr>
        <w:t xml:space="preserve"> сельское поселение за </w:t>
      </w:r>
      <w:r>
        <w:rPr>
          <w:sz w:val="28"/>
          <w:szCs w:val="28"/>
        </w:rPr>
        <w:t xml:space="preserve"> 6 месяцев 2022</w:t>
      </w:r>
      <w:r w:rsidRPr="002841BC">
        <w:rPr>
          <w:sz w:val="28"/>
          <w:szCs w:val="28"/>
        </w:rPr>
        <w:t xml:space="preserve"> </w:t>
      </w:r>
      <w:r>
        <w:rPr>
          <w:sz w:val="28"/>
          <w:szCs w:val="28"/>
        </w:rPr>
        <w:t xml:space="preserve"> </w:t>
      </w:r>
      <w:r w:rsidRPr="002841BC">
        <w:rPr>
          <w:sz w:val="28"/>
          <w:szCs w:val="28"/>
        </w:rPr>
        <w:t>год</w:t>
      </w:r>
      <w:r>
        <w:rPr>
          <w:sz w:val="28"/>
          <w:szCs w:val="28"/>
        </w:rPr>
        <w:t>а</w:t>
      </w:r>
      <w:r w:rsidRPr="002841BC">
        <w:rPr>
          <w:sz w:val="28"/>
          <w:szCs w:val="28"/>
        </w:rPr>
        <w:t xml:space="preserve"> согласно приложению </w:t>
      </w:r>
      <w:r>
        <w:rPr>
          <w:sz w:val="28"/>
          <w:szCs w:val="28"/>
        </w:rPr>
        <w:t>5</w:t>
      </w:r>
      <w:r w:rsidRPr="002841BC">
        <w:rPr>
          <w:sz w:val="28"/>
          <w:szCs w:val="28"/>
        </w:rPr>
        <w:t>.</w:t>
      </w:r>
    </w:p>
    <w:p w:rsidR="00A74869" w:rsidRDefault="00A74869" w:rsidP="00A74869">
      <w:pPr>
        <w:pStyle w:val="a5"/>
        <w:shd w:val="clear" w:color="auto" w:fill="FFFFFF"/>
        <w:ind w:left="0" w:firstLine="709"/>
        <w:rPr>
          <w:szCs w:val="28"/>
        </w:rPr>
      </w:pPr>
      <w:r>
        <w:rPr>
          <w:szCs w:val="28"/>
        </w:rPr>
        <w:t xml:space="preserve"> </w:t>
      </w:r>
      <w:r w:rsidRPr="002841BC">
        <w:rPr>
          <w:szCs w:val="28"/>
        </w:rPr>
        <w:t xml:space="preserve">3. </w:t>
      </w:r>
      <w:r>
        <w:rPr>
          <w:szCs w:val="28"/>
        </w:rPr>
        <w:t xml:space="preserve">Опубликовать настоящее решение </w:t>
      </w:r>
      <w:r>
        <w:rPr>
          <w:snapToGrid w:val="0"/>
          <w:szCs w:val="28"/>
        </w:rPr>
        <w:t xml:space="preserve">в официальном издании совета депутатов  и администрации муниципального образования Бегуницкое сельское поселение «Бегуницкий вестник» и разместить </w:t>
      </w:r>
      <w:r>
        <w:rPr>
          <w:szCs w:val="28"/>
        </w:rPr>
        <w:t xml:space="preserve">на официальном сайте в информационно-телекоммуникационной сети интернет по адресу </w:t>
      </w:r>
      <w:hyperlink r:id="rId154" w:history="1">
        <w:r w:rsidRPr="006C104A">
          <w:rPr>
            <w:rStyle w:val="ab"/>
            <w:szCs w:val="28"/>
          </w:rPr>
          <w:t>http://begunici.ru</w:t>
        </w:r>
      </w:hyperlink>
    </w:p>
    <w:p w:rsidR="00A74869" w:rsidRDefault="00A74869" w:rsidP="00A74869">
      <w:pPr>
        <w:pStyle w:val="a5"/>
        <w:shd w:val="clear" w:color="auto" w:fill="FFFFFF"/>
        <w:ind w:left="0" w:firstLine="709"/>
        <w:rPr>
          <w:szCs w:val="28"/>
        </w:rPr>
      </w:pPr>
      <w:r>
        <w:rPr>
          <w:szCs w:val="28"/>
        </w:rPr>
        <w:t xml:space="preserve">          4. Настоящее решение  вступает в силу после его официального опубликования.</w:t>
      </w:r>
    </w:p>
    <w:p w:rsidR="00A74869" w:rsidRDefault="00A74869" w:rsidP="00A74869">
      <w:pPr>
        <w:pStyle w:val="a5"/>
        <w:shd w:val="clear" w:color="auto" w:fill="FFFFFF"/>
        <w:ind w:left="0" w:firstLine="709"/>
        <w:rPr>
          <w:szCs w:val="28"/>
        </w:rPr>
      </w:pPr>
    </w:p>
    <w:p w:rsidR="00A74869" w:rsidRPr="006928E7" w:rsidRDefault="00A74869" w:rsidP="00A74869">
      <w:pPr>
        <w:pStyle w:val="af3"/>
        <w:spacing w:before="0" w:beforeAutospacing="0" w:after="0" w:afterAutospacing="0"/>
        <w:jc w:val="both"/>
      </w:pPr>
    </w:p>
    <w:p w:rsidR="00A74869" w:rsidRDefault="00A74869" w:rsidP="00A74869">
      <w:r>
        <w:t>Глава муниципального образования</w:t>
      </w:r>
    </w:p>
    <w:p w:rsidR="00543F96" w:rsidRPr="00A74869" w:rsidRDefault="00A74869" w:rsidP="00A74869">
      <w:pPr>
        <w:jc w:val="both"/>
        <w:rPr>
          <w:iCs/>
        </w:rPr>
      </w:pPr>
      <w:r>
        <w:rPr>
          <w:szCs w:val="28"/>
        </w:rPr>
        <w:t>Бегуницкое</w:t>
      </w:r>
      <w:r w:rsidRPr="0097745D">
        <w:rPr>
          <w:szCs w:val="28"/>
        </w:rPr>
        <w:t xml:space="preserve"> сельско</w:t>
      </w:r>
      <w:r>
        <w:rPr>
          <w:szCs w:val="28"/>
        </w:rPr>
        <w:t>е</w:t>
      </w:r>
      <w:r w:rsidRPr="0097745D">
        <w:rPr>
          <w:szCs w:val="28"/>
        </w:rPr>
        <w:t xml:space="preserve"> поселени</w:t>
      </w:r>
      <w:r>
        <w:rPr>
          <w:szCs w:val="28"/>
        </w:rPr>
        <w:t>е</w:t>
      </w:r>
      <w:r w:rsidRPr="0097745D">
        <w:rPr>
          <w:szCs w:val="28"/>
        </w:rPr>
        <w:t xml:space="preserve">                           </w:t>
      </w:r>
      <w:r>
        <w:rPr>
          <w:szCs w:val="28"/>
        </w:rPr>
        <w:t xml:space="preserve">            </w:t>
      </w:r>
      <w:r w:rsidRPr="0097745D">
        <w:rPr>
          <w:szCs w:val="28"/>
        </w:rPr>
        <w:t xml:space="preserve">    </w:t>
      </w:r>
      <w:r>
        <w:rPr>
          <w:szCs w:val="28"/>
        </w:rPr>
        <w:t xml:space="preserve">       А.И. Минюк</w:t>
      </w:r>
    </w:p>
    <w:p w:rsidR="00543F96" w:rsidRDefault="00543F96" w:rsidP="00543F96">
      <w:pPr>
        <w:jc w:val="both"/>
        <w:rPr>
          <w:iCs/>
        </w:rPr>
      </w:pPr>
    </w:p>
    <w:p w:rsidR="00631B08" w:rsidRDefault="00631B08" w:rsidP="00543F96">
      <w:pPr>
        <w:jc w:val="both"/>
        <w:rPr>
          <w:iCs/>
        </w:rPr>
      </w:pPr>
    </w:p>
    <w:p w:rsidR="00631B08" w:rsidRDefault="00631B08" w:rsidP="00543F96">
      <w:pPr>
        <w:jc w:val="both"/>
        <w:rPr>
          <w:iCs/>
        </w:rPr>
      </w:pPr>
    </w:p>
    <w:p w:rsidR="00631B08" w:rsidRDefault="00631B08" w:rsidP="00543F96">
      <w:pPr>
        <w:jc w:val="both"/>
        <w:rPr>
          <w:iCs/>
        </w:rPr>
      </w:pPr>
    </w:p>
    <w:p w:rsidR="00631B08" w:rsidRDefault="00631B08" w:rsidP="00543F96">
      <w:pPr>
        <w:jc w:val="both"/>
        <w:rPr>
          <w:iCs/>
        </w:rPr>
      </w:pPr>
    </w:p>
    <w:p w:rsidR="00631B08" w:rsidRDefault="00631B08" w:rsidP="00543F96">
      <w:pPr>
        <w:jc w:val="both"/>
        <w:rPr>
          <w:iCs/>
        </w:rPr>
      </w:pPr>
    </w:p>
    <w:p w:rsidR="00631B08" w:rsidRDefault="00631B08" w:rsidP="00543F96">
      <w:pPr>
        <w:jc w:val="both"/>
        <w:rPr>
          <w:iCs/>
        </w:rPr>
      </w:pPr>
    </w:p>
    <w:p w:rsidR="00631B08" w:rsidRDefault="00631B08" w:rsidP="00543F96">
      <w:pPr>
        <w:jc w:val="both"/>
        <w:rPr>
          <w:iCs/>
        </w:rPr>
      </w:pPr>
    </w:p>
    <w:p w:rsidR="00631B08" w:rsidRDefault="00631B08" w:rsidP="00543F96">
      <w:pPr>
        <w:jc w:val="both"/>
        <w:rPr>
          <w:iCs/>
        </w:rPr>
      </w:pPr>
    </w:p>
    <w:p w:rsidR="00631B08" w:rsidRDefault="00631B08" w:rsidP="00543F96">
      <w:pPr>
        <w:jc w:val="both"/>
        <w:rPr>
          <w:iCs/>
        </w:rPr>
      </w:pPr>
    </w:p>
    <w:p w:rsidR="00631B08" w:rsidRDefault="00631B08" w:rsidP="00543F96">
      <w:pPr>
        <w:jc w:val="both"/>
        <w:rPr>
          <w:iCs/>
        </w:rPr>
      </w:pPr>
    </w:p>
    <w:p w:rsidR="00631B08" w:rsidRDefault="00631B08" w:rsidP="00543F96">
      <w:pPr>
        <w:jc w:val="both"/>
        <w:rPr>
          <w:iCs/>
        </w:rPr>
      </w:pPr>
    </w:p>
    <w:p w:rsidR="00631B08" w:rsidRDefault="00631B08" w:rsidP="00543F96">
      <w:pPr>
        <w:jc w:val="both"/>
        <w:rPr>
          <w:iCs/>
        </w:rPr>
      </w:pPr>
    </w:p>
    <w:p w:rsidR="00631B08" w:rsidRDefault="00631B08" w:rsidP="00543F96">
      <w:pPr>
        <w:jc w:val="both"/>
        <w:rPr>
          <w:iCs/>
        </w:rPr>
      </w:pPr>
    </w:p>
    <w:p w:rsidR="00631B08" w:rsidRDefault="00631B08" w:rsidP="00543F96">
      <w:pPr>
        <w:jc w:val="both"/>
        <w:rPr>
          <w:iCs/>
        </w:rPr>
      </w:pPr>
    </w:p>
    <w:p w:rsidR="00631B08" w:rsidRDefault="00631B08" w:rsidP="00543F96">
      <w:pPr>
        <w:jc w:val="both"/>
        <w:rPr>
          <w:iCs/>
        </w:rPr>
      </w:pPr>
    </w:p>
    <w:p w:rsidR="00631B08" w:rsidRDefault="00631B08" w:rsidP="00543F96">
      <w:pPr>
        <w:jc w:val="both"/>
        <w:rPr>
          <w:iCs/>
        </w:rPr>
      </w:pPr>
    </w:p>
    <w:p w:rsidR="00631B08" w:rsidRDefault="00631B08" w:rsidP="00543F96">
      <w:pPr>
        <w:jc w:val="both"/>
        <w:rPr>
          <w:iCs/>
        </w:rPr>
      </w:pPr>
    </w:p>
    <w:p w:rsidR="00631B08" w:rsidRDefault="00631B08" w:rsidP="00543F96">
      <w:pPr>
        <w:jc w:val="both"/>
        <w:rPr>
          <w:iCs/>
        </w:rPr>
      </w:pPr>
    </w:p>
    <w:p w:rsidR="00631B08" w:rsidRDefault="00631B08" w:rsidP="00543F96">
      <w:pPr>
        <w:jc w:val="both"/>
        <w:rPr>
          <w:iCs/>
        </w:rPr>
      </w:pPr>
    </w:p>
    <w:p w:rsidR="00631B08" w:rsidRDefault="00631B08" w:rsidP="00543F96">
      <w:pPr>
        <w:jc w:val="both"/>
        <w:rPr>
          <w:iCs/>
        </w:rPr>
      </w:pPr>
    </w:p>
    <w:p w:rsidR="00631B08" w:rsidRDefault="00631B08" w:rsidP="00543F96">
      <w:pPr>
        <w:jc w:val="both"/>
        <w:rPr>
          <w:iCs/>
        </w:rPr>
      </w:pPr>
    </w:p>
    <w:p w:rsidR="00631B08" w:rsidRDefault="00631B08" w:rsidP="00543F96">
      <w:pPr>
        <w:jc w:val="both"/>
        <w:rPr>
          <w:iCs/>
        </w:rPr>
      </w:pPr>
    </w:p>
    <w:p w:rsidR="00631B08" w:rsidRDefault="00631B08" w:rsidP="00543F96">
      <w:pPr>
        <w:jc w:val="both"/>
        <w:rPr>
          <w:iCs/>
        </w:rPr>
      </w:pPr>
    </w:p>
    <w:p w:rsidR="00631B08" w:rsidRDefault="00631B08" w:rsidP="00543F96">
      <w:pPr>
        <w:jc w:val="both"/>
        <w:rPr>
          <w:iCs/>
        </w:rPr>
      </w:pPr>
    </w:p>
    <w:p w:rsidR="00631B08" w:rsidRDefault="00631B08" w:rsidP="00543F96">
      <w:pPr>
        <w:jc w:val="both"/>
        <w:rPr>
          <w:iCs/>
        </w:rPr>
      </w:pPr>
    </w:p>
    <w:p w:rsidR="00631B08" w:rsidRDefault="00631B08" w:rsidP="00543F96">
      <w:pPr>
        <w:jc w:val="both"/>
        <w:rPr>
          <w:iCs/>
        </w:rPr>
      </w:pPr>
    </w:p>
    <w:p w:rsidR="00631B08" w:rsidRDefault="00631B08" w:rsidP="00543F96">
      <w:pPr>
        <w:jc w:val="both"/>
        <w:rPr>
          <w:iCs/>
        </w:rPr>
      </w:pPr>
    </w:p>
    <w:p w:rsidR="00631B08" w:rsidRDefault="00631B08" w:rsidP="00543F96">
      <w:pPr>
        <w:jc w:val="both"/>
        <w:rPr>
          <w:iCs/>
        </w:rPr>
      </w:pPr>
    </w:p>
    <w:p w:rsidR="00631B08" w:rsidRDefault="00631B08" w:rsidP="00543F96">
      <w:pPr>
        <w:jc w:val="both"/>
        <w:rPr>
          <w:iCs/>
        </w:rPr>
      </w:pPr>
    </w:p>
    <w:p w:rsidR="00631B08" w:rsidRDefault="00631B08" w:rsidP="00543F96">
      <w:pPr>
        <w:jc w:val="both"/>
        <w:rPr>
          <w:iCs/>
        </w:rPr>
      </w:pPr>
    </w:p>
    <w:p w:rsidR="00631B08" w:rsidRDefault="00631B08" w:rsidP="00543F96">
      <w:pPr>
        <w:jc w:val="both"/>
        <w:rPr>
          <w:iCs/>
        </w:rPr>
      </w:pPr>
    </w:p>
    <w:p w:rsidR="00631B08" w:rsidRDefault="00631B08" w:rsidP="00543F96">
      <w:pPr>
        <w:jc w:val="both"/>
        <w:rPr>
          <w:iCs/>
        </w:rPr>
      </w:pPr>
    </w:p>
    <w:p w:rsidR="005A6D47" w:rsidRPr="00705655" w:rsidRDefault="005A6D47" w:rsidP="00543F96">
      <w:pPr>
        <w:jc w:val="both"/>
        <w:rPr>
          <w:iCs/>
        </w:rPr>
      </w:pPr>
      <w:r>
        <w:rPr>
          <w:iCs/>
        </w:rPr>
        <w:br/>
      </w:r>
    </w:p>
    <w:tbl>
      <w:tblPr>
        <w:tblW w:w="9938" w:type="dxa"/>
        <w:tblInd w:w="93" w:type="dxa"/>
        <w:tblLook w:val="04A0"/>
      </w:tblPr>
      <w:tblGrid>
        <w:gridCol w:w="5240"/>
        <w:gridCol w:w="707"/>
        <w:gridCol w:w="1900"/>
        <w:gridCol w:w="2091"/>
      </w:tblGrid>
      <w:tr w:rsidR="005A6D47" w:rsidRPr="005A6D47" w:rsidTr="007425F3">
        <w:trPr>
          <w:trHeight w:val="1725"/>
        </w:trPr>
        <w:tc>
          <w:tcPr>
            <w:tcW w:w="5240" w:type="dxa"/>
            <w:tcBorders>
              <w:top w:val="nil"/>
              <w:left w:val="nil"/>
              <w:bottom w:val="nil"/>
              <w:right w:val="nil"/>
            </w:tcBorders>
            <w:shd w:val="clear" w:color="auto" w:fill="auto"/>
            <w:noWrap/>
            <w:vAlign w:val="bottom"/>
            <w:hideMark/>
          </w:tcPr>
          <w:p w:rsidR="005A6D47" w:rsidRPr="005A6D47" w:rsidRDefault="005A6D47" w:rsidP="005A6D47">
            <w:pPr>
              <w:rPr>
                <w:rFonts w:ascii="Arial" w:eastAsia="Times New Roman" w:hAnsi="Arial" w:cs="Arial"/>
                <w:sz w:val="20"/>
                <w:szCs w:val="20"/>
              </w:rPr>
            </w:pPr>
          </w:p>
        </w:tc>
        <w:tc>
          <w:tcPr>
            <w:tcW w:w="707" w:type="dxa"/>
            <w:tcBorders>
              <w:top w:val="nil"/>
              <w:left w:val="nil"/>
              <w:bottom w:val="nil"/>
              <w:right w:val="nil"/>
            </w:tcBorders>
            <w:shd w:val="clear" w:color="auto" w:fill="auto"/>
            <w:noWrap/>
            <w:vAlign w:val="bottom"/>
            <w:hideMark/>
          </w:tcPr>
          <w:p w:rsidR="005A6D47" w:rsidRPr="005A6D47" w:rsidRDefault="005A6D47" w:rsidP="005A6D47">
            <w:pPr>
              <w:rPr>
                <w:rFonts w:ascii="Arial" w:eastAsia="Times New Roman" w:hAnsi="Arial" w:cs="Arial"/>
                <w:sz w:val="20"/>
                <w:szCs w:val="20"/>
              </w:rPr>
            </w:pPr>
          </w:p>
        </w:tc>
        <w:tc>
          <w:tcPr>
            <w:tcW w:w="3991" w:type="dxa"/>
            <w:gridSpan w:val="2"/>
            <w:tcBorders>
              <w:top w:val="nil"/>
              <w:left w:val="nil"/>
              <w:bottom w:val="nil"/>
              <w:right w:val="nil"/>
            </w:tcBorders>
            <w:shd w:val="clear" w:color="auto" w:fill="auto"/>
            <w:vAlign w:val="bottom"/>
            <w:hideMark/>
          </w:tcPr>
          <w:p w:rsidR="005A6D47" w:rsidRPr="005A6D47" w:rsidRDefault="005A6D47" w:rsidP="005A6D47">
            <w:pPr>
              <w:rPr>
                <w:rFonts w:eastAsia="Times New Roman"/>
              </w:rPr>
            </w:pPr>
            <w:r w:rsidRPr="005A6D47">
              <w:rPr>
                <w:rFonts w:eastAsia="Times New Roman"/>
              </w:rPr>
              <w:t xml:space="preserve">Приложение 1 </w:t>
            </w:r>
            <w:r w:rsidRPr="005A6D47">
              <w:rPr>
                <w:rFonts w:eastAsia="Times New Roman"/>
              </w:rPr>
              <w:br/>
              <w:t xml:space="preserve">к Решению Совета депутатов </w:t>
            </w:r>
            <w:r w:rsidRPr="005A6D47">
              <w:rPr>
                <w:rFonts w:eastAsia="Times New Roman"/>
              </w:rPr>
              <w:br/>
              <w:t xml:space="preserve">муниципального образования Бегуницкого сельского поселения </w:t>
            </w:r>
            <w:r w:rsidRPr="005A6D47">
              <w:rPr>
                <w:rFonts w:eastAsia="Times New Roman"/>
              </w:rPr>
              <w:br/>
              <w:t xml:space="preserve">Волосовского муниципального района Ленинградской области </w:t>
            </w:r>
            <w:r w:rsidRPr="005A6D47">
              <w:rPr>
                <w:rFonts w:eastAsia="Times New Roman"/>
              </w:rPr>
              <w:br/>
              <w:t xml:space="preserve">от  07.10.2022 г. № </w:t>
            </w:r>
            <w:r>
              <w:rPr>
                <w:rFonts w:eastAsia="Times New Roman"/>
              </w:rPr>
              <w:t>204</w:t>
            </w:r>
          </w:p>
        </w:tc>
      </w:tr>
      <w:tr w:rsidR="005A6D47" w:rsidRPr="005A6D47" w:rsidTr="007425F3">
        <w:trPr>
          <w:trHeight w:val="1725"/>
        </w:trPr>
        <w:tc>
          <w:tcPr>
            <w:tcW w:w="9938" w:type="dxa"/>
            <w:gridSpan w:val="4"/>
            <w:tcBorders>
              <w:top w:val="nil"/>
              <w:left w:val="nil"/>
              <w:bottom w:val="nil"/>
              <w:right w:val="nil"/>
            </w:tcBorders>
            <w:shd w:val="clear" w:color="auto" w:fill="auto"/>
            <w:vAlign w:val="center"/>
            <w:hideMark/>
          </w:tcPr>
          <w:p w:rsidR="005A6D47" w:rsidRPr="005A6D47" w:rsidRDefault="005A6D47" w:rsidP="005A6D47">
            <w:pPr>
              <w:jc w:val="center"/>
              <w:rPr>
                <w:rFonts w:eastAsia="Times New Roman"/>
                <w:b/>
                <w:bCs/>
                <w:sz w:val="28"/>
                <w:szCs w:val="28"/>
              </w:rPr>
            </w:pPr>
            <w:r w:rsidRPr="005A6D47">
              <w:rPr>
                <w:rFonts w:eastAsia="Times New Roman"/>
                <w:b/>
                <w:bCs/>
                <w:sz w:val="28"/>
                <w:szCs w:val="28"/>
              </w:rPr>
              <w:t>Исполнение доходов  бюджета  муниципального образования Бегуницкое сельское поселение Волосовского муниципального района Ленинградской области  по кодам классификации доходов бюджета за 1 квартал 2021 года</w:t>
            </w:r>
          </w:p>
        </w:tc>
      </w:tr>
      <w:tr w:rsidR="005A6D47" w:rsidRPr="005A6D47" w:rsidTr="007425F3">
        <w:trPr>
          <w:trHeight w:val="330"/>
        </w:trPr>
        <w:tc>
          <w:tcPr>
            <w:tcW w:w="7847" w:type="dxa"/>
            <w:gridSpan w:val="3"/>
            <w:tcBorders>
              <w:top w:val="nil"/>
              <w:left w:val="nil"/>
              <w:bottom w:val="nil"/>
              <w:right w:val="nil"/>
            </w:tcBorders>
            <w:shd w:val="clear" w:color="auto" w:fill="auto"/>
            <w:noWrap/>
            <w:vAlign w:val="bottom"/>
            <w:hideMark/>
          </w:tcPr>
          <w:p w:rsidR="005A6D47" w:rsidRPr="005A6D47" w:rsidRDefault="005A6D47" w:rsidP="005A6D47">
            <w:pPr>
              <w:jc w:val="center"/>
              <w:rPr>
                <w:rFonts w:ascii="Arial Cyr" w:eastAsia="Times New Roman" w:hAnsi="Arial Cyr" w:cs="Arial"/>
                <w:b/>
                <w:bCs/>
              </w:rPr>
            </w:pPr>
          </w:p>
        </w:tc>
        <w:tc>
          <w:tcPr>
            <w:tcW w:w="2091" w:type="dxa"/>
            <w:tcBorders>
              <w:top w:val="nil"/>
              <w:left w:val="nil"/>
              <w:bottom w:val="nil"/>
              <w:right w:val="nil"/>
            </w:tcBorders>
            <w:shd w:val="clear" w:color="auto" w:fill="auto"/>
            <w:noWrap/>
            <w:vAlign w:val="bottom"/>
            <w:hideMark/>
          </w:tcPr>
          <w:p w:rsidR="005A6D47" w:rsidRPr="005A6D47" w:rsidRDefault="005A6D47" w:rsidP="005A6D47">
            <w:pPr>
              <w:rPr>
                <w:rFonts w:ascii="Arial Cyr" w:eastAsia="Times New Roman" w:hAnsi="Arial Cyr" w:cs="Arial"/>
                <w:sz w:val="16"/>
                <w:szCs w:val="16"/>
              </w:rPr>
            </w:pPr>
          </w:p>
        </w:tc>
      </w:tr>
      <w:tr w:rsidR="005A6D47" w:rsidRPr="005A6D47" w:rsidTr="007425F3">
        <w:trPr>
          <w:trHeight w:val="184"/>
        </w:trPr>
        <w:tc>
          <w:tcPr>
            <w:tcW w:w="524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 xml:space="preserve"> Наименование показателя</w:t>
            </w:r>
          </w:p>
        </w:tc>
        <w:tc>
          <w:tcPr>
            <w:tcW w:w="70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Код строки</w:t>
            </w:r>
          </w:p>
        </w:tc>
        <w:tc>
          <w:tcPr>
            <w:tcW w:w="190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Код дохода по бюджетной классификации</w:t>
            </w:r>
          </w:p>
        </w:tc>
        <w:tc>
          <w:tcPr>
            <w:tcW w:w="209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Исполнено</w:t>
            </w:r>
          </w:p>
        </w:tc>
      </w:tr>
      <w:tr w:rsidR="005A6D47" w:rsidRPr="005A6D47" w:rsidTr="007425F3">
        <w:trPr>
          <w:trHeight w:val="184"/>
        </w:trPr>
        <w:tc>
          <w:tcPr>
            <w:tcW w:w="5240" w:type="dxa"/>
            <w:vMerge/>
            <w:tcBorders>
              <w:top w:val="single" w:sz="8" w:space="0" w:color="auto"/>
              <w:left w:val="single" w:sz="8" w:space="0" w:color="auto"/>
              <w:bottom w:val="single" w:sz="4" w:space="0" w:color="000000"/>
              <w:right w:val="single" w:sz="4" w:space="0" w:color="auto"/>
            </w:tcBorders>
            <w:vAlign w:val="center"/>
            <w:hideMark/>
          </w:tcPr>
          <w:p w:rsidR="005A6D47" w:rsidRPr="005A6D47" w:rsidRDefault="005A6D47" w:rsidP="005A6D47">
            <w:pPr>
              <w:rPr>
                <w:rFonts w:ascii="Arial Cyr" w:eastAsia="Times New Roman" w:hAnsi="Arial Cyr" w:cs="Arial"/>
                <w:sz w:val="16"/>
                <w:szCs w:val="16"/>
              </w:rPr>
            </w:pPr>
          </w:p>
        </w:tc>
        <w:tc>
          <w:tcPr>
            <w:tcW w:w="707" w:type="dxa"/>
            <w:vMerge/>
            <w:tcBorders>
              <w:top w:val="single" w:sz="8" w:space="0" w:color="auto"/>
              <w:left w:val="single" w:sz="4" w:space="0" w:color="auto"/>
              <w:bottom w:val="single" w:sz="4" w:space="0" w:color="000000"/>
              <w:right w:val="single" w:sz="4" w:space="0" w:color="auto"/>
            </w:tcBorders>
            <w:vAlign w:val="center"/>
            <w:hideMark/>
          </w:tcPr>
          <w:p w:rsidR="005A6D47" w:rsidRPr="005A6D47" w:rsidRDefault="005A6D47" w:rsidP="005A6D47">
            <w:pPr>
              <w:rPr>
                <w:rFonts w:ascii="Arial Cyr" w:eastAsia="Times New Roman" w:hAnsi="Arial Cyr" w:cs="Arial"/>
                <w:sz w:val="16"/>
                <w:szCs w:val="16"/>
              </w:rPr>
            </w:pPr>
          </w:p>
        </w:tc>
        <w:tc>
          <w:tcPr>
            <w:tcW w:w="1900" w:type="dxa"/>
            <w:vMerge/>
            <w:tcBorders>
              <w:top w:val="single" w:sz="8" w:space="0" w:color="auto"/>
              <w:left w:val="single" w:sz="4" w:space="0" w:color="auto"/>
              <w:bottom w:val="single" w:sz="4" w:space="0" w:color="000000"/>
              <w:right w:val="single" w:sz="4" w:space="0" w:color="auto"/>
            </w:tcBorders>
            <w:vAlign w:val="center"/>
            <w:hideMark/>
          </w:tcPr>
          <w:p w:rsidR="005A6D47" w:rsidRPr="005A6D47" w:rsidRDefault="005A6D47" w:rsidP="005A6D47">
            <w:pPr>
              <w:rPr>
                <w:rFonts w:ascii="Arial Cyr" w:eastAsia="Times New Roman" w:hAnsi="Arial Cyr" w:cs="Arial"/>
                <w:sz w:val="16"/>
                <w:szCs w:val="16"/>
              </w:rPr>
            </w:pPr>
          </w:p>
        </w:tc>
        <w:tc>
          <w:tcPr>
            <w:tcW w:w="2091" w:type="dxa"/>
            <w:vMerge/>
            <w:tcBorders>
              <w:top w:val="single" w:sz="8" w:space="0" w:color="auto"/>
              <w:left w:val="single" w:sz="4" w:space="0" w:color="auto"/>
              <w:bottom w:val="single" w:sz="4" w:space="0" w:color="000000"/>
              <w:right w:val="single" w:sz="4" w:space="0" w:color="auto"/>
            </w:tcBorders>
            <w:vAlign w:val="center"/>
            <w:hideMark/>
          </w:tcPr>
          <w:p w:rsidR="005A6D47" w:rsidRPr="005A6D47" w:rsidRDefault="005A6D47" w:rsidP="005A6D47">
            <w:pPr>
              <w:rPr>
                <w:rFonts w:ascii="Arial Cyr" w:eastAsia="Times New Roman" w:hAnsi="Arial Cyr" w:cs="Arial"/>
                <w:sz w:val="16"/>
                <w:szCs w:val="16"/>
              </w:rPr>
            </w:pPr>
          </w:p>
        </w:tc>
      </w:tr>
      <w:tr w:rsidR="005A6D47" w:rsidRPr="005A6D47" w:rsidTr="007425F3">
        <w:trPr>
          <w:trHeight w:val="184"/>
        </w:trPr>
        <w:tc>
          <w:tcPr>
            <w:tcW w:w="5240" w:type="dxa"/>
            <w:vMerge/>
            <w:tcBorders>
              <w:top w:val="single" w:sz="8" w:space="0" w:color="auto"/>
              <w:left w:val="single" w:sz="8" w:space="0" w:color="auto"/>
              <w:bottom w:val="single" w:sz="4" w:space="0" w:color="000000"/>
              <w:right w:val="single" w:sz="4" w:space="0" w:color="auto"/>
            </w:tcBorders>
            <w:vAlign w:val="center"/>
            <w:hideMark/>
          </w:tcPr>
          <w:p w:rsidR="005A6D47" w:rsidRPr="005A6D47" w:rsidRDefault="005A6D47" w:rsidP="005A6D47">
            <w:pPr>
              <w:rPr>
                <w:rFonts w:ascii="Arial Cyr" w:eastAsia="Times New Roman" w:hAnsi="Arial Cyr" w:cs="Arial"/>
                <w:sz w:val="16"/>
                <w:szCs w:val="16"/>
              </w:rPr>
            </w:pPr>
          </w:p>
        </w:tc>
        <w:tc>
          <w:tcPr>
            <w:tcW w:w="707" w:type="dxa"/>
            <w:vMerge/>
            <w:tcBorders>
              <w:top w:val="single" w:sz="8" w:space="0" w:color="auto"/>
              <w:left w:val="single" w:sz="4" w:space="0" w:color="auto"/>
              <w:bottom w:val="single" w:sz="4" w:space="0" w:color="000000"/>
              <w:right w:val="single" w:sz="4" w:space="0" w:color="auto"/>
            </w:tcBorders>
            <w:vAlign w:val="center"/>
            <w:hideMark/>
          </w:tcPr>
          <w:p w:rsidR="005A6D47" w:rsidRPr="005A6D47" w:rsidRDefault="005A6D47" w:rsidP="005A6D47">
            <w:pPr>
              <w:rPr>
                <w:rFonts w:ascii="Arial Cyr" w:eastAsia="Times New Roman" w:hAnsi="Arial Cyr" w:cs="Arial"/>
                <w:sz w:val="16"/>
                <w:szCs w:val="16"/>
              </w:rPr>
            </w:pPr>
          </w:p>
        </w:tc>
        <w:tc>
          <w:tcPr>
            <w:tcW w:w="1900" w:type="dxa"/>
            <w:vMerge/>
            <w:tcBorders>
              <w:top w:val="single" w:sz="8" w:space="0" w:color="auto"/>
              <w:left w:val="single" w:sz="4" w:space="0" w:color="auto"/>
              <w:bottom w:val="single" w:sz="4" w:space="0" w:color="000000"/>
              <w:right w:val="single" w:sz="4" w:space="0" w:color="auto"/>
            </w:tcBorders>
            <w:vAlign w:val="center"/>
            <w:hideMark/>
          </w:tcPr>
          <w:p w:rsidR="005A6D47" w:rsidRPr="005A6D47" w:rsidRDefault="005A6D47" w:rsidP="005A6D47">
            <w:pPr>
              <w:rPr>
                <w:rFonts w:ascii="Arial Cyr" w:eastAsia="Times New Roman" w:hAnsi="Arial Cyr" w:cs="Arial"/>
                <w:sz w:val="16"/>
                <w:szCs w:val="16"/>
              </w:rPr>
            </w:pPr>
          </w:p>
        </w:tc>
        <w:tc>
          <w:tcPr>
            <w:tcW w:w="2091" w:type="dxa"/>
            <w:vMerge/>
            <w:tcBorders>
              <w:top w:val="single" w:sz="8" w:space="0" w:color="auto"/>
              <w:left w:val="single" w:sz="4" w:space="0" w:color="auto"/>
              <w:bottom w:val="single" w:sz="4" w:space="0" w:color="000000"/>
              <w:right w:val="single" w:sz="4" w:space="0" w:color="auto"/>
            </w:tcBorders>
            <w:vAlign w:val="center"/>
            <w:hideMark/>
          </w:tcPr>
          <w:p w:rsidR="005A6D47" w:rsidRPr="005A6D47" w:rsidRDefault="005A6D47" w:rsidP="005A6D47">
            <w:pPr>
              <w:rPr>
                <w:rFonts w:ascii="Arial Cyr" w:eastAsia="Times New Roman" w:hAnsi="Arial Cyr" w:cs="Arial"/>
                <w:sz w:val="16"/>
                <w:szCs w:val="16"/>
              </w:rPr>
            </w:pPr>
          </w:p>
        </w:tc>
      </w:tr>
      <w:tr w:rsidR="005A6D47" w:rsidRPr="005A6D47" w:rsidTr="007425F3">
        <w:trPr>
          <w:trHeight w:val="184"/>
        </w:trPr>
        <w:tc>
          <w:tcPr>
            <w:tcW w:w="5240" w:type="dxa"/>
            <w:vMerge/>
            <w:tcBorders>
              <w:top w:val="single" w:sz="8" w:space="0" w:color="auto"/>
              <w:left w:val="single" w:sz="8" w:space="0" w:color="auto"/>
              <w:bottom w:val="single" w:sz="4" w:space="0" w:color="000000"/>
              <w:right w:val="single" w:sz="4" w:space="0" w:color="auto"/>
            </w:tcBorders>
            <w:vAlign w:val="center"/>
            <w:hideMark/>
          </w:tcPr>
          <w:p w:rsidR="005A6D47" w:rsidRPr="005A6D47" w:rsidRDefault="005A6D47" w:rsidP="005A6D47">
            <w:pPr>
              <w:rPr>
                <w:rFonts w:ascii="Arial Cyr" w:eastAsia="Times New Roman" w:hAnsi="Arial Cyr" w:cs="Arial"/>
                <w:sz w:val="16"/>
                <w:szCs w:val="16"/>
              </w:rPr>
            </w:pPr>
          </w:p>
        </w:tc>
        <w:tc>
          <w:tcPr>
            <w:tcW w:w="707" w:type="dxa"/>
            <w:vMerge/>
            <w:tcBorders>
              <w:top w:val="single" w:sz="8" w:space="0" w:color="auto"/>
              <w:left w:val="single" w:sz="4" w:space="0" w:color="auto"/>
              <w:bottom w:val="single" w:sz="4" w:space="0" w:color="000000"/>
              <w:right w:val="single" w:sz="4" w:space="0" w:color="auto"/>
            </w:tcBorders>
            <w:vAlign w:val="center"/>
            <w:hideMark/>
          </w:tcPr>
          <w:p w:rsidR="005A6D47" w:rsidRPr="005A6D47" w:rsidRDefault="005A6D47" w:rsidP="005A6D47">
            <w:pPr>
              <w:rPr>
                <w:rFonts w:ascii="Arial Cyr" w:eastAsia="Times New Roman" w:hAnsi="Arial Cyr" w:cs="Arial"/>
                <w:sz w:val="16"/>
                <w:szCs w:val="16"/>
              </w:rPr>
            </w:pPr>
          </w:p>
        </w:tc>
        <w:tc>
          <w:tcPr>
            <w:tcW w:w="1900" w:type="dxa"/>
            <w:vMerge/>
            <w:tcBorders>
              <w:top w:val="single" w:sz="8" w:space="0" w:color="auto"/>
              <w:left w:val="single" w:sz="4" w:space="0" w:color="auto"/>
              <w:bottom w:val="single" w:sz="4" w:space="0" w:color="000000"/>
              <w:right w:val="single" w:sz="4" w:space="0" w:color="auto"/>
            </w:tcBorders>
            <w:vAlign w:val="center"/>
            <w:hideMark/>
          </w:tcPr>
          <w:p w:rsidR="005A6D47" w:rsidRPr="005A6D47" w:rsidRDefault="005A6D47" w:rsidP="005A6D47">
            <w:pPr>
              <w:rPr>
                <w:rFonts w:ascii="Arial Cyr" w:eastAsia="Times New Roman" w:hAnsi="Arial Cyr" w:cs="Arial"/>
                <w:sz w:val="16"/>
                <w:szCs w:val="16"/>
              </w:rPr>
            </w:pPr>
          </w:p>
        </w:tc>
        <w:tc>
          <w:tcPr>
            <w:tcW w:w="2091" w:type="dxa"/>
            <w:vMerge/>
            <w:tcBorders>
              <w:top w:val="single" w:sz="8" w:space="0" w:color="auto"/>
              <w:left w:val="single" w:sz="4" w:space="0" w:color="auto"/>
              <w:bottom w:val="single" w:sz="4" w:space="0" w:color="000000"/>
              <w:right w:val="single" w:sz="4" w:space="0" w:color="auto"/>
            </w:tcBorders>
            <w:vAlign w:val="center"/>
            <w:hideMark/>
          </w:tcPr>
          <w:p w:rsidR="005A6D47" w:rsidRPr="005A6D47" w:rsidRDefault="005A6D47" w:rsidP="005A6D47">
            <w:pPr>
              <w:rPr>
                <w:rFonts w:ascii="Arial Cyr" w:eastAsia="Times New Roman" w:hAnsi="Arial Cyr" w:cs="Arial"/>
                <w:sz w:val="16"/>
                <w:szCs w:val="16"/>
              </w:rPr>
            </w:pPr>
          </w:p>
        </w:tc>
      </w:tr>
      <w:tr w:rsidR="005A6D47" w:rsidRPr="005A6D47" w:rsidTr="007425F3">
        <w:trPr>
          <w:trHeight w:val="184"/>
        </w:trPr>
        <w:tc>
          <w:tcPr>
            <w:tcW w:w="5240" w:type="dxa"/>
            <w:vMerge/>
            <w:tcBorders>
              <w:top w:val="single" w:sz="8" w:space="0" w:color="auto"/>
              <w:left w:val="single" w:sz="8" w:space="0" w:color="auto"/>
              <w:bottom w:val="single" w:sz="4" w:space="0" w:color="000000"/>
              <w:right w:val="single" w:sz="4" w:space="0" w:color="auto"/>
            </w:tcBorders>
            <w:vAlign w:val="center"/>
            <w:hideMark/>
          </w:tcPr>
          <w:p w:rsidR="005A6D47" w:rsidRPr="005A6D47" w:rsidRDefault="005A6D47" w:rsidP="005A6D47">
            <w:pPr>
              <w:rPr>
                <w:rFonts w:ascii="Arial Cyr" w:eastAsia="Times New Roman" w:hAnsi="Arial Cyr" w:cs="Arial"/>
                <w:sz w:val="16"/>
                <w:szCs w:val="16"/>
              </w:rPr>
            </w:pPr>
          </w:p>
        </w:tc>
        <w:tc>
          <w:tcPr>
            <w:tcW w:w="707" w:type="dxa"/>
            <w:vMerge/>
            <w:tcBorders>
              <w:top w:val="single" w:sz="8" w:space="0" w:color="auto"/>
              <w:left w:val="single" w:sz="4" w:space="0" w:color="auto"/>
              <w:bottom w:val="single" w:sz="4" w:space="0" w:color="000000"/>
              <w:right w:val="single" w:sz="4" w:space="0" w:color="auto"/>
            </w:tcBorders>
            <w:vAlign w:val="center"/>
            <w:hideMark/>
          </w:tcPr>
          <w:p w:rsidR="005A6D47" w:rsidRPr="005A6D47" w:rsidRDefault="005A6D47" w:rsidP="005A6D47">
            <w:pPr>
              <w:rPr>
                <w:rFonts w:ascii="Arial Cyr" w:eastAsia="Times New Roman" w:hAnsi="Arial Cyr" w:cs="Arial"/>
                <w:sz w:val="16"/>
                <w:szCs w:val="16"/>
              </w:rPr>
            </w:pPr>
          </w:p>
        </w:tc>
        <w:tc>
          <w:tcPr>
            <w:tcW w:w="1900" w:type="dxa"/>
            <w:vMerge/>
            <w:tcBorders>
              <w:top w:val="single" w:sz="8" w:space="0" w:color="auto"/>
              <w:left w:val="single" w:sz="4" w:space="0" w:color="auto"/>
              <w:bottom w:val="single" w:sz="4" w:space="0" w:color="000000"/>
              <w:right w:val="single" w:sz="4" w:space="0" w:color="auto"/>
            </w:tcBorders>
            <w:vAlign w:val="center"/>
            <w:hideMark/>
          </w:tcPr>
          <w:p w:rsidR="005A6D47" w:rsidRPr="005A6D47" w:rsidRDefault="005A6D47" w:rsidP="005A6D47">
            <w:pPr>
              <w:rPr>
                <w:rFonts w:ascii="Arial Cyr" w:eastAsia="Times New Roman" w:hAnsi="Arial Cyr" w:cs="Arial"/>
                <w:sz w:val="16"/>
                <w:szCs w:val="16"/>
              </w:rPr>
            </w:pPr>
          </w:p>
        </w:tc>
        <w:tc>
          <w:tcPr>
            <w:tcW w:w="2091" w:type="dxa"/>
            <w:vMerge/>
            <w:tcBorders>
              <w:top w:val="single" w:sz="8" w:space="0" w:color="auto"/>
              <w:left w:val="single" w:sz="4" w:space="0" w:color="auto"/>
              <w:bottom w:val="single" w:sz="4" w:space="0" w:color="000000"/>
              <w:right w:val="single" w:sz="4" w:space="0" w:color="auto"/>
            </w:tcBorders>
            <w:vAlign w:val="center"/>
            <w:hideMark/>
          </w:tcPr>
          <w:p w:rsidR="005A6D47" w:rsidRPr="005A6D47" w:rsidRDefault="005A6D47" w:rsidP="005A6D47">
            <w:pPr>
              <w:rPr>
                <w:rFonts w:ascii="Arial Cyr" w:eastAsia="Times New Roman" w:hAnsi="Arial Cyr" w:cs="Arial"/>
                <w:sz w:val="16"/>
                <w:szCs w:val="16"/>
              </w:rPr>
            </w:pPr>
          </w:p>
        </w:tc>
      </w:tr>
      <w:tr w:rsidR="005A6D47" w:rsidRPr="005A6D47" w:rsidTr="007425F3">
        <w:trPr>
          <w:trHeight w:val="184"/>
        </w:trPr>
        <w:tc>
          <w:tcPr>
            <w:tcW w:w="5240" w:type="dxa"/>
            <w:vMerge/>
            <w:tcBorders>
              <w:top w:val="single" w:sz="8" w:space="0" w:color="auto"/>
              <w:left w:val="single" w:sz="8" w:space="0" w:color="auto"/>
              <w:bottom w:val="single" w:sz="4" w:space="0" w:color="000000"/>
              <w:right w:val="single" w:sz="4" w:space="0" w:color="auto"/>
            </w:tcBorders>
            <w:vAlign w:val="center"/>
            <w:hideMark/>
          </w:tcPr>
          <w:p w:rsidR="005A6D47" w:rsidRPr="005A6D47" w:rsidRDefault="005A6D47" w:rsidP="005A6D47">
            <w:pPr>
              <w:rPr>
                <w:rFonts w:ascii="Arial Cyr" w:eastAsia="Times New Roman" w:hAnsi="Arial Cyr" w:cs="Arial"/>
                <w:sz w:val="16"/>
                <w:szCs w:val="16"/>
              </w:rPr>
            </w:pPr>
          </w:p>
        </w:tc>
        <w:tc>
          <w:tcPr>
            <w:tcW w:w="707" w:type="dxa"/>
            <w:vMerge/>
            <w:tcBorders>
              <w:top w:val="single" w:sz="8" w:space="0" w:color="auto"/>
              <w:left w:val="single" w:sz="4" w:space="0" w:color="auto"/>
              <w:bottom w:val="single" w:sz="4" w:space="0" w:color="000000"/>
              <w:right w:val="single" w:sz="4" w:space="0" w:color="auto"/>
            </w:tcBorders>
            <w:vAlign w:val="center"/>
            <w:hideMark/>
          </w:tcPr>
          <w:p w:rsidR="005A6D47" w:rsidRPr="005A6D47" w:rsidRDefault="005A6D47" w:rsidP="005A6D47">
            <w:pPr>
              <w:rPr>
                <w:rFonts w:ascii="Arial Cyr" w:eastAsia="Times New Roman" w:hAnsi="Arial Cyr" w:cs="Arial"/>
                <w:sz w:val="16"/>
                <w:szCs w:val="16"/>
              </w:rPr>
            </w:pPr>
          </w:p>
        </w:tc>
        <w:tc>
          <w:tcPr>
            <w:tcW w:w="1900" w:type="dxa"/>
            <w:vMerge/>
            <w:tcBorders>
              <w:top w:val="single" w:sz="8" w:space="0" w:color="auto"/>
              <w:left w:val="single" w:sz="4" w:space="0" w:color="auto"/>
              <w:bottom w:val="single" w:sz="4" w:space="0" w:color="000000"/>
              <w:right w:val="single" w:sz="4" w:space="0" w:color="auto"/>
            </w:tcBorders>
            <w:vAlign w:val="center"/>
            <w:hideMark/>
          </w:tcPr>
          <w:p w:rsidR="005A6D47" w:rsidRPr="005A6D47" w:rsidRDefault="005A6D47" w:rsidP="005A6D47">
            <w:pPr>
              <w:rPr>
                <w:rFonts w:ascii="Arial Cyr" w:eastAsia="Times New Roman" w:hAnsi="Arial Cyr" w:cs="Arial"/>
                <w:sz w:val="16"/>
                <w:szCs w:val="16"/>
              </w:rPr>
            </w:pPr>
          </w:p>
        </w:tc>
        <w:tc>
          <w:tcPr>
            <w:tcW w:w="2091" w:type="dxa"/>
            <w:vMerge/>
            <w:tcBorders>
              <w:top w:val="single" w:sz="8" w:space="0" w:color="auto"/>
              <w:left w:val="single" w:sz="4" w:space="0" w:color="auto"/>
              <w:bottom w:val="single" w:sz="4" w:space="0" w:color="000000"/>
              <w:right w:val="single" w:sz="4" w:space="0" w:color="auto"/>
            </w:tcBorders>
            <w:vAlign w:val="center"/>
            <w:hideMark/>
          </w:tcPr>
          <w:p w:rsidR="005A6D47" w:rsidRPr="005A6D47" w:rsidRDefault="005A6D47" w:rsidP="005A6D47">
            <w:pPr>
              <w:rPr>
                <w:rFonts w:ascii="Arial Cyr" w:eastAsia="Times New Roman" w:hAnsi="Arial Cyr" w:cs="Arial"/>
                <w:sz w:val="16"/>
                <w:szCs w:val="16"/>
              </w:rPr>
            </w:pPr>
          </w:p>
        </w:tc>
      </w:tr>
      <w:tr w:rsidR="005A6D47" w:rsidRPr="005A6D47" w:rsidTr="007425F3">
        <w:trPr>
          <w:trHeight w:val="469"/>
        </w:trPr>
        <w:tc>
          <w:tcPr>
            <w:tcW w:w="5240" w:type="dxa"/>
            <w:vMerge/>
            <w:tcBorders>
              <w:top w:val="single" w:sz="8" w:space="0" w:color="auto"/>
              <w:left w:val="single" w:sz="8" w:space="0" w:color="auto"/>
              <w:bottom w:val="single" w:sz="4" w:space="0" w:color="000000"/>
              <w:right w:val="single" w:sz="4" w:space="0" w:color="auto"/>
            </w:tcBorders>
            <w:vAlign w:val="center"/>
            <w:hideMark/>
          </w:tcPr>
          <w:p w:rsidR="005A6D47" w:rsidRPr="005A6D47" w:rsidRDefault="005A6D47" w:rsidP="005A6D47">
            <w:pPr>
              <w:rPr>
                <w:rFonts w:ascii="Arial Cyr" w:eastAsia="Times New Roman" w:hAnsi="Arial Cyr" w:cs="Arial"/>
                <w:sz w:val="16"/>
                <w:szCs w:val="16"/>
              </w:rPr>
            </w:pPr>
          </w:p>
        </w:tc>
        <w:tc>
          <w:tcPr>
            <w:tcW w:w="707" w:type="dxa"/>
            <w:vMerge/>
            <w:tcBorders>
              <w:top w:val="single" w:sz="8" w:space="0" w:color="auto"/>
              <w:left w:val="single" w:sz="4" w:space="0" w:color="auto"/>
              <w:bottom w:val="single" w:sz="4" w:space="0" w:color="000000"/>
              <w:right w:val="single" w:sz="4" w:space="0" w:color="auto"/>
            </w:tcBorders>
            <w:vAlign w:val="center"/>
            <w:hideMark/>
          </w:tcPr>
          <w:p w:rsidR="005A6D47" w:rsidRPr="005A6D47" w:rsidRDefault="005A6D47" w:rsidP="005A6D47">
            <w:pPr>
              <w:rPr>
                <w:rFonts w:ascii="Arial Cyr" w:eastAsia="Times New Roman" w:hAnsi="Arial Cyr" w:cs="Arial"/>
                <w:sz w:val="16"/>
                <w:szCs w:val="16"/>
              </w:rPr>
            </w:pPr>
          </w:p>
        </w:tc>
        <w:tc>
          <w:tcPr>
            <w:tcW w:w="1900" w:type="dxa"/>
            <w:vMerge/>
            <w:tcBorders>
              <w:top w:val="single" w:sz="8" w:space="0" w:color="auto"/>
              <w:left w:val="single" w:sz="4" w:space="0" w:color="auto"/>
              <w:bottom w:val="single" w:sz="4" w:space="0" w:color="000000"/>
              <w:right w:val="single" w:sz="4" w:space="0" w:color="auto"/>
            </w:tcBorders>
            <w:vAlign w:val="center"/>
            <w:hideMark/>
          </w:tcPr>
          <w:p w:rsidR="005A6D47" w:rsidRPr="005A6D47" w:rsidRDefault="005A6D47" w:rsidP="005A6D47">
            <w:pPr>
              <w:rPr>
                <w:rFonts w:ascii="Arial Cyr" w:eastAsia="Times New Roman" w:hAnsi="Arial Cyr" w:cs="Arial"/>
                <w:sz w:val="16"/>
                <w:szCs w:val="16"/>
              </w:rPr>
            </w:pPr>
          </w:p>
        </w:tc>
        <w:tc>
          <w:tcPr>
            <w:tcW w:w="2091" w:type="dxa"/>
            <w:vMerge/>
            <w:tcBorders>
              <w:top w:val="single" w:sz="8" w:space="0" w:color="auto"/>
              <w:left w:val="single" w:sz="4" w:space="0" w:color="auto"/>
              <w:bottom w:val="single" w:sz="4" w:space="0" w:color="000000"/>
              <w:right w:val="single" w:sz="4" w:space="0" w:color="auto"/>
            </w:tcBorders>
            <w:vAlign w:val="center"/>
            <w:hideMark/>
          </w:tcPr>
          <w:p w:rsidR="005A6D47" w:rsidRPr="005A6D47" w:rsidRDefault="005A6D47" w:rsidP="005A6D47">
            <w:pPr>
              <w:rPr>
                <w:rFonts w:ascii="Arial Cyr" w:eastAsia="Times New Roman" w:hAnsi="Arial Cyr" w:cs="Arial"/>
                <w:sz w:val="16"/>
                <w:szCs w:val="16"/>
              </w:rPr>
            </w:pPr>
          </w:p>
        </w:tc>
      </w:tr>
      <w:tr w:rsidR="005A6D47" w:rsidRPr="005A6D47" w:rsidTr="007425F3">
        <w:trPr>
          <w:trHeight w:val="252"/>
        </w:trPr>
        <w:tc>
          <w:tcPr>
            <w:tcW w:w="5240" w:type="dxa"/>
            <w:tcBorders>
              <w:top w:val="nil"/>
              <w:left w:val="single" w:sz="8" w:space="0" w:color="auto"/>
              <w:bottom w:val="single" w:sz="8" w:space="0" w:color="auto"/>
              <w:right w:val="single" w:sz="4" w:space="0" w:color="auto"/>
            </w:tcBorders>
            <w:shd w:val="clear" w:color="auto" w:fill="auto"/>
            <w:noWrap/>
            <w:vAlign w:val="center"/>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1</w:t>
            </w:r>
          </w:p>
        </w:tc>
        <w:tc>
          <w:tcPr>
            <w:tcW w:w="707" w:type="dxa"/>
            <w:tcBorders>
              <w:top w:val="nil"/>
              <w:left w:val="nil"/>
              <w:bottom w:val="single" w:sz="8" w:space="0" w:color="auto"/>
              <w:right w:val="single" w:sz="4" w:space="0" w:color="auto"/>
            </w:tcBorders>
            <w:shd w:val="clear" w:color="auto" w:fill="auto"/>
            <w:noWrap/>
            <w:vAlign w:val="center"/>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2</w:t>
            </w:r>
          </w:p>
        </w:tc>
        <w:tc>
          <w:tcPr>
            <w:tcW w:w="1900" w:type="dxa"/>
            <w:tcBorders>
              <w:top w:val="nil"/>
              <w:left w:val="nil"/>
              <w:bottom w:val="single" w:sz="8" w:space="0" w:color="auto"/>
              <w:right w:val="nil"/>
            </w:tcBorders>
            <w:shd w:val="clear" w:color="auto" w:fill="auto"/>
            <w:noWrap/>
            <w:vAlign w:val="center"/>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3</w:t>
            </w:r>
          </w:p>
        </w:tc>
        <w:tc>
          <w:tcPr>
            <w:tcW w:w="2091" w:type="dxa"/>
            <w:tcBorders>
              <w:top w:val="nil"/>
              <w:left w:val="nil"/>
              <w:bottom w:val="single" w:sz="8" w:space="0" w:color="auto"/>
              <w:right w:val="nil"/>
            </w:tcBorders>
            <w:shd w:val="clear" w:color="auto" w:fill="auto"/>
            <w:noWrap/>
            <w:vAlign w:val="center"/>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4</w:t>
            </w:r>
          </w:p>
        </w:tc>
      </w:tr>
      <w:tr w:rsidR="005A6D47" w:rsidRPr="005A6D47" w:rsidTr="007425F3">
        <w:trPr>
          <w:trHeight w:val="255"/>
        </w:trPr>
        <w:tc>
          <w:tcPr>
            <w:tcW w:w="524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bookmarkStart w:id="39" w:name="RANGE!A12"/>
            <w:r w:rsidRPr="005A6D47">
              <w:rPr>
                <w:rFonts w:ascii="Arial Cyr" w:eastAsia="Times New Roman" w:hAnsi="Arial Cyr" w:cs="Arial"/>
                <w:sz w:val="16"/>
                <w:szCs w:val="16"/>
              </w:rPr>
              <w:t>Доходы бюджета - всего</w:t>
            </w:r>
            <w:bookmarkEnd w:id="39"/>
          </w:p>
        </w:tc>
        <w:tc>
          <w:tcPr>
            <w:tcW w:w="707" w:type="dxa"/>
            <w:tcBorders>
              <w:top w:val="single" w:sz="4" w:space="0" w:color="auto"/>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single" w:sz="4" w:space="0" w:color="auto"/>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X</w:t>
            </w:r>
          </w:p>
        </w:tc>
        <w:tc>
          <w:tcPr>
            <w:tcW w:w="2091" w:type="dxa"/>
            <w:tcBorders>
              <w:top w:val="single" w:sz="4" w:space="0" w:color="auto"/>
              <w:left w:val="nil"/>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39 037 105,57</w:t>
            </w:r>
          </w:p>
        </w:tc>
      </w:tr>
      <w:tr w:rsidR="005A6D47" w:rsidRPr="005A6D47" w:rsidTr="007425F3">
        <w:trPr>
          <w:trHeight w:val="255"/>
        </w:trPr>
        <w:tc>
          <w:tcPr>
            <w:tcW w:w="5240" w:type="dxa"/>
            <w:tcBorders>
              <w:top w:val="nil"/>
              <w:left w:val="single" w:sz="4" w:space="0" w:color="auto"/>
              <w:bottom w:val="nil"/>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в том числе:</w:t>
            </w:r>
          </w:p>
        </w:tc>
        <w:tc>
          <w:tcPr>
            <w:tcW w:w="707" w:type="dxa"/>
            <w:tcBorders>
              <w:top w:val="nil"/>
              <w:left w:val="nil"/>
              <w:bottom w:val="nil"/>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 </w:t>
            </w:r>
          </w:p>
        </w:tc>
        <w:tc>
          <w:tcPr>
            <w:tcW w:w="1900" w:type="dxa"/>
            <w:tcBorders>
              <w:top w:val="nil"/>
              <w:left w:val="nil"/>
              <w:bottom w:val="nil"/>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 </w:t>
            </w:r>
          </w:p>
        </w:tc>
        <w:tc>
          <w:tcPr>
            <w:tcW w:w="2091" w:type="dxa"/>
            <w:tcBorders>
              <w:top w:val="nil"/>
              <w:left w:val="single" w:sz="4" w:space="0" w:color="auto"/>
              <w:bottom w:val="nil"/>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 </w:t>
            </w:r>
          </w:p>
        </w:tc>
      </w:tr>
      <w:tr w:rsidR="005A6D47" w:rsidRPr="005A6D47" w:rsidTr="007425F3">
        <w:trPr>
          <w:trHeight w:val="25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НАЛОГОВЫЕ И НЕНАЛОГОВЫЕ ДОХОДЫ</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000 10000000000000000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11 319 365,35</w:t>
            </w:r>
          </w:p>
        </w:tc>
      </w:tr>
      <w:tr w:rsidR="005A6D47" w:rsidRPr="005A6D47" w:rsidTr="007425F3">
        <w:trPr>
          <w:trHeight w:val="25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bookmarkStart w:id="40" w:name="RANGE!A15:C17"/>
            <w:r w:rsidRPr="005A6D47">
              <w:rPr>
                <w:rFonts w:ascii="Arial Cyr" w:eastAsia="Times New Roman" w:hAnsi="Arial Cyr" w:cs="Arial"/>
                <w:sz w:val="16"/>
                <w:szCs w:val="16"/>
              </w:rPr>
              <w:t>НАЛОГИ НА ПРИБЫЛЬ, ДОХОДЫ</w:t>
            </w:r>
            <w:bookmarkEnd w:id="40"/>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182 10100000000000000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5 833 334,36</w:t>
            </w:r>
          </w:p>
        </w:tc>
      </w:tr>
      <w:tr w:rsidR="005A6D47" w:rsidRPr="005A6D47" w:rsidTr="007425F3">
        <w:trPr>
          <w:trHeight w:val="25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bookmarkStart w:id="41" w:name="RANGE!A16"/>
            <w:r w:rsidRPr="005A6D47">
              <w:rPr>
                <w:rFonts w:ascii="Arial Cyr" w:eastAsia="Times New Roman" w:hAnsi="Arial Cyr" w:cs="Arial"/>
                <w:sz w:val="16"/>
                <w:szCs w:val="16"/>
              </w:rPr>
              <w:t>Налог на доходы физических лиц</w:t>
            </w:r>
            <w:bookmarkEnd w:id="41"/>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182 10102000010000110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5 833 334,36</w:t>
            </w:r>
          </w:p>
        </w:tc>
      </w:tr>
      <w:tr w:rsidR="005A6D47" w:rsidRPr="005A6D47" w:rsidTr="007425F3">
        <w:trPr>
          <w:trHeight w:val="127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182 10102010010000110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5 785 059,17</w:t>
            </w:r>
          </w:p>
        </w:tc>
      </w:tr>
      <w:tr w:rsidR="005A6D47" w:rsidRPr="005A6D47" w:rsidTr="007425F3">
        <w:trPr>
          <w:trHeight w:val="166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proofErr w:type="gramStart"/>
            <w:r w:rsidRPr="005A6D47">
              <w:rPr>
                <w:rFonts w:ascii="Arial Cyr" w:eastAsia="Times New Roman" w:hAnsi="Arial Cyr"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182 10102010011000110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5 784 131,54</w:t>
            </w:r>
          </w:p>
        </w:tc>
      </w:tr>
      <w:tr w:rsidR="005A6D47" w:rsidRPr="005A6D47" w:rsidTr="007425F3">
        <w:trPr>
          <w:trHeight w:val="1230"/>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182 10102010012100110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879,33</w:t>
            </w:r>
          </w:p>
        </w:tc>
      </w:tr>
      <w:tr w:rsidR="005A6D47" w:rsidRPr="005A6D47" w:rsidTr="007425F3">
        <w:trPr>
          <w:trHeight w:val="157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182 10102010013000110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48,30</w:t>
            </w:r>
          </w:p>
        </w:tc>
      </w:tr>
      <w:tr w:rsidR="005A6D47" w:rsidRPr="005A6D47" w:rsidTr="007425F3">
        <w:trPr>
          <w:trHeight w:val="169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182 10102020010000110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6 663,90</w:t>
            </w:r>
          </w:p>
        </w:tc>
      </w:tr>
      <w:tr w:rsidR="005A6D47" w:rsidRPr="005A6D47" w:rsidTr="007425F3">
        <w:trPr>
          <w:trHeight w:val="1920"/>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proofErr w:type="gramStart"/>
            <w:r w:rsidRPr="005A6D47">
              <w:rPr>
                <w:rFonts w:ascii="Arial Cyr" w:eastAsia="Times New Roman" w:hAnsi="Arial Cyr"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182 10102020011000110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6 663,90</w:t>
            </w:r>
          </w:p>
        </w:tc>
      </w:tr>
      <w:tr w:rsidR="005A6D47" w:rsidRPr="005A6D47" w:rsidTr="007425F3">
        <w:trPr>
          <w:trHeight w:val="67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182 10102030010000110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41 611,29</w:t>
            </w:r>
          </w:p>
        </w:tc>
      </w:tr>
      <w:tr w:rsidR="005A6D47" w:rsidRPr="005A6D47" w:rsidTr="007425F3">
        <w:trPr>
          <w:trHeight w:val="112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proofErr w:type="gramStart"/>
            <w:r w:rsidRPr="005A6D47">
              <w:rPr>
                <w:rFonts w:ascii="Arial Cyr" w:eastAsia="Times New Roman" w:hAnsi="Arial Cyr"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182 10102030011000110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38 661,83</w:t>
            </w:r>
          </w:p>
        </w:tc>
      </w:tr>
      <w:tr w:rsidR="005A6D47" w:rsidRPr="005A6D47" w:rsidTr="007425F3">
        <w:trPr>
          <w:trHeight w:val="900"/>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182 10102030012100110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1 244,00</w:t>
            </w:r>
          </w:p>
        </w:tc>
      </w:tr>
      <w:tr w:rsidR="005A6D47" w:rsidRPr="005A6D47" w:rsidTr="007425F3">
        <w:trPr>
          <w:trHeight w:val="112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182 10102030013000110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1 705,46</w:t>
            </w:r>
          </w:p>
        </w:tc>
      </w:tr>
      <w:tr w:rsidR="005A6D47" w:rsidRPr="005A6D47" w:rsidTr="007425F3">
        <w:trPr>
          <w:trHeight w:val="450"/>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НАЛОГИ НА ТОВАРЫ (РАБОТЫ, УСЛУГИ), РЕАЛИЗУЕМЫЕ НА ТЕРРИТОРИИ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100 10300000000000000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1 578 331,56</w:t>
            </w:r>
          </w:p>
        </w:tc>
      </w:tr>
      <w:tr w:rsidR="005A6D47" w:rsidRPr="005A6D47" w:rsidTr="007425F3">
        <w:trPr>
          <w:trHeight w:val="450"/>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Акцизы по подакцизным товарам (продукции), производимым на территории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100 10302000010000110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1 578 331,56</w:t>
            </w:r>
          </w:p>
        </w:tc>
      </w:tr>
      <w:tr w:rsidR="005A6D47" w:rsidRPr="005A6D47" w:rsidTr="007425F3">
        <w:trPr>
          <w:trHeight w:val="112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100 10302230010000110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776 888,97</w:t>
            </w:r>
          </w:p>
        </w:tc>
      </w:tr>
      <w:tr w:rsidR="005A6D47" w:rsidRPr="005A6D47" w:rsidTr="007425F3">
        <w:trPr>
          <w:trHeight w:val="157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100 10302231010000110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776 888,97</w:t>
            </w:r>
          </w:p>
        </w:tc>
      </w:tr>
      <w:tr w:rsidR="005A6D47" w:rsidRPr="005A6D47" w:rsidTr="007425F3">
        <w:trPr>
          <w:trHeight w:val="1350"/>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Доходы от уплаты акцизов на моторные масла для дизельных и (или) карбюраторных (</w:t>
            </w:r>
            <w:proofErr w:type="spellStart"/>
            <w:r w:rsidRPr="005A6D47">
              <w:rPr>
                <w:rFonts w:ascii="Arial Cyr" w:eastAsia="Times New Roman" w:hAnsi="Arial Cyr" w:cs="Arial"/>
                <w:sz w:val="16"/>
                <w:szCs w:val="16"/>
              </w:rPr>
              <w:t>инжекторных</w:t>
            </w:r>
            <w:proofErr w:type="spellEnd"/>
            <w:r w:rsidRPr="005A6D47">
              <w:rPr>
                <w:rFonts w:ascii="Arial Cyr" w:eastAsia="Times New Roman" w:hAnsi="Arial Cyr"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100 10302240010000110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4 573,48</w:t>
            </w:r>
          </w:p>
        </w:tc>
      </w:tr>
      <w:tr w:rsidR="005A6D47" w:rsidRPr="005A6D47" w:rsidTr="007425F3">
        <w:trPr>
          <w:trHeight w:val="1800"/>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Доходы от уплаты акцизов на моторные масла для дизельных и (или) карбюраторных (</w:t>
            </w:r>
            <w:proofErr w:type="spellStart"/>
            <w:r w:rsidRPr="005A6D47">
              <w:rPr>
                <w:rFonts w:ascii="Arial Cyr" w:eastAsia="Times New Roman" w:hAnsi="Arial Cyr" w:cs="Arial"/>
                <w:sz w:val="16"/>
                <w:szCs w:val="16"/>
              </w:rPr>
              <w:t>инжекторных</w:t>
            </w:r>
            <w:proofErr w:type="spellEnd"/>
            <w:r w:rsidRPr="005A6D47">
              <w:rPr>
                <w:rFonts w:ascii="Arial Cyr" w:eastAsia="Times New Roman" w:hAnsi="Arial Cyr"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100 10302241010000110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4 573,48</w:t>
            </w:r>
          </w:p>
        </w:tc>
      </w:tr>
      <w:tr w:rsidR="005A6D47" w:rsidRPr="005A6D47" w:rsidTr="007425F3">
        <w:trPr>
          <w:trHeight w:val="112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100 10302250010000110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894 925,26</w:t>
            </w:r>
          </w:p>
        </w:tc>
      </w:tr>
      <w:tr w:rsidR="005A6D47" w:rsidRPr="005A6D47" w:rsidTr="007425F3">
        <w:trPr>
          <w:trHeight w:val="1800"/>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100 10302251010000110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894 925,26</w:t>
            </w:r>
          </w:p>
        </w:tc>
      </w:tr>
      <w:tr w:rsidR="005A6D47" w:rsidRPr="005A6D47" w:rsidTr="007425F3">
        <w:trPr>
          <w:trHeight w:val="112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100 10302260010000110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-98 056,15</w:t>
            </w:r>
          </w:p>
        </w:tc>
      </w:tr>
      <w:tr w:rsidR="005A6D47" w:rsidRPr="005A6D47" w:rsidTr="007425F3">
        <w:trPr>
          <w:trHeight w:val="166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100 10302261010000110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-98 056,15</w:t>
            </w:r>
          </w:p>
        </w:tc>
      </w:tr>
      <w:tr w:rsidR="005A6D47" w:rsidRPr="005A6D47" w:rsidTr="007425F3">
        <w:trPr>
          <w:trHeight w:val="25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НАЛОГИ НА СОВОКУПНЫЙ ДОХОД</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182 10500000000000000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7 686,65</w:t>
            </w:r>
          </w:p>
        </w:tc>
      </w:tr>
      <w:tr w:rsidR="005A6D47" w:rsidRPr="005A6D47" w:rsidTr="007425F3">
        <w:trPr>
          <w:trHeight w:val="25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Единый сельскохозяйственный налог</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182 10503000010000110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7 686,65</w:t>
            </w:r>
          </w:p>
        </w:tc>
      </w:tr>
      <w:tr w:rsidR="005A6D47" w:rsidRPr="005A6D47" w:rsidTr="007425F3">
        <w:trPr>
          <w:trHeight w:val="25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Единый сельскохозяйственный налог</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182 10503010010000110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7 686,65</w:t>
            </w:r>
          </w:p>
        </w:tc>
      </w:tr>
      <w:tr w:rsidR="005A6D47" w:rsidRPr="005A6D47" w:rsidTr="007425F3">
        <w:trPr>
          <w:trHeight w:val="67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proofErr w:type="gramStart"/>
            <w:r w:rsidRPr="005A6D47">
              <w:rPr>
                <w:rFonts w:ascii="Arial Cyr" w:eastAsia="Times New Roman" w:hAnsi="Arial Cyr" w:cs="Arial"/>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182 10503010011000110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7 241,00</w:t>
            </w:r>
          </w:p>
        </w:tc>
      </w:tr>
      <w:tr w:rsidR="005A6D47" w:rsidRPr="005A6D47" w:rsidTr="007425F3">
        <w:trPr>
          <w:trHeight w:val="450"/>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Единый сельскохозяйственный налог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182 10503010012100110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445,65</w:t>
            </w:r>
          </w:p>
        </w:tc>
      </w:tr>
      <w:tr w:rsidR="005A6D47" w:rsidRPr="005A6D47" w:rsidTr="007425F3">
        <w:trPr>
          <w:trHeight w:val="25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НАЛОГИ НА ИМУЩЕСТВО</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182 10600000000000000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2 727 403,27</w:t>
            </w:r>
          </w:p>
        </w:tc>
      </w:tr>
      <w:tr w:rsidR="005A6D47" w:rsidRPr="005A6D47" w:rsidTr="007425F3">
        <w:trPr>
          <w:trHeight w:val="25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Налог на имущество физических лиц</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182 10601000000000110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105 900,12</w:t>
            </w:r>
          </w:p>
        </w:tc>
      </w:tr>
      <w:tr w:rsidR="005A6D47" w:rsidRPr="005A6D47" w:rsidTr="007425F3">
        <w:trPr>
          <w:trHeight w:val="67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182 10601030100000110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105 900,12</w:t>
            </w:r>
          </w:p>
        </w:tc>
      </w:tr>
      <w:tr w:rsidR="005A6D47" w:rsidRPr="005A6D47" w:rsidTr="007425F3">
        <w:trPr>
          <w:trHeight w:val="118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proofErr w:type="gramStart"/>
            <w:r w:rsidRPr="005A6D47">
              <w:rPr>
                <w:rFonts w:ascii="Arial Cyr" w:eastAsia="Times New Roman" w:hAnsi="Arial Cyr"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182 10601030101000110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100 817,03</w:t>
            </w:r>
          </w:p>
        </w:tc>
      </w:tr>
      <w:tr w:rsidR="005A6D47" w:rsidRPr="005A6D47" w:rsidTr="007425F3">
        <w:trPr>
          <w:trHeight w:val="900"/>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182 10601030102100110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5 083,09</w:t>
            </w:r>
          </w:p>
        </w:tc>
      </w:tr>
      <w:tr w:rsidR="005A6D47" w:rsidRPr="005A6D47" w:rsidTr="007425F3">
        <w:trPr>
          <w:trHeight w:val="25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Земельный налог</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182 10606000000000110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2 621 503,15</w:t>
            </w:r>
          </w:p>
        </w:tc>
      </w:tr>
      <w:tr w:rsidR="005A6D47" w:rsidRPr="005A6D47" w:rsidTr="007425F3">
        <w:trPr>
          <w:trHeight w:val="25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Земельный налог с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182 10606030000000110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1 931 306,79</w:t>
            </w:r>
          </w:p>
        </w:tc>
      </w:tr>
      <w:tr w:rsidR="005A6D47" w:rsidRPr="005A6D47" w:rsidTr="007425F3">
        <w:trPr>
          <w:trHeight w:val="450"/>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Земельный налог с организаций, обладающих земельным участком, расположенным в границах сельских поселений</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182 10606033100000110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1 931 306,79</w:t>
            </w:r>
          </w:p>
        </w:tc>
      </w:tr>
      <w:tr w:rsidR="005A6D47" w:rsidRPr="005A6D47" w:rsidTr="007425F3">
        <w:trPr>
          <w:trHeight w:val="25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Земельный налог с физических лиц</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182 10606040000000110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690 196,36</w:t>
            </w:r>
          </w:p>
        </w:tc>
      </w:tr>
      <w:tr w:rsidR="005A6D47" w:rsidRPr="005A6D47" w:rsidTr="007425F3">
        <w:trPr>
          <w:trHeight w:val="450"/>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Земельный налог с физических лиц, обладающих земельным участком, расположенным в границах сельских поселений</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182 10606043100000110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690 196,36</w:t>
            </w:r>
          </w:p>
        </w:tc>
      </w:tr>
      <w:tr w:rsidR="005A6D47" w:rsidRPr="005A6D47" w:rsidTr="007425F3">
        <w:trPr>
          <w:trHeight w:val="25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ГОСУДАРСТВЕННАЯ ПОШЛИНА</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003 10800000000000000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11 485,00</w:t>
            </w:r>
          </w:p>
        </w:tc>
      </w:tr>
      <w:tr w:rsidR="005A6D47" w:rsidRPr="005A6D47" w:rsidTr="007425F3">
        <w:trPr>
          <w:trHeight w:val="82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lastRenderedPageBreak/>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003 10804000010000110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11 485,00</w:t>
            </w:r>
          </w:p>
        </w:tc>
      </w:tr>
      <w:tr w:rsidR="005A6D47" w:rsidRPr="005A6D47" w:rsidTr="007425F3">
        <w:trPr>
          <w:trHeight w:val="1230"/>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003 10804020010000110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11 485,00</w:t>
            </w:r>
          </w:p>
        </w:tc>
      </w:tr>
      <w:tr w:rsidR="005A6D47" w:rsidRPr="005A6D47" w:rsidTr="007425F3">
        <w:trPr>
          <w:trHeight w:val="121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003 10804020011000110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11 485,00</w:t>
            </w:r>
          </w:p>
        </w:tc>
      </w:tr>
      <w:tr w:rsidR="005A6D47" w:rsidRPr="005A6D47" w:rsidTr="007425F3">
        <w:trPr>
          <w:trHeight w:val="67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ДОХОДЫ ОТ ИСПОЛЬЗОВАНИЯ ИМУЩЕСТВА, НАХОДЯЩЕГОСЯ В ГОСУДАРСТВЕННОЙ И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003 11100000000000000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776 045,21</w:t>
            </w:r>
          </w:p>
        </w:tc>
      </w:tr>
      <w:tr w:rsidR="005A6D47" w:rsidRPr="005A6D47" w:rsidTr="007425F3">
        <w:trPr>
          <w:trHeight w:val="145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003 11105000000000120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197 359,30</w:t>
            </w:r>
          </w:p>
        </w:tc>
      </w:tr>
      <w:tr w:rsidR="005A6D47" w:rsidRPr="005A6D47" w:rsidTr="007425F3">
        <w:trPr>
          <w:trHeight w:val="121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proofErr w:type="gramStart"/>
            <w:r w:rsidRPr="005A6D47">
              <w:rPr>
                <w:rFonts w:ascii="Arial Cyr" w:eastAsia="Times New Roman" w:hAnsi="Arial Cyr" w:cs="Arial"/>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003 11105020000000120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4 026,96</w:t>
            </w:r>
          </w:p>
        </w:tc>
      </w:tr>
      <w:tr w:rsidR="005A6D47" w:rsidRPr="005A6D47" w:rsidTr="007425F3">
        <w:trPr>
          <w:trHeight w:val="115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proofErr w:type="gramStart"/>
            <w:r w:rsidRPr="005A6D47">
              <w:rPr>
                <w:rFonts w:ascii="Arial Cyr" w:eastAsia="Times New Roman" w:hAnsi="Arial Cyr"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003 11105025100000120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4 026,96</w:t>
            </w:r>
          </w:p>
        </w:tc>
      </w:tr>
      <w:tr w:rsidR="005A6D47" w:rsidRPr="005A6D47" w:rsidTr="007425F3">
        <w:trPr>
          <w:trHeight w:val="1350"/>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003 11105030000000120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193 332,34</w:t>
            </w:r>
          </w:p>
        </w:tc>
      </w:tr>
      <w:tr w:rsidR="005A6D47" w:rsidRPr="005A6D47" w:rsidTr="007425F3">
        <w:trPr>
          <w:trHeight w:val="112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003 11105035100000120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193 332,34</w:t>
            </w:r>
          </w:p>
        </w:tc>
      </w:tr>
      <w:tr w:rsidR="005A6D47" w:rsidRPr="005A6D47" w:rsidTr="007425F3">
        <w:trPr>
          <w:trHeight w:val="1350"/>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003 11109000000000120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578 685,91</w:t>
            </w:r>
          </w:p>
        </w:tc>
      </w:tr>
      <w:tr w:rsidR="005A6D47" w:rsidRPr="005A6D47" w:rsidTr="007425F3">
        <w:trPr>
          <w:trHeight w:val="1350"/>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003 11109040000000120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578 685,91</w:t>
            </w:r>
          </w:p>
        </w:tc>
      </w:tr>
      <w:tr w:rsidR="005A6D47" w:rsidRPr="005A6D47" w:rsidTr="007425F3">
        <w:trPr>
          <w:trHeight w:val="112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003 11109045100000120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578 685,91</w:t>
            </w:r>
          </w:p>
        </w:tc>
      </w:tr>
      <w:tr w:rsidR="005A6D47" w:rsidRPr="005A6D47" w:rsidTr="007425F3">
        <w:trPr>
          <w:trHeight w:val="450"/>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lastRenderedPageBreak/>
              <w:t>ДОХОДЫ ОТ ОКАЗАНИЯ ПЛАТНЫХ УСЛУГ И КОМПЕНСАЦИИ ЗАТРАТ ГОСУДАРСТВА</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003 11300000000000000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108 764,65</w:t>
            </w:r>
          </w:p>
        </w:tc>
      </w:tr>
      <w:tr w:rsidR="005A6D47" w:rsidRPr="005A6D47" w:rsidTr="007425F3">
        <w:trPr>
          <w:trHeight w:val="25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Доходы от оказания платных услуг (работ)</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003 11301000000000130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108 764,65</w:t>
            </w:r>
          </w:p>
        </w:tc>
      </w:tr>
      <w:tr w:rsidR="005A6D47" w:rsidRPr="005A6D47" w:rsidTr="007425F3">
        <w:trPr>
          <w:trHeight w:val="25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Прочие доходы от оказания платных услуг (работ)</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003 11301990000000130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108 764,65</w:t>
            </w:r>
          </w:p>
        </w:tc>
      </w:tr>
      <w:tr w:rsidR="005A6D47" w:rsidRPr="005A6D47" w:rsidTr="007425F3">
        <w:trPr>
          <w:trHeight w:val="450"/>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Прочие доходы от оказания платных услуг (работ) получателями средств бюджетов сельских поселений</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003 11301995100000130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108 764,65</w:t>
            </w:r>
          </w:p>
        </w:tc>
      </w:tr>
      <w:tr w:rsidR="005A6D47" w:rsidRPr="005A6D47" w:rsidTr="007425F3">
        <w:trPr>
          <w:trHeight w:val="450"/>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ДОХОДЫ ОТ ПРОДАЖИ МАТЕРИАЛЬНЫХ И НЕМАТЕРИАЛЬНЫХ АКТИВОВ</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003 11400000000000000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w:t>
            </w:r>
          </w:p>
        </w:tc>
      </w:tr>
      <w:tr w:rsidR="005A6D47" w:rsidRPr="005A6D47" w:rsidTr="007425F3">
        <w:trPr>
          <w:trHeight w:val="1350"/>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003 11402000000000000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w:t>
            </w:r>
          </w:p>
        </w:tc>
      </w:tr>
      <w:tr w:rsidR="005A6D47" w:rsidRPr="005A6D47" w:rsidTr="007425F3">
        <w:trPr>
          <w:trHeight w:val="1350"/>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003 11402050100000410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w:t>
            </w:r>
          </w:p>
        </w:tc>
      </w:tr>
      <w:tr w:rsidR="005A6D47" w:rsidRPr="005A6D47" w:rsidTr="007425F3">
        <w:trPr>
          <w:trHeight w:val="1350"/>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003 11402052100000410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w:t>
            </w:r>
          </w:p>
        </w:tc>
      </w:tr>
      <w:tr w:rsidR="005A6D47" w:rsidRPr="005A6D47" w:rsidTr="007425F3">
        <w:trPr>
          <w:trHeight w:val="450"/>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Доходы от продажи земельных участков, находящихся в государственной и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003 11406000000000430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w:t>
            </w:r>
          </w:p>
        </w:tc>
      </w:tr>
      <w:tr w:rsidR="005A6D47" w:rsidRPr="005A6D47" w:rsidTr="007425F3">
        <w:trPr>
          <w:trHeight w:val="67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003 11406020000000430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w:t>
            </w:r>
          </w:p>
        </w:tc>
      </w:tr>
      <w:tr w:rsidR="005A6D47" w:rsidRPr="005A6D47" w:rsidTr="007425F3">
        <w:trPr>
          <w:trHeight w:val="900"/>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003 11406025100000430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w:t>
            </w:r>
          </w:p>
        </w:tc>
      </w:tr>
      <w:tr w:rsidR="005A6D47" w:rsidRPr="005A6D47" w:rsidTr="007425F3">
        <w:trPr>
          <w:trHeight w:val="25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ШТРАФЫ, САНКЦИИ, ВОЗМЕЩЕНИЕ УЩЕРБА</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003 11600000000000000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276 314,65</w:t>
            </w:r>
          </w:p>
        </w:tc>
      </w:tr>
      <w:tr w:rsidR="005A6D47" w:rsidRPr="005A6D47" w:rsidTr="007425F3">
        <w:trPr>
          <w:trHeight w:val="1800"/>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003 11607000010000140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276 314,65</w:t>
            </w:r>
          </w:p>
        </w:tc>
      </w:tr>
      <w:tr w:rsidR="005A6D47" w:rsidRPr="005A6D47" w:rsidTr="007425F3">
        <w:trPr>
          <w:trHeight w:val="900"/>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proofErr w:type="gramStart"/>
            <w:r w:rsidRPr="005A6D47">
              <w:rPr>
                <w:rFonts w:ascii="Arial Cyr" w:eastAsia="Times New Roman" w:hAnsi="Arial Cyr" w:cs="Arial"/>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003 11607010000000140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276 314,65</w:t>
            </w:r>
          </w:p>
        </w:tc>
      </w:tr>
      <w:tr w:rsidR="005A6D47" w:rsidRPr="005A6D47" w:rsidTr="007425F3">
        <w:trPr>
          <w:trHeight w:val="112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proofErr w:type="gramStart"/>
            <w:r w:rsidRPr="005A6D47">
              <w:rPr>
                <w:rFonts w:ascii="Arial Cyr" w:eastAsia="Times New Roman" w:hAnsi="Arial Cyr" w:cs="Arial"/>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003 11607010100000140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276 314,65</w:t>
            </w:r>
          </w:p>
        </w:tc>
      </w:tr>
      <w:tr w:rsidR="005A6D47" w:rsidRPr="005A6D47" w:rsidTr="007425F3">
        <w:trPr>
          <w:trHeight w:val="25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БЕЗВОЗМЕЗДНЫЕ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003 20000000000000000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27 717 740,22</w:t>
            </w:r>
          </w:p>
        </w:tc>
      </w:tr>
      <w:tr w:rsidR="005A6D47" w:rsidRPr="005A6D47" w:rsidTr="007425F3">
        <w:trPr>
          <w:trHeight w:val="450"/>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БЕЗВОЗМЕЗДНЫЕ ПОСТУПЛЕНИЯ ОТ ДРУГИХ БЮДЖЕТОВ БЮДЖЕТНОЙ СИСТЕМЫ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003 20200000000000000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27 874 339,33</w:t>
            </w:r>
          </w:p>
        </w:tc>
      </w:tr>
      <w:tr w:rsidR="005A6D47" w:rsidRPr="005A6D47" w:rsidTr="007425F3">
        <w:trPr>
          <w:trHeight w:val="25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Дотации бюджетам бюджетной системы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003 20210000000000150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18 566 520,00</w:t>
            </w:r>
          </w:p>
        </w:tc>
      </w:tr>
      <w:tr w:rsidR="005A6D47" w:rsidRPr="005A6D47" w:rsidTr="007425F3">
        <w:trPr>
          <w:trHeight w:val="67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lastRenderedPageBreak/>
              <w:t>Дотации на выравнивание бюджетной обеспеченности из бюджетов муниципальных районов, городских округов с внутригородским делением</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003 20216001000000150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18 566 520,00</w:t>
            </w:r>
          </w:p>
        </w:tc>
      </w:tr>
      <w:tr w:rsidR="005A6D47" w:rsidRPr="005A6D47" w:rsidTr="007425F3">
        <w:trPr>
          <w:trHeight w:val="67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003 20216001100000150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18 566 520,00</w:t>
            </w:r>
          </w:p>
        </w:tc>
      </w:tr>
      <w:tr w:rsidR="005A6D47" w:rsidRPr="005A6D47" w:rsidTr="007425F3">
        <w:trPr>
          <w:trHeight w:val="450"/>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Субсидии бюджетам бюджетной системы Российской Федерации (межбюджетные субсидии)</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003 20220000000000150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6 426 750,33</w:t>
            </w:r>
          </w:p>
        </w:tc>
      </w:tr>
      <w:tr w:rsidR="005A6D47" w:rsidRPr="005A6D47" w:rsidTr="007425F3">
        <w:trPr>
          <w:trHeight w:val="450"/>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 xml:space="preserve">Субсидии бюджетам на </w:t>
            </w:r>
            <w:proofErr w:type="spellStart"/>
            <w:r w:rsidRPr="005A6D47">
              <w:rPr>
                <w:rFonts w:ascii="Arial Cyr" w:eastAsia="Times New Roman" w:hAnsi="Arial Cyr" w:cs="Arial"/>
                <w:sz w:val="16"/>
                <w:szCs w:val="16"/>
              </w:rPr>
              <w:t>софинансирование</w:t>
            </w:r>
            <w:proofErr w:type="spellEnd"/>
            <w:r w:rsidRPr="005A6D47">
              <w:rPr>
                <w:rFonts w:ascii="Arial Cyr" w:eastAsia="Times New Roman" w:hAnsi="Arial Cyr" w:cs="Arial"/>
                <w:sz w:val="16"/>
                <w:szCs w:val="16"/>
              </w:rPr>
              <w:t xml:space="preserve"> капитальных вложений в объекты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003 20220077000000150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w:t>
            </w:r>
          </w:p>
        </w:tc>
      </w:tr>
      <w:tr w:rsidR="005A6D47" w:rsidRPr="005A6D47" w:rsidTr="007425F3">
        <w:trPr>
          <w:trHeight w:val="67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 xml:space="preserve">Субсидии бюджетам сельских поселений на </w:t>
            </w:r>
            <w:proofErr w:type="spellStart"/>
            <w:r w:rsidRPr="005A6D47">
              <w:rPr>
                <w:rFonts w:ascii="Arial Cyr" w:eastAsia="Times New Roman" w:hAnsi="Arial Cyr" w:cs="Arial"/>
                <w:sz w:val="16"/>
                <w:szCs w:val="16"/>
              </w:rPr>
              <w:t>софинансирование</w:t>
            </w:r>
            <w:proofErr w:type="spellEnd"/>
            <w:r w:rsidRPr="005A6D47">
              <w:rPr>
                <w:rFonts w:ascii="Arial Cyr" w:eastAsia="Times New Roman" w:hAnsi="Arial Cyr" w:cs="Arial"/>
                <w:sz w:val="16"/>
                <w:szCs w:val="16"/>
              </w:rPr>
              <w:t xml:space="preserve"> капитальных вложений в объекты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003 20220077100000150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w:t>
            </w:r>
          </w:p>
        </w:tc>
      </w:tr>
      <w:tr w:rsidR="005A6D47" w:rsidRPr="005A6D47" w:rsidTr="007425F3">
        <w:trPr>
          <w:trHeight w:val="112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003 20220216000000150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w:t>
            </w:r>
          </w:p>
        </w:tc>
      </w:tr>
      <w:tr w:rsidR="005A6D47" w:rsidRPr="005A6D47" w:rsidTr="007425F3">
        <w:trPr>
          <w:trHeight w:val="1350"/>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003 20220216100000150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w:t>
            </w:r>
          </w:p>
        </w:tc>
      </w:tr>
      <w:tr w:rsidR="005A6D47" w:rsidRPr="005A6D47" w:rsidTr="007425F3">
        <w:trPr>
          <w:trHeight w:val="1350"/>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003 20220302000000150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3 933 152,33</w:t>
            </w:r>
          </w:p>
        </w:tc>
      </w:tr>
      <w:tr w:rsidR="005A6D47" w:rsidRPr="005A6D47" w:rsidTr="007425F3">
        <w:trPr>
          <w:trHeight w:val="1350"/>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003 20220302100000150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3 933 152,33</w:t>
            </w:r>
          </w:p>
        </w:tc>
      </w:tr>
      <w:tr w:rsidR="005A6D47" w:rsidRPr="005A6D47" w:rsidTr="007425F3">
        <w:trPr>
          <w:trHeight w:val="25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Прочие субсидии</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003 20229999000000150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2 493 598,00</w:t>
            </w:r>
          </w:p>
        </w:tc>
      </w:tr>
      <w:tr w:rsidR="005A6D47" w:rsidRPr="005A6D47" w:rsidTr="007425F3">
        <w:trPr>
          <w:trHeight w:val="25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Прочие субсидии бюджетам сельских поселений</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003 20229999100000150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2 493 598,00</w:t>
            </w:r>
          </w:p>
        </w:tc>
      </w:tr>
      <w:tr w:rsidR="005A6D47" w:rsidRPr="005A6D47" w:rsidTr="007425F3">
        <w:trPr>
          <w:trHeight w:val="450"/>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Субвенции бюджетам бюджетной системы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003 20230000000000150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148 320,00</w:t>
            </w:r>
          </w:p>
        </w:tc>
      </w:tr>
      <w:tr w:rsidR="005A6D47" w:rsidRPr="005A6D47" w:rsidTr="007425F3">
        <w:trPr>
          <w:trHeight w:val="450"/>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Субвенции местным бюджетам на выполнение передаваемых полномочий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003 20230024000000150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3 520,00</w:t>
            </w:r>
          </w:p>
        </w:tc>
      </w:tr>
      <w:tr w:rsidR="005A6D47" w:rsidRPr="005A6D47" w:rsidTr="007425F3">
        <w:trPr>
          <w:trHeight w:val="450"/>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Субвенции бюджетам сельских поселений на выполнение передаваемых полномочий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003 20230024100000150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3 520,00</w:t>
            </w:r>
          </w:p>
        </w:tc>
      </w:tr>
      <w:tr w:rsidR="005A6D47" w:rsidRPr="005A6D47" w:rsidTr="007425F3">
        <w:trPr>
          <w:trHeight w:val="67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003 20235118000000150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144 800,00</w:t>
            </w:r>
          </w:p>
        </w:tc>
      </w:tr>
      <w:tr w:rsidR="005A6D47" w:rsidRPr="005A6D47" w:rsidTr="007425F3">
        <w:trPr>
          <w:trHeight w:val="900"/>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003 20235118100000150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144 800,00</w:t>
            </w:r>
          </w:p>
        </w:tc>
      </w:tr>
      <w:tr w:rsidR="005A6D47" w:rsidRPr="005A6D47" w:rsidTr="007425F3">
        <w:trPr>
          <w:trHeight w:val="25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Иные межбюджетные трансферты</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003 20240000000000150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2 732 749,00</w:t>
            </w:r>
          </w:p>
        </w:tc>
      </w:tr>
      <w:tr w:rsidR="005A6D47" w:rsidRPr="005A6D47" w:rsidTr="007425F3">
        <w:trPr>
          <w:trHeight w:val="900"/>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003 20240014000000150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2 132 749,00</w:t>
            </w:r>
          </w:p>
        </w:tc>
      </w:tr>
      <w:tr w:rsidR="005A6D47" w:rsidRPr="005A6D47" w:rsidTr="007425F3">
        <w:trPr>
          <w:trHeight w:val="112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003 20240014100000150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2 132 749,00</w:t>
            </w:r>
          </w:p>
        </w:tc>
      </w:tr>
      <w:tr w:rsidR="005A6D47" w:rsidRPr="005A6D47" w:rsidTr="007425F3">
        <w:trPr>
          <w:trHeight w:val="25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lastRenderedPageBreak/>
              <w:t>Прочие межбюджетные трансферты, передаваемые бюджетам</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003 20249999000000150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600 000,00</w:t>
            </w:r>
          </w:p>
        </w:tc>
      </w:tr>
      <w:tr w:rsidR="005A6D47" w:rsidRPr="005A6D47" w:rsidTr="007425F3">
        <w:trPr>
          <w:trHeight w:val="450"/>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Прочие межбюджетные трансферты, передаваемые бюджетам сельских поселений</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003 20249999100000150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600 000,00</w:t>
            </w:r>
          </w:p>
        </w:tc>
      </w:tr>
      <w:tr w:rsidR="005A6D47" w:rsidRPr="005A6D47" w:rsidTr="007425F3">
        <w:trPr>
          <w:trHeight w:val="67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ВОЗВРАТ ОСТАТКОВ СУБСИДИЙ, СУБВЕНЦИЙ И ИНЫХ МЕЖБЮДЖЕТНЫХ ТРАНСФЕРТОВ, ИМЕЮЩИХ ЦЕЛЕВОЕ НАЗНАЧЕНИЕ, ПРОШЛЫХ ЛЕТ</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003 21900000000000000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-156 599,11</w:t>
            </w:r>
          </w:p>
        </w:tc>
      </w:tr>
      <w:tr w:rsidR="005A6D47" w:rsidRPr="005A6D47" w:rsidTr="007425F3">
        <w:trPr>
          <w:trHeight w:val="675"/>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r w:rsidRPr="005A6D47">
              <w:rPr>
                <w:rFonts w:ascii="Arial Cyr" w:eastAsia="Times New Roman" w:hAnsi="Arial Cyr" w:cs="Arial"/>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003 21900000100000150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-156 599,11</w:t>
            </w:r>
          </w:p>
        </w:tc>
      </w:tr>
      <w:tr w:rsidR="005A6D47" w:rsidRPr="005A6D47" w:rsidTr="007425F3">
        <w:trPr>
          <w:trHeight w:val="690"/>
        </w:trPr>
        <w:tc>
          <w:tcPr>
            <w:tcW w:w="5240" w:type="dxa"/>
            <w:tcBorders>
              <w:top w:val="nil"/>
              <w:left w:val="single" w:sz="4" w:space="0" w:color="auto"/>
              <w:bottom w:val="single" w:sz="4" w:space="0" w:color="auto"/>
              <w:right w:val="single" w:sz="8" w:space="0" w:color="auto"/>
            </w:tcBorders>
            <w:shd w:val="clear" w:color="auto" w:fill="auto"/>
            <w:vAlign w:val="bottom"/>
            <w:hideMark/>
          </w:tcPr>
          <w:p w:rsidR="005A6D47" w:rsidRPr="005A6D47" w:rsidRDefault="005A6D47" w:rsidP="005A6D47">
            <w:pPr>
              <w:rPr>
                <w:rFonts w:ascii="Arial Cyr" w:eastAsia="Times New Roman" w:hAnsi="Arial Cyr" w:cs="Arial"/>
                <w:sz w:val="16"/>
                <w:szCs w:val="16"/>
              </w:rPr>
            </w:pPr>
            <w:bookmarkStart w:id="42" w:name="RANGE!A106"/>
            <w:r w:rsidRPr="005A6D47">
              <w:rPr>
                <w:rFonts w:ascii="Arial Cyr" w:eastAsia="Times New Roman" w:hAnsi="Arial Cyr" w:cs="Arial"/>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bookmarkEnd w:id="42"/>
          </w:p>
        </w:tc>
        <w:tc>
          <w:tcPr>
            <w:tcW w:w="707" w:type="dxa"/>
            <w:tcBorders>
              <w:top w:val="nil"/>
              <w:left w:val="nil"/>
              <w:bottom w:val="single" w:sz="4" w:space="0" w:color="auto"/>
              <w:right w:val="single" w:sz="4" w:space="0" w:color="auto"/>
            </w:tcBorders>
            <w:shd w:val="clear" w:color="auto" w:fill="auto"/>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010</w:t>
            </w:r>
          </w:p>
        </w:tc>
        <w:tc>
          <w:tcPr>
            <w:tcW w:w="1900" w:type="dxa"/>
            <w:tcBorders>
              <w:top w:val="nil"/>
              <w:left w:val="nil"/>
              <w:bottom w:val="single" w:sz="4" w:space="0" w:color="auto"/>
              <w:right w:val="nil"/>
            </w:tcBorders>
            <w:shd w:val="clear" w:color="auto" w:fill="auto"/>
            <w:noWrap/>
            <w:vAlign w:val="bottom"/>
            <w:hideMark/>
          </w:tcPr>
          <w:p w:rsidR="005A6D47" w:rsidRPr="005A6D47" w:rsidRDefault="005A6D47" w:rsidP="005A6D47">
            <w:pPr>
              <w:jc w:val="center"/>
              <w:rPr>
                <w:rFonts w:ascii="Arial Cyr" w:eastAsia="Times New Roman" w:hAnsi="Arial Cyr" w:cs="Arial"/>
                <w:sz w:val="16"/>
                <w:szCs w:val="16"/>
              </w:rPr>
            </w:pPr>
            <w:r w:rsidRPr="005A6D47">
              <w:rPr>
                <w:rFonts w:ascii="Arial Cyr" w:eastAsia="Times New Roman" w:hAnsi="Arial Cyr" w:cs="Arial"/>
                <w:sz w:val="16"/>
                <w:szCs w:val="16"/>
              </w:rPr>
              <w:t>003 21960010100000150</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ascii="Arial Cyr" w:eastAsia="Times New Roman" w:hAnsi="Arial Cyr" w:cs="Arial"/>
                <w:sz w:val="16"/>
                <w:szCs w:val="16"/>
              </w:rPr>
            </w:pPr>
            <w:r w:rsidRPr="005A6D47">
              <w:rPr>
                <w:rFonts w:ascii="Arial Cyr" w:eastAsia="Times New Roman" w:hAnsi="Arial Cyr" w:cs="Arial"/>
                <w:sz w:val="16"/>
                <w:szCs w:val="16"/>
              </w:rPr>
              <w:t>-156 599,11</w:t>
            </w:r>
          </w:p>
        </w:tc>
      </w:tr>
    </w:tbl>
    <w:p w:rsidR="005A6D47" w:rsidRPr="00705655" w:rsidRDefault="005A6D47" w:rsidP="00543F96">
      <w:pPr>
        <w:jc w:val="both"/>
        <w:rPr>
          <w:iCs/>
        </w:rPr>
      </w:pPr>
    </w:p>
    <w:p w:rsidR="00543F96" w:rsidRDefault="00543F96" w:rsidP="00543F96">
      <w:pPr>
        <w:jc w:val="both"/>
        <w:rPr>
          <w:b/>
          <w:i/>
          <w:iCs/>
        </w:rPr>
      </w:pPr>
    </w:p>
    <w:p w:rsidR="00543F96" w:rsidRDefault="00543F96" w:rsidP="00543F96">
      <w:pPr>
        <w:jc w:val="both"/>
        <w:rPr>
          <w:b/>
          <w:i/>
          <w:iCs/>
        </w:rPr>
      </w:pPr>
    </w:p>
    <w:p w:rsidR="00543F96" w:rsidRPr="00C36BA0" w:rsidRDefault="00543F96" w:rsidP="00543F96">
      <w:pPr>
        <w:rPr>
          <w:sz w:val="28"/>
          <w:szCs w:val="28"/>
        </w:rPr>
      </w:pPr>
    </w:p>
    <w:p w:rsidR="00543F96" w:rsidRDefault="00543F96"/>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tbl>
      <w:tblPr>
        <w:tblW w:w="9938" w:type="dxa"/>
        <w:tblInd w:w="93" w:type="dxa"/>
        <w:tblLook w:val="04A0"/>
      </w:tblPr>
      <w:tblGrid>
        <w:gridCol w:w="5800"/>
        <w:gridCol w:w="940"/>
        <w:gridCol w:w="620"/>
        <w:gridCol w:w="2578"/>
      </w:tblGrid>
      <w:tr w:rsidR="005A6D47" w:rsidRPr="005A6D47" w:rsidTr="007425F3">
        <w:trPr>
          <w:trHeight w:val="2115"/>
        </w:trPr>
        <w:tc>
          <w:tcPr>
            <w:tcW w:w="5800" w:type="dxa"/>
            <w:tcBorders>
              <w:top w:val="nil"/>
              <w:left w:val="nil"/>
              <w:bottom w:val="nil"/>
              <w:right w:val="nil"/>
            </w:tcBorders>
            <w:shd w:val="clear" w:color="auto" w:fill="auto"/>
            <w:noWrap/>
            <w:vAlign w:val="bottom"/>
            <w:hideMark/>
          </w:tcPr>
          <w:p w:rsidR="005A6D47" w:rsidRPr="005A6D47" w:rsidRDefault="005A6D47" w:rsidP="005A6D47">
            <w:pPr>
              <w:rPr>
                <w:rFonts w:ascii="Calibri" w:eastAsia="Times New Roman" w:hAnsi="Calibri"/>
                <w:color w:val="000000"/>
              </w:rPr>
            </w:pPr>
          </w:p>
        </w:tc>
        <w:tc>
          <w:tcPr>
            <w:tcW w:w="4138" w:type="dxa"/>
            <w:gridSpan w:val="3"/>
            <w:tcBorders>
              <w:top w:val="nil"/>
              <w:left w:val="nil"/>
              <w:bottom w:val="nil"/>
              <w:right w:val="nil"/>
            </w:tcBorders>
            <w:shd w:val="clear" w:color="auto" w:fill="auto"/>
            <w:vAlign w:val="bottom"/>
            <w:hideMark/>
          </w:tcPr>
          <w:p w:rsidR="005A6D47" w:rsidRPr="005A6D47" w:rsidRDefault="005A6D47" w:rsidP="005A6D47">
            <w:pPr>
              <w:jc w:val="right"/>
              <w:rPr>
                <w:rFonts w:eastAsia="Times New Roman"/>
                <w:color w:val="000000"/>
              </w:rPr>
            </w:pPr>
            <w:r w:rsidRPr="005A6D47">
              <w:rPr>
                <w:rFonts w:eastAsia="Times New Roman"/>
                <w:color w:val="000000"/>
              </w:rPr>
              <w:t xml:space="preserve">Приложение 2 </w:t>
            </w:r>
            <w:r w:rsidRPr="005A6D47">
              <w:rPr>
                <w:rFonts w:eastAsia="Times New Roman"/>
                <w:color w:val="000000"/>
              </w:rPr>
              <w:br/>
              <w:t xml:space="preserve">к Решению Совета депутатов </w:t>
            </w:r>
            <w:r w:rsidRPr="005A6D47">
              <w:rPr>
                <w:rFonts w:eastAsia="Times New Roman"/>
                <w:color w:val="000000"/>
              </w:rPr>
              <w:br/>
              <w:t xml:space="preserve">муниципального образования Бегуницкого сельского поселения </w:t>
            </w:r>
            <w:r w:rsidRPr="005A6D47">
              <w:rPr>
                <w:rFonts w:eastAsia="Times New Roman"/>
                <w:color w:val="000000"/>
              </w:rPr>
              <w:br/>
              <w:t xml:space="preserve">Волосовского муниципального района Ленинградской области </w:t>
            </w:r>
            <w:r w:rsidRPr="005A6D47">
              <w:rPr>
                <w:rFonts w:eastAsia="Times New Roman"/>
                <w:color w:val="000000"/>
              </w:rPr>
              <w:br/>
              <w:t>от  07.10.2022 г. №_____</w:t>
            </w:r>
          </w:p>
        </w:tc>
      </w:tr>
      <w:tr w:rsidR="005A6D47" w:rsidRPr="005A6D47" w:rsidTr="007425F3">
        <w:trPr>
          <w:trHeight w:val="345"/>
        </w:trPr>
        <w:tc>
          <w:tcPr>
            <w:tcW w:w="5800" w:type="dxa"/>
            <w:tcBorders>
              <w:top w:val="nil"/>
              <w:left w:val="nil"/>
              <w:bottom w:val="nil"/>
              <w:right w:val="nil"/>
            </w:tcBorders>
            <w:shd w:val="clear" w:color="auto" w:fill="auto"/>
            <w:noWrap/>
            <w:vAlign w:val="bottom"/>
            <w:hideMark/>
          </w:tcPr>
          <w:p w:rsidR="005A6D47" w:rsidRPr="005A6D47" w:rsidRDefault="005A6D47" w:rsidP="005A6D47">
            <w:pPr>
              <w:rPr>
                <w:rFonts w:ascii="Calibri" w:eastAsia="Times New Roman" w:hAnsi="Calibri"/>
                <w:color w:val="000000"/>
              </w:rPr>
            </w:pPr>
          </w:p>
        </w:tc>
        <w:tc>
          <w:tcPr>
            <w:tcW w:w="940" w:type="dxa"/>
            <w:tcBorders>
              <w:top w:val="nil"/>
              <w:left w:val="nil"/>
              <w:bottom w:val="nil"/>
              <w:right w:val="nil"/>
            </w:tcBorders>
            <w:shd w:val="clear" w:color="auto" w:fill="auto"/>
            <w:vAlign w:val="bottom"/>
            <w:hideMark/>
          </w:tcPr>
          <w:p w:rsidR="005A6D47" w:rsidRPr="005A6D47" w:rsidRDefault="005A6D47" w:rsidP="005A6D47">
            <w:pPr>
              <w:rPr>
                <w:rFonts w:ascii="Calibri" w:eastAsia="Times New Roman" w:hAnsi="Calibri"/>
                <w:color w:val="000000"/>
              </w:rPr>
            </w:pPr>
          </w:p>
        </w:tc>
        <w:tc>
          <w:tcPr>
            <w:tcW w:w="620" w:type="dxa"/>
            <w:tcBorders>
              <w:top w:val="nil"/>
              <w:left w:val="nil"/>
              <w:bottom w:val="nil"/>
              <w:right w:val="nil"/>
            </w:tcBorders>
            <w:shd w:val="clear" w:color="auto" w:fill="auto"/>
            <w:noWrap/>
            <w:vAlign w:val="bottom"/>
            <w:hideMark/>
          </w:tcPr>
          <w:p w:rsidR="005A6D47" w:rsidRPr="005A6D47" w:rsidRDefault="005A6D47" w:rsidP="005A6D47">
            <w:pPr>
              <w:rPr>
                <w:rFonts w:ascii="Calibri" w:eastAsia="Times New Roman" w:hAnsi="Calibri"/>
                <w:color w:val="000000"/>
              </w:rPr>
            </w:pPr>
          </w:p>
        </w:tc>
        <w:tc>
          <w:tcPr>
            <w:tcW w:w="2578" w:type="dxa"/>
            <w:tcBorders>
              <w:top w:val="nil"/>
              <w:left w:val="nil"/>
              <w:bottom w:val="nil"/>
              <w:right w:val="nil"/>
            </w:tcBorders>
            <w:shd w:val="clear" w:color="auto" w:fill="auto"/>
            <w:noWrap/>
            <w:vAlign w:val="bottom"/>
            <w:hideMark/>
          </w:tcPr>
          <w:p w:rsidR="005A6D47" w:rsidRPr="005A6D47" w:rsidRDefault="005A6D47" w:rsidP="005A6D47">
            <w:pPr>
              <w:rPr>
                <w:rFonts w:ascii="Calibri" w:eastAsia="Times New Roman" w:hAnsi="Calibri"/>
                <w:color w:val="000000"/>
              </w:rPr>
            </w:pPr>
          </w:p>
        </w:tc>
      </w:tr>
      <w:tr w:rsidR="005A6D47" w:rsidRPr="005A6D47" w:rsidTr="007425F3">
        <w:trPr>
          <w:trHeight w:val="1455"/>
        </w:trPr>
        <w:tc>
          <w:tcPr>
            <w:tcW w:w="9938" w:type="dxa"/>
            <w:gridSpan w:val="4"/>
            <w:tcBorders>
              <w:top w:val="nil"/>
              <w:left w:val="nil"/>
              <w:bottom w:val="nil"/>
              <w:right w:val="nil"/>
            </w:tcBorders>
            <w:shd w:val="clear" w:color="auto" w:fill="auto"/>
            <w:vAlign w:val="center"/>
            <w:hideMark/>
          </w:tcPr>
          <w:p w:rsidR="005A6D47" w:rsidRPr="005A6D47" w:rsidRDefault="005A6D47" w:rsidP="005A6D47">
            <w:pPr>
              <w:jc w:val="center"/>
              <w:rPr>
                <w:rFonts w:ascii="Times New Roman CYR" w:eastAsia="Times New Roman" w:hAnsi="Times New Roman CYR"/>
                <w:b/>
                <w:bCs/>
                <w:color w:val="000000"/>
                <w:sz w:val="28"/>
                <w:szCs w:val="28"/>
              </w:rPr>
            </w:pPr>
            <w:r w:rsidRPr="005A6D47">
              <w:rPr>
                <w:rFonts w:ascii="Times New Roman CYR" w:eastAsia="Times New Roman" w:hAnsi="Times New Roman CYR"/>
                <w:b/>
                <w:bCs/>
                <w:color w:val="000000"/>
                <w:sz w:val="28"/>
                <w:szCs w:val="28"/>
              </w:rPr>
              <w:t>Исполнение расходов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за 6 месяцев  2022 года</w:t>
            </w:r>
          </w:p>
        </w:tc>
      </w:tr>
      <w:tr w:rsidR="005A6D47" w:rsidRPr="005A6D47" w:rsidTr="007425F3">
        <w:trPr>
          <w:trHeight w:val="398"/>
        </w:trPr>
        <w:tc>
          <w:tcPr>
            <w:tcW w:w="5800" w:type="dxa"/>
            <w:tcBorders>
              <w:top w:val="nil"/>
              <w:left w:val="nil"/>
              <w:bottom w:val="nil"/>
              <w:right w:val="nil"/>
            </w:tcBorders>
            <w:shd w:val="clear" w:color="auto" w:fill="auto"/>
            <w:vAlign w:val="center"/>
            <w:hideMark/>
          </w:tcPr>
          <w:p w:rsidR="005A6D47" w:rsidRPr="005A6D47" w:rsidRDefault="005A6D47" w:rsidP="005A6D47">
            <w:pPr>
              <w:jc w:val="right"/>
              <w:rPr>
                <w:rFonts w:eastAsia="Times New Roman"/>
                <w:color w:val="000000"/>
                <w:sz w:val="28"/>
                <w:szCs w:val="28"/>
              </w:rPr>
            </w:pPr>
            <w:r w:rsidRPr="005A6D47">
              <w:rPr>
                <w:rFonts w:eastAsia="Times New Roman"/>
                <w:color w:val="000000"/>
                <w:sz w:val="28"/>
                <w:szCs w:val="28"/>
              </w:rPr>
              <w:t> </w:t>
            </w:r>
          </w:p>
        </w:tc>
        <w:tc>
          <w:tcPr>
            <w:tcW w:w="940" w:type="dxa"/>
            <w:tcBorders>
              <w:top w:val="nil"/>
              <w:left w:val="nil"/>
              <w:bottom w:val="nil"/>
              <w:right w:val="nil"/>
            </w:tcBorders>
            <w:shd w:val="clear" w:color="auto" w:fill="auto"/>
            <w:vAlign w:val="center"/>
            <w:hideMark/>
          </w:tcPr>
          <w:p w:rsidR="005A6D47" w:rsidRPr="005A6D47" w:rsidRDefault="005A6D47" w:rsidP="005A6D47">
            <w:pPr>
              <w:jc w:val="right"/>
              <w:rPr>
                <w:rFonts w:eastAsia="Times New Roman"/>
                <w:color w:val="000000"/>
                <w:sz w:val="28"/>
                <w:szCs w:val="28"/>
              </w:rPr>
            </w:pPr>
            <w:r w:rsidRPr="005A6D47">
              <w:rPr>
                <w:rFonts w:eastAsia="Times New Roman"/>
                <w:color w:val="000000"/>
                <w:sz w:val="28"/>
                <w:szCs w:val="28"/>
              </w:rPr>
              <w:t> </w:t>
            </w:r>
          </w:p>
        </w:tc>
        <w:tc>
          <w:tcPr>
            <w:tcW w:w="620" w:type="dxa"/>
            <w:tcBorders>
              <w:top w:val="nil"/>
              <w:left w:val="nil"/>
              <w:bottom w:val="nil"/>
              <w:right w:val="nil"/>
            </w:tcBorders>
            <w:shd w:val="clear" w:color="auto" w:fill="auto"/>
            <w:vAlign w:val="center"/>
            <w:hideMark/>
          </w:tcPr>
          <w:p w:rsidR="005A6D47" w:rsidRPr="005A6D47" w:rsidRDefault="005A6D47" w:rsidP="005A6D47">
            <w:pPr>
              <w:jc w:val="right"/>
              <w:rPr>
                <w:rFonts w:eastAsia="Times New Roman"/>
                <w:color w:val="000000"/>
                <w:sz w:val="28"/>
                <w:szCs w:val="28"/>
              </w:rPr>
            </w:pPr>
            <w:r w:rsidRPr="005A6D47">
              <w:rPr>
                <w:rFonts w:eastAsia="Times New Roman"/>
                <w:color w:val="000000"/>
                <w:sz w:val="28"/>
                <w:szCs w:val="28"/>
              </w:rPr>
              <w:t> </w:t>
            </w:r>
          </w:p>
        </w:tc>
        <w:tc>
          <w:tcPr>
            <w:tcW w:w="2578" w:type="dxa"/>
            <w:tcBorders>
              <w:top w:val="nil"/>
              <w:left w:val="nil"/>
              <w:bottom w:val="nil"/>
              <w:right w:val="nil"/>
            </w:tcBorders>
            <w:shd w:val="clear" w:color="auto" w:fill="auto"/>
            <w:vAlign w:val="center"/>
            <w:hideMark/>
          </w:tcPr>
          <w:p w:rsidR="005A6D47" w:rsidRPr="005A6D47" w:rsidRDefault="005A6D47" w:rsidP="005A6D47">
            <w:pPr>
              <w:jc w:val="right"/>
              <w:rPr>
                <w:rFonts w:eastAsia="Times New Roman"/>
                <w:color w:val="000000"/>
                <w:sz w:val="28"/>
                <w:szCs w:val="28"/>
              </w:rPr>
            </w:pPr>
            <w:r w:rsidRPr="005A6D47">
              <w:rPr>
                <w:rFonts w:eastAsia="Times New Roman"/>
                <w:color w:val="000000"/>
                <w:sz w:val="28"/>
                <w:szCs w:val="28"/>
              </w:rPr>
              <w:t xml:space="preserve"> (руб.)</w:t>
            </w:r>
          </w:p>
        </w:tc>
      </w:tr>
      <w:tr w:rsidR="005A6D47" w:rsidRPr="005A6D47" w:rsidTr="007425F3">
        <w:trPr>
          <w:trHeight w:val="300"/>
        </w:trPr>
        <w:tc>
          <w:tcPr>
            <w:tcW w:w="5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Наименование</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proofErr w:type="spellStart"/>
            <w:r w:rsidRPr="005A6D47">
              <w:rPr>
                <w:rFonts w:eastAsia="Times New Roman"/>
                <w:b/>
                <w:bCs/>
                <w:color w:val="000000"/>
              </w:rPr>
              <w:t>Рз</w:t>
            </w:r>
            <w:proofErr w:type="spellEnd"/>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proofErr w:type="gramStart"/>
            <w:r w:rsidRPr="005A6D47">
              <w:rPr>
                <w:rFonts w:eastAsia="Times New Roman"/>
                <w:b/>
                <w:bCs/>
                <w:color w:val="000000"/>
              </w:rPr>
              <w:t>ПР</w:t>
            </w:r>
            <w:proofErr w:type="gramEnd"/>
          </w:p>
        </w:tc>
        <w:tc>
          <w:tcPr>
            <w:tcW w:w="2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Сумма</w:t>
            </w:r>
          </w:p>
        </w:tc>
      </w:tr>
      <w:tr w:rsidR="005A6D47" w:rsidRPr="005A6D47" w:rsidTr="007425F3">
        <w:trPr>
          <w:trHeight w:val="300"/>
        </w:trPr>
        <w:tc>
          <w:tcPr>
            <w:tcW w:w="5800" w:type="dxa"/>
            <w:vMerge/>
            <w:tcBorders>
              <w:top w:val="single" w:sz="4" w:space="0" w:color="auto"/>
              <w:left w:val="single" w:sz="4" w:space="0" w:color="auto"/>
              <w:bottom w:val="single" w:sz="4" w:space="0" w:color="auto"/>
              <w:right w:val="single" w:sz="4" w:space="0" w:color="auto"/>
            </w:tcBorders>
            <w:vAlign w:val="center"/>
            <w:hideMark/>
          </w:tcPr>
          <w:p w:rsidR="005A6D47" w:rsidRPr="005A6D47" w:rsidRDefault="005A6D47" w:rsidP="005A6D47">
            <w:pPr>
              <w:rPr>
                <w:rFonts w:eastAsia="Times New Roman"/>
                <w:b/>
                <w:bCs/>
                <w:color w:val="000000"/>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5A6D47" w:rsidRPr="005A6D47" w:rsidRDefault="005A6D47" w:rsidP="005A6D47">
            <w:pPr>
              <w:rPr>
                <w:rFonts w:eastAsia="Times New Roman"/>
                <w:b/>
                <w:bCs/>
                <w:color w:val="000000"/>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5A6D47" w:rsidRPr="005A6D47" w:rsidRDefault="005A6D47" w:rsidP="005A6D47">
            <w:pPr>
              <w:rPr>
                <w:rFonts w:eastAsia="Times New Roman"/>
                <w:b/>
                <w:bCs/>
                <w:color w:val="000000"/>
              </w:rPr>
            </w:pPr>
          </w:p>
        </w:tc>
        <w:tc>
          <w:tcPr>
            <w:tcW w:w="2578" w:type="dxa"/>
            <w:vMerge/>
            <w:tcBorders>
              <w:top w:val="single" w:sz="4" w:space="0" w:color="auto"/>
              <w:left w:val="single" w:sz="4" w:space="0" w:color="auto"/>
              <w:bottom w:val="single" w:sz="4" w:space="0" w:color="auto"/>
              <w:right w:val="single" w:sz="4" w:space="0" w:color="auto"/>
            </w:tcBorders>
            <w:vAlign w:val="center"/>
            <w:hideMark/>
          </w:tcPr>
          <w:p w:rsidR="005A6D47" w:rsidRPr="005A6D47" w:rsidRDefault="005A6D47" w:rsidP="005A6D47">
            <w:pPr>
              <w:rPr>
                <w:rFonts w:eastAsia="Times New Roman"/>
                <w:b/>
                <w:bCs/>
                <w:color w:val="000000"/>
              </w:rPr>
            </w:pPr>
          </w:p>
        </w:tc>
      </w:tr>
      <w:tr w:rsidR="005A6D47" w:rsidRPr="005A6D47" w:rsidTr="007425F3">
        <w:trPr>
          <w:trHeight w:val="683"/>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b/>
                <w:bCs/>
                <w:color w:val="000000"/>
              </w:rPr>
            </w:pPr>
            <w:r w:rsidRPr="005A6D47">
              <w:rPr>
                <w:rFonts w:eastAsia="Times New Roman"/>
                <w:b/>
                <w:bCs/>
                <w:color w:val="000000"/>
              </w:rPr>
              <w:t>ОБЩЕГОСУДАРСТВЕННЫЕ ВОПРОСЫ</w:t>
            </w:r>
          </w:p>
        </w:tc>
        <w:tc>
          <w:tcPr>
            <w:tcW w:w="94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01</w:t>
            </w:r>
          </w:p>
        </w:tc>
        <w:tc>
          <w:tcPr>
            <w:tcW w:w="6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w:t>
            </w:r>
          </w:p>
        </w:tc>
        <w:tc>
          <w:tcPr>
            <w:tcW w:w="2578" w:type="dxa"/>
            <w:tcBorders>
              <w:top w:val="nil"/>
              <w:left w:val="nil"/>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eastAsia="Times New Roman"/>
                <w:b/>
                <w:bCs/>
                <w:color w:val="000000"/>
              </w:rPr>
            </w:pPr>
            <w:r w:rsidRPr="005A6D47">
              <w:rPr>
                <w:rFonts w:eastAsia="Times New Roman"/>
                <w:b/>
                <w:bCs/>
                <w:color w:val="000000"/>
              </w:rPr>
              <w:t>7 596 192,43</w:t>
            </w:r>
          </w:p>
        </w:tc>
      </w:tr>
      <w:tr w:rsidR="005A6D47" w:rsidRPr="005A6D47" w:rsidTr="007425F3">
        <w:trPr>
          <w:trHeight w:val="9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Функционирование высшего должностного лица субъекта Российской Федерации и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01</w:t>
            </w:r>
          </w:p>
        </w:tc>
        <w:tc>
          <w:tcPr>
            <w:tcW w:w="6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02</w:t>
            </w:r>
          </w:p>
        </w:tc>
        <w:tc>
          <w:tcPr>
            <w:tcW w:w="2578" w:type="dxa"/>
            <w:tcBorders>
              <w:top w:val="nil"/>
              <w:left w:val="nil"/>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eastAsia="Times New Roman"/>
                <w:color w:val="000000"/>
              </w:rPr>
            </w:pPr>
            <w:r w:rsidRPr="005A6D47">
              <w:rPr>
                <w:rFonts w:eastAsia="Times New Roman"/>
                <w:color w:val="000000"/>
              </w:rPr>
              <w:t>910 239,01</w:t>
            </w:r>
          </w:p>
        </w:tc>
      </w:tr>
      <w:tr w:rsidR="005A6D47" w:rsidRPr="005A6D47" w:rsidTr="007425F3">
        <w:trPr>
          <w:trHeight w:val="15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01</w:t>
            </w:r>
          </w:p>
        </w:tc>
        <w:tc>
          <w:tcPr>
            <w:tcW w:w="6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03</w:t>
            </w:r>
          </w:p>
        </w:tc>
        <w:tc>
          <w:tcPr>
            <w:tcW w:w="2578" w:type="dxa"/>
            <w:tcBorders>
              <w:top w:val="nil"/>
              <w:left w:val="nil"/>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eastAsia="Times New Roman"/>
                <w:color w:val="000000"/>
              </w:rPr>
            </w:pPr>
            <w:r w:rsidRPr="005A6D47">
              <w:rPr>
                <w:rFonts w:eastAsia="Times New Roman"/>
                <w:color w:val="000000"/>
              </w:rPr>
              <w:t>5 000,00</w:t>
            </w:r>
          </w:p>
        </w:tc>
      </w:tr>
      <w:tr w:rsidR="005A6D47" w:rsidRPr="005A6D47" w:rsidTr="007425F3">
        <w:trPr>
          <w:trHeight w:val="15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01</w:t>
            </w:r>
          </w:p>
        </w:tc>
        <w:tc>
          <w:tcPr>
            <w:tcW w:w="6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04</w:t>
            </w:r>
          </w:p>
        </w:tc>
        <w:tc>
          <w:tcPr>
            <w:tcW w:w="2578" w:type="dxa"/>
            <w:tcBorders>
              <w:top w:val="nil"/>
              <w:left w:val="nil"/>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eastAsia="Times New Roman"/>
                <w:color w:val="000000"/>
              </w:rPr>
            </w:pPr>
            <w:r w:rsidRPr="005A6D47">
              <w:rPr>
                <w:rFonts w:eastAsia="Times New Roman"/>
                <w:color w:val="000000"/>
              </w:rPr>
              <w:t>5 553 587,30</w:t>
            </w:r>
          </w:p>
        </w:tc>
      </w:tr>
      <w:tr w:rsidR="005A6D47" w:rsidRPr="005A6D47" w:rsidTr="007425F3">
        <w:trPr>
          <w:trHeight w:val="342"/>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Резервные фонды</w:t>
            </w:r>
          </w:p>
        </w:tc>
        <w:tc>
          <w:tcPr>
            <w:tcW w:w="94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01</w:t>
            </w:r>
          </w:p>
        </w:tc>
        <w:tc>
          <w:tcPr>
            <w:tcW w:w="6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11</w:t>
            </w:r>
          </w:p>
        </w:tc>
        <w:tc>
          <w:tcPr>
            <w:tcW w:w="2578" w:type="dxa"/>
            <w:tcBorders>
              <w:top w:val="nil"/>
              <w:left w:val="nil"/>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eastAsia="Times New Roman"/>
                <w:color w:val="000000"/>
              </w:rPr>
            </w:pPr>
            <w:r w:rsidRPr="005A6D47">
              <w:rPr>
                <w:rFonts w:eastAsia="Times New Roman"/>
                <w:color w:val="000000"/>
              </w:rPr>
              <w:t>0,00</w:t>
            </w:r>
          </w:p>
        </w:tc>
      </w:tr>
      <w:tr w:rsidR="005A6D47" w:rsidRPr="005A6D47" w:rsidTr="007425F3">
        <w:trPr>
          <w:trHeight w:val="683"/>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Другие общегосударственные вопросы</w:t>
            </w:r>
          </w:p>
        </w:tc>
        <w:tc>
          <w:tcPr>
            <w:tcW w:w="94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01</w:t>
            </w:r>
          </w:p>
        </w:tc>
        <w:tc>
          <w:tcPr>
            <w:tcW w:w="6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13</w:t>
            </w:r>
          </w:p>
        </w:tc>
        <w:tc>
          <w:tcPr>
            <w:tcW w:w="2578" w:type="dxa"/>
            <w:tcBorders>
              <w:top w:val="nil"/>
              <w:left w:val="nil"/>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eastAsia="Times New Roman"/>
                <w:color w:val="000000"/>
              </w:rPr>
            </w:pPr>
            <w:r w:rsidRPr="005A6D47">
              <w:rPr>
                <w:rFonts w:eastAsia="Times New Roman"/>
                <w:color w:val="000000"/>
              </w:rPr>
              <w:t>1 127 366,12</w:t>
            </w:r>
          </w:p>
        </w:tc>
      </w:tr>
      <w:tr w:rsidR="005A6D47" w:rsidRPr="005A6D47" w:rsidTr="007425F3">
        <w:trPr>
          <w:trHeight w:val="342"/>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b/>
                <w:bCs/>
                <w:color w:val="000000"/>
              </w:rPr>
            </w:pPr>
            <w:r w:rsidRPr="005A6D47">
              <w:rPr>
                <w:rFonts w:eastAsia="Times New Roman"/>
                <w:b/>
                <w:bCs/>
                <w:color w:val="000000"/>
              </w:rPr>
              <w:t>НАЦИОНАЛЬНАЯ ОБОРОНА</w:t>
            </w:r>
          </w:p>
        </w:tc>
        <w:tc>
          <w:tcPr>
            <w:tcW w:w="94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02</w:t>
            </w:r>
          </w:p>
        </w:tc>
        <w:tc>
          <w:tcPr>
            <w:tcW w:w="6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w:t>
            </w:r>
          </w:p>
        </w:tc>
        <w:tc>
          <w:tcPr>
            <w:tcW w:w="2578" w:type="dxa"/>
            <w:tcBorders>
              <w:top w:val="nil"/>
              <w:left w:val="nil"/>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eastAsia="Times New Roman"/>
                <w:b/>
                <w:bCs/>
                <w:color w:val="000000"/>
              </w:rPr>
            </w:pPr>
            <w:r w:rsidRPr="005A6D47">
              <w:rPr>
                <w:rFonts w:eastAsia="Times New Roman"/>
                <w:b/>
                <w:bCs/>
                <w:color w:val="000000"/>
              </w:rPr>
              <w:t>104 240,73</w:t>
            </w:r>
          </w:p>
        </w:tc>
      </w:tr>
      <w:tr w:rsidR="005A6D47" w:rsidRPr="005A6D47" w:rsidTr="007425F3">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02</w:t>
            </w:r>
          </w:p>
        </w:tc>
        <w:tc>
          <w:tcPr>
            <w:tcW w:w="6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03</w:t>
            </w:r>
          </w:p>
        </w:tc>
        <w:tc>
          <w:tcPr>
            <w:tcW w:w="2578" w:type="dxa"/>
            <w:tcBorders>
              <w:top w:val="nil"/>
              <w:left w:val="nil"/>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eastAsia="Times New Roman"/>
                <w:color w:val="000000"/>
              </w:rPr>
            </w:pPr>
            <w:r w:rsidRPr="005A6D47">
              <w:rPr>
                <w:rFonts w:eastAsia="Times New Roman"/>
                <w:color w:val="000000"/>
              </w:rPr>
              <w:t>104 240,73</w:t>
            </w:r>
          </w:p>
        </w:tc>
      </w:tr>
      <w:tr w:rsidR="005A6D47" w:rsidRPr="005A6D47" w:rsidTr="007425F3">
        <w:trPr>
          <w:trHeight w:val="7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b/>
                <w:bCs/>
                <w:color w:val="000000"/>
              </w:rPr>
            </w:pPr>
            <w:r w:rsidRPr="005A6D47">
              <w:rPr>
                <w:rFonts w:eastAsia="Times New Roman"/>
                <w:b/>
                <w:bCs/>
                <w:color w:val="000000"/>
              </w:rPr>
              <w:t>НАЦИОНАЛЬНАЯ БЕЗОПАСНОСТЬ И ПРАВООХРАНИТЕЛЬНАЯ ДЕЯТЕЛЬНОСТЬ</w:t>
            </w:r>
          </w:p>
        </w:tc>
        <w:tc>
          <w:tcPr>
            <w:tcW w:w="94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03</w:t>
            </w:r>
          </w:p>
        </w:tc>
        <w:tc>
          <w:tcPr>
            <w:tcW w:w="6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w:t>
            </w:r>
          </w:p>
        </w:tc>
        <w:tc>
          <w:tcPr>
            <w:tcW w:w="2578" w:type="dxa"/>
            <w:tcBorders>
              <w:top w:val="nil"/>
              <w:left w:val="nil"/>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eastAsia="Times New Roman"/>
                <w:b/>
                <w:bCs/>
                <w:color w:val="000000"/>
              </w:rPr>
            </w:pPr>
            <w:r w:rsidRPr="005A6D47">
              <w:rPr>
                <w:rFonts w:eastAsia="Times New Roman"/>
                <w:b/>
                <w:bCs/>
                <w:color w:val="000000"/>
              </w:rPr>
              <w:t>51 392,50</w:t>
            </w:r>
          </w:p>
        </w:tc>
      </w:tr>
      <w:tr w:rsidR="005A6D47" w:rsidRPr="005A6D47" w:rsidTr="007425F3">
        <w:trPr>
          <w:trHeight w:val="10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94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03</w:t>
            </w:r>
          </w:p>
        </w:tc>
        <w:tc>
          <w:tcPr>
            <w:tcW w:w="6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10</w:t>
            </w:r>
          </w:p>
        </w:tc>
        <w:tc>
          <w:tcPr>
            <w:tcW w:w="2578" w:type="dxa"/>
            <w:tcBorders>
              <w:top w:val="nil"/>
              <w:left w:val="nil"/>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eastAsia="Times New Roman"/>
                <w:color w:val="000000"/>
              </w:rPr>
            </w:pPr>
            <w:r w:rsidRPr="005A6D47">
              <w:rPr>
                <w:rFonts w:eastAsia="Times New Roman"/>
                <w:color w:val="000000"/>
              </w:rPr>
              <w:t>51 392,50</w:t>
            </w:r>
          </w:p>
        </w:tc>
      </w:tr>
      <w:tr w:rsidR="005A6D47" w:rsidRPr="005A6D47" w:rsidTr="007425F3">
        <w:trPr>
          <w:trHeight w:val="342"/>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Другие вопросы в области национальной безопасности и правоохранительной деятельности</w:t>
            </w:r>
          </w:p>
        </w:tc>
        <w:tc>
          <w:tcPr>
            <w:tcW w:w="94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03</w:t>
            </w:r>
          </w:p>
        </w:tc>
        <w:tc>
          <w:tcPr>
            <w:tcW w:w="6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14</w:t>
            </w:r>
          </w:p>
        </w:tc>
        <w:tc>
          <w:tcPr>
            <w:tcW w:w="2578" w:type="dxa"/>
            <w:tcBorders>
              <w:top w:val="nil"/>
              <w:left w:val="nil"/>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eastAsia="Times New Roman"/>
                <w:color w:val="000000"/>
              </w:rPr>
            </w:pPr>
            <w:r w:rsidRPr="005A6D47">
              <w:rPr>
                <w:rFonts w:eastAsia="Times New Roman"/>
                <w:color w:val="000000"/>
              </w:rPr>
              <w:t>0,00</w:t>
            </w:r>
          </w:p>
        </w:tc>
      </w:tr>
      <w:tr w:rsidR="005A6D47" w:rsidRPr="005A6D47" w:rsidTr="007425F3">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b/>
                <w:bCs/>
                <w:color w:val="000000"/>
              </w:rPr>
            </w:pPr>
            <w:r w:rsidRPr="005A6D47">
              <w:rPr>
                <w:rFonts w:eastAsia="Times New Roman"/>
                <w:b/>
                <w:bCs/>
                <w:color w:val="000000"/>
              </w:rPr>
              <w:t>НАЦИОНАЛЬНАЯ ЭКОНОМИКА</w:t>
            </w:r>
          </w:p>
        </w:tc>
        <w:tc>
          <w:tcPr>
            <w:tcW w:w="94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04</w:t>
            </w:r>
          </w:p>
        </w:tc>
        <w:tc>
          <w:tcPr>
            <w:tcW w:w="6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w:t>
            </w:r>
          </w:p>
        </w:tc>
        <w:tc>
          <w:tcPr>
            <w:tcW w:w="2578" w:type="dxa"/>
            <w:tcBorders>
              <w:top w:val="nil"/>
              <w:left w:val="nil"/>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eastAsia="Times New Roman"/>
                <w:b/>
                <w:bCs/>
                <w:color w:val="000000"/>
              </w:rPr>
            </w:pPr>
            <w:r w:rsidRPr="005A6D47">
              <w:rPr>
                <w:rFonts w:eastAsia="Times New Roman"/>
                <w:b/>
                <w:bCs/>
                <w:color w:val="000000"/>
              </w:rPr>
              <w:t>4 647 385,00</w:t>
            </w:r>
          </w:p>
        </w:tc>
      </w:tr>
      <w:tr w:rsidR="005A6D47" w:rsidRPr="005A6D47" w:rsidTr="007425F3">
        <w:trPr>
          <w:trHeight w:val="40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lastRenderedPageBreak/>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04</w:t>
            </w:r>
          </w:p>
        </w:tc>
        <w:tc>
          <w:tcPr>
            <w:tcW w:w="6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09</w:t>
            </w:r>
          </w:p>
        </w:tc>
        <w:tc>
          <w:tcPr>
            <w:tcW w:w="2578" w:type="dxa"/>
            <w:tcBorders>
              <w:top w:val="nil"/>
              <w:left w:val="nil"/>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eastAsia="Times New Roman"/>
                <w:color w:val="000000"/>
              </w:rPr>
            </w:pPr>
            <w:r w:rsidRPr="005A6D47">
              <w:rPr>
                <w:rFonts w:eastAsia="Times New Roman"/>
                <w:color w:val="000000"/>
              </w:rPr>
              <w:t>4 510 885,00</w:t>
            </w:r>
          </w:p>
        </w:tc>
      </w:tr>
      <w:tr w:rsidR="005A6D47" w:rsidRPr="005A6D47" w:rsidTr="007425F3">
        <w:trPr>
          <w:trHeight w:val="683"/>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Другие вопросы в области национальной экономики</w:t>
            </w:r>
          </w:p>
        </w:tc>
        <w:tc>
          <w:tcPr>
            <w:tcW w:w="94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04</w:t>
            </w:r>
          </w:p>
        </w:tc>
        <w:tc>
          <w:tcPr>
            <w:tcW w:w="6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12</w:t>
            </w:r>
          </w:p>
        </w:tc>
        <w:tc>
          <w:tcPr>
            <w:tcW w:w="2578" w:type="dxa"/>
            <w:tcBorders>
              <w:top w:val="nil"/>
              <w:left w:val="nil"/>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eastAsia="Times New Roman"/>
                <w:color w:val="000000"/>
              </w:rPr>
            </w:pPr>
            <w:r w:rsidRPr="005A6D47">
              <w:rPr>
                <w:rFonts w:eastAsia="Times New Roman"/>
                <w:color w:val="000000"/>
              </w:rPr>
              <w:t>136 500,00</w:t>
            </w:r>
          </w:p>
        </w:tc>
      </w:tr>
      <w:tr w:rsidR="005A6D47" w:rsidRPr="005A6D47" w:rsidTr="007425F3">
        <w:trPr>
          <w:trHeight w:val="342"/>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b/>
                <w:bCs/>
                <w:color w:val="000000"/>
              </w:rPr>
            </w:pPr>
            <w:r w:rsidRPr="005A6D47">
              <w:rPr>
                <w:rFonts w:eastAsia="Times New Roman"/>
                <w:b/>
                <w:bCs/>
                <w:color w:val="000000"/>
              </w:rPr>
              <w:t>ЖИЛИЩНО-КОММУНАЛЬНОЕ ХОЗЯЙСТВО</w:t>
            </w:r>
          </w:p>
        </w:tc>
        <w:tc>
          <w:tcPr>
            <w:tcW w:w="94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05</w:t>
            </w:r>
          </w:p>
        </w:tc>
        <w:tc>
          <w:tcPr>
            <w:tcW w:w="6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w:t>
            </w:r>
          </w:p>
        </w:tc>
        <w:tc>
          <w:tcPr>
            <w:tcW w:w="2578" w:type="dxa"/>
            <w:tcBorders>
              <w:top w:val="nil"/>
              <w:left w:val="nil"/>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eastAsia="Times New Roman"/>
                <w:b/>
                <w:bCs/>
                <w:color w:val="000000"/>
              </w:rPr>
            </w:pPr>
            <w:r w:rsidRPr="005A6D47">
              <w:rPr>
                <w:rFonts w:eastAsia="Times New Roman"/>
                <w:b/>
                <w:bCs/>
                <w:color w:val="000000"/>
              </w:rPr>
              <w:t>10 060 158,97</w:t>
            </w:r>
          </w:p>
        </w:tc>
      </w:tr>
      <w:tr w:rsidR="005A6D47" w:rsidRPr="005A6D47" w:rsidTr="007425F3">
        <w:trPr>
          <w:trHeight w:val="342"/>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Жилищное хозяйство</w:t>
            </w:r>
          </w:p>
        </w:tc>
        <w:tc>
          <w:tcPr>
            <w:tcW w:w="94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05</w:t>
            </w:r>
          </w:p>
        </w:tc>
        <w:tc>
          <w:tcPr>
            <w:tcW w:w="6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01</w:t>
            </w:r>
          </w:p>
        </w:tc>
        <w:tc>
          <w:tcPr>
            <w:tcW w:w="2578" w:type="dxa"/>
            <w:tcBorders>
              <w:top w:val="nil"/>
              <w:left w:val="nil"/>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eastAsia="Times New Roman"/>
                <w:color w:val="000000"/>
              </w:rPr>
            </w:pPr>
            <w:r w:rsidRPr="005A6D47">
              <w:rPr>
                <w:rFonts w:eastAsia="Times New Roman"/>
                <w:color w:val="000000"/>
              </w:rPr>
              <w:t>5 157 429,41</w:t>
            </w:r>
          </w:p>
        </w:tc>
      </w:tr>
      <w:tr w:rsidR="005A6D47" w:rsidRPr="005A6D47" w:rsidTr="007425F3">
        <w:trPr>
          <w:trHeight w:val="342"/>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Коммунальное хозяйство</w:t>
            </w:r>
          </w:p>
        </w:tc>
        <w:tc>
          <w:tcPr>
            <w:tcW w:w="94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05</w:t>
            </w:r>
          </w:p>
        </w:tc>
        <w:tc>
          <w:tcPr>
            <w:tcW w:w="6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02</w:t>
            </w:r>
          </w:p>
        </w:tc>
        <w:tc>
          <w:tcPr>
            <w:tcW w:w="2578" w:type="dxa"/>
            <w:tcBorders>
              <w:top w:val="nil"/>
              <w:left w:val="nil"/>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eastAsia="Times New Roman"/>
                <w:color w:val="000000"/>
              </w:rPr>
            </w:pPr>
            <w:r w:rsidRPr="005A6D47">
              <w:rPr>
                <w:rFonts w:eastAsia="Times New Roman"/>
                <w:color w:val="000000"/>
              </w:rPr>
              <w:t>125 488,96</w:t>
            </w:r>
          </w:p>
        </w:tc>
      </w:tr>
      <w:tr w:rsidR="005A6D47" w:rsidRPr="005A6D47" w:rsidTr="007425F3">
        <w:trPr>
          <w:trHeight w:val="342"/>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Благоустройство</w:t>
            </w:r>
          </w:p>
        </w:tc>
        <w:tc>
          <w:tcPr>
            <w:tcW w:w="94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05</w:t>
            </w:r>
          </w:p>
        </w:tc>
        <w:tc>
          <w:tcPr>
            <w:tcW w:w="6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03</w:t>
            </w:r>
          </w:p>
        </w:tc>
        <w:tc>
          <w:tcPr>
            <w:tcW w:w="2578" w:type="dxa"/>
            <w:tcBorders>
              <w:top w:val="nil"/>
              <w:left w:val="nil"/>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eastAsia="Times New Roman"/>
                <w:color w:val="000000"/>
              </w:rPr>
            </w:pPr>
            <w:r w:rsidRPr="005A6D47">
              <w:rPr>
                <w:rFonts w:eastAsia="Times New Roman"/>
                <w:color w:val="000000"/>
              </w:rPr>
              <w:t>4 777 240,60</w:t>
            </w:r>
          </w:p>
        </w:tc>
      </w:tr>
      <w:tr w:rsidR="005A6D47" w:rsidRPr="005A6D47" w:rsidTr="007425F3">
        <w:trPr>
          <w:trHeight w:val="342"/>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b/>
                <w:bCs/>
                <w:color w:val="000000"/>
              </w:rPr>
            </w:pPr>
            <w:r w:rsidRPr="005A6D47">
              <w:rPr>
                <w:rFonts w:eastAsia="Times New Roman"/>
                <w:b/>
                <w:bCs/>
                <w:color w:val="000000"/>
              </w:rPr>
              <w:t>ОБРАЗОВАНИЕ</w:t>
            </w:r>
          </w:p>
        </w:tc>
        <w:tc>
          <w:tcPr>
            <w:tcW w:w="94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07</w:t>
            </w:r>
          </w:p>
        </w:tc>
        <w:tc>
          <w:tcPr>
            <w:tcW w:w="6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w:t>
            </w:r>
          </w:p>
        </w:tc>
        <w:tc>
          <w:tcPr>
            <w:tcW w:w="2578" w:type="dxa"/>
            <w:tcBorders>
              <w:top w:val="nil"/>
              <w:left w:val="nil"/>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eastAsia="Times New Roman"/>
                <w:b/>
                <w:bCs/>
                <w:color w:val="000000"/>
              </w:rPr>
            </w:pPr>
            <w:r w:rsidRPr="005A6D47">
              <w:rPr>
                <w:rFonts w:eastAsia="Times New Roman"/>
                <w:b/>
                <w:bCs/>
                <w:color w:val="000000"/>
              </w:rPr>
              <w:t>0,00</w:t>
            </w:r>
          </w:p>
        </w:tc>
      </w:tr>
      <w:tr w:rsidR="005A6D47" w:rsidRPr="005A6D47" w:rsidTr="007425F3">
        <w:trPr>
          <w:trHeight w:val="342"/>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Молодежная политика</w:t>
            </w:r>
          </w:p>
        </w:tc>
        <w:tc>
          <w:tcPr>
            <w:tcW w:w="94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07</w:t>
            </w:r>
          </w:p>
        </w:tc>
        <w:tc>
          <w:tcPr>
            <w:tcW w:w="6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07</w:t>
            </w:r>
          </w:p>
        </w:tc>
        <w:tc>
          <w:tcPr>
            <w:tcW w:w="2578" w:type="dxa"/>
            <w:tcBorders>
              <w:top w:val="nil"/>
              <w:left w:val="nil"/>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eastAsia="Times New Roman"/>
                <w:color w:val="000000"/>
              </w:rPr>
            </w:pPr>
            <w:r w:rsidRPr="005A6D47">
              <w:rPr>
                <w:rFonts w:eastAsia="Times New Roman"/>
                <w:color w:val="000000"/>
              </w:rPr>
              <w:t>0,00</w:t>
            </w:r>
          </w:p>
        </w:tc>
      </w:tr>
      <w:tr w:rsidR="005A6D47" w:rsidRPr="005A6D47" w:rsidTr="007425F3">
        <w:trPr>
          <w:trHeight w:val="342"/>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b/>
                <w:bCs/>
                <w:color w:val="000000"/>
              </w:rPr>
            </w:pPr>
            <w:r w:rsidRPr="005A6D47">
              <w:rPr>
                <w:rFonts w:eastAsia="Times New Roman"/>
                <w:b/>
                <w:bCs/>
                <w:color w:val="000000"/>
              </w:rPr>
              <w:t>КУЛЬТУРА, КИНЕМАТОГРАФИЯ</w:t>
            </w:r>
          </w:p>
        </w:tc>
        <w:tc>
          <w:tcPr>
            <w:tcW w:w="94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08</w:t>
            </w:r>
          </w:p>
        </w:tc>
        <w:tc>
          <w:tcPr>
            <w:tcW w:w="6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w:t>
            </w:r>
          </w:p>
        </w:tc>
        <w:tc>
          <w:tcPr>
            <w:tcW w:w="2578" w:type="dxa"/>
            <w:tcBorders>
              <w:top w:val="nil"/>
              <w:left w:val="nil"/>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eastAsia="Times New Roman"/>
                <w:b/>
                <w:bCs/>
                <w:color w:val="000000"/>
              </w:rPr>
            </w:pPr>
            <w:r w:rsidRPr="005A6D47">
              <w:rPr>
                <w:rFonts w:eastAsia="Times New Roman"/>
                <w:b/>
                <w:bCs/>
                <w:color w:val="000000"/>
              </w:rPr>
              <w:t>12 147 536,94</w:t>
            </w:r>
          </w:p>
        </w:tc>
      </w:tr>
      <w:tr w:rsidR="005A6D47" w:rsidRPr="005A6D47" w:rsidTr="007425F3">
        <w:trPr>
          <w:trHeight w:val="342"/>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Культура</w:t>
            </w:r>
          </w:p>
        </w:tc>
        <w:tc>
          <w:tcPr>
            <w:tcW w:w="94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08</w:t>
            </w:r>
          </w:p>
        </w:tc>
        <w:tc>
          <w:tcPr>
            <w:tcW w:w="6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01</w:t>
            </w:r>
          </w:p>
        </w:tc>
        <w:tc>
          <w:tcPr>
            <w:tcW w:w="2578" w:type="dxa"/>
            <w:tcBorders>
              <w:top w:val="nil"/>
              <w:left w:val="nil"/>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eastAsia="Times New Roman"/>
                <w:color w:val="000000"/>
              </w:rPr>
            </w:pPr>
            <w:r w:rsidRPr="005A6D47">
              <w:rPr>
                <w:rFonts w:eastAsia="Times New Roman"/>
                <w:color w:val="000000"/>
              </w:rPr>
              <w:t>12 147 536,94</w:t>
            </w:r>
          </w:p>
        </w:tc>
      </w:tr>
      <w:tr w:rsidR="005A6D47" w:rsidRPr="005A6D47" w:rsidTr="007425F3">
        <w:trPr>
          <w:trHeight w:val="342"/>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b/>
                <w:bCs/>
                <w:color w:val="000000"/>
              </w:rPr>
            </w:pPr>
            <w:r w:rsidRPr="005A6D47">
              <w:rPr>
                <w:rFonts w:eastAsia="Times New Roman"/>
                <w:b/>
                <w:bCs/>
                <w:color w:val="000000"/>
              </w:rPr>
              <w:t>СОЦИАЛЬНАЯ ПОЛИТИКА</w:t>
            </w:r>
          </w:p>
        </w:tc>
        <w:tc>
          <w:tcPr>
            <w:tcW w:w="94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10</w:t>
            </w:r>
          </w:p>
        </w:tc>
        <w:tc>
          <w:tcPr>
            <w:tcW w:w="6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w:t>
            </w:r>
          </w:p>
        </w:tc>
        <w:tc>
          <w:tcPr>
            <w:tcW w:w="2578" w:type="dxa"/>
            <w:tcBorders>
              <w:top w:val="nil"/>
              <w:left w:val="nil"/>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eastAsia="Times New Roman"/>
                <w:b/>
                <w:bCs/>
                <w:color w:val="000000"/>
              </w:rPr>
            </w:pPr>
            <w:r w:rsidRPr="005A6D47">
              <w:rPr>
                <w:rFonts w:eastAsia="Times New Roman"/>
                <w:b/>
                <w:bCs/>
                <w:color w:val="000000"/>
              </w:rPr>
              <w:t>1 097 522,00</w:t>
            </w:r>
          </w:p>
        </w:tc>
      </w:tr>
      <w:tr w:rsidR="005A6D47" w:rsidRPr="005A6D47" w:rsidTr="007425F3">
        <w:trPr>
          <w:trHeight w:val="342"/>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Пенсионное обеспечение</w:t>
            </w:r>
          </w:p>
        </w:tc>
        <w:tc>
          <w:tcPr>
            <w:tcW w:w="94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10</w:t>
            </w:r>
          </w:p>
        </w:tc>
        <w:tc>
          <w:tcPr>
            <w:tcW w:w="6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01</w:t>
            </w:r>
          </w:p>
        </w:tc>
        <w:tc>
          <w:tcPr>
            <w:tcW w:w="2578" w:type="dxa"/>
            <w:tcBorders>
              <w:top w:val="nil"/>
              <w:left w:val="nil"/>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eastAsia="Times New Roman"/>
                <w:color w:val="000000"/>
              </w:rPr>
            </w:pPr>
            <w:r w:rsidRPr="005A6D47">
              <w:rPr>
                <w:rFonts w:eastAsia="Times New Roman"/>
                <w:color w:val="000000"/>
              </w:rPr>
              <w:t>1 097 522,00</w:t>
            </w:r>
          </w:p>
        </w:tc>
      </w:tr>
      <w:tr w:rsidR="005A6D47" w:rsidRPr="005A6D47" w:rsidTr="007425F3">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b/>
                <w:bCs/>
                <w:color w:val="000000"/>
              </w:rPr>
            </w:pPr>
            <w:r w:rsidRPr="005A6D47">
              <w:rPr>
                <w:rFonts w:eastAsia="Times New Roman"/>
                <w:b/>
                <w:bCs/>
                <w:color w:val="000000"/>
              </w:rPr>
              <w:t>ФИЗИЧЕСКАЯ КУЛЬТУРА И СПОРТ</w:t>
            </w:r>
          </w:p>
        </w:tc>
        <w:tc>
          <w:tcPr>
            <w:tcW w:w="94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11</w:t>
            </w:r>
          </w:p>
        </w:tc>
        <w:tc>
          <w:tcPr>
            <w:tcW w:w="6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w:t>
            </w:r>
          </w:p>
        </w:tc>
        <w:tc>
          <w:tcPr>
            <w:tcW w:w="2578" w:type="dxa"/>
            <w:tcBorders>
              <w:top w:val="nil"/>
              <w:left w:val="nil"/>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eastAsia="Times New Roman"/>
                <w:b/>
                <w:bCs/>
                <w:color w:val="000000"/>
              </w:rPr>
            </w:pPr>
            <w:r w:rsidRPr="005A6D47">
              <w:rPr>
                <w:rFonts w:eastAsia="Times New Roman"/>
                <w:b/>
                <w:bCs/>
                <w:color w:val="000000"/>
              </w:rPr>
              <w:t>33 172,75</w:t>
            </w:r>
          </w:p>
        </w:tc>
      </w:tr>
      <w:tr w:rsidR="005A6D47" w:rsidRPr="005A6D47" w:rsidTr="007425F3">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Физическая культура</w:t>
            </w:r>
          </w:p>
        </w:tc>
        <w:tc>
          <w:tcPr>
            <w:tcW w:w="94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11</w:t>
            </w:r>
          </w:p>
        </w:tc>
        <w:tc>
          <w:tcPr>
            <w:tcW w:w="6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01</w:t>
            </w:r>
          </w:p>
        </w:tc>
        <w:tc>
          <w:tcPr>
            <w:tcW w:w="2578" w:type="dxa"/>
            <w:tcBorders>
              <w:top w:val="nil"/>
              <w:left w:val="nil"/>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eastAsia="Times New Roman"/>
                <w:color w:val="000000"/>
              </w:rPr>
            </w:pPr>
            <w:r w:rsidRPr="005A6D47">
              <w:rPr>
                <w:rFonts w:eastAsia="Times New Roman"/>
                <w:color w:val="000000"/>
              </w:rPr>
              <w:t>33 172,75</w:t>
            </w:r>
          </w:p>
        </w:tc>
      </w:tr>
      <w:tr w:rsidR="005A6D47" w:rsidRPr="005A6D47" w:rsidTr="007425F3">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b/>
                <w:bCs/>
                <w:color w:val="000000"/>
              </w:rPr>
            </w:pPr>
            <w:r w:rsidRPr="005A6D47">
              <w:rPr>
                <w:rFonts w:eastAsia="Times New Roman"/>
                <w:b/>
                <w:bCs/>
                <w:color w:val="000000"/>
              </w:rPr>
              <w:t>Всего</w:t>
            </w:r>
          </w:p>
        </w:tc>
        <w:tc>
          <w:tcPr>
            <w:tcW w:w="94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2578" w:type="dxa"/>
            <w:tcBorders>
              <w:top w:val="nil"/>
              <w:left w:val="nil"/>
              <w:bottom w:val="single" w:sz="4" w:space="0" w:color="auto"/>
              <w:right w:val="single" w:sz="4" w:space="0" w:color="auto"/>
            </w:tcBorders>
            <w:shd w:val="clear" w:color="auto" w:fill="auto"/>
            <w:noWrap/>
            <w:vAlign w:val="bottom"/>
            <w:hideMark/>
          </w:tcPr>
          <w:p w:rsidR="005A6D47" w:rsidRPr="005A6D47" w:rsidRDefault="005A6D47" w:rsidP="005A6D47">
            <w:pPr>
              <w:jc w:val="right"/>
              <w:rPr>
                <w:rFonts w:eastAsia="Times New Roman"/>
                <w:b/>
                <w:bCs/>
                <w:color w:val="000000"/>
              </w:rPr>
            </w:pPr>
            <w:r w:rsidRPr="005A6D47">
              <w:rPr>
                <w:rFonts w:eastAsia="Times New Roman"/>
                <w:b/>
                <w:bCs/>
                <w:color w:val="000000"/>
              </w:rPr>
              <w:t>35 737 601,32</w:t>
            </w:r>
          </w:p>
        </w:tc>
      </w:tr>
    </w:tbl>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tbl>
      <w:tblPr>
        <w:tblW w:w="9500" w:type="dxa"/>
        <w:tblInd w:w="93" w:type="dxa"/>
        <w:tblLook w:val="04A0"/>
      </w:tblPr>
      <w:tblGrid>
        <w:gridCol w:w="4540"/>
        <w:gridCol w:w="720"/>
        <w:gridCol w:w="460"/>
        <w:gridCol w:w="550"/>
        <w:gridCol w:w="1610"/>
        <w:gridCol w:w="576"/>
        <w:gridCol w:w="1507"/>
      </w:tblGrid>
      <w:tr w:rsidR="005A6D47" w:rsidRPr="005A6D47" w:rsidTr="005A6D47">
        <w:trPr>
          <w:trHeight w:val="1800"/>
        </w:trPr>
        <w:tc>
          <w:tcPr>
            <w:tcW w:w="4540" w:type="dxa"/>
            <w:tcBorders>
              <w:top w:val="nil"/>
              <w:left w:val="nil"/>
              <w:bottom w:val="nil"/>
              <w:right w:val="nil"/>
            </w:tcBorders>
            <w:shd w:val="clear" w:color="auto" w:fill="auto"/>
            <w:noWrap/>
            <w:vAlign w:val="bottom"/>
            <w:hideMark/>
          </w:tcPr>
          <w:p w:rsidR="005A6D47" w:rsidRPr="005A6D47" w:rsidRDefault="005A6D47" w:rsidP="005A6D47">
            <w:pPr>
              <w:rPr>
                <w:rFonts w:ascii="Calibri" w:eastAsia="Times New Roman" w:hAnsi="Calibri"/>
                <w:color w:val="000000"/>
              </w:rPr>
            </w:pPr>
          </w:p>
        </w:tc>
        <w:tc>
          <w:tcPr>
            <w:tcW w:w="720" w:type="dxa"/>
            <w:tcBorders>
              <w:top w:val="nil"/>
              <w:left w:val="nil"/>
              <w:bottom w:val="nil"/>
              <w:right w:val="nil"/>
            </w:tcBorders>
            <w:shd w:val="clear" w:color="auto" w:fill="auto"/>
            <w:noWrap/>
            <w:vAlign w:val="bottom"/>
            <w:hideMark/>
          </w:tcPr>
          <w:p w:rsidR="005A6D47" w:rsidRPr="005A6D47" w:rsidRDefault="005A6D47" w:rsidP="005A6D47">
            <w:pPr>
              <w:rPr>
                <w:rFonts w:ascii="Calibri" w:eastAsia="Times New Roman" w:hAnsi="Calibri"/>
                <w:color w:val="000000"/>
              </w:rPr>
            </w:pPr>
          </w:p>
        </w:tc>
        <w:tc>
          <w:tcPr>
            <w:tcW w:w="4240" w:type="dxa"/>
            <w:gridSpan w:val="5"/>
            <w:tcBorders>
              <w:top w:val="nil"/>
              <w:left w:val="nil"/>
              <w:bottom w:val="nil"/>
              <w:right w:val="nil"/>
            </w:tcBorders>
            <w:shd w:val="clear" w:color="auto" w:fill="auto"/>
            <w:vAlign w:val="bottom"/>
            <w:hideMark/>
          </w:tcPr>
          <w:p w:rsidR="005A6D47" w:rsidRPr="005A6D47" w:rsidRDefault="005A6D47" w:rsidP="005A6D47">
            <w:pPr>
              <w:jc w:val="right"/>
              <w:rPr>
                <w:rFonts w:eastAsia="Times New Roman"/>
                <w:color w:val="000000"/>
              </w:rPr>
            </w:pPr>
            <w:r w:rsidRPr="005A6D47">
              <w:rPr>
                <w:rFonts w:eastAsia="Times New Roman"/>
                <w:color w:val="000000"/>
              </w:rPr>
              <w:t xml:space="preserve">Приложение 3 </w:t>
            </w:r>
            <w:r w:rsidRPr="005A6D47">
              <w:rPr>
                <w:rFonts w:eastAsia="Times New Roman"/>
                <w:color w:val="000000"/>
              </w:rPr>
              <w:br/>
              <w:t xml:space="preserve">к Решению Совета депутатов </w:t>
            </w:r>
            <w:r w:rsidRPr="005A6D47">
              <w:rPr>
                <w:rFonts w:eastAsia="Times New Roman"/>
                <w:color w:val="000000"/>
              </w:rPr>
              <w:br/>
              <w:t xml:space="preserve">муниципального образования Бегуницкого сельского поселения </w:t>
            </w:r>
            <w:r w:rsidRPr="005A6D47">
              <w:rPr>
                <w:rFonts w:eastAsia="Times New Roman"/>
                <w:color w:val="000000"/>
              </w:rPr>
              <w:br/>
              <w:t xml:space="preserve">Волосовского муниципального района Ленинградской области </w:t>
            </w:r>
            <w:r w:rsidRPr="005A6D47">
              <w:rPr>
                <w:rFonts w:eastAsia="Times New Roman"/>
                <w:color w:val="000000"/>
              </w:rPr>
              <w:br/>
              <w:t>от  07.10.2022 г. № ____</w:t>
            </w:r>
          </w:p>
        </w:tc>
      </w:tr>
      <w:tr w:rsidR="005A6D47" w:rsidRPr="005A6D47" w:rsidTr="005A6D47">
        <w:trPr>
          <w:trHeight w:val="375"/>
        </w:trPr>
        <w:tc>
          <w:tcPr>
            <w:tcW w:w="4540" w:type="dxa"/>
            <w:tcBorders>
              <w:top w:val="nil"/>
              <w:left w:val="nil"/>
              <w:bottom w:val="nil"/>
              <w:right w:val="nil"/>
            </w:tcBorders>
            <w:shd w:val="clear" w:color="auto" w:fill="auto"/>
            <w:noWrap/>
            <w:vAlign w:val="bottom"/>
            <w:hideMark/>
          </w:tcPr>
          <w:p w:rsidR="005A6D47" w:rsidRPr="005A6D47" w:rsidRDefault="005A6D47" w:rsidP="005A6D47">
            <w:pPr>
              <w:rPr>
                <w:rFonts w:ascii="Calibri" w:eastAsia="Times New Roman" w:hAnsi="Calibri"/>
                <w:color w:val="000000"/>
              </w:rPr>
            </w:pPr>
          </w:p>
        </w:tc>
        <w:tc>
          <w:tcPr>
            <w:tcW w:w="720" w:type="dxa"/>
            <w:tcBorders>
              <w:top w:val="nil"/>
              <w:left w:val="nil"/>
              <w:bottom w:val="nil"/>
              <w:right w:val="nil"/>
            </w:tcBorders>
            <w:shd w:val="clear" w:color="auto" w:fill="auto"/>
            <w:noWrap/>
            <w:vAlign w:val="bottom"/>
            <w:hideMark/>
          </w:tcPr>
          <w:p w:rsidR="005A6D47" w:rsidRPr="005A6D47" w:rsidRDefault="005A6D47" w:rsidP="005A6D47">
            <w:pPr>
              <w:rPr>
                <w:rFonts w:ascii="Calibri" w:eastAsia="Times New Roman" w:hAnsi="Calibri"/>
                <w:color w:val="000000"/>
              </w:rPr>
            </w:pPr>
          </w:p>
        </w:tc>
        <w:tc>
          <w:tcPr>
            <w:tcW w:w="378" w:type="dxa"/>
            <w:tcBorders>
              <w:top w:val="nil"/>
              <w:left w:val="nil"/>
              <w:bottom w:val="nil"/>
              <w:right w:val="nil"/>
            </w:tcBorders>
            <w:shd w:val="clear" w:color="auto" w:fill="auto"/>
            <w:noWrap/>
            <w:vAlign w:val="bottom"/>
            <w:hideMark/>
          </w:tcPr>
          <w:p w:rsidR="005A6D47" w:rsidRPr="005A6D47" w:rsidRDefault="005A6D47" w:rsidP="005A6D47">
            <w:pPr>
              <w:rPr>
                <w:rFonts w:ascii="Calibri" w:eastAsia="Times New Roman" w:hAnsi="Calibri"/>
                <w:color w:val="000000"/>
              </w:rPr>
            </w:pPr>
          </w:p>
        </w:tc>
        <w:tc>
          <w:tcPr>
            <w:tcW w:w="408" w:type="dxa"/>
            <w:tcBorders>
              <w:top w:val="nil"/>
              <w:left w:val="nil"/>
              <w:bottom w:val="nil"/>
              <w:right w:val="nil"/>
            </w:tcBorders>
            <w:shd w:val="clear" w:color="auto" w:fill="auto"/>
            <w:vAlign w:val="bottom"/>
            <w:hideMark/>
          </w:tcPr>
          <w:p w:rsidR="005A6D47" w:rsidRPr="005A6D47" w:rsidRDefault="005A6D47" w:rsidP="005A6D47">
            <w:pPr>
              <w:jc w:val="right"/>
              <w:rPr>
                <w:rFonts w:eastAsia="Times New Roman"/>
                <w:color w:val="000000"/>
              </w:rPr>
            </w:pPr>
          </w:p>
        </w:tc>
        <w:tc>
          <w:tcPr>
            <w:tcW w:w="1424" w:type="dxa"/>
            <w:tcBorders>
              <w:top w:val="nil"/>
              <w:left w:val="nil"/>
              <w:bottom w:val="nil"/>
              <w:right w:val="nil"/>
            </w:tcBorders>
            <w:shd w:val="clear" w:color="auto" w:fill="auto"/>
            <w:vAlign w:val="bottom"/>
            <w:hideMark/>
          </w:tcPr>
          <w:p w:rsidR="005A6D47" w:rsidRPr="005A6D47" w:rsidRDefault="005A6D47" w:rsidP="005A6D47">
            <w:pPr>
              <w:jc w:val="right"/>
              <w:rPr>
                <w:rFonts w:eastAsia="Times New Roman"/>
                <w:color w:val="000000"/>
              </w:rPr>
            </w:pPr>
          </w:p>
        </w:tc>
        <w:tc>
          <w:tcPr>
            <w:tcW w:w="523" w:type="dxa"/>
            <w:tcBorders>
              <w:top w:val="nil"/>
              <w:left w:val="nil"/>
              <w:bottom w:val="nil"/>
              <w:right w:val="nil"/>
            </w:tcBorders>
            <w:shd w:val="clear" w:color="auto" w:fill="auto"/>
            <w:vAlign w:val="bottom"/>
            <w:hideMark/>
          </w:tcPr>
          <w:p w:rsidR="005A6D47" w:rsidRPr="005A6D47" w:rsidRDefault="005A6D47" w:rsidP="005A6D47">
            <w:pPr>
              <w:jc w:val="right"/>
              <w:rPr>
                <w:rFonts w:eastAsia="Times New Roman"/>
                <w:color w:val="000000"/>
              </w:rPr>
            </w:pPr>
          </w:p>
        </w:tc>
        <w:tc>
          <w:tcPr>
            <w:tcW w:w="1507" w:type="dxa"/>
            <w:tcBorders>
              <w:top w:val="nil"/>
              <w:left w:val="nil"/>
              <w:bottom w:val="nil"/>
              <w:right w:val="nil"/>
            </w:tcBorders>
            <w:shd w:val="clear" w:color="auto" w:fill="auto"/>
            <w:vAlign w:val="bottom"/>
            <w:hideMark/>
          </w:tcPr>
          <w:p w:rsidR="005A6D47" w:rsidRPr="005A6D47" w:rsidRDefault="005A6D47" w:rsidP="005A6D47">
            <w:pPr>
              <w:jc w:val="right"/>
              <w:rPr>
                <w:rFonts w:eastAsia="Times New Roman"/>
                <w:color w:val="000000"/>
              </w:rPr>
            </w:pPr>
          </w:p>
        </w:tc>
      </w:tr>
      <w:tr w:rsidR="005A6D47" w:rsidRPr="005A6D47" w:rsidTr="005A6D47">
        <w:trPr>
          <w:trHeight w:val="810"/>
        </w:trPr>
        <w:tc>
          <w:tcPr>
            <w:tcW w:w="9500" w:type="dxa"/>
            <w:gridSpan w:val="7"/>
            <w:tcBorders>
              <w:top w:val="nil"/>
              <w:left w:val="nil"/>
              <w:bottom w:val="nil"/>
              <w:right w:val="nil"/>
            </w:tcBorders>
            <w:shd w:val="clear" w:color="auto" w:fill="auto"/>
            <w:vAlign w:val="center"/>
            <w:hideMark/>
          </w:tcPr>
          <w:p w:rsidR="005A6D47" w:rsidRPr="005A6D47" w:rsidRDefault="005A6D47" w:rsidP="005A6D47">
            <w:pPr>
              <w:jc w:val="center"/>
              <w:rPr>
                <w:rFonts w:eastAsia="Times New Roman"/>
                <w:b/>
                <w:bCs/>
                <w:color w:val="000000"/>
                <w:sz w:val="26"/>
                <w:szCs w:val="26"/>
              </w:rPr>
            </w:pPr>
            <w:r w:rsidRPr="005A6D47">
              <w:rPr>
                <w:rFonts w:eastAsia="Times New Roman"/>
                <w:b/>
                <w:bCs/>
                <w:color w:val="000000"/>
                <w:sz w:val="26"/>
                <w:szCs w:val="26"/>
              </w:rPr>
              <w:t>Исполнение  расходов бюджета муниципального образования Бегуницкое сельское поселение Волосовского муниципального района Ленинградской области по ведомственной структуре за  6 месяцев 2022 года</w:t>
            </w:r>
          </w:p>
        </w:tc>
      </w:tr>
      <w:tr w:rsidR="005A6D47" w:rsidRPr="005A6D47" w:rsidTr="005A6D47">
        <w:trPr>
          <w:trHeight w:val="300"/>
        </w:trPr>
        <w:tc>
          <w:tcPr>
            <w:tcW w:w="4540" w:type="dxa"/>
            <w:tcBorders>
              <w:top w:val="nil"/>
              <w:left w:val="nil"/>
              <w:bottom w:val="nil"/>
              <w:right w:val="nil"/>
            </w:tcBorders>
            <w:shd w:val="clear" w:color="auto" w:fill="auto"/>
            <w:noWrap/>
            <w:vAlign w:val="bottom"/>
            <w:hideMark/>
          </w:tcPr>
          <w:p w:rsidR="005A6D47" w:rsidRPr="005A6D47" w:rsidRDefault="005A6D47" w:rsidP="005A6D47">
            <w:pPr>
              <w:rPr>
                <w:rFonts w:ascii="Calibri" w:eastAsia="Times New Roman" w:hAnsi="Calibri"/>
                <w:color w:val="000000"/>
              </w:rPr>
            </w:pPr>
          </w:p>
        </w:tc>
        <w:tc>
          <w:tcPr>
            <w:tcW w:w="720" w:type="dxa"/>
            <w:tcBorders>
              <w:top w:val="nil"/>
              <w:left w:val="nil"/>
              <w:bottom w:val="nil"/>
              <w:right w:val="nil"/>
            </w:tcBorders>
            <w:shd w:val="clear" w:color="auto" w:fill="auto"/>
            <w:noWrap/>
            <w:vAlign w:val="bottom"/>
            <w:hideMark/>
          </w:tcPr>
          <w:p w:rsidR="005A6D47" w:rsidRPr="005A6D47" w:rsidRDefault="005A6D47" w:rsidP="005A6D47">
            <w:pPr>
              <w:rPr>
                <w:rFonts w:ascii="Calibri" w:eastAsia="Times New Roman" w:hAnsi="Calibri"/>
                <w:color w:val="000000"/>
              </w:rPr>
            </w:pPr>
          </w:p>
        </w:tc>
        <w:tc>
          <w:tcPr>
            <w:tcW w:w="378" w:type="dxa"/>
            <w:tcBorders>
              <w:top w:val="nil"/>
              <w:left w:val="nil"/>
              <w:bottom w:val="nil"/>
              <w:right w:val="nil"/>
            </w:tcBorders>
            <w:shd w:val="clear" w:color="auto" w:fill="auto"/>
            <w:noWrap/>
            <w:vAlign w:val="bottom"/>
            <w:hideMark/>
          </w:tcPr>
          <w:p w:rsidR="005A6D47" w:rsidRPr="005A6D47" w:rsidRDefault="005A6D47" w:rsidP="005A6D47">
            <w:pPr>
              <w:rPr>
                <w:rFonts w:ascii="Calibri" w:eastAsia="Times New Roman" w:hAnsi="Calibri"/>
                <w:color w:val="000000"/>
              </w:rPr>
            </w:pPr>
          </w:p>
        </w:tc>
        <w:tc>
          <w:tcPr>
            <w:tcW w:w="408" w:type="dxa"/>
            <w:tcBorders>
              <w:top w:val="nil"/>
              <w:left w:val="nil"/>
              <w:bottom w:val="nil"/>
              <w:right w:val="nil"/>
            </w:tcBorders>
            <w:shd w:val="clear" w:color="auto" w:fill="auto"/>
            <w:noWrap/>
            <w:vAlign w:val="bottom"/>
            <w:hideMark/>
          </w:tcPr>
          <w:p w:rsidR="005A6D47" w:rsidRPr="005A6D47" w:rsidRDefault="005A6D47" w:rsidP="005A6D47">
            <w:pPr>
              <w:rPr>
                <w:rFonts w:ascii="Calibri" w:eastAsia="Times New Roman" w:hAnsi="Calibri"/>
                <w:color w:val="000000"/>
              </w:rPr>
            </w:pPr>
          </w:p>
        </w:tc>
        <w:tc>
          <w:tcPr>
            <w:tcW w:w="1424" w:type="dxa"/>
            <w:tcBorders>
              <w:top w:val="nil"/>
              <w:left w:val="nil"/>
              <w:bottom w:val="nil"/>
              <w:right w:val="nil"/>
            </w:tcBorders>
            <w:shd w:val="clear" w:color="auto" w:fill="auto"/>
            <w:noWrap/>
            <w:vAlign w:val="bottom"/>
            <w:hideMark/>
          </w:tcPr>
          <w:p w:rsidR="005A6D47" w:rsidRPr="005A6D47" w:rsidRDefault="005A6D47" w:rsidP="005A6D47">
            <w:pPr>
              <w:rPr>
                <w:rFonts w:ascii="Calibri" w:eastAsia="Times New Roman" w:hAnsi="Calibri"/>
                <w:color w:val="000000"/>
              </w:rPr>
            </w:pPr>
          </w:p>
        </w:tc>
        <w:tc>
          <w:tcPr>
            <w:tcW w:w="523" w:type="dxa"/>
            <w:tcBorders>
              <w:top w:val="nil"/>
              <w:left w:val="nil"/>
              <w:bottom w:val="nil"/>
              <w:right w:val="nil"/>
            </w:tcBorders>
            <w:shd w:val="clear" w:color="auto" w:fill="auto"/>
            <w:noWrap/>
            <w:vAlign w:val="bottom"/>
            <w:hideMark/>
          </w:tcPr>
          <w:p w:rsidR="005A6D47" w:rsidRPr="005A6D47" w:rsidRDefault="005A6D47" w:rsidP="005A6D47">
            <w:pPr>
              <w:rPr>
                <w:rFonts w:ascii="Calibri" w:eastAsia="Times New Roman" w:hAnsi="Calibri"/>
                <w:color w:val="000000"/>
              </w:rPr>
            </w:pPr>
          </w:p>
        </w:tc>
        <w:tc>
          <w:tcPr>
            <w:tcW w:w="1507" w:type="dxa"/>
            <w:tcBorders>
              <w:top w:val="nil"/>
              <w:left w:val="nil"/>
              <w:bottom w:val="nil"/>
              <w:right w:val="nil"/>
            </w:tcBorders>
            <w:shd w:val="clear" w:color="auto" w:fill="auto"/>
            <w:noWrap/>
            <w:vAlign w:val="bottom"/>
            <w:hideMark/>
          </w:tcPr>
          <w:p w:rsidR="005A6D47" w:rsidRPr="005A6D47" w:rsidRDefault="005A6D47" w:rsidP="005A6D47">
            <w:pPr>
              <w:rPr>
                <w:rFonts w:ascii="Calibri" w:eastAsia="Times New Roman" w:hAnsi="Calibri"/>
                <w:color w:val="000000"/>
              </w:rPr>
            </w:pPr>
          </w:p>
        </w:tc>
      </w:tr>
      <w:tr w:rsidR="005A6D47" w:rsidRPr="005A6D47" w:rsidTr="005A6D47">
        <w:trPr>
          <w:trHeight w:val="398"/>
        </w:trPr>
        <w:tc>
          <w:tcPr>
            <w:tcW w:w="4540" w:type="dxa"/>
            <w:tcBorders>
              <w:top w:val="nil"/>
              <w:left w:val="nil"/>
              <w:bottom w:val="nil"/>
              <w:right w:val="nil"/>
            </w:tcBorders>
            <w:shd w:val="clear" w:color="auto" w:fill="auto"/>
            <w:vAlign w:val="center"/>
            <w:hideMark/>
          </w:tcPr>
          <w:p w:rsidR="005A6D47" w:rsidRPr="005A6D47" w:rsidRDefault="005A6D47" w:rsidP="005A6D47">
            <w:pPr>
              <w:jc w:val="right"/>
              <w:rPr>
                <w:rFonts w:eastAsia="Times New Roman"/>
                <w:color w:val="000000"/>
                <w:sz w:val="28"/>
                <w:szCs w:val="28"/>
              </w:rPr>
            </w:pPr>
            <w:r w:rsidRPr="005A6D47">
              <w:rPr>
                <w:rFonts w:eastAsia="Times New Roman"/>
                <w:color w:val="000000"/>
                <w:sz w:val="28"/>
                <w:szCs w:val="28"/>
              </w:rPr>
              <w:t> </w:t>
            </w:r>
          </w:p>
        </w:tc>
        <w:tc>
          <w:tcPr>
            <w:tcW w:w="720" w:type="dxa"/>
            <w:tcBorders>
              <w:top w:val="nil"/>
              <w:left w:val="nil"/>
              <w:bottom w:val="nil"/>
              <w:right w:val="nil"/>
            </w:tcBorders>
            <w:shd w:val="clear" w:color="auto" w:fill="auto"/>
            <w:vAlign w:val="center"/>
            <w:hideMark/>
          </w:tcPr>
          <w:p w:rsidR="005A6D47" w:rsidRPr="005A6D47" w:rsidRDefault="005A6D47" w:rsidP="005A6D47">
            <w:pPr>
              <w:jc w:val="right"/>
              <w:rPr>
                <w:rFonts w:eastAsia="Times New Roman"/>
                <w:color w:val="000000"/>
                <w:sz w:val="28"/>
                <w:szCs w:val="28"/>
              </w:rPr>
            </w:pPr>
            <w:r w:rsidRPr="005A6D47">
              <w:rPr>
                <w:rFonts w:eastAsia="Times New Roman"/>
                <w:color w:val="000000"/>
                <w:sz w:val="28"/>
                <w:szCs w:val="28"/>
              </w:rPr>
              <w:t> </w:t>
            </w:r>
          </w:p>
        </w:tc>
        <w:tc>
          <w:tcPr>
            <w:tcW w:w="378" w:type="dxa"/>
            <w:tcBorders>
              <w:top w:val="nil"/>
              <w:left w:val="nil"/>
              <w:bottom w:val="nil"/>
              <w:right w:val="nil"/>
            </w:tcBorders>
            <w:shd w:val="clear" w:color="auto" w:fill="auto"/>
            <w:vAlign w:val="center"/>
            <w:hideMark/>
          </w:tcPr>
          <w:p w:rsidR="005A6D47" w:rsidRPr="005A6D47" w:rsidRDefault="005A6D47" w:rsidP="005A6D47">
            <w:pPr>
              <w:jc w:val="right"/>
              <w:rPr>
                <w:rFonts w:eastAsia="Times New Roman"/>
                <w:color w:val="000000"/>
                <w:sz w:val="28"/>
                <w:szCs w:val="28"/>
              </w:rPr>
            </w:pPr>
            <w:r w:rsidRPr="005A6D47">
              <w:rPr>
                <w:rFonts w:eastAsia="Times New Roman"/>
                <w:color w:val="000000"/>
                <w:sz w:val="28"/>
                <w:szCs w:val="28"/>
              </w:rPr>
              <w:t> </w:t>
            </w:r>
          </w:p>
        </w:tc>
        <w:tc>
          <w:tcPr>
            <w:tcW w:w="408" w:type="dxa"/>
            <w:tcBorders>
              <w:top w:val="nil"/>
              <w:left w:val="nil"/>
              <w:bottom w:val="nil"/>
              <w:right w:val="nil"/>
            </w:tcBorders>
            <w:shd w:val="clear" w:color="auto" w:fill="auto"/>
            <w:vAlign w:val="center"/>
            <w:hideMark/>
          </w:tcPr>
          <w:p w:rsidR="005A6D47" w:rsidRPr="005A6D47" w:rsidRDefault="005A6D47" w:rsidP="005A6D47">
            <w:pPr>
              <w:jc w:val="right"/>
              <w:rPr>
                <w:rFonts w:eastAsia="Times New Roman"/>
                <w:color w:val="000000"/>
                <w:sz w:val="28"/>
                <w:szCs w:val="28"/>
              </w:rPr>
            </w:pPr>
            <w:r w:rsidRPr="005A6D47">
              <w:rPr>
                <w:rFonts w:eastAsia="Times New Roman"/>
                <w:color w:val="000000"/>
                <w:sz w:val="28"/>
                <w:szCs w:val="28"/>
              </w:rPr>
              <w:t> </w:t>
            </w:r>
          </w:p>
        </w:tc>
        <w:tc>
          <w:tcPr>
            <w:tcW w:w="1424" w:type="dxa"/>
            <w:tcBorders>
              <w:top w:val="nil"/>
              <w:left w:val="nil"/>
              <w:bottom w:val="nil"/>
              <w:right w:val="nil"/>
            </w:tcBorders>
            <w:shd w:val="clear" w:color="auto" w:fill="auto"/>
            <w:vAlign w:val="center"/>
            <w:hideMark/>
          </w:tcPr>
          <w:p w:rsidR="005A6D47" w:rsidRPr="005A6D47" w:rsidRDefault="005A6D47" w:rsidP="005A6D47">
            <w:pPr>
              <w:jc w:val="right"/>
              <w:rPr>
                <w:rFonts w:eastAsia="Times New Roman"/>
                <w:color w:val="000000"/>
                <w:sz w:val="28"/>
                <w:szCs w:val="28"/>
              </w:rPr>
            </w:pPr>
            <w:r w:rsidRPr="005A6D47">
              <w:rPr>
                <w:rFonts w:eastAsia="Times New Roman"/>
                <w:color w:val="000000"/>
                <w:sz w:val="28"/>
                <w:szCs w:val="28"/>
              </w:rPr>
              <w:t> </w:t>
            </w:r>
          </w:p>
        </w:tc>
        <w:tc>
          <w:tcPr>
            <w:tcW w:w="523" w:type="dxa"/>
            <w:tcBorders>
              <w:top w:val="nil"/>
              <w:left w:val="nil"/>
              <w:bottom w:val="nil"/>
              <w:right w:val="nil"/>
            </w:tcBorders>
            <w:shd w:val="clear" w:color="auto" w:fill="auto"/>
            <w:vAlign w:val="center"/>
            <w:hideMark/>
          </w:tcPr>
          <w:p w:rsidR="005A6D47" w:rsidRPr="005A6D47" w:rsidRDefault="005A6D47" w:rsidP="005A6D47">
            <w:pPr>
              <w:jc w:val="right"/>
              <w:rPr>
                <w:rFonts w:eastAsia="Times New Roman"/>
                <w:color w:val="000000"/>
                <w:sz w:val="28"/>
                <w:szCs w:val="28"/>
              </w:rPr>
            </w:pPr>
            <w:r w:rsidRPr="005A6D47">
              <w:rPr>
                <w:rFonts w:eastAsia="Times New Roman"/>
                <w:color w:val="000000"/>
                <w:sz w:val="28"/>
                <w:szCs w:val="28"/>
              </w:rPr>
              <w:t> </w:t>
            </w:r>
          </w:p>
        </w:tc>
        <w:tc>
          <w:tcPr>
            <w:tcW w:w="1507" w:type="dxa"/>
            <w:tcBorders>
              <w:top w:val="nil"/>
              <w:left w:val="nil"/>
              <w:bottom w:val="nil"/>
              <w:right w:val="nil"/>
            </w:tcBorders>
            <w:shd w:val="clear" w:color="auto" w:fill="auto"/>
            <w:vAlign w:val="center"/>
            <w:hideMark/>
          </w:tcPr>
          <w:p w:rsidR="005A6D47" w:rsidRPr="005A6D47" w:rsidRDefault="005A6D47" w:rsidP="005A6D47">
            <w:pPr>
              <w:jc w:val="right"/>
              <w:rPr>
                <w:rFonts w:eastAsia="Times New Roman"/>
                <w:color w:val="000000"/>
                <w:sz w:val="28"/>
                <w:szCs w:val="28"/>
              </w:rPr>
            </w:pPr>
            <w:r w:rsidRPr="005A6D47">
              <w:rPr>
                <w:rFonts w:eastAsia="Times New Roman"/>
                <w:color w:val="000000"/>
                <w:sz w:val="28"/>
                <w:szCs w:val="28"/>
              </w:rPr>
              <w:t xml:space="preserve"> (руб.)</w:t>
            </w:r>
          </w:p>
        </w:tc>
      </w:tr>
      <w:tr w:rsidR="005A6D47" w:rsidRPr="005A6D47" w:rsidTr="005A6D47">
        <w:trPr>
          <w:trHeight w:val="300"/>
        </w:trPr>
        <w:tc>
          <w:tcPr>
            <w:tcW w:w="4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Наименование</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Адм</w:t>
            </w:r>
          </w:p>
        </w:tc>
        <w:tc>
          <w:tcPr>
            <w:tcW w:w="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proofErr w:type="spellStart"/>
            <w:r w:rsidRPr="005A6D47">
              <w:rPr>
                <w:rFonts w:eastAsia="Times New Roman"/>
                <w:b/>
                <w:bCs/>
                <w:color w:val="000000"/>
              </w:rPr>
              <w:t>Рз</w:t>
            </w:r>
            <w:proofErr w:type="spellEnd"/>
          </w:p>
        </w:tc>
        <w:tc>
          <w:tcPr>
            <w:tcW w:w="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proofErr w:type="gramStart"/>
            <w:r w:rsidRPr="005A6D47">
              <w:rPr>
                <w:rFonts w:eastAsia="Times New Roman"/>
                <w:b/>
                <w:bCs/>
                <w:color w:val="000000"/>
              </w:rPr>
              <w:t>ПР</w:t>
            </w:r>
            <w:proofErr w:type="gramEnd"/>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ЦСР</w:t>
            </w:r>
          </w:p>
        </w:tc>
        <w:tc>
          <w:tcPr>
            <w:tcW w:w="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ВР</w:t>
            </w:r>
          </w:p>
        </w:tc>
        <w:tc>
          <w:tcPr>
            <w:tcW w:w="1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Сумма</w:t>
            </w:r>
          </w:p>
        </w:tc>
      </w:tr>
      <w:tr w:rsidR="005A6D47" w:rsidRPr="005A6D47" w:rsidTr="005A6D47">
        <w:trPr>
          <w:trHeight w:val="300"/>
        </w:trPr>
        <w:tc>
          <w:tcPr>
            <w:tcW w:w="4540" w:type="dxa"/>
            <w:vMerge/>
            <w:tcBorders>
              <w:top w:val="single" w:sz="4" w:space="0" w:color="auto"/>
              <w:left w:val="single" w:sz="4" w:space="0" w:color="auto"/>
              <w:bottom w:val="single" w:sz="4" w:space="0" w:color="auto"/>
              <w:right w:val="single" w:sz="4" w:space="0" w:color="auto"/>
            </w:tcBorders>
            <w:vAlign w:val="center"/>
            <w:hideMark/>
          </w:tcPr>
          <w:p w:rsidR="005A6D47" w:rsidRPr="005A6D47" w:rsidRDefault="005A6D47" w:rsidP="005A6D47">
            <w:pPr>
              <w:rPr>
                <w:rFonts w:eastAsia="Times New Roman"/>
                <w:b/>
                <w:bCs/>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A6D47" w:rsidRPr="005A6D47" w:rsidRDefault="005A6D47" w:rsidP="005A6D47">
            <w:pPr>
              <w:rPr>
                <w:rFonts w:eastAsia="Times New Roman"/>
                <w:b/>
                <w:bCs/>
                <w:color w:val="000000"/>
              </w:rPr>
            </w:pPr>
          </w:p>
        </w:tc>
        <w:tc>
          <w:tcPr>
            <w:tcW w:w="378" w:type="dxa"/>
            <w:vMerge/>
            <w:tcBorders>
              <w:top w:val="single" w:sz="4" w:space="0" w:color="auto"/>
              <w:left w:val="single" w:sz="4" w:space="0" w:color="auto"/>
              <w:bottom w:val="single" w:sz="4" w:space="0" w:color="auto"/>
              <w:right w:val="single" w:sz="4" w:space="0" w:color="auto"/>
            </w:tcBorders>
            <w:vAlign w:val="center"/>
            <w:hideMark/>
          </w:tcPr>
          <w:p w:rsidR="005A6D47" w:rsidRPr="005A6D47" w:rsidRDefault="005A6D47" w:rsidP="005A6D47">
            <w:pPr>
              <w:rPr>
                <w:rFonts w:eastAsia="Times New Roman"/>
                <w:b/>
                <w:bCs/>
                <w:color w:val="000000"/>
              </w:rPr>
            </w:pPr>
          </w:p>
        </w:tc>
        <w:tc>
          <w:tcPr>
            <w:tcW w:w="408" w:type="dxa"/>
            <w:vMerge/>
            <w:tcBorders>
              <w:top w:val="single" w:sz="4" w:space="0" w:color="auto"/>
              <w:left w:val="single" w:sz="4" w:space="0" w:color="auto"/>
              <w:bottom w:val="single" w:sz="4" w:space="0" w:color="auto"/>
              <w:right w:val="single" w:sz="4" w:space="0" w:color="auto"/>
            </w:tcBorders>
            <w:vAlign w:val="center"/>
            <w:hideMark/>
          </w:tcPr>
          <w:p w:rsidR="005A6D47" w:rsidRPr="005A6D47" w:rsidRDefault="005A6D47" w:rsidP="005A6D47">
            <w:pPr>
              <w:rPr>
                <w:rFonts w:eastAsia="Times New Roman"/>
                <w:b/>
                <w:bCs/>
                <w:color w:val="000000"/>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5A6D47" w:rsidRPr="005A6D47" w:rsidRDefault="005A6D47" w:rsidP="005A6D47">
            <w:pPr>
              <w:rPr>
                <w:rFonts w:eastAsia="Times New Roman"/>
                <w:b/>
                <w:bCs/>
                <w:color w:val="000000"/>
              </w:rPr>
            </w:pPr>
          </w:p>
        </w:tc>
        <w:tc>
          <w:tcPr>
            <w:tcW w:w="523" w:type="dxa"/>
            <w:vMerge/>
            <w:tcBorders>
              <w:top w:val="single" w:sz="4" w:space="0" w:color="auto"/>
              <w:left w:val="single" w:sz="4" w:space="0" w:color="auto"/>
              <w:bottom w:val="single" w:sz="4" w:space="0" w:color="auto"/>
              <w:right w:val="single" w:sz="4" w:space="0" w:color="auto"/>
            </w:tcBorders>
            <w:vAlign w:val="center"/>
            <w:hideMark/>
          </w:tcPr>
          <w:p w:rsidR="005A6D47" w:rsidRPr="005A6D47" w:rsidRDefault="005A6D47" w:rsidP="005A6D47">
            <w:pPr>
              <w:rPr>
                <w:rFonts w:eastAsia="Times New Roman"/>
                <w:b/>
                <w:bCs/>
                <w:color w:val="000000"/>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5A6D47" w:rsidRPr="005A6D47" w:rsidRDefault="005A6D47" w:rsidP="005A6D47">
            <w:pPr>
              <w:rPr>
                <w:rFonts w:eastAsia="Times New Roman"/>
                <w:b/>
                <w:bCs/>
                <w:color w:val="000000"/>
              </w:rPr>
            </w:pPr>
          </w:p>
        </w:tc>
      </w:tr>
      <w:tr w:rsidR="005A6D47" w:rsidRPr="005A6D47" w:rsidTr="005A6D47">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b/>
                <w:bCs/>
                <w:color w:val="000000"/>
              </w:rPr>
            </w:pPr>
            <w:r w:rsidRPr="005A6D47">
              <w:rPr>
                <w:rFonts w:eastAsia="Times New Roman"/>
                <w:b/>
                <w:bCs/>
                <w:color w:val="000000"/>
              </w:rPr>
              <w:t>ОБЩЕГОСУДАРСТВЕННЫЕ ВОПРОСЫ</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01</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7 596 192,43</w:t>
            </w:r>
          </w:p>
        </w:tc>
      </w:tr>
      <w:tr w:rsidR="005A6D47" w:rsidRPr="005A6D47" w:rsidTr="005A6D47">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b/>
                <w:bCs/>
                <w:color w:val="000000"/>
              </w:rPr>
            </w:pPr>
            <w:r w:rsidRPr="005A6D47">
              <w:rPr>
                <w:rFonts w:eastAsia="Times New Roman"/>
                <w:b/>
                <w:bCs/>
                <w:color w:val="000000"/>
              </w:rPr>
              <w:t>Функционирование высшего должностного лица субъекта Российской Федерации и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01</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02</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910 239,01</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Расходы на выплаты по оплате труда главы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01</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02</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25.4.01.00130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910 239,01</w:t>
            </w:r>
          </w:p>
        </w:tc>
      </w:tr>
      <w:tr w:rsidR="005A6D47" w:rsidRPr="005A6D47" w:rsidTr="005A6D47">
        <w:trPr>
          <w:trHeight w:val="21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01</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02</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25.4.01.00130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100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910 239,01</w:t>
            </w:r>
          </w:p>
        </w:tc>
      </w:tr>
      <w:tr w:rsidR="005A6D47" w:rsidRPr="005A6D47" w:rsidTr="005A6D47">
        <w:trPr>
          <w:trHeight w:val="168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b/>
                <w:bCs/>
                <w:color w:val="000000"/>
              </w:rPr>
            </w:pPr>
            <w:r w:rsidRPr="005A6D47">
              <w:rPr>
                <w:rFonts w:eastAsia="Times New Roman"/>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01</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5 000,00</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Обеспечение выполнения полномочий и функций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01</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25.4.03.00150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5 000,00</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01</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25.4.03.00150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5 000,00</w:t>
            </w:r>
          </w:p>
        </w:tc>
      </w:tr>
      <w:tr w:rsidR="005A6D47" w:rsidRPr="005A6D47" w:rsidTr="005A6D47">
        <w:trPr>
          <w:trHeight w:val="195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b/>
                <w:bCs/>
                <w:color w:val="000000"/>
              </w:rPr>
            </w:pPr>
            <w:r w:rsidRPr="005A6D47">
              <w:rPr>
                <w:rFonts w:eastAsia="Times New Roman"/>
                <w:b/>
                <w:bCs/>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01</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04</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5 553 587,30</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Расходы на выплаты по оплате труда работников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01</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04</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25.4.02.00140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4 419 276,13</w:t>
            </w:r>
          </w:p>
        </w:tc>
      </w:tr>
      <w:tr w:rsidR="005A6D47" w:rsidRPr="005A6D47" w:rsidTr="005A6D47">
        <w:trPr>
          <w:trHeight w:val="21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01</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04</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25.4.02.00140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100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4 419 276,13</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Обеспечение выполнения полномочий и функций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01</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04</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25.4.02.00150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1 134 311,17</w:t>
            </w:r>
          </w:p>
        </w:tc>
      </w:tr>
      <w:tr w:rsidR="005A6D47" w:rsidRPr="005A6D47" w:rsidTr="005A6D47">
        <w:trPr>
          <w:trHeight w:val="21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01</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04</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25.4.02.00150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100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488 900,09</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01</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04</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25.4.02.00150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643 967,08</w:t>
            </w:r>
          </w:p>
        </w:tc>
      </w:tr>
      <w:tr w:rsidR="005A6D47" w:rsidRPr="005A6D47" w:rsidTr="005A6D47">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01</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04</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25.4.02.00150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800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1 444,00</w:t>
            </w:r>
          </w:p>
        </w:tc>
      </w:tr>
      <w:tr w:rsidR="005A6D47" w:rsidRPr="005A6D47" w:rsidTr="005A6D47">
        <w:trPr>
          <w:trHeight w:val="21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01</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04</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25.4.02.71340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0,00</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01</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04</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25.4.02.71340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0,00</w:t>
            </w:r>
          </w:p>
        </w:tc>
      </w:tr>
      <w:tr w:rsidR="005A6D47" w:rsidRPr="005A6D47" w:rsidTr="005A6D47">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b/>
                <w:bCs/>
                <w:color w:val="000000"/>
              </w:rPr>
            </w:pPr>
            <w:r w:rsidRPr="005A6D47">
              <w:rPr>
                <w:rFonts w:eastAsia="Times New Roman"/>
                <w:b/>
                <w:bCs/>
                <w:color w:val="000000"/>
              </w:rPr>
              <w:t>Резервные фонды</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01</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11</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0,00</w:t>
            </w:r>
          </w:p>
        </w:tc>
      </w:tr>
      <w:tr w:rsidR="005A6D47" w:rsidRPr="005A6D47" w:rsidTr="005A6D47">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Резервный фонд администрации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01</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11</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91.9.01.07000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0,00</w:t>
            </w:r>
          </w:p>
        </w:tc>
      </w:tr>
      <w:tr w:rsidR="005A6D47" w:rsidRPr="005A6D47" w:rsidTr="005A6D47">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lastRenderedPageBreak/>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01</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11</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91.9.01.07000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800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0,00</w:t>
            </w:r>
          </w:p>
        </w:tc>
      </w:tr>
      <w:tr w:rsidR="005A6D47" w:rsidRPr="005A6D47" w:rsidTr="005A6D47">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b/>
                <w:bCs/>
                <w:color w:val="000000"/>
              </w:rPr>
            </w:pPr>
            <w:r w:rsidRPr="005A6D47">
              <w:rPr>
                <w:rFonts w:eastAsia="Times New Roman"/>
                <w:b/>
                <w:bCs/>
                <w:color w:val="000000"/>
              </w:rPr>
              <w:t>Другие общегосударственные вопросы</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01</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13</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1 127 366,12</w:t>
            </w:r>
          </w:p>
        </w:tc>
      </w:tr>
      <w:tr w:rsidR="005A6D47" w:rsidRPr="005A6D47" w:rsidTr="005A6D47">
        <w:trPr>
          <w:trHeight w:val="205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01</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13</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25.4.02.08220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100 573,56</w:t>
            </w:r>
          </w:p>
        </w:tc>
      </w:tr>
      <w:tr w:rsidR="005A6D47" w:rsidRPr="005A6D47" w:rsidTr="005A6D47">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01</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13</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25.4.02.08220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500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100 573,56</w:t>
            </w:r>
          </w:p>
        </w:tc>
      </w:tr>
      <w:tr w:rsidR="005A6D47" w:rsidRPr="005A6D47" w:rsidTr="005A6D47">
        <w:trPr>
          <w:trHeight w:val="25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 xml:space="preserve">Межбюджетные трансферты </w:t>
            </w:r>
            <w:proofErr w:type="gramStart"/>
            <w:r w:rsidRPr="005A6D47">
              <w:rPr>
                <w:rFonts w:eastAsia="Times New Roman"/>
                <w:color w:val="000000"/>
              </w:rPr>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5A6D47">
              <w:rPr>
                <w:rFonts w:eastAsia="Times New Roman"/>
                <w:color w:val="000000"/>
              </w:rPr>
              <w:t xml:space="preserve"> с соглашениями</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01</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13</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25.4.02.08230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391 152,19</w:t>
            </w:r>
          </w:p>
        </w:tc>
      </w:tr>
      <w:tr w:rsidR="005A6D47" w:rsidRPr="005A6D47" w:rsidTr="005A6D47">
        <w:trPr>
          <w:trHeight w:val="57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01</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13</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25.4.02.08230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500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391 152,19</w:t>
            </w:r>
          </w:p>
        </w:tc>
      </w:tr>
      <w:tr w:rsidR="005A6D47" w:rsidRPr="005A6D47" w:rsidTr="005A6D47">
        <w:trPr>
          <w:trHeight w:val="198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01</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13</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25.4.02.08240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228 213,35</w:t>
            </w:r>
          </w:p>
        </w:tc>
      </w:tr>
      <w:tr w:rsidR="005A6D47" w:rsidRPr="005A6D47" w:rsidTr="005A6D47">
        <w:trPr>
          <w:trHeight w:val="49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01</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13</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25.4.02.08240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500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228 213,35</w:t>
            </w:r>
          </w:p>
        </w:tc>
      </w:tr>
      <w:tr w:rsidR="005A6D47" w:rsidRPr="005A6D47" w:rsidTr="005A6D47">
        <w:trPr>
          <w:trHeight w:val="19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01</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13</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25.4.02.08250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37 329,00</w:t>
            </w:r>
          </w:p>
        </w:tc>
      </w:tr>
      <w:tr w:rsidR="005A6D47" w:rsidRPr="005A6D47" w:rsidTr="005A6D47">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01</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13</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25.4.02.08250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500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37 329,00</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Обеспечение кадровой подготовки специалистов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01</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13</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25.4.02.09040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23 800,00</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lastRenderedPageBreak/>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01</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13</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25.4.02.09040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23 800,00</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Выплаты и взносы по обязательствам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01</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13</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25.4.02.09050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20 682,00</w:t>
            </w:r>
          </w:p>
        </w:tc>
      </w:tr>
      <w:tr w:rsidR="005A6D47" w:rsidRPr="005A6D47" w:rsidTr="005A6D47">
        <w:trPr>
          <w:trHeight w:val="4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01</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13</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25.4.02.09050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800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20 682,00</w:t>
            </w:r>
          </w:p>
        </w:tc>
      </w:tr>
      <w:tr w:rsidR="005A6D47" w:rsidRPr="005A6D47" w:rsidTr="005A6D47">
        <w:trPr>
          <w:trHeight w:val="148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Приобретение товаров, работ, услуг в целях обеспечения текущего функционирования Интернет-сайтов, информационных систем</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01</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13</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25.4.02.09080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307 150,00</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01</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13</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25.4.02.09080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307 150,00</w:t>
            </w:r>
          </w:p>
        </w:tc>
      </w:tr>
      <w:tr w:rsidR="005A6D47" w:rsidRPr="005A6D47" w:rsidTr="005A6D47">
        <w:trPr>
          <w:trHeight w:val="177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Иные межбюджетные трансферты из бюджетов поселений на выполнение части полномочий (функций) по осуществлению внешнего муниципального финансового контроля</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01</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13</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25.4.03.08280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18 466,02</w:t>
            </w:r>
          </w:p>
        </w:tc>
      </w:tr>
      <w:tr w:rsidR="005A6D47" w:rsidRPr="005A6D47" w:rsidTr="005A6D47">
        <w:trPr>
          <w:trHeight w:val="5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01</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13</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25.4.03.08280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500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18 466,02</w:t>
            </w:r>
          </w:p>
        </w:tc>
      </w:tr>
      <w:tr w:rsidR="005A6D47" w:rsidRPr="005A6D47" w:rsidTr="005A6D47">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b/>
                <w:bCs/>
                <w:color w:val="000000"/>
              </w:rPr>
            </w:pPr>
            <w:r w:rsidRPr="005A6D47">
              <w:rPr>
                <w:rFonts w:eastAsia="Times New Roman"/>
                <w:b/>
                <w:bCs/>
                <w:color w:val="000000"/>
              </w:rPr>
              <w:t>НАЦИОНАЛЬНАЯ ОБОРОНА</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02</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104 240,73</w:t>
            </w:r>
          </w:p>
        </w:tc>
      </w:tr>
      <w:tr w:rsidR="005A6D47" w:rsidRPr="005A6D47" w:rsidTr="005A6D47">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b/>
                <w:bCs/>
                <w:color w:val="000000"/>
              </w:rPr>
            </w:pPr>
            <w:r w:rsidRPr="005A6D47">
              <w:rPr>
                <w:rFonts w:eastAsia="Times New Roman"/>
                <w:b/>
                <w:bCs/>
                <w:color w:val="000000"/>
              </w:rPr>
              <w:t>Мобилизационная и вневойсковая подготовка</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02</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104 240,73</w:t>
            </w:r>
          </w:p>
        </w:tc>
      </w:tr>
      <w:tr w:rsidR="005A6D47" w:rsidRPr="005A6D47" w:rsidTr="005A6D47">
        <w:trPr>
          <w:trHeight w:val="112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Расходы на осуществление первичного воинского учета на территориях, где отсутствуют военные комиссариаты</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02</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91.9.01.51180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104 240,73</w:t>
            </w:r>
          </w:p>
        </w:tc>
      </w:tr>
      <w:tr w:rsidR="005A6D47" w:rsidRPr="005A6D47" w:rsidTr="005A6D47">
        <w:trPr>
          <w:trHeight w:val="21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02</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91.9.01.51180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100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104 240,73</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02</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91.9.01.51180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0,00</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b/>
                <w:bCs/>
                <w:color w:val="000000"/>
              </w:rPr>
            </w:pPr>
            <w:r w:rsidRPr="005A6D47">
              <w:rPr>
                <w:rFonts w:eastAsia="Times New Roman"/>
                <w:b/>
                <w:bCs/>
                <w:color w:val="000000"/>
              </w:rPr>
              <w:t>НАЦИОНАЛЬНАЯ БЕЗОПАСНОСТЬ И ПРАВООХРАНИТЕЛЬНАЯ ДЕЯТЕЛЬНОСТЬ</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03</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51 392,50</w:t>
            </w:r>
          </w:p>
        </w:tc>
      </w:tr>
      <w:tr w:rsidR="005A6D47" w:rsidRPr="005A6D47" w:rsidTr="005A6D47">
        <w:trPr>
          <w:trHeight w:val="142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b/>
                <w:bCs/>
                <w:color w:val="000000"/>
              </w:rPr>
            </w:pPr>
            <w:r w:rsidRPr="005A6D47">
              <w:rPr>
                <w:rFonts w:eastAsia="Times New Roman"/>
                <w:b/>
                <w:bCs/>
                <w:color w:val="000000"/>
              </w:rPr>
              <w:lastRenderedPageBreak/>
              <w:t>Защита населения и территории от чрезвычайных ситуаций природного и техногенного характера, пожарная безопасность</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03</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10</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51 392,50</w:t>
            </w:r>
          </w:p>
        </w:tc>
      </w:tr>
      <w:tr w:rsidR="005A6D47" w:rsidRPr="005A6D47" w:rsidTr="005A6D47">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Мероприятия по предупреждению и ликвидации последствий чрезвычайных ситуаций и стихийных бедствий на территории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03</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10</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21.4.34.02180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0,00</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03</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10</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21.4.34.02180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0,00</w:t>
            </w:r>
          </w:p>
        </w:tc>
      </w:tr>
      <w:tr w:rsidR="005A6D47" w:rsidRPr="005A6D47" w:rsidTr="005A6D47">
        <w:trPr>
          <w:trHeight w:val="118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Мероприятия по обеспечению первичных мер пожарной безопасности в границах населенных пунктов поселения</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03</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10</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21.4.38.02170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51 392,50</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03</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10</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21.4.38.02170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51 392,50</w:t>
            </w:r>
          </w:p>
        </w:tc>
      </w:tr>
      <w:tr w:rsidR="005A6D47" w:rsidRPr="005A6D47" w:rsidTr="005A6D47">
        <w:trPr>
          <w:trHeight w:val="11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b/>
                <w:bCs/>
                <w:color w:val="000000"/>
              </w:rPr>
            </w:pPr>
            <w:r w:rsidRPr="005A6D47">
              <w:rPr>
                <w:rFonts w:eastAsia="Times New Roman"/>
                <w:b/>
                <w:bCs/>
                <w:color w:val="000000"/>
              </w:rPr>
              <w:t>Другие вопросы в области национальной безопасности и правоохранительной деятельности</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03</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14</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0,00</w:t>
            </w:r>
          </w:p>
        </w:tc>
      </w:tr>
      <w:tr w:rsidR="005A6D47" w:rsidRPr="005A6D47" w:rsidTr="005A6D47">
        <w:trPr>
          <w:trHeight w:val="18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 xml:space="preserve">Мероприятия по профилактике терроризма и </w:t>
            </w:r>
            <w:proofErr w:type="spellStart"/>
            <w:r w:rsidRPr="005A6D47">
              <w:rPr>
                <w:rFonts w:eastAsia="Times New Roman"/>
                <w:color w:val="000000"/>
              </w:rPr>
              <w:t>эстремизма</w:t>
            </w:r>
            <w:proofErr w:type="spellEnd"/>
            <w:r w:rsidRPr="005A6D47">
              <w:rPr>
                <w:rFonts w:eastAsia="Times New Roman"/>
                <w:color w:val="000000"/>
              </w:rPr>
              <w:t>, а также в минимизации и (или) ликвидации последствий проявления терроризма и экстремизма в границах поселения</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03</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14</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26.4.29.00540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0,00</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03</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14</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26.4.29.00540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0,00</w:t>
            </w:r>
          </w:p>
        </w:tc>
      </w:tr>
      <w:tr w:rsidR="005A6D47" w:rsidRPr="005A6D47" w:rsidTr="005A6D47">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b/>
                <w:bCs/>
                <w:color w:val="000000"/>
              </w:rPr>
            </w:pPr>
            <w:r w:rsidRPr="005A6D47">
              <w:rPr>
                <w:rFonts w:eastAsia="Times New Roman"/>
                <w:b/>
                <w:bCs/>
                <w:color w:val="000000"/>
              </w:rPr>
              <w:t>НАЦИОНАЛЬНАЯ ЭКОНОМИКА</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04</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4 647 385,00</w:t>
            </w:r>
          </w:p>
        </w:tc>
      </w:tr>
      <w:tr w:rsidR="005A6D47" w:rsidRPr="005A6D47" w:rsidTr="005A6D47">
        <w:trPr>
          <w:trHeight w:val="57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b/>
                <w:bCs/>
                <w:color w:val="000000"/>
              </w:rPr>
            </w:pPr>
            <w:r w:rsidRPr="005A6D47">
              <w:rPr>
                <w:rFonts w:eastAsia="Times New Roman"/>
                <w:b/>
                <w:bCs/>
                <w:color w:val="000000"/>
              </w:rPr>
              <w:t>Дорожное хозяйство (дорожные фонды)</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04</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09</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4 510 885,00</w:t>
            </w:r>
          </w:p>
        </w:tc>
      </w:tr>
      <w:tr w:rsidR="005A6D47" w:rsidRPr="005A6D47" w:rsidTr="005A6D47">
        <w:trPr>
          <w:trHeight w:val="11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Мероприятия по текущему ремонту дорог общего пользования муниципального значения и сооружений на них</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04</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09</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21.4.05.03150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7 300,00</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04</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09</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21.4.05.03150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7 300,00</w:t>
            </w:r>
          </w:p>
        </w:tc>
      </w:tr>
      <w:tr w:rsidR="005A6D47" w:rsidRPr="005A6D47" w:rsidTr="005A6D47">
        <w:trPr>
          <w:trHeight w:val="117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lastRenderedPageBreak/>
              <w:t>Мероприятия по содержанию дорог общего пользования муниципального значения и сооружений на них</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04</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09</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21.4.05.03160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4 503 585,00</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04</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09</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21.4.05.03160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4 503 585,00</w:t>
            </w:r>
          </w:p>
        </w:tc>
      </w:tr>
      <w:tr w:rsidR="005A6D47" w:rsidRPr="005A6D47" w:rsidTr="005A6D47">
        <w:trPr>
          <w:trHeight w:val="29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Мероприятия по реализации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04</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09</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21.4.05.S4770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0,00</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04</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09</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21.4.05.S4770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0,00</w:t>
            </w:r>
          </w:p>
        </w:tc>
      </w:tr>
      <w:tr w:rsidR="005A6D47" w:rsidRPr="005A6D47" w:rsidTr="005A6D47">
        <w:trPr>
          <w:trHeight w:val="17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Расходы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04</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09</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21.8.01.S4200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0,00</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04</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09</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21.8.01.S4200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0,00</w:t>
            </w:r>
          </w:p>
        </w:tc>
      </w:tr>
      <w:tr w:rsidR="005A6D47" w:rsidRPr="005A6D47" w:rsidTr="005A6D47">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b/>
                <w:bCs/>
                <w:color w:val="000000"/>
              </w:rPr>
            </w:pPr>
            <w:r w:rsidRPr="005A6D47">
              <w:rPr>
                <w:rFonts w:eastAsia="Times New Roman"/>
                <w:b/>
                <w:bCs/>
                <w:color w:val="000000"/>
              </w:rPr>
              <w:t>Другие вопросы в области национальной экономики</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04</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12</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136 500,00</w:t>
            </w:r>
          </w:p>
        </w:tc>
      </w:tr>
      <w:tr w:rsidR="005A6D47" w:rsidRPr="005A6D47" w:rsidTr="005A6D47">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Мероприятия по землеустройству и землепользованию</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04</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12</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25.4.27.03400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0,00</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04</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12</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25.4.27.03400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51 000,00</w:t>
            </w:r>
          </w:p>
        </w:tc>
      </w:tr>
      <w:tr w:rsidR="005A6D47" w:rsidRPr="005A6D47" w:rsidTr="005A6D47">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Мероприятия по разработке документации территориального планирования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04</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12</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25.4.27.03420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0,00</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04</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12</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25.4.27.03420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0,00</w:t>
            </w:r>
          </w:p>
        </w:tc>
      </w:tr>
      <w:tr w:rsidR="005A6D47" w:rsidRPr="005A6D47" w:rsidTr="005A6D47">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lastRenderedPageBreak/>
              <w:t>Мероприятия по реализации муниципальной политики в области управления муниципальной собственностью</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04</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12</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25.4.27.09020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85 500,00</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04</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12</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25.4.27.09020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85 500,00</w:t>
            </w:r>
          </w:p>
        </w:tc>
      </w:tr>
      <w:tr w:rsidR="005A6D47" w:rsidRPr="005A6D47" w:rsidTr="005A6D47">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b/>
                <w:bCs/>
                <w:color w:val="000000"/>
              </w:rPr>
            </w:pPr>
            <w:r w:rsidRPr="005A6D47">
              <w:rPr>
                <w:rFonts w:eastAsia="Times New Roman"/>
                <w:b/>
                <w:bCs/>
                <w:color w:val="000000"/>
              </w:rPr>
              <w:t>ЖИЛИЩНО-КОММУНАЛЬНОЕ ХОЗЯЙСТВО</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05</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10 060 158,97</w:t>
            </w:r>
          </w:p>
        </w:tc>
      </w:tr>
      <w:tr w:rsidR="005A6D47" w:rsidRPr="005A6D47" w:rsidTr="005A6D47">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b/>
                <w:bCs/>
                <w:color w:val="000000"/>
              </w:rPr>
            </w:pPr>
            <w:r w:rsidRPr="005A6D47">
              <w:rPr>
                <w:rFonts w:eastAsia="Times New Roman"/>
                <w:b/>
                <w:bCs/>
                <w:color w:val="000000"/>
              </w:rPr>
              <w:t>Жилищное хозяйство</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05</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5 157 429,41</w:t>
            </w:r>
          </w:p>
        </w:tc>
      </w:tr>
      <w:tr w:rsidR="005A6D47" w:rsidRPr="005A6D47" w:rsidTr="005A6D47">
        <w:trPr>
          <w:trHeight w:val="82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Мероприятия в области жилищного хозяйства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05</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21.4.31.03520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1 184 548,26</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05</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21.4.31.03520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1 184 548,26</w:t>
            </w:r>
          </w:p>
        </w:tc>
      </w:tr>
      <w:tr w:rsidR="005A6D47" w:rsidRPr="005A6D47" w:rsidTr="005A6D47">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Реализация мероприятий по ликвидации аварийного жилищного фонда на территории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05</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21.8.03.S4860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3 972 881,15</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05</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21.8.03.S4860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0,00</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05</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21.8.03.S4860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400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3 972 881,15</w:t>
            </w:r>
          </w:p>
        </w:tc>
      </w:tr>
      <w:tr w:rsidR="005A6D47" w:rsidRPr="005A6D47" w:rsidTr="005A6D47">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b/>
                <w:bCs/>
                <w:color w:val="000000"/>
              </w:rPr>
            </w:pPr>
            <w:r w:rsidRPr="005A6D47">
              <w:rPr>
                <w:rFonts w:eastAsia="Times New Roman"/>
                <w:b/>
                <w:bCs/>
                <w:color w:val="000000"/>
              </w:rPr>
              <w:t>Коммунальное хозяйство</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05</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02</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125 488,96</w:t>
            </w:r>
          </w:p>
        </w:tc>
      </w:tr>
      <w:tr w:rsidR="005A6D47" w:rsidRPr="005A6D47" w:rsidTr="005A6D47">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Мероприятия в области коммунального хозяйства</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05</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02</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21.4.32.03540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0,00</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05</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02</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21.4.32.03540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0,00</w:t>
            </w:r>
          </w:p>
        </w:tc>
      </w:tr>
      <w:tr w:rsidR="005A6D47" w:rsidRPr="005A6D47" w:rsidTr="005A6D47">
        <w:trPr>
          <w:trHeight w:val="18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Иные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 водоотведения</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05</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02</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21.4.32.08290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30 974,00</w:t>
            </w:r>
          </w:p>
        </w:tc>
      </w:tr>
      <w:tr w:rsidR="005A6D47" w:rsidRPr="005A6D47" w:rsidTr="005A6D47">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05</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02</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21.4.32.08290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500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30 974,00</w:t>
            </w:r>
          </w:p>
        </w:tc>
      </w:tr>
      <w:tr w:rsidR="005A6D47" w:rsidRPr="005A6D47" w:rsidTr="005A6D47">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lastRenderedPageBreak/>
              <w:t>Мероприятия на проектирование, строительство и реконструкцию объектов в целях обустройства сельских населенных пунктов</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05</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02</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21.8.02.S0660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21 754,96</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05</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02</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21.8.02.S0660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400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21 754,96</w:t>
            </w:r>
          </w:p>
        </w:tc>
      </w:tr>
      <w:tr w:rsidR="005A6D47" w:rsidRPr="005A6D47" w:rsidTr="005A6D47">
        <w:trPr>
          <w:trHeight w:val="18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05</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02</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21.8.05.S0200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72 760,00</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05</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02</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21.8.05.S0200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400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72 760,00</w:t>
            </w:r>
          </w:p>
        </w:tc>
      </w:tr>
      <w:tr w:rsidR="005A6D47" w:rsidRPr="005A6D47" w:rsidTr="005A6D47">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b/>
                <w:bCs/>
                <w:color w:val="000000"/>
              </w:rPr>
            </w:pPr>
            <w:r w:rsidRPr="005A6D47">
              <w:rPr>
                <w:rFonts w:eastAsia="Times New Roman"/>
                <w:b/>
                <w:bCs/>
                <w:color w:val="000000"/>
              </w:rPr>
              <w:t>Благоустройство</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05</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4 777 240,60</w:t>
            </w:r>
          </w:p>
        </w:tc>
      </w:tr>
      <w:tr w:rsidR="005A6D47" w:rsidRPr="005A6D47" w:rsidTr="005A6D47">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Мероприятия по организации и содержанию уличного освещения населенных пунктов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05</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21.4.33.06010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2 093 653,59</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05</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21.4.33.06010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2 093 653,59</w:t>
            </w:r>
          </w:p>
        </w:tc>
      </w:tr>
      <w:tr w:rsidR="005A6D47" w:rsidRPr="005A6D47" w:rsidTr="005A6D47">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05</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21.4.33.06010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800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0,00</w:t>
            </w:r>
          </w:p>
        </w:tc>
      </w:tr>
      <w:tr w:rsidR="005A6D47" w:rsidRPr="005A6D47" w:rsidTr="005A6D47">
        <w:trPr>
          <w:trHeight w:val="9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Мероприятия по озеленению территории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05</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21.4.33.06020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593 975,00</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05</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21.4.33.06020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593 975,00</w:t>
            </w:r>
          </w:p>
        </w:tc>
      </w:tr>
      <w:tr w:rsidR="005A6D47" w:rsidRPr="005A6D47" w:rsidTr="005A6D47">
        <w:trPr>
          <w:trHeight w:val="14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Мероприятия по организации сбора и вывоза бытовых отходов и мусора на территории населенных пунктов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05</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21.4.33.06030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597 427,59</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05</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21.4.33.06030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597 427,59</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Мероприятия по организации и содержанию мест захоронения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05</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21.4.33.06040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617 508,45</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lastRenderedPageBreak/>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05</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21.4.33.06040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617 508,45</w:t>
            </w:r>
          </w:p>
        </w:tc>
      </w:tr>
      <w:tr w:rsidR="005A6D47" w:rsidRPr="005A6D47" w:rsidTr="005A6D47">
        <w:trPr>
          <w:trHeight w:val="79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Мероприятия по организации благоустройства территории поселения</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05</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21.4.33.06050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850 124,80</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05</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21.4.33.06050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850 124,80</w:t>
            </w:r>
          </w:p>
        </w:tc>
      </w:tr>
      <w:tr w:rsidR="005A6D47" w:rsidRPr="005A6D47" w:rsidTr="005A6D47">
        <w:trPr>
          <w:trHeight w:val="27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Мероприятия по реализации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05</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21.4.33.S4660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0,00</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05</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21.4.33.S4660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0,00</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Расходы на поддержку развития общественной инфраструктуры муниципального значения</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05</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21.4.33.S4840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0,00</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05</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21.4.33.S4840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0,00</w:t>
            </w:r>
          </w:p>
        </w:tc>
      </w:tr>
      <w:tr w:rsidR="005A6D47" w:rsidRPr="005A6D47" w:rsidTr="005A6D47">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Реализация комплекса мероприятий по борьбе с борщевиком Сосновского на территории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05</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21.8.04.S4310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24 551,17</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05</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21.8.04.S4310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24 551,17</w:t>
            </w:r>
          </w:p>
        </w:tc>
      </w:tr>
      <w:tr w:rsidR="005A6D47" w:rsidRPr="005A6D47" w:rsidTr="005A6D47">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b/>
                <w:bCs/>
                <w:color w:val="000000"/>
              </w:rPr>
            </w:pPr>
            <w:r w:rsidRPr="005A6D47">
              <w:rPr>
                <w:rFonts w:eastAsia="Times New Roman"/>
                <w:b/>
                <w:bCs/>
                <w:color w:val="000000"/>
              </w:rPr>
              <w:t>ОБРАЗОВАНИЕ</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07</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0,00</w:t>
            </w:r>
          </w:p>
        </w:tc>
      </w:tr>
      <w:tr w:rsidR="005A6D47" w:rsidRPr="005A6D47" w:rsidTr="005A6D47">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b/>
                <w:bCs/>
                <w:color w:val="000000"/>
              </w:rPr>
            </w:pPr>
            <w:r w:rsidRPr="005A6D47">
              <w:rPr>
                <w:rFonts w:eastAsia="Times New Roman"/>
                <w:b/>
                <w:bCs/>
                <w:color w:val="000000"/>
              </w:rPr>
              <w:t>Молодежная политика</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07</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07</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0,00</w:t>
            </w:r>
          </w:p>
        </w:tc>
      </w:tr>
      <w:tr w:rsidR="005A6D47" w:rsidRPr="005A6D47" w:rsidTr="005A6D47">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Проведение мероприятий для детей и молодежи</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07</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07</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24.4.16.00350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0,00</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07</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07</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24.4.16.00350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0,00</w:t>
            </w:r>
          </w:p>
        </w:tc>
      </w:tr>
      <w:tr w:rsidR="005A6D47" w:rsidRPr="005A6D47" w:rsidTr="005A6D47">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b/>
                <w:bCs/>
                <w:color w:val="000000"/>
              </w:rPr>
            </w:pPr>
            <w:r w:rsidRPr="005A6D47">
              <w:rPr>
                <w:rFonts w:eastAsia="Times New Roman"/>
                <w:b/>
                <w:bCs/>
                <w:color w:val="000000"/>
              </w:rPr>
              <w:t>КУЛЬТУРА, КИНЕМАТОГРАФИЯ</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08</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12 147 536,94</w:t>
            </w:r>
          </w:p>
        </w:tc>
      </w:tr>
      <w:tr w:rsidR="005A6D47" w:rsidRPr="005A6D47" w:rsidTr="005A6D47">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b/>
                <w:bCs/>
                <w:color w:val="000000"/>
              </w:rPr>
            </w:pPr>
            <w:r w:rsidRPr="005A6D47">
              <w:rPr>
                <w:rFonts w:eastAsia="Times New Roman"/>
                <w:b/>
                <w:bCs/>
                <w:color w:val="000000"/>
              </w:rPr>
              <w:lastRenderedPageBreak/>
              <w:t>Культура</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08</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12 147 536,94</w:t>
            </w:r>
          </w:p>
        </w:tc>
      </w:tr>
      <w:tr w:rsidR="005A6D47" w:rsidRPr="005A6D47" w:rsidTr="005A6D47">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Мероприятия на проектирование, строительство и реконструкцию объектов в целях обустройства сельских населенных пунктов</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08</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21.8.02.S0660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0,00</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08</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21.8.02.S0660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400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0,00</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Расходы на обеспечение деятельности муниципальных учреждений культуры</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08</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24.4.07.04400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7 635 990,65</w:t>
            </w:r>
          </w:p>
        </w:tc>
      </w:tr>
      <w:tr w:rsidR="005A6D47" w:rsidRPr="005A6D47" w:rsidTr="005A6D47">
        <w:trPr>
          <w:trHeight w:val="21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08</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24.4.07.04400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100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4 259 339,77</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08</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24.4.07.04400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3 345 136,09</w:t>
            </w:r>
          </w:p>
        </w:tc>
      </w:tr>
      <w:tr w:rsidR="005A6D47" w:rsidRPr="005A6D47" w:rsidTr="005A6D47">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08</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24.4.07.04400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800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31 514,79</w:t>
            </w:r>
          </w:p>
        </w:tc>
      </w:tr>
      <w:tr w:rsidR="005A6D47" w:rsidRPr="005A6D47" w:rsidTr="005A6D47">
        <w:trPr>
          <w:trHeight w:val="15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Расходы на обеспечение деятельности муниципальных учреждений культуры в части содержания библиотечных отделов (секторов)</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08</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24.4.07.04420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637 214,58</w:t>
            </w:r>
          </w:p>
        </w:tc>
      </w:tr>
      <w:tr w:rsidR="005A6D47" w:rsidRPr="005A6D47" w:rsidTr="005A6D47">
        <w:trPr>
          <w:trHeight w:val="205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08</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24.4.07.04420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100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505 614,88</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08</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24.4.07.04420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131 087,90</w:t>
            </w:r>
          </w:p>
        </w:tc>
      </w:tr>
      <w:tr w:rsidR="005A6D47" w:rsidRPr="005A6D47" w:rsidTr="005A6D47">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08</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24.4.07.04420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800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511,80</w:t>
            </w:r>
          </w:p>
        </w:tc>
      </w:tr>
      <w:tr w:rsidR="005A6D47" w:rsidRPr="005A6D47" w:rsidTr="005A6D47">
        <w:trPr>
          <w:trHeight w:val="267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lastRenderedPageBreak/>
              <w:t xml:space="preserve">Дополнительные расходы на сохранение целевых </w:t>
            </w:r>
            <w:proofErr w:type="gramStart"/>
            <w:r w:rsidRPr="005A6D47">
              <w:rPr>
                <w:rFonts w:eastAsia="Times New Roman"/>
                <w:color w:val="000000"/>
              </w:rPr>
              <w:t>показателей повышения оплаты труда работников муниципальных учреждений культуры</w:t>
            </w:r>
            <w:proofErr w:type="gramEnd"/>
            <w:r w:rsidRPr="005A6D47">
              <w:rPr>
                <w:rFonts w:eastAsia="Times New Roman"/>
                <w:color w:val="000000"/>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08</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24.4.07.S0360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2 951 420,88</w:t>
            </w:r>
          </w:p>
        </w:tc>
      </w:tr>
      <w:tr w:rsidR="005A6D47" w:rsidRPr="005A6D47" w:rsidTr="005A6D47">
        <w:trPr>
          <w:trHeight w:val="208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08</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24.4.07.S0360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100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2 951 420,88</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Расходы на поддержку развития общественной инфраструктуры муниципального значения</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08</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24.4.07.S4840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784 788,33</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08</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24.4.07.S4840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784 788,33</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Расходы на организацию и проведение культурно-досуговых мероприятий</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08</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24.4.17.04430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138 122,50</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08</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24.4.17.04430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138 122,50</w:t>
            </w:r>
          </w:p>
        </w:tc>
      </w:tr>
      <w:tr w:rsidR="005A6D47" w:rsidRPr="005A6D47" w:rsidTr="005A6D47">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b/>
                <w:bCs/>
                <w:color w:val="000000"/>
              </w:rPr>
            </w:pPr>
            <w:r w:rsidRPr="005A6D47">
              <w:rPr>
                <w:rFonts w:eastAsia="Times New Roman"/>
                <w:b/>
                <w:bCs/>
                <w:color w:val="000000"/>
              </w:rPr>
              <w:t>СОЦИАЛЬНАЯ ПОЛИТИКА</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10</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1 097 522,00</w:t>
            </w:r>
          </w:p>
        </w:tc>
      </w:tr>
      <w:tr w:rsidR="005A6D47" w:rsidRPr="005A6D47" w:rsidTr="005A6D47">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b/>
                <w:bCs/>
                <w:color w:val="000000"/>
              </w:rPr>
            </w:pPr>
            <w:r w:rsidRPr="005A6D47">
              <w:rPr>
                <w:rFonts w:eastAsia="Times New Roman"/>
                <w:b/>
                <w:bCs/>
                <w:color w:val="000000"/>
              </w:rPr>
              <w:t>Пенсионное обеспечение</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10</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1 097 522,00</w:t>
            </w:r>
          </w:p>
        </w:tc>
      </w:tr>
      <w:tr w:rsidR="005A6D47" w:rsidRPr="005A6D47" w:rsidTr="005A6D47">
        <w:trPr>
          <w:trHeight w:val="175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10</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25.4.02.00100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1 097 522,00</w:t>
            </w:r>
          </w:p>
        </w:tc>
      </w:tr>
      <w:tr w:rsidR="005A6D47" w:rsidRPr="005A6D47" w:rsidTr="005A6D47">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10</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25.4.02.00100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300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1 097 522,00</w:t>
            </w:r>
          </w:p>
        </w:tc>
      </w:tr>
      <w:tr w:rsidR="005A6D47" w:rsidRPr="005A6D47" w:rsidTr="005A6D47">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b/>
                <w:bCs/>
                <w:color w:val="000000"/>
              </w:rPr>
            </w:pPr>
            <w:r w:rsidRPr="005A6D47">
              <w:rPr>
                <w:rFonts w:eastAsia="Times New Roman"/>
                <w:b/>
                <w:bCs/>
                <w:color w:val="000000"/>
              </w:rPr>
              <w:t>ФИЗИЧЕСКАЯ КУЛЬТУРА И СПОРТ</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11</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33 172,75</w:t>
            </w:r>
          </w:p>
        </w:tc>
      </w:tr>
      <w:tr w:rsidR="005A6D47" w:rsidRPr="005A6D47" w:rsidTr="005A6D47">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b/>
                <w:bCs/>
                <w:color w:val="000000"/>
              </w:rPr>
            </w:pPr>
            <w:r w:rsidRPr="005A6D47">
              <w:rPr>
                <w:rFonts w:eastAsia="Times New Roman"/>
                <w:b/>
                <w:bCs/>
                <w:color w:val="000000"/>
              </w:rPr>
              <w:t>Физическая культура</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11</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33 172,75</w:t>
            </w:r>
          </w:p>
        </w:tc>
      </w:tr>
      <w:tr w:rsidR="005A6D47" w:rsidRPr="005A6D47" w:rsidTr="005A6D47">
        <w:trPr>
          <w:trHeight w:val="114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color w:val="000000"/>
              </w:rPr>
            </w:pPr>
            <w:r w:rsidRPr="005A6D47">
              <w:rPr>
                <w:rFonts w:eastAsia="Times New Roman"/>
                <w:color w:val="000000"/>
              </w:rPr>
              <w:t>Расходы на обеспечение участия команд поселения в районных, областных и всероссийских соревнованиях</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11</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24.4.18.00210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color w:val="000000"/>
              </w:rPr>
            </w:pPr>
            <w:r w:rsidRPr="005A6D47">
              <w:rPr>
                <w:rFonts w:eastAsia="Times New Roman"/>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color w:val="000000"/>
              </w:rPr>
            </w:pPr>
            <w:r w:rsidRPr="005A6D47">
              <w:rPr>
                <w:rFonts w:eastAsia="Times New Roman"/>
                <w:color w:val="000000"/>
              </w:rPr>
              <w:t>33 172,75</w:t>
            </w:r>
          </w:p>
        </w:tc>
      </w:tr>
      <w:tr w:rsidR="005A6D47" w:rsidRPr="005A6D47" w:rsidTr="005A6D4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i/>
                <w:iCs/>
                <w:color w:val="000000"/>
              </w:rPr>
            </w:pPr>
            <w:r w:rsidRPr="005A6D47">
              <w:rPr>
                <w:rFonts w:eastAsia="Times New Roman"/>
                <w:i/>
                <w:iCs/>
                <w:color w:val="000000"/>
              </w:rPr>
              <w:lastRenderedPageBreak/>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003</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11</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24.4.18.00210</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i/>
                <w:iCs/>
                <w:color w:val="000000"/>
              </w:rPr>
            </w:pPr>
            <w:r w:rsidRPr="005A6D47">
              <w:rPr>
                <w:rFonts w:eastAsia="Times New Roman"/>
                <w:i/>
                <w:iCs/>
                <w:color w:val="000000"/>
              </w:rPr>
              <w:t>200</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i/>
                <w:iCs/>
                <w:color w:val="000000"/>
              </w:rPr>
            </w:pPr>
            <w:r w:rsidRPr="005A6D47">
              <w:rPr>
                <w:rFonts w:eastAsia="Times New Roman"/>
                <w:i/>
                <w:iCs/>
                <w:color w:val="000000"/>
              </w:rPr>
              <w:t>33 172,75</w:t>
            </w:r>
          </w:p>
        </w:tc>
      </w:tr>
      <w:tr w:rsidR="005A6D47" w:rsidRPr="005A6D47" w:rsidTr="005A6D47">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both"/>
              <w:rPr>
                <w:rFonts w:eastAsia="Times New Roman"/>
                <w:b/>
                <w:bCs/>
                <w:color w:val="000000"/>
              </w:rPr>
            </w:pPr>
            <w:r w:rsidRPr="005A6D47">
              <w:rPr>
                <w:rFonts w:eastAsia="Times New Roman"/>
                <w:b/>
                <w:bCs/>
                <w:color w:val="000000"/>
              </w:rPr>
              <w:t>Всего</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37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408"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424"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523"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507" w:type="dxa"/>
            <w:tcBorders>
              <w:top w:val="nil"/>
              <w:left w:val="nil"/>
              <w:bottom w:val="single" w:sz="4" w:space="0" w:color="auto"/>
              <w:right w:val="single" w:sz="4" w:space="0" w:color="auto"/>
            </w:tcBorders>
            <w:shd w:val="clear" w:color="auto" w:fill="auto"/>
            <w:noWrap/>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35 737 601,32</w:t>
            </w:r>
          </w:p>
        </w:tc>
      </w:tr>
    </w:tbl>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tbl>
      <w:tblPr>
        <w:tblW w:w="9840" w:type="dxa"/>
        <w:tblInd w:w="93" w:type="dxa"/>
        <w:tblLook w:val="04A0"/>
      </w:tblPr>
      <w:tblGrid>
        <w:gridCol w:w="3820"/>
        <w:gridCol w:w="1860"/>
        <w:gridCol w:w="1020"/>
        <w:gridCol w:w="660"/>
        <w:gridCol w:w="720"/>
        <w:gridCol w:w="1760"/>
      </w:tblGrid>
      <w:tr w:rsidR="005A6D47" w:rsidRPr="005A6D47" w:rsidTr="005A6D47">
        <w:trPr>
          <w:trHeight w:val="315"/>
        </w:trPr>
        <w:tc>
          <w:tcPr>
            <w:tcW w:w="3820" w:type="dxa"/>
            <w:tcBorders>
              <w:top w:val="nil"/>
              <w:left w:val="nil"/>
              <w:bottom w:val="nil"/>
              <w:right w:val="nil"/>
            </w:tcBorders>
            <w:shd w:val="clear" w:color="auto" w:fill="auto"/>
            <w:vAlign w:val="bottom"/>
            <w:hideMark/>
          </w:tcPr>
          <w:p w:rsidR="005A6D47" w:rsidRPr="005A6D47" w:rsidRDefault="005A6D47" w:rsidP="005A6D47">
            <w:pPr>
              <w:rPr>
                <w:rFonts w:ascii="Calibri" w:eastAsia="Times New Roman" w:hAnsi="Calibri"/>
                <w:color w:val="000000"/>
              </w:rPr>
            </w:pPr>
            <w:r w:rsidRPr="005A6D47">
              <w:rPr>
                <w:rFonts w:ascii="Calibri" w:eastAsia="Times New Roman" w:hAnsi="Calibri"/>
                <w:color w:val="000000"/>
              </w:rPr>
              <w:t> </w:t>
            </w:r>
          </w:p>
        </w:tc>
        <w:tc>
          <w:tcPr>
            <w:tcW w:w="6020" w:type="dxa"/>
            <w:gridSpan w:val="5"/>
            <w:vMerge w:val="restart"/>
            <w:tcBorders>
              <w:top w:val="nil"/>
              <w:left w:val="nil"/>
              <w:bottom w:val="nil"/>
              <w:right w:val="nil"/>
            </w:tcBorders>
            <w:shd w:val="clear" w:color="auto" w:fill="auto"/>
            <w:vAlign w:val="bottom"/>
            <w:hideMark/>
          </w:tcPr>
          <w:p w:rsidR="007425F3" w:rsidRDefault="007425F3" w:rsidP="005A6D47">
            <w:pPr>
              <w:jc w:val="right"/>
              <w:rPr>
                <w:rFonts w:eastAsia="Times New Roman"/>
                <w:color w:val="000000"/>
                <w:sz w:val="22"/>
                <w:szCs w:val="22"/>
              </w:rPr>
            </w:pPr>
          </w:p>
          <w:p w:rsidR="007425F3" w:rsidRDefault="007425F3" w:rsidP="005A6D47">
            <w:pPr>
              <w:jc w:val="right"/>
              <w:rPr>
                <w:rFonts w:eastAsia="Times New Roman"/>
                <w:color w:val="000000"/>
                <w:sz w:val="22"/>
                <w:szCs w:val="22"/>
              </w:rPr>
            </w:pPr>
          </w:p>
          <w:p w:rsidR="007425F3" w:rsidRDefault="007425F3" w:rsidP="005A6D47">
            <w:pPr>
              <w:jc w:val="right"/>
              <w:rPr>
                <w:rFonts w:eastAsia="Times New Roman"/>
                <w:color w:val="000000"/>
                <w:sz w:val="22"/>
                <w:szCs w:val="22"/>
              </w:rPr>
            </w:pPr>
          </w:p>
          <w:p w:rsidR="007425F3" w:rsidRDefault="007425F3" w:rsidP="005A6D47">
            <w:pPr>
              <w:jc w:val="right"/>
              <w:rPr>
                <w:rFonts w:eastAsia="Times New Roman"/>
                <w:color w:val="000000"/>
                <w:sz w:val="22"/>
                <w:szCs w:val="22"/>
              </w:rPr>
            </w:pPr>
          </w:p>
          <w:p w:rsidR="007425F3" w:rsidRDefault="007425F3" w:rsidP="005A6D47">
            <w:pPr>
              <w:jc w:val="right"/>
              <w:rPr>
                <w:rFonts w:eastAsia="Times New Roman"/>
                <w:color w:val="000000"/>
                <w:sz w:val="22"/>
                <w:szCs w:val="22"/>
              </w:rPr>
            </w:pPr>
          </w:p>
          <w:p w:rsidR="007425F3" w:rsidRDefault="007425F3" w:rsidP="005A6D47">
            <w:pPr>
              <w:jc w:val="right"/>
              <w:rPr>
                <w:rFonts w:eastAsia="Times New Roman"/>
                <w:color w:val="000000"/>
                <w:sz w:val="22"/>
                <w:szCs w:val="22"/>
              </w:rPr>
            </w:pPr>
          </w:p>
          <w:p w:rsidR="007425F3" w:rsidRDefault="007425F3" w:rsidP="005A6D47">
            <w:pPr>
              <w:jc w:val="right"/>
              <w:rPr>
                <w:rFonts w:eastAsia="Times New Roman"/>
                <w:color w:val="000000"/>
                <w:sz w:val="22"/>
                <w:szCs w:val="22"/>
              </w:rPr>
            </w:pPr>
          </w:p>
          <w:p w:rsidR="007425F3" w:rsidRDefault="007425F3" w:rsidP="005A6D47">
            <w:pPr>
              <w:jc w:val="right"/>
              <w:rPr>
                <w:rFonts w:eastAsia="Times New Roman"/>
                <w:color w:val="000000"/>
                <w:sz w:val="22"/>
                <w:szCs w:val="22"/>
              </w:rPr>
            </w:pPr>
          </w:p>
          <w:p w:rsidR="007425F3" w:rsidRDefault="007425F3" w:rsidP="005A6D47">
            <w:pPr>
              <w:jc w:val="right"/>
              <w:rPr>
                <w:rFonts w:eastAsia="Times New Roman"/>
                <w:color w:val="000000"/>
                <w:sz w:val="22"/>
                <w:szCs w:val="22"/>
              </w:rPr>
            </w:pPr>
          </w:p>
          <w:p w:rsidR="007425F3" w:rsidRDefault="007425F3" w:rsidP="005A6D47">
            <w:pPr>
              <w:jc w:val="right"/>
              <w:rPr>
                <w:rFonts w:eastAsia="Times New Roman"/>
                <w:color w:val="000000"/>
                <w:sz w:val="22"/>
                <w:szCs w:val="22"/>
              </w:rPr>
            </w:pPr>
          </w:p>
          <w:p w:rsidR="007425F3" w:rsidRDefault="007425F3" w:rsidP="005A6D47">
            <w:pPr>
              <w:jc w:val="right"/>
              <w:rPr>
                <w:rFonts w:eastAsia="Times New Roman"/>
                <w:color w:val="000000"/>
                <w:sz w:val="22"/>
                <w:szCs w:val="22"/>
              </w:rPr>
            </w:pPr>
          </w:p>
          <w:p w:rsidR="007425F3" w:rsidRDefault="007425F3" w:rsidP="005A6D47">
            <w:pPr>
              <w:jc w:val="right"/>
              <w:rPr>
                <w:rFonts w:eastAsia="Times New Roman"/>
                <w:color w:val="000000"/>
                <w:sz w:val="22"/>
                <w:szCs w:val="22"/>
              </w:rPr>
            </w:pPr>
          </w:p>
          <w:p w:rsidR="007425F3" w:rsidRDefault="007425F3" w:rsidP="005A6D47">
            <w:pPr>
              <w:jc w:val="right"/>
              <w:rPr>
                <w:rFonts w:eastAsia="Times New Roman"/>
                <w:color w:val="000000"/>
                <w:sz w:val="22"/>
                <w:szCs w:val="22"/>
              </w:rPr>
            </w:pPr>
          </w:p>
          <w:p w:rsidR="007425F3" w:rsidRDefault="007425F3" w:rsidP="005A6D47">
            <w:pPr>
              <w:jc w:val="right"/>
              <w:rPr>
                <w:rFonts w:eastAsia="Times New Roman"/>
                <w:color w:val="000000"/>
                <w:sz w:val="22"/>
                <w:szCs w:val="22"/>
              </w:rPr>
            </w:pPr>
          </w:p>
          <w:p w:rsidR="007425F3" w:rsidRDefault="007425F3" w:rsidP="005A6D47">
            <w:pPr>
              <w:jc w:val="right"/>
              <w:rPr>
                <w:rFonts w:eastAsia="Times New Roman"/>
                <w:color w:val="000000"/>
                <w:sz w:val="22"/>
                <w:szCs w:val="22"/>
              </w:rPr>
            </w:pPr>
          </w:p>
          <w:p w:rsidR="007425F3" w:rsidRDefault="007425F3" w:rsidP="005A6D47">
            <w:pPr>
              <w:jc w:val="right"/>
              <w:rPr>
                <w:rFonts w:eastAsia="Times New Roman"/>
                <w:color w:val="000000"/>
                <w:sz w:val="22"/>
                <w:szCs w:val="22"/>
              </w:rPr>
            </w:pPr>
          </w:p>
          <w:p w:rsidR="007425F3" w:rsidRDefault="007425F3" w:rsidP="005A6D47">
            <w:pPr>
              <w:jc w:val="right"/>
              <w:rPr>
                <w:rFonts w:eastAsia="Times New Roman"/>
                <w:color w:val="000000"/>
                <w:sz w:val="22"/>
                <w:szCs w:val="22"/>
              </w:rPr>
            </w:pPr>
          </w:p>
          <w:p w:rsidR="007425F3" w:rsidRDefault="007425F3" w:rsidP="005A6D47">
            <w:pPr>
              <w:jc w:val="right"/>
              <w:rPr>
                <w:rFonts w:eastAsia="Times New Roman"/>
                <w:color w:val="000000"/>
                <w:sz w:val="22"/>
                <w:szCs w:val="22"/>
              </w:rPr>
            </w:pPr>
          </w:p>
          <w:p w:rsidR="007425F3" w:rsidRDefault="007425F3" w:rsidP="005A6D47">
            <w:pPr>
              <w:jc w:val="right"/>
              <w:rPr>
                <w:rFonts w:eastAsia="Times New Roman"/>
                <w:color w:val="000000"/>
                <w:sz w:val="22"/>
                <w:szCs w:val="22"/>
              </w:rPr>
            </w:pPr>
          </w:p>
          <w:p w:rsidR="007425F3" w:rsidRDefault="007425F3" w:rsidP="005A6D47">
            <w:pPr>
              <w:jc w:val="right"/>
              <w:rPr>
                <w:rFonts w:eastAsia="Times New Roman"/>
                <w:color w:val="000000"/>
                <w:sz w:val="22"/>
                <w:szCs w:val="22"/>
              </w:rPr>
            </w:pPr>
          </w:p>
          <w:p w:rsidR="007425F3" w:rsidRDefault="007425F3" w:rsidP="005A6D47">
            <w:pPr>
              <w:jc w:val="right"/>
              <w:rPr>
                <w:rFonts w:eastAsia="Times New Roman"/>
                <w:color w:val="000000"/>
                <w:sz w:val="22"/>
                <w:szCs w:val="22"/>
              </w:rPr>
            </w:pPr>
          </w:p>
          <w:p w:rsidR="007425F3" w:rsidRDefault="007425F3" w:rsidP="005A6D47">
            <w:pPr>
              <w:jc w:val="right"/>
              <w:rPr>
                <w:rFonts w:eastAsia="Times New Roman"/>
                <w:color w:val="000000"/>
                <w:sz w:val="22"/>
                <w:szCs w:val="22"/>
              </w:rPr>
            </w:pPr>
          </w:p>
          <w:p w:rsidR="007425F3" w:rsidRDefault="007425F3" w:rsidP="005A6D47">
            <w:pPr>
              <w:jc w:val="right"/>
              <w:rPr>
                <w:rFonts w:eastAsia="Times New Roman"/>
                <w:color w:val="000000"/>
                <w:sz w:val="22"/>
                <w:szCs w:val="22"/>
              </w:rPr>
            </w:pPr>
          </w:p>
          <w:p w:rsidR="007425F3" w:rsidRDefault="007425F3" w:rsidP="005A6D47">
            <w:pPr>
              <w:jc w:val="right"/>
              <w:rPr>
                <w:rFonts w:eastAsia="Times New Roman"/>
                <w:color w:val="000000"/>
                <w:sz w:val="22"/>
                <w:szCs w:val="22"/>
              </w:rPr>
            </w:pPr>
          </w:p>
          <w:p w:rsidR="007425F3" w:rsidRDefault="007425F3" w:rsidP="005A6D47">
            <w:pPr>
              <w:jc w:val="right"/>
              <w:rPr>
                <w:rFonts w:eastAsia="Times New Roman"/>
                <w:color w:val="000000"/>
                <w:sz w:val="22"/>
                <w:szCs w:val="22"/>
              </w:rPr>
            </w:pPr>
          </w:p>
          <w:p w:rsidR="007425F3" w:rsidRDefault="007425F3" w:rsidP="005A6D47">
            <w:pPr>
              <w:jc w:val="right"/>
              <w:rPr>
                <w:rFonts w:eastAsia="Times New Roman"/>
                <w:color w:val="000000"/>
                <w:sz w:val="22"/>
                <w:szCs w:val="22"/>
              </w:rPr>
            </w:pPr>
          </w:p>
          <w:p w:rsidR="007425F3" w:rsidRDefault="007425F3" w:rsidP="005A6D47">
            <w:pPr>
              <w:jc w:val="right"/>
              <w:rPr>
                <w:rFonts w:eastAsia="Times New Roman"/>
                <w:color w:val="000000"/>
                <w:sz w:val="22"/>
                <w:szCs w:val="22"/>
              </w:rPr>
            </w:pPr>
          </w:p>
          <w:p w:rsidR="005A6D47" w:rsidRPr="005A6D47" w:rsidRDefault="005A6D47" w:rsidP="005A6D47">
            <w:pPr>
              <w:jc w:val="right"/>
              <w:rPr>
                <w:rFonts w:eastAsia="Times New Roman"/>
                <w:color w:val="000000"/>
              </w:rPr>
            </w:pPr>
            <w:r w:rsidRPr="005A6D47">
              <w:rPr>
                <w:rFonts w:eastAsia="Times New Roman"/>
                <w:color w:val="000000"/>
                <w:sz w:val="22"/>
                <w:szCs w:val="22"/>
              </w:rPr>
              <w:t xml:space="preserve">Приложение 4 </w:t>
            </w:r>
            <w:r w:rsidRPr="005A6D47">
              <w:rPr>
                <w:rFonts w:eastAsia="Times New Roman"/>
                <w:color w:val="000000"/>
                <w:sz w:val="22"/>
                <w:szCs w:val="22"/>
              </w:rPr>
              <w:br/>
              <w:t xml:space="preserve">к Решению Совета депутатов </w:t>
            </w:r>
            <w:r w:rsidRPr="005A6D47">
              <w:rPr>
                <w:rFonts w:eastAsia="Times New Roman"/>
                <w:color w:val="000000"/>
                <w:sz w:val="22"/>
                <w:szCs w:val="22"/>
              </w:rPr>
              <w:br/>
              <w:t xml:space="preserve">муниципального образования Бегуницкого сельского поселения </w:t>
            </w:r>
            <w:r w:rsidRPr="005A6D47">
              <w:rPr>
                <w:rFonts w:eastAsia="Times New Roman"/>
                <w:color w:val="000000"/>
                <w:sz w:val="22"/>
                <w:szCs w:val="22"/>
              </w:rPr>
              <w:br/>
              <w:t xml:space="preserve">Волосовского муниципального района Ленинградской области </w:t>
            </w:r>
            <w:r w:rsidRPr="005A6D47">
              <w:rPr>
                <w:rFonts w:eastAsia="Times New Roman"/>
                <w:color w:val="000000"/>
                <w:sz w:val="22"/>
                <w:szCs w:val="22"/>
              </w:rPr>
              <w:br/>
              <w:t>от  07.10.2022 г. №_____</w:t>
            </w:r>
          </w:p>
        </w:tc>
      </w:tr>
      <w:tr w:rsidR="005A6D47" w:rsidRPr="005A6D47" w:rsidTr="005A6D47">
        <w:trPr>
          <w:trHeight w:val="1620"/>
        </w:trPr>
        <w:tc>
          <w:tcPr>
            <w:tcW w:w="3820" w:type="dxa"/>
            <w:tcBorders>
              <w:top w:val="nil"/>
              <w:left w:val="nil"/>
              <w:bottom w:val="nil"/>
              <w:right w:val="nil"/>
            </w:tcBorders>
            <w:shd w:val="clear" w:color="auto" w:fill="auto"/>
            <w:vAlign w:val="bottom"/>
            <w:hideMark/>
          </w:tcPr>
          <w:p w:rsidR="005A6D47" w:rsidRPr="005A6D47" w:rsidRDefault="005A6D47" w:rsidP="005A6D47">
            <w:pPr>
              <w:rPr>
                <w:rFonts w:ascii="Calibri" w:eastAsia="Times New Roman" w:hAnsi="Calibri"/>
                <w:color w:val="000000"/>
              </w:rPr>
            </w:pPr>
            <w:r w:rsidRPr="005A6D47">
              <w:rPr>
                <w:rFonts w:ascii="Calibri" w:eastAsia="Times New Roman" w:hAnsi="Calibri"/>
                <w:color w:val="000000"/>
              </w:rPr>
              <w:t> </w:t>
            </w:r>
          </w:p>
        </w:tc>
        <w:tc>
          <w:tcPr>
            <w:tcW w:w="6020" w:type="dxa"/>
            <w:gridSpan w:val="5"/>
            <w:vMerge/>
            <w:tcBorders>
              <w:top w:val="nil"/>
              <w:left w:val="nil"/>
              <w:bottom w:val="nil"/>
              <w:right w:val="nil"/>
            </w:tcBorders>
            <w:vAlign w:val="center"/>
            <w:hideMark/>
          </w:tcPr>
          <w:p w:rsidR="005A6D47" w:rsidRPr="005A6D47" w:rsidRDefault="005A6D47" w:rsidP="005A6D47">
            <w:pPr>
              <w:rPr>
                <w:rFonts w:eastAsia="Times New Roman"/>
                <w:color w:val="000000"/>
              </w:rPr>
            </w:pPr>
          </w:p>
        </w:tc>
      </w:tr>
      <w:tr w:rsidR="005A6D47" w:rsidRPr="005A6D47" w:rsidTr="005A6D47">
        <w:trPr>
          <w:trHeight w:val="315"/>
        </w:trPr>
        <w:tc>
          <w:tcPr>
            <w:tcW w:w="3820" w:type="dxa"/>
            <w:tcBorders>
              <w:top w:val="nil"/>
              <w:left w:val="nil"/>
              <w:bottom w:val="nil"/>
              <w:right w:val="nil"/>
            </w:tcBorders>
            <w:shd w:val="clear" w:color="auto" w:fill="auto"/>
            <w:vAlign w:val="bottom"/>
            <w:hideMark/>
          </w:tcPr>
          <w:p w:rsidR="005A6D47" w:rsidRPr="005A6D47" w:rsidRDefault="005A6D47" w:rsidP="005A6D47">
            <w:pPr>
              <w:rPr>
                <w:rFonts w:ascii="Calibri" w:eastAsia="Times New Roman" w:hAnsi="Calibri"/>
                <w:color w:val="000000"/>
              </w:rPr>
            </w:pPr>
            <w:r w:rsidRPr="005A6D47">
              <w:rPr>
                <w:rFonts w:ascii="Calibri" w:eastAsia="Times New Roman" w:hAnsi="Calibri"/>
                <w:color w:val="000000"/>
              </w:rPr>
              <w:lastRenderedPageBreak/>
              <w:t> </w:t>
            </w:r>
          </w:p>
        </w:tc>
        <w:tc>
          <w:tcPr>
            <w:tcW w:w="1860" w:type="dxa"/>
            <w:tcBorders>
              <w:top w:val="nil"/>
              <w:left w:val="nil"/>
              <w:bottom w:val="nil"/>
              <w:right w:val="nil"/>
            </w:tcBorders>
            <w:shd w:val="clear" w:color="auto" w:fill="auto"/>
            <w:vAlign w:val="bottom"/>
            <w:hideMark/>
          </w:tcPr>
          <w:p w:rsidR="005A6D47" w:rsidRPr="005A6D47" w:rsidRDefault="005A6D47" w:rsidP="005A6D47">
            <w:pPr>
              <w:rPr>
                <w:rFonts w:ascii="Calibri" w:eastAsia="Times New Roman" w:hAnsi="Calibri"/>
                <w:color w:val="000000"/>
              </w:rPr>
            </w:pPr>
            <w:r w:rsidRPr="005A6D47">
              <w:rPr>
                <w:rFonts w:ascii="Calibri" w:eastAsia="Times New Roman" w:hAnsi="Calibri"/>
                <w:color w:val="000000"/>
              </w:rPr>
              <w:t> </w:t>
            </w:r>
          </w:p>
        </w:tc>
        <w:tc>
          <w:tcPr>
            <w:tcW w:w="1020" w:type="dxa"/>
            <w:tcBorders>
              <w:top w:val="nil"/>
              <w:left w:val="nil"/>
              <w:bottom w:val="nil"/>
              <w:right w:val="nil"/>
            </w:tcBorders>
            <w:shd w:val="clear" w:color="auto" w:fill="auto"/>
            <w:vAlign w:val="bottom"/>
            <w:hideMark/>
          </w:tcPr>
          <w:p w:rsidR="005A6D47" w:rsidRPr="005A6D47" w:rsidRDefault="005A6D47" w:rsidP="005A6D47">
            <w:pPr>
              <w:rPr>
                <w:rFonts w:ascii="Calibri" w:eastAsia="Times New Roman" w:hAnsi="Calibri"/>
                <w:color w:val="000000"/>
              </w:rPr>
            </w:pPr>
            <w:r w:rsidRPr="005A6D47">
              <w:rPr>
                <w:rFonts w:ascii="Calibri" w:eastAsia="Times New Roman" w:hAnsi="Calibri"/>
                <w:color w:val="000000"/>
              </w:rPr>
              <w:t> </w:t>
            </w:r>
          </w:p>
        </w:tc>
        <w:tc>
          <w:tcPr>
            <w:tcW w:w="660" w:type="dxa"/>
            <w:tcBorders>
              <w:top w:val="nil"/>
              <w:left w:val="nil"/>
              <w:bottom w:val="nil"/>
              <w:right w:val="nil"/>
            </w:tcBorders>
            <w:shd w:val="clear" w:color="auto" w:fill="auto"/>
            <w:vAlign w:val="bottom"/>
            <w:hideMark/>
          </w:tcPr>
          <w:p w:rsidR="005A6D47" w:rsidRPr="005A6D47" w:rsidRDefault="005A6D47" w:rsidP="005A6D47">
            <w:pPr>
              <w:rPr>
                <w:rFonts w:ascii="Calibri" w:eastAsia="Times New Roman" w:hAnsi="Calibri"/>
                <w:color w:val="000000"/>
              </w:rPr>
            </w:pPr>
            <w:r w:rsidRPr="005A6D47">
              <w:rPr>
                <w:rFonts w:ascii="Calibri" w:eastAsia="Times New Roman" w:hAnsi="Calibri"/>
                <w:color w:val="000000"/>
              </w:rPr>
              <w:t> </w:t>
            </w:r>
          </w:p>
        </w:tc>
        <w:tc>
          <w:tcPr>
            <w:tcW w:w="720" w:type="dxa"/>
            <w:tcBorders>
              <w:top w:val="nil"/>
              <w:left w:val="nil"/>
              <w:bottom w:val="nil"/>
              <w:right w:val="nil"/>
            </w:tcBorders>
            <w:shd w:val="clear" w:color="auto" w:fill="auto"/>
            <w:vAlign w:val="bottom"/>
            <w:hideMark/>
          </w:tcPr>
          <w:p w:rsidR="005A6D47" w:rsidRPr="005A6D47" w:rsidRDefault="005A6D47" w:rsidP="005A6D47">
            <w:pPr>
              <w:rPr>
                <w:rFonts w:ascii="Calibri" w:eastAsia="Times New Roman" w:hAnsi="Calibri"/>
                <w:color w:val="000000"/>
              </w:rPr>
            </w:pPr>
            <w:r w:rsidRPr="005A6D47">
              <w:rPr>
                <w:rFonts w:ascii="Calibri" w:eastAsia="Times New Roman" w:hAnsi="Calibri"/>
                <w:color w:val="000000"/>
              </w:rPr>
              <w:t> </w:t>
            </w:r>
          </w:p>
        </w:tc>
        <w:tc>
          <w:tcPr>
            <w:tcW w:w="1760" w:type="dxa"/>
            <w:tcBorders>
              <w:top w:val="nil"/>
              <w:left w:val="nil"/>
              <w:bottom w:val="nil"/>
              <w:right w:val="nil"/>
            </w:tcBorders>
            <w:shd w:val="clear" w:color="auto" w:fill="auto"/>
            <w:noWrap/>
            <w:vAlign w:val="center"/>
            <w:hideMark/>
          </w:tcPr>
          <w:p w:rsidR="005A6D47" w:rsidRPr="005A6D47" w:rsidRDefault="005A6D47" w:rsidP="005A6D47">
            <w:pPr>
              <w:jc w:val="right"/>
              <w:rPr>
                <w:rFonts w:ascii="Calibri" w:eastAsia="Times New Roman" w:hAnsi="Calibri"/>
                <w:color w:val="000000"/>
              </w:rPr>
            </w:pPr>
            <w:r w:rsidRPr="005A6D47">
              <w:rPr>
                <w:rFonts w:ascii="Calibri" w:eastAsia="Times New Roman" w:hAnsi="Calibri"/>
                <w:color w:val="000000"/>
              </w:rPr>
              <w:t> </w:t>
            </w:r>
          </w:p>
        </w:tc>
      </w:tr>
      <w:tr w:rsidR="005A6D47" w:rsidRPr="005A6D47" w:rsidTr="005A6D47">
        <w:trPr>
          <w:trHeight w:val="1590"/>
        </w:trPr>
        <w:tc>
          <w:tcPr>
            <w:tcW w:w="9840" w:type="dxa"/>
            <w:gridSpan w:val="6"/>
            <w:tcBorders>
              <w:top w:val="nil"/>
              <w:left w:val="nil"/>
              <w:bottom w:val="nil"/>
              <w:right w:val="nil"/>
            </w:tcBorders>
            <w:shd w:val="clear" w:color="auto" w:fill="auto"/>
            <w:vAlign w:val="center"/>
            <w:hideMark/>
          </w:tcPr>
          <w:p w:rsidR="005A6D47" w:rsidRPr="005A6D47" w:rsidRDefault="005A6D47" w:rsidP="005A6D47">
            <w:pPr>
              <w:jc w:val="center"/>
              <w:rPr>
                <w:rFonts w:eastAsia="Times New Roman"/>
                <w:b/>
                <w:bCs/>
                <w:sz w:val="26"/>
                <w:szCs w:val="26"/>
              </w:rPr>
            </w:pPr>
            <w:r w:rsidRPr="005A6D47">
              <w:rPr>
                <w:rFonts w:eastAsia="Times New Roman"/>
                <w:b/>
                <w:bCs/>
                <w:sz w:val="26"/>
                <w:szCs w:val="26"/>
              </w:rPr>
              <w:t>Исполнение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разделов и подразделов классификации расходов  бюджета  муниципального образования Бегуницкое сельское поселение  Волосовского муниципального района Ленинградской области  за 6 месяцев  2022 года</w:t>
            </w:r>
          </w:p>
        </w:tc>
      </w:tr>
      <w:tr w:rsidR="005A6D47" w:rsidRPr="005A6D47" w:rsidTr="005A6D47">
        <w:trPr>
          <w:trHeight w:val="342"/>
        </w:trPr>
        <w:tc>
          <w:tcPr>
            <w:tcW w:w="3820" w:type="dxa"/>
            <w:tcBorders>
              <w:top w:val="nil"/>
              <w:left w:val="nil"/>
              <w:bottom w:val="nil"/>
              <w:right w:val="nil"/>
            </w:tcBorders>
            <w:shd w:val="clear" w:color="auto" w:fill="auto"/>
            <w:vAlign w:val="center"/>
            <w:hideMark/>
          </w:tcPr>
          <w:p w:rsidR="005A6D47" w:rsidRPr="005A6D47" w:rsidRDefault="005A6D47" w:rsidP="005A6D47">
            <w:pPr>
              <w:jc w:val="center"/>
              <w:rPr>
                <w:rFonts w:eastAsia="Times New Roman"/>
                <w:color w:val="000000"/>
                <w:sz w:val="28"/>
                <w:szCs w:val="28"/>
              </w:rPr>
            </w:pPr>
            <w:r w:rsidRPr="005A6D47">
              <w:rPr>
                <w:rFonts w:eastAsia="Times New Roman"/>
                <w:color w:val="000000"/>
                <w:sz w:val="28"/>
                <w:szCs w:val="28"/>
              </w:rPr>
              <w:t> </w:t>
            </w:r>
          </w:p>
        </w:tc>
        <w:tc>
          <w:tcPr>
            <w:tcW w:w="1860" w:type="dxa"/>
            <w:tcBorders>
              <w:top w:val="nil"/>
              <w:left w:val="nil"/>
              <w:bottom w:val="nil"/>
              <w:right w:val="nil"/>
            </w:tcBorders>
            <w:shd w:val="clear" w:color="auto" w:fill="auto"/>
            <w:vAlign w:val="center"/>
            <w:hideMark/>
          </w:tcPr>
          <w:p w:rsidR="005A6D47" w:rsidRPr="005A6D47" w:rsidRDefault="005A6D47" w:rsidP="005A6D47">
            <w:pPr>
              <w:jc w:val="center"/>
              <w:rPr>
                <w:rFonts w:eastAsia="Times New Roman"/>
                <w:color w:val="000000"/>
                <w:sz w:val="28"/>
                <w:szCs w:val="28"/>
              </w:rPr>
            </w:pPr>
            <w:r w:rsidRPr="005A6D47">
              <w:rPr>
                <w:rFonts w:eastAsia="Times New Roman"/>
                <w:color w:val="000000"/>
                <w:sz w:val="28"/>
                <w:szCs w:val="28"/>
              </w:rPr>
              <w:t> </w:t>
            </w:r>
          </w:p>
        </w:tc>
        <w:tc>
          <w:tcPr>
            <w:tcW w:w="1020" w:type="dxa"/>
            <w:tcBorders>
              <w:top w:val="nil"/>
              <w:left w:val="nil"/>
              <w:bottom w:val="nil"/>
              <w:right w:val="nil"/>
            </w:tcBorders>
            <w:shd w:val="clear" w:color="auto" w:fill="auto"/>
            <w:vAlign w:val="center"/>
            <w:hideMark/>
          </w:tcPr>
          <w:p w:rsidR="005A6D47" w:rsidRPr="005A6D47" w:rsidRDefault="005A6D47" w:rsidP="005A6D47">
            <w:pPr>
              <w:jc w:val="center"/>
              <w:rPr>
                <w:rFonts w:eastAsia="Times New Roman"/>
                <w:color w:val="000000"/>
                <w:sz w:val="28"/>
                <w:szCs w:val="28"/>
              </w:rPr>
            </w:pPr>
            <w:r w:rsidRPr="005A6D47">
              <w:rPr>
                <w:rFonts w:eastAsia="Times New Roman"/>
                <w:color w:val="000000"/>
                <w:sz w:val="28"/>
                <w:szCs w:val="28"/>
              </w:rPr>
              <w:t> </w:t>
            </w:r>
          </w:p>
        </w:tc>
        <w:tc>
          <w:tcPr>
            <w:tcW w:w="660" w:type="dxa"/>
            <w:tcBorders>
              <w:top w:val="nil"/>
              <w:left w:val="nil"/>
              <w:bottom w:val="nil"/>
              <w:right w:val="nil"/>
            </w:tcBorders>
            <w:shd w:val="clear" w:color="auto" w:fill="auto"/>
            <w:vAlign w:val="center"/>
            <w:hideMark/>
          </w:tcPr>
          <w:p w:rsidR="005A6D47" w:rsidRPr="005A6D47" w:rsidRDefault="005A6D47" w:rsidP="005A6D47">
            <w:pPr>
              <w:jc w:val="center"/>
              <w:rPr>
                <w:rFonts w:eastAsia="Times New Roman"/>
                <w:color w:val="000000"/>
                <w:sz w:val="28"/>
                <w:szCs w:val="28"/>
              </w:rPr>
            </w:pPr>
            <w:r w:rsidRPr="005A6D47">
              <w:rPr>
                <w:rFonts w:eastAsia="Times New Roman"/>
                <w:color w:val="000000"/>
                <w:sz w:val="28"/>
                <w:szCs w:val="28"/>
              </w:rPr>
              <w:t> </w:t>
            </w:r>
          </w:p>
        </w:tc>
        <w:tc>
          <w:tcPr>
            <w:tcW w:w="720" w:type="dxa"/>
            <w:tcBorders>
              <w:top w:val="nil"/>
              <w:left w:val="nil"/>
              <w:bottom w:val="nil"/>
              <w:right w:val="nil"/>
            </w:tcBorders>
            <w:shd w:val="clear" w:color="auto" w:fill="auto"/>
            <w:vAlign w:val="center"/>
            <w:hideMark/>
          </w:tcPr>
          <w:p w:rsidR="005A6D47" w:rsidRPr="005A6D47" w:rsidRDefault="005A6D47" w:rsidP="005A6D47">
            <w:pPr>
              <w:jc w:val="center"/>
              <w:rPr>
                <w:rFonts w:eastAsia="Times New Roman"/>
                <w:color w:val="000000"/>
                <w:sz w:val="28"/>
                <w:szCs w:val="28"/>
              </w:rPr>
            </w:pPr>
            <w:r w:rsidRPr="005A6D47">
              <w:rPr>
                <w:rFonts w:eastAsia="Times New Roman"/>
                <w:color w:val="000000"/>
                <w:sz w:val="28"/>
                <w:szCs w:val="28"/>
              </w:rPr>
              <w:t> </w:t>
            </w:r>
          </w:p>
        </w:tc>
        <w:tc>
          <w:tcPr>
            <w:tcW w:w="1760" w:type="dxa"/>
            <w:tcBorders>
              <w:top w:val="nil"/>
              <w:left w:val="nil"/>
              <w:bottom w:val="nil"/>
              <w:right w:val="nil"/>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 xml:space="preserve"> (руб.)</w:t>
            </w:r>
          </w:p>
        </w:tc>
      </w:tr>
      <w:tr w:rsidR="005A6D47" w:rsidRPr="005A6D47" w:rsidTr="005A6D47">
        <w:trPr>
          <w:trHeight w:val="300"/>
        </w:trPr>
        <w:tc>
          <w:tcPr>
            <w:tcW w:w="3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Наименование</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ЦСР</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ВР</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proofErr w:type="spellStart"/>
            <w:r w:rsidRPr="005A6D47">
              <w:rPr>
                <w:rFonts w:eastAsia="Times New Roman"/>
                <w:b/>
                <w:bCs/>
                <w:color w:val="000000"/>
              </w:rPr>
              <w:t>Рз</w:t>
            </w:r>
            <w:proofErr w:type="spellEnd"/>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proofErr w:type="gramStart"/>
            <w:r w:rsidRPr="005A6D47">
              <w:rPr>
                <w:rFonts w:eastAsia="Times New Roman"/>
                <w:b/>
                <w:bCs/>
                <w:color w:val="000000"/>
              </w:rPr>
              <w:t>ПР</w:t>
            </w:r>
            <w:proofErr w:type="gramEnd"/>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Сумма</w:t>
            </w:r>
          </w:p>
        </w:tc>
      </w:tr>
      <w:tr w:rsidR="005A6D47" w:rsidRPr="005A6D47" w:rsidTr="005A6D47">
        <w:trPr>
          <w:trHeight w:val="300"/>
        </w:trPr>
        <w:tc>
          <w:tcPr>
            <w:tcW w:w="3820" w:type="dxa"/>
            <w:vMerge/>
            <w:tcBorders>
              <w:top w:val="single" w:sz="4" w:space="0" w:color="auto"/>
              <w:left w:val="single" w:sz="4" w:space="0" w:color="auto"/>
              <w:bottom w:val="single" w:sz="4" w:space="0" w:color="auto"/>
              <w:right w:val="single" w:sz="4" w:space="0" w:color="auto"/>
            </w:tcBorders>
            <w:vAlign w:val="center"/>
            <w:hideMark/>
          </w:tcPr>
          <w:p w:rsidR="005A6D47" w:rsidRPr="005A6D47" w:rsidRDefault="005A6D47" w:rsidP="005A6D47">
            <w:pPr>
              <w:rPr>
                <w:rFonts w:eastAsia="Times New Roman"/>
                <w:b/>
                <w:bCs/>
                <w:color w:val="000000"/>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5A6D47" w:rsidRPr="005A6D47" w:rsidRDefault="005A6D47" w:rsidP="005A6D47">
            <w:pPr>
              <w:rPr>
                <w:rFonts w:eastAsia="Times New Roman"/>
                <w:b/>
                <w:bCs/>
                <w:color w:val="000000"/>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5A6D47" w:rsidRPr="005A6D47" w:rsidRDefault="005A6D47" w:rsidP="005A6D47">
            <w:pPr>
              <w:rPr>
                <w:rFonts w:eastAsia="Times New Roman"/>
                <w:b/>
                <w:bCs/>
                <w:color w:val="00000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5A6D47" w:rsidRPr="005A6D47" w:rsidRDefault="005A6D47" w:rsidP="005A6D47">
            <w:pPr>
              <w:rPr>
                <w:rFonts w:eastAsia="Times New Roman"/>
                <w:b/>
                <w:bCs/>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A6D47" w:rsidRPr="005A6D47" w:rsidRDefault="005A6D47" w:rsidP="005A6D47">
            <w:pPr>
              <w:rPr>
                <w:rFonts w:eastAsia="Times New Roman"/>
                <w:b/>
                <w:bCs/>
                <w:color w:val="000000"/>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5A6D47" w:rsidRPr="005A6D47" w:rsidRDefault="005A6D47" w:rsidP="005A6D47">
            <w:pPr>
              <w:rPr>
                <w:rFonts w:eastAsia="Times New Roman"/>
                <w:b/>
                <w:bCs/>
                <w:color w:val="000000"/>
              </w:rPr>
            </w:pPr>
          </w:p>
        </w:tc>
      </w:tr>
      <w:tr w:rsidR="005A6D47" w:rsidRPr="005A6D47" w:rsidTr="005A6D47">
        <w:trPr>
          <w:trHeight w:val="1028"/>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Муниципальная программа "Комплексное развитие территории Бегуницкого сельского поселения Волосовского муниципального района Ленинградской области"</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21.0.00.00000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14 622 436,47</w:t>
            </w:r>
          </w:p>
        </w:tc>
      </w:tr>
      <w:tr w:rsidR="005A6D47" w:rsidRPr="005A6D47" w:rsidTr="005A6D47">
        <w:trPr>
          <w:trHeight w:val="58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Комплексы процессных мероприятий</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21.4.00.00000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10 530 489,19</w:t>
            </w:r>
          </w:p>
        </w:tc>
      </w:tr>
      <w:tr w:rsidR="005A6D47" w:rsidRPr="005A6D47" w:rsidTr="005A6D47">
        <w:trPr>
          <w:trHeight w:val="84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Комплекс процессных мероприятий "Строительство, капитальный ремонт, ремонт и содержание автомобильных дорог общего пользования"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21.4.05.00000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4 510 885,00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Мероприятия по текущему ремонту дорог общего пользования муниципального значения и сооружений на них</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21.4.05.03150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7 300,00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21.4.05.03150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7 300,00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НАЦИОНАЛЬНАЯ ЭКОНОМИКА</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21.4.05.03150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04</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7 300,00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Дорожное хозяйство (дорожные фонды)</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21.4.05.03150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04</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09</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7 300,00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Мероприятия по содержанию дорог общего пользования муниципального значения и сооружений на них</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21.4.05.03160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4 503 585,00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lastRenderedPageBreak/>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21.4.05.03160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4 503 585,00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НАЦИОНАЛЬНАЯ ЭКОНОМИКА</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21.4.05.03160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04</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4 503 585,00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Дорожное хозяйство (дорожные фонды)</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21.4.05.03160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04</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09</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4 503 585,00</w:t>
            </w:r>
          </w:p>
        </w:tc>
      </w:tr>
      <w:tr w:rsidR="005A6D47" w:rsidRPr="005A6D47" w:rsidTr="005A6D47">
        <w:trPr>
          <w:trHeight w:val="172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Мероприятия по реализации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21.4.05.S4770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21.4.05.S4770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НАЦИОНАЛЬНАЯ ЭКОНОМИКА</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21.4.05.S4770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04</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Дорожное хозяйство (дорожные фонды)</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21.4.05.S4770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04</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09</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Комплекс процессных мероприятий "Мероприятия в области жилищного хозяйства муниципального образования"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21.4.31.00000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1 184 548,26</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Мероприятия в области жилищного хозяйства муниципального образования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21.4.31.03520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1 184 548,26</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21.4.31.03520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1 184 548,26</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ЖИЛИЩНО-КОММУНАЛЬНОЕ ХОЗЯЙСТВО</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21.4.31.03520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05</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1 184 548,26</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Жилищное хозяйство</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21.4.31.03520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05</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1 184 548,26</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Комплекс процессных мероприятий "Мероприятия в области коммунального хозяйства муниципального образования"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21.4.32.00000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30 974,00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Мероприятия в области коммунального хозяйства</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21.4.32.03540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lastRenderedPageBreak/>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21.4.32.03540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ЖИЛИЩНО-КОММУНАЛЬНОЕ ХОЗЯЙСТВО</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21.4.32.03540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05</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Коммунальное хозяйство</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21.4.32.03540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05</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02</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1028"/>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Иные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 водоотведения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21.4.32.08290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30 974,00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Межбюджетные трансферты</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21.4.32.08290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500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30 974,00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ЖИЛИЩНО-КОММУНАЛЬНОЕ ХОЗЯЙСТВО</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21.4.32.08290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500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05</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30 974,00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Коммунальное хозяйство</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21.4.32.08290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500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05</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02</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30 974,00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Комплекс процессных мероприятий "Мероприятия по повышению благоустроенности муниципального образования"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21.4.33.00000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4 752 689,43</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Мероприятия по организации и содержанию уличного освещения населенных пунктов муниципального образования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21.4.33.06010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2 093 653,59</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21.4.33.06010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2 093 653,59</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ЖИЛИЩНО-КОММУНАЛЬНОЕ ХОЗЯЙСТВО</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21.4.33.06010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05</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2 093 653,59</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Благоустройство</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21.4.33.06010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05</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03</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2 093 653,59</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Иные бюджетные ассигнования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21.4.33.06010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800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ЖИЛИЩНО-КОММУНАЛЬНОЕ ХОЗЯЙСТВО</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21.4.33.06010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800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05</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Благоустройство</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21.4.33.06010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800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05</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03</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Мероприятия по озеленению территории муниципального образования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21.4.33.06020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593 975,00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 xml:space="preserve">Закупка товаров, работ и услуг для обеспечения государственных </w:t>
            </w:r>
            <w:r w:rsidRPr="005A6D47">
              <w:rPr>
                <w:rFonts w:eastAsia="Times New Roman"/>
              </w:rPr>
              <w:lastRenderedPageBreak/>
              <w:t>(муниципальных)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lastRenderedPageBreak/>
              <w:t>21.4.33.06020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593 975,00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lastRenderedPageBreak/>
              <w:t>ЖИЛИЩНО-КОММУНАЛЬНОЕ ХОЗЯЙСТВО</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21.4.33.06020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05</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593 975,00</w:t>
            </w:r>
          </w:p>
        </w:tc>
      </w:tr>
      <w:tr w:rsidR="005A6D47" w:rsidRPr="005A6D47" w:rsidTr="005A6D47">
        <w:trPr>
          <w:trHeight w:val="57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Благоустройство</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21.4.33.06020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05</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03</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593 975,00</w:t>
            </w:r>
          </w:p>
        </w:tc>
      </w:tr>
      <w:tr w:rsidR="005A6D47" w:rsidRPr="005A6D47" w:rsidTr="005A6D47">
        <w:trPr>
          <w:trHeight w:val="85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Мероприятия по организации сбора и вывоза бытовых отходов и мусора на территории населенных пунктов муниципального образования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21.4.33.06030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597 427,59</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21.4.33.06030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597 427,59</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ЖИЛИЩНО-КОММУНАЛЬНОЕ ХОЗЯЙСТВО</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21.4.33.06030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05</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597 427,59</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Благоустройство</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21.4.33.06030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05</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03</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597 427,59</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Мероприятия по организации и содержанию мест захоронения муниципального образования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21.4.33.06040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617 508,45</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21.4.33.06040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617 508,45</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ЖИЛИЩНО-КОММУНАЛЬНОЕ ХОЗЯЙСТВО</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21.4.33.06040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05</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617 508,45</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Благоустройство</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21.4.33.06040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05</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03</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617 508,45</w:t>
            </w:r>
          </w:p>
        </w:tc>
      </w:tr>
      <w:tr w:rsidR="005A6D47" w:rsidRPr="005A6D47" w:rsidTr="005A6D47">
        <w:trPr>
          <w:trHeight w:val="55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Мероприятия по организации благоустройства территории поселения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21.4.33.06050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850 124,80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21.4.33.06050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850 124,80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ЖИЛИЩНО-КОММУНАЛЬНОЕ ХОЗЯЙСТВО</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21.4.33.06050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05</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850 124,80</w:t>
            </w:r>
          </w:p>
        </w:tc>
      </w:tr>
      <w:tr w:rsidR="005A6D47" w:rsidRPr="005A6D47" w:rsidTr="005A6D47">
        <w:trPr>
          <w:trHeight w:val="51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Благоустройство</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21.4.33.06050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05</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03</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850 124,80</w:t>
            </w:r>
          </w:p>
        </w:tc>
      </w:tr>
      <w:tr w:rsidR="005A6D47" w:rsidRPr="005A6D47" w:rsidTr="005A6D47">
        <w:trPr>
          <w:trHeight w:val="156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Мероприятия по реализации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21.4.33.S4660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lastRenderedPageBreak/>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21.4.33.S4660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52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ЖИЛИЩНО-КОММУНАЛЬНОЕ ХОЗЯЙСТВО</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21.4.33.S4660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05</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Благоустройство</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21.4.33.S4660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05</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03</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Расходы на поддержку развития общественной инфраструктуры муниципального значения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21.4.33.S4840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21.4.33.S4840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ЖИЛИЩНО-КОММУНАЛЬНОЕ ХОЗЯЙСТВО</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21.4.33.S4840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05</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51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Благоустройство</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21.4.33.S4840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05</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03</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1028"/>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Комплекс процессных мероприятий "Мероприятия по предупреждению чрезвычайных ситуаций и подготовке населения к действиям в чрезвычайных ситуациях"</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21.4.34.00000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0,00</w:t>
            </w:r>
          </w:p>
        </w:tc>
      </w:tr>
      <w:tr w:rsidR="005A6D47" w:rsidRPr="005A6D47" w:rsidTr="005A6D47">
        <w:trPr>
          <w:trHeight w:val="1028"/>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Мероприятия по предупреждению и ликвидации последствий чрезвычайных ситуаций и стихийных бедствий на территории муниципального образования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21.4.34.02180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21.4.34.02180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НАЦИОНАЛЬНАЯ БЕЗОПАСНОСТЬ И ПРАВООХРАНИТЕЛЬНАЯ ДЕЯТЕЛЬНОСТЬ</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21.4.34.02180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03</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Защита населения и территории от чрезвычайных ситуаций природного и техногенного характера, пожарная безопасность</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21.4.34.02180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03</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10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1028"/>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Комплекс процессных мероприятий "Обеспечение первичных мер пожарной безопасности в границах населенных пунктов муниципального образования"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21.4.38.00000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51 392,50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Мероприятия по обеспечению первичных мер пожарной безопасности в границах населенных пунктов поселения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21.4.38.02170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51 392,50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lastRenderedPageBreak/>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21.4.38.02170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51 392,50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НАЦИОНАЛЬНАЯ БЕЗОПАСНОСТЬ И ПРАВООХРАНИТЕЛЬНАЯ ДЕЯТЕЛЬНОСТЬ</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21.4.38.02170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03</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51 392,50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Защита населения и территории от чрезвычайных ситуаций природного и техногенного характера, пожарная безопасность</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21.4.38.02170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03</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10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51 392,50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Мероприятия, направленные на достижение целей проектов</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21.8.00.00000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000000" w:fill="FFFFFF"/>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4 091 947,28</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Мероприятия, направленные на достижение цели федерального проекта "Дорожная сеть"</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21.8.01.00000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0,00</w:t>
            </w:r>
          </w:p>
        </w:tc>
      </w:tr>
      <w:tr w:rsidR="005A6D47" w:rsidRPr="005A6D47" w:rsidTr="005A6D47">
        <w:trPr>
          <w:trHeight w:val="1028"/>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Расходы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21.8.01.S4200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21.8.01.S4200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НАЦИОНАЛЬНАЯ ЭКОНОМИКА</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21.8.01.S4200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04</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Дорожное хозяйство (дорожные фонды)</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21.8.01.S4200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04</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09</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Мероприятия, направленные на достижение цели федерального проекта "Современный облик сельских территорий"</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21.8.02.00000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21 754,96</w:t>
            </w:r>
          </w:p>
        </w:tc>
      </w:tr>
      <w:tr w:rsidR="005A6D47" w:rsidRPr="005A6D47" w:rsidTr="005A6D47">
        <w:trPr>
          <w:trHeight w:val="84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Мероприятия на проектирование, строительство и реконструкцию объектов в целях обустройства сельских населенных пунктов</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21.8.02.S0660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21 754,96</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Капитальные вложения в объекты государственной (муниципальной) собственности</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21.8.02.S0660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400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21 754,96</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ЖИЛИЩНО-КОММУНАЛЬНОЕ ХОЗЯЙСТВО</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21.8.02.S0660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400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05</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21 754,96</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Коммунальное хозяйство</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21.8.02.S0660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400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05</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02</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21 754,96</w:t>
            </w:r>
          </w:p>
        </w:tc>
      </w:tr>
      <w:tr w:rsidR="005A6D47" w:rsidRPr="005A6D47" w:rsidTr="005A6D47">
        <w:trPr>
          <w:trHeight w:val="49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КУЛЬТУРА, КИНЕМАТОГРАФИЯ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21.8.02.S0660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400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08</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57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lastRenderedPageBreak/>
              <w:t>Культура</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21.8.02.S0660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400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08</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1028"/>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Мероприятия, направленные на достижение цели федерального проекта "Обеспечение устойчивого сокращения непригодного для проживания жилищного фонда"</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21.8.03.00000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3 972 881,15</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Реализация мероприятий по ликвидации аварийного жилищного фонда на территории Ленинградской области</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21.8.03.S4860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3 972 881,15</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21.8.03.S4860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ЖИЛИЩНО-КОММУНАЛЬНОЕ ХОЗЯЙСТВО</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21.8.03.S4860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05</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Жилищное хозяйство</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21.8.03.S4860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05</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Капитальные вложения в объекты государственной (муниципальной) собственности</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21.8.03.S4860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400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3 972 881,15</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ЖИЛИЩНО-КОММУНАЛЬНОЕ ХОЗЯЙСТВО</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21.8.03.S4860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400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05</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3 972 881,15</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Жилищное хозяйство</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21.8.03.S4860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400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05</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3 972 881,15</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Мероприятия, направленные на достижение цели федерального проекта "Благоустройство сельских территорий"</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21.8.04.00000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24 551,17</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Реализация комплекса мероприятий по борьбе с борщевиком Сосновского на территории муниципального образования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21.8.04.S4310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24 551,17</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21.8.04.S4310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24 551,17</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ЖИЛИЩНО-КОММУНАЛЬНОЕ ХОЗЯЙСТВО</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21.8.04.S4310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05</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24 551,17</w:t>
            </w:r>
          </w:p>
        </w:tc>
      </w:tr>
      <w:tr w:rsidR="005A6D47" w:rsidRPr="005A6D47" w:rsidTr="005A6D47">
        <w:trPr>
          <w:trHeight w:val="52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Благоустройство</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21.8.04.S4310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05</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03</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24 551,17</w:t>
            </w:r>
          </w:p>
        </w:tc>
      </w:tr>
      <w:tr w:rsidR="005A6D47" w:rsidRPr="005A6D47" w:rsidTr="005A6D47">
        <w:trPr>
          <w:trHeight w:val="1028"/>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21.8.05.00000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72 760,00</w:t>
            </w:r>
          </w:p>
        </w:tc>
      </w:tr>
      <w:tr w:rsidR="005A6D47" w:rsidRPr="005A6D47" w:rsidTr="005A6D47">
        <w:trPr>
          <w:trHeight w:val="1028"/>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lastRenderedPageBreak/>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21.8.05.S0200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72 760,00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Капитальные вложения в объекты государственной (муниципальной) собственности</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21.8.05.S0200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400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72 760,00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ЖИЛИЩНО-КОММУНАЛЬНОЕ ХОЗЯЙСТВО</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21.8.05.S0200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400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05</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72 760,00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Коммунальное хозяйство</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21.8.05.S0200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400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05</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02</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72 760,00</w:t>
            </w:r>
          </w:p>
        </w:tc>
      </w:tr>
      <w:tr w:rsidR="005A6D47" w:rsidRPr="005A6D47" w:rsidTr="005A6D47">
        <w:trPr>
          <w:trHeight w:val="99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Муниципальная программа "Развитие социальной сферы Бегуницкого сельского поселения Волосовского муниципального района Ленинградской области"</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24.0.00.00000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12 180 709,69</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Комплексы процессных мероприятий</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24.4.00.00000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12 180 709,69</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Комплекс процессных мероприятий "Обеспечение деятельности муниципальных учреждений"</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24.4.07.00000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12 009 414,44</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Расходы на обеспечение деятельности муниципальных учреждений культуры</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24.4.07.04400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7 635 990,65</w:t>
            </w:r>
          </w:p>
        </w:tc>
      </w:tr>
      <w:tr w:rsidR="005A6D47" w:rsidRPr="005A6D47" w:rsidTr="005A6D47">
        <w:trPr>
          <w:trHeight w:val="115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24.4.07.04400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100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4 259 339,77</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КУЛЬТУРА, КИНЕМАТОГРАФИЯ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24.4.07.04400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100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08</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4 259 339,77</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Культура</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24.4.07.04400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100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08</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4 259 339,77</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24.4.07.04400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3 345 136,09</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КУЛЬТУРА, КИНЕМАТОГРАФИЯ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24.4.07.04400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08</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3 345 136,09</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Культура</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24.4.07.04400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08</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3 345 136,09</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lastRenderedPageBreak/>
              <w:t>Иные бюджетные ассигнования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24.4.07.04400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800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31 514,79</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КУЛЬТУРА, КИНЕМАТОГРАФИЯ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24.4.07.04400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800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08</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31 514,79</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Культура</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24.4.07.04400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800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08</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31 514,79</w:t>
            </w:r>
          </w:p>
        </w:tc>
      </w:tr>
      <w:tr w:rsidR="005A6D47" w:rsidRPr="005A6D47" w:rsidTr="005A6D47">
        <w:trPr>
          <w:trHeight w:val="84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Расходы на обеспечение деятельности муниципальных учреждений культуры в части содержания библиотечных отделов (секторов)</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24.4.07.04420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637 214,58</w:t>
            </w:r>
          </w:p>
        </w:tc>
      </w:tr>
      <w:tr w:rsidR="005A6D47" w:rsidRPr="005A6D47" w:rsidTr="005A6D47">
        <w:trPr>
          <w:trHeight w:val="115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24.4.07.04420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100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505 614,88</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КУЛЬТУРА, КИНЕМАТОГРАФИЯ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24.4.07.04420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100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08</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505 614,88</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Культура</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24.4.07.04420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100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08</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505 614,88</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24.4.07.04420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131 087,90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КУЛЬТУРА, КИНЕМАТОГРАФИЯ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24.4.07.04420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08</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131 087,90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Культура</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24.4.07.04420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08</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131 087,90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Иные бюджетные ассигнования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24.4.07.04420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800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511,80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КУЛЬТУРА, КИНЕМАТОГРАФИЯ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24.4.07.04420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800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08</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511,80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Культура</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24.4.07.04420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800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08</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511,80</w:t>
            </w:r>
          </w:p>
        </w:tc>
      </w:tr>
      <w:tr w:rsidR="005A6D47" w:rsidRPr="005A6D47" w:rsidTr="005A6D47">
        <w:trPr>
          <w:trHeight w:val="156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 xml:space="preserve">Дополнительные расходы на сохранение целевых </w:t>
            </w:r>
            <w:proofErr w:type="gramStart"/>
            <w:r w:rsidRPr="005A6D47">
              <w:rPr>
                <w:rFonts w:eastAsia="Times New Roman"/>
                <w:b/>
                <w:bCs/>
                <w:color w:val="000000"/>
              </w:rPr>
              <w:t>показателей повышения оплаты труда работников муниципальных учреждений культуры</w:t>
            </w:r>
            <w:proofErr w:type="gramEnd"/>
            <w:r w:rsidRPr="005A6D47">
              <w:rPr>
                <w:rFonts w:eastAsia="Times New Roman"/>
                <w:b/>
                <w:bCs/>
                <w:color w:val="000000"/>
              </w:rPr>
              <w:t xml:space="preserve"> в соответствии с Указом Президента Российской Федерации от 7 мая 2012 года № 597 "О мероприятиях по реализации государственной </w:t>
            </w:r>
            <w:r w:rsidRPr="005A6D47">
              <w:rPr>
                <w:rFonts w:eastAsia="Times New Roman"/>
                <w:b/>
                <w:bCs/>
                <w:color w:val="000000"/>
              </w:rPr>
              <w:lastRenderedPageBreak/>
              <w:t>социальной политики"</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lastRenderedPageBreak/>
              <w:t>24.4.07.S0360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2 951 420,88</w:t>
            </w:r>
          </w:p>
        </w:tc>
      </w:tr>
      <w:tr w:rsidR="005A6D47" w:rsidRPr="005A6D47" w:rsidTr="005A6D47">
        <w:trPr>
          <w:trHeight w:val="1369"/>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24.4.07.S0360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100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2 951 420,88</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КУЛЬТУРА, КИНЕМАТОГРАФИЯ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24.4.07.S0360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100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08</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2 951 420,88</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Культура</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24.4.07.S0360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100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08</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2 951 420,88</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Расходы на поддержку развития общественной инфраструктуры муниципального значения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24.4.07.S4840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784 788,33</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24.4.07.S4840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784 788,33</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КУЛЬТУРА, КИНЕМАТОГРАФИЯ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24.4.07.S4840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08</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784 788,33</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Культура</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24.4.07.S4840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08</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784 788,33</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Комплекс процессных мероприятий "Мероприятия по организационно-воспитательной работе с молодежью"</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24.4.16.00000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Проведение мероприятий для детей и молодежи</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24.4.16.00350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24.4.16.00350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ОБРАЗОВАНИЕ</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24.4.16.00350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07</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Молодежная политика</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24.4.16.00350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07</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07</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 xml:space="preserve">Комплекс процессных мероприятий "Проведение мероприятий </w:t>
            </w:r>
            <w:proofErr w:type="spellStart"/>
            <w:r w:rsidRPr="005A6D47">
              <w:rPr>
                <w:rFonts w:eastAsia="Times New Roman"/>
                <w:b/>
                <w:bCs/>
                <w:color w:val="000000"/>
              </w:rPr>
              <w:t>культурно-досугового</w:t>
            </w:r>
            <w:proofErr w:type="spellEnd"/>
            <w:r w:rsidRPr="005A6D47">
              <w:rPr>
                <w:rFonts w:eastAsia="Times New Roman"/>
                <w:b/>
                <w:bCs/>
                <w:color w:val="000000"/>
              </w:rPr>
              <w:t xml:space="preserve"> направления"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24.4.17.00000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138 122,50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Расходы на организацию и проведение культурно-досуговых мероприятий</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24.4.17.04430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138 122,50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lastRenderedPageBreak/>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24.4.17.04430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138 122,50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КУЛЬТУРА, КИНЕМАТОГРАФИЯ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24.4.17.04430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08</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138 122,50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Культура</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24.4.17.04430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08</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138 122,50</w:t>
            </w:r>
          </w:p>
        </w:tc>
      </w:tr>
      <w:tr w:rsidR="005A6D47" w:rsidRPr="005A6D47" w:rsidTr="005A6D47">
        <w:trPr>
          <w:trHeight w:val="1028"/>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Комплекс процессных мероприятий "Проведение мероприятий по вовлечению населения в занятия физической культуры и массового спорта"</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24.4.18.00000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33 172,75</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Расходы на обеспечение участия команд поселения в районных, областных и всероссийских соревнованиях</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24.4.18.00210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33 172,75</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24.4.18.00210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33 172,75</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ФИЗИЧЕСКАЯ КУЛЬТУРА И СПОРТ</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24.4.18.00210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11</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33 172,75</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Физическая культура</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24.4.18.00210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11</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33 172,75</w:t>
            </w:r>
          </w:p>
        </w:tc>
      </w:tr>
      <w:tr w:rsidR="005A6D47" w:rsidRPr="005A6D47" w:rsidTr="005A6D47">
        <w:trPr>
          <w:trHeight w:val="1028"/>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Муниципальная программа "Муниципальное управление Бегуницкого сельского поселения Волосовского муниципального района Ленинградской области"</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25.0.00.00000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8 830 214,43</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Комплексы процессных мероприятий</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25.4.00.00000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8 830 214,43</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Комплекс процессных мероприятий "Обеспечение функций представительных органов местного самоуправления"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25.4.01.00000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910 239,01</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Расходы на выплаты по оплате труда главы муниципального образования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25.4.01.00130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910 239,01</w:t>
            </w:r>
          </w:p>
        </w:tc>
      </w:tr>
      <w:tr w:rsidR="005A6D47" w:rsidRPr="005A6D47" w:rsidTr="005A6D47">
        <w:trPr>
          <w:trHeight w:val="105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25.4.01.00130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100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910 239,01</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lastRenderedPageBreak/>
              <w:t>ОБЩЕГОСУДАРСТВЕННЫЕ ВОПРОСЫ</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25.4.01.00130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100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910 239,01</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Функционирование высшего должностного лица субъекта Российской Федерации и муниципального образования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25.4.01.00130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100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02</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910 239,01</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Комплекс процессных мероприятий "Развитие муниципального управления"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25.4.02.00000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7 760 009,40</w:t>
            </w:r>
          </w:p>
        </w:tc>
      </w:tr>
      <w:tr w:rsidR="005A6D47" w:rsidRPr="005A6D47" w:rsidTr="005A6D47">
        <w:trPr>
          <w:trHeight w:val="1369"/>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25.4.02.00100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1 097 522,00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Социальное обеспечение и иные выплаты населению</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25.4.02.00100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300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1 097 522,00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СОЦИАЛЬНАЯ ПОЛИТИКА</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25.4.02.00100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300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10</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1 097 522,00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Пенсионное обеспечение</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25.4.02.00100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300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10</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1 097 522,00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Расходы на выплаты по оплате труда работников органов местного самоуправления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25.4.02.00140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4 419 276,13</w:t>
            </w:r>
          </w:p>
        </w:tc>
      </w:tr>
      <w:tr w:rsidR="005A6D47" w:rsidRPr="005A6D47" w:rsidTr="005A6D47">
        <w:trPr>
          <w:trHeight w:val="109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25.4.02.00140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100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4 419 276,13</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ОБЩЕГОСУДАРСТВЕННЫЕ ВОПРОСЫ</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25.4.02.00140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100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4 419 276,13</w:t>
            </w:r>
          </w:p>
        </w:tc>
      </w:tr>
      <w:tr w:rsidR="005A6D47" w:rsidRPr="005A6D47" w:rsidTr="005A6D47">
        <w:trPr>
          <w:trHeight w:val="1028"/>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25.4.02.00140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100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04</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4 419 276,13</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Обеспечение выполнения полномочий и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25.4.02.00150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1 134 311,17</w:t>
            </w:r>
          </w:p>
        </w:tc>
      </w:tr>
      <w:tr w:rsidR="005A6D47" w:rsidRPr="005A6D47" w:rsidTr="005A6D47">
        <w:trPr>
          <w:trHeight w:val="118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A6D47">
              <w:rPr>
                <w:rFonts w:eastAsia="Times New Roman"/>
              </w:rPr>
              <w:lastRenderedPageBreak/>
              <w:t>органами управления государственными внебюджетными фондами</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lastRenderedPageBreak/>
              <w:t>25.4.02.00150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100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488 900,09</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lastRenderedPageBreak/>
              <w:t>ОБЩЕГОСУДАРСТВЕННЫЕ ВОПРОСЫ</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25.4.02.00150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100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488 900,09</w:t>
            </w:r>
          </w:p>
        </w:tc>
      </w:tr>
      <w:tr w:rsidR="005A6D47" w:rsidRPr="005A6D47" w:rsidTr="005A6D47">
        <w:trPr>
          <w:trHeight w:val="1028"/>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25.4.02.00150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100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04</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488 900,09</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25.4.02.00150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643 967,08</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ОБЩЕГОСУДАРСТВЕННЫЕ ВОПРОСЫ</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25.4.02.00150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643 967,08</w:t>
            </w:r>
          </w:p>
        </w:tc>
      </w:tr>
      <w:tr w:rsidR="005A6D47" w:rsidRPr="005A6D47" w:rsidTr="005A6D47">
        <w:trPr>
          <w:trHeight w:val="1028"/>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25.4.02.00150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04</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643 967,08</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Иные бюджетные ассигнования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25.4.02.00150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800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1 444,00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ОБЩЕГОСУДАРСТВЕННЫЕ ВОПРОСЫ</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25.4.02.00150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800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1 444,00</w:t>
            </w:r>
          </w:p>
        </w:tc>
      </w:tr>
      <w:tr w:rsidR="005A6D47" w:rsidRPr="005A6D47" w:rsidTr="005A6D47">
        <w:trPr>
          <w:trHeight w:val="1028"/>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25.4.02.00150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800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04</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1 444,00</w:t>
            </w:r>
          </w:p>
        </w:tc>
      </w:tr>
      <w:tr w:rsidR="005A6D47" w:rsidRPr="005A6D47" w:rsidTr="005A6D47">
        <w:trPr>
          <w:trHeight w:val="1369"/>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25.4.02.08220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100 573,56</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Межбюджетные трансферты</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25.4.02.08220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500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100 573,56</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ОБЩЕГОСУДАРСТВЕННЫЕ ВОПРОСЫ</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25.4.02.08220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500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100 573,56</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Другие общегосударственные вопросы</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25.4.02.08220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500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13</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100 573,56</w:t>
            </w:r>
          </w:p>
        </w:tc>
      </w:tr>
      <w:tr w:rsidR="005A6D47" w:rsidRPr="005A6D47" w:rsidTr="005A6D47">
        <w:trPr>
          <w:trHeight w:val="130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lastRenderedPageBreak/>
              <w:t xml:space="preserve">Межбюджетные трансферты </w:t>
            </w:r>
            <w:proofErr w:type="gramStart"/>
            <w:r w:rsidRPr="005A6D47">
              <w:rPr>
                <w:rFonts w:eastAsia="Times New Roman"/>
                <w:b/>
                <w:bCs/>
                <w:color w:val="000000"/>
              </w:rPr>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5A6D47">
              <w:rPr>
                <w:rFonts w:eastAsia="Times New Roman"/>
                <w:b/>
                <w:bCs/>
                <w:color w:val="000000"/>
              </w:rPr>
              <w:t xml:space="preserve"> с соглашениями</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25.4.02.08230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391 152,19</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Межбюджетные трансферты</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25.4.02.08230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500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391 152,19</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ОБЩЕГОСУДАРСТВЕННЫЕ ВОПРОСЫ</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25.4.02.08230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500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391 152,19</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Другие общегосударственные вопросы</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25.4.02.08230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500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13</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391 152,19</w:t>
            </w:r>
          </w:p>
        </w:tc>
      </w:tr>
      <w:tr w:rsidR="005A6D47" w:rsidRPr="005A6D47" w:rsidTr="005A6D47">
        <w:trPr>
          <w:trHeight w:val="108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25.4.02.08240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228 213,35</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Межбюджетные трансферты</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25.4.02.08240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500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228 213,35</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ОБЩЕГОСУДАРСТВЕННЫЕ ВОПРОСЫ</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25.4.02.08240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500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228 213,35</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Другие общегосударственные вопросы</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25.4.02.08240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500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13</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228 213,35</w:t>
            </w:r>
          </w:p>
        </w:tc>
      </w:tr>
      <w:tr w:rsidR="005A6D47" w:rsidRPr="005A6D47" w:rsidTr="005A6D47">
        <w:trPr>
          <w:trHeight w:val="112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25.4.02.08250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37 329,00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Межбюджетные трансферты</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25.4.02.08250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500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37 329,00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ОБЩЕГОСУДАРСТВЕННЫЕ ВОПРОСЫ</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25.4.02.08250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500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37 329,00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Другие общегосударственные вопросы</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25.4.02.08250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500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13</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37 329,00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Обеспечение кадровой подготовки специалистов органов местного самоуправления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25.4.02.09040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23 800,00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lastRenderedPageBreak/>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25.4.02.09040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23 800,00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ОБЩЕГОСУДАРСТВЕННЫЕ ВОПРОСЫ</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25.4.02.09040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23 800,00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Другие общегосударственные вопросы</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25.4.02.09040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13</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23 800,00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Выплаты и взносы по обязательствам муниципального образования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25.4.02.09050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20 682,00</w:t>
            </w:r>
          </w:p>
        </w:tc>
      </w:tr>
      <w:tr w:rsidR="005A6D47" w:rsidRPr="005A6D47" w:rsidTr="005A6D47">
        <w:trPr>
          <w:trHeight w:val="51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Иные бюджетные ассигнования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25.4.02.09050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800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20 682,00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ОБЩЕГОСУДАРСТВЕННЫЕ ВОПРОСЫ</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25.4.02.09050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800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20 682,00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Другие общегосударственные вопросы</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25.4.02.09050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800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13</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20 682,00</w:t>
            </w:r>
          </w:p>
        </w:tc>
      </w:tr>
      <w:tr w:rsidR="005A6D47" w:rsidRPr="005A6D47" w:rsidTr="005A6D47">
        <w:trPr>
          <w:trHeight w:val="1028"/>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Приобретение товаров, работ, услуг в целях обеспечения текущего функционирования Интернет-сайтов, информационных систем</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25.4.02.09080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307 150,00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25.4.02.09080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307 150,00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ОБЩЕГОСУДАРСТВЕННЫЕ ВОПРОСЫ</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25.4.02.09080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307 150,00</w:t>
            </w:r>
          </w:p>
        </w:tc>
      </w:tr>
      <w:tr w:rsidR="005A6D47" w:rsidRPr="005A6D47" w:rsidTr="005A6D47">
        <w:trPr>
          <w:trHeight w:val="49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Другие общегосударственные вопросы</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25.4.02.09080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13</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307 150,00</w:t>
            </w:r>
          </w:p>
        </w:tc>
      </w:tr>
      <w:tr w:rsidR="005A6D47" w:rsidRPr="005A6D47" w:rsidTr="005A6D47">
        <w:trPr>
          <w:trHeight w:val="1369"/>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25.4.02.71340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25.4.02.71340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46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ОБЩЕГОСУДАРСТВЕННЫЕ ВОПРОСЫ</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25.4.02.71340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1028"/>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25.4.02.71340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04</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1369"/>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lastRenderedPageBreak/>
              <w:t>Комплекс процессных мероприятий "Расходы на обеспечение деятельности органа финансового (финансово-бюджетного) надзора (контроля) в соответствии с бюджетным законодательством"</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25.4.03.00000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23 466,02</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Обеспечение выполнения полномочий и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25.4.03.00150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5 000,00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25.4.03.00150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5 000,00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ОБЩЕГОСУДАРСТВЕННЫЕ ВОПРОСЫ</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25.4.03.00150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5 000,00</w:t>
            </w:r>
          </w:p>
        </w:tc>
      </w:tr>
      <w:tr w:rsidR="005A6D47" w:rsidRPr="005A6D47" w:rsidTr="005A6D47">
        <w:trPr>
          <w:trHeight w:val="1028"/>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25.4.03.00150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03</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5 000,00</w:t>
            </w:r>
          </w:p>
        </w:tc>
      </w:tr>
      <w:tr w:rsidR="005A6D47" w:rsidRPr="005A6D47" w:rsidTr="005A6D47">
        <w:trPr>
          <w:trHeight w:val="1028"/>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Иные межбюджетные трансферты из бюджетов поселений на выполнение части полномочий (функций) по осуществлению внешнего муниципального финансового контроля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25.4.03.08280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18 466,02</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Межбюджетные трансферты</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25.4.03.08280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500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18 466,02</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ОБЩЕГОСУДАРСТВЕННЫЕ ВОПРОСЫ</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25.4.03.08280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500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18 466,02</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Другие общегосударственные вопросы</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25.4.03.08280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500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13</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18 466,02</w:t>
            </w:r>
          </w:p>
        </w:tc>
      </w:tr>
      <w:tr w:rsidR="005A6D47" w:rsidRPr="005A6D47" w:rsidTr="005A6D47">
        <w:trPr>
          <w:trHeight w:val="1028"/>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Комплекс процессных мероприятий "Мероприятия по управлению муниципальным имуществом и земельными ресурсами"</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25.4.27.00000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136 500,00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Мероприятия по землеустройству и землепользованию</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25.4.27.03400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51 000,00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25.4.27.03400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51 000,00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НАЦИОНАЛЬНАЯ ЭКОНОМИКА</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25.4.27.03400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04</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51 000,00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lastRenderedPageBreak/>
              <w:t>Другие вопросы в области национальной экономики</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25.4.27.03400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04</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12</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51 000,00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Мероприятия по разработке документации территориального планирования муниципального образования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25.4.27.03420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25.4.27.03420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НАЦИОНАЛЬНАЯ ЭКОНОМИКА</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25.4.27.03420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04</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Другие вопросы в области национальной экономики</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25.4.27.03420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04</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12</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Мероприятия по реализации муниципальной политики в области управления муниципальной собственностью</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25.4.27.09020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85 500,00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25.4.27.09020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85 500,00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НАЦИОНАЛЬНАЯ ЭКОНОМИКА</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25.4.27.09020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04</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85 500,00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Другие вопросы в области национальной экономики</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25.4.27.09020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04</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12</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85 500,00</w:t>
            </w:r>
          </w:p>
        </w:tc>
      </w:tr>
      <w:tr w:rsidR="005A6D47" w:rsidRPr="005A6D47" w:rsidTr="005A6D47">
        <w:trPr>
          <w:trHeight w:val="82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Муниципальная программа "Безопасность Бегуницкого сельского поселения Волосовского муниципального района Ленинградской области"</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26.0.00.00000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Комплексы процессных мероприятий</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26.4.00.00000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0,00</w:t>
            </w:r>
          </w:p>
        </w:tc>
      </w:tr>
      <w:tr w:rsidR="005A6D47" w:rsidRPr="005A6D47" w:rsidTr="005A6D47">
        <w:trPr>
          <w:trHeight w:val="87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Комплекс процессных мероприятий " Мероприятия по предупреждению и профилактике правонарушений, обеспечение общественной безопасности"</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26.4.29.00000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0,00</w:t>
            </w:r>
          </w:p>
        </w:tc>
      </w:tr>
      <w:tr w:rsidR="005A6D47" w:rsidRPr="005A6D47" w:rsidTr="005A6D47">
        <w:trPr>
          <w:trHeight w:val="1028"/>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 xml:space="preserve">Мероприятия по профилактике терроризма и </w:t>
            </w:r>
            <w:proofErr w:type="spellStart"/>
            <w:r w:rsidRPr="005A6D47">
              <w:rPr>
                <w:rFonts w:eastAsia="Times New Roman"/>
                <w:b/>
                <w:bCs/>
                <w:color w:val="000000"/>
              </w:rPr>
              <w:t>эстремизма</w:t>
            </w:r>
            <w:proofErr w:type="spellEnd"/>
            <w:r w:rsidRPr="005A6D47">
              <w:rPr>
                <w:rFonts w:eastAsia="Times New Roman"/>
                <w:b/>
                <w:bCs/>
                <w:color w:val="000000"/>
              </w:rPr>
              <w:t>, а также в минимизации и (или) ликвидации последствий проявления терроризма и экстремизма в границах поселения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26.4.29.00540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26.4.29.00540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lastRenderedPageBreak/>
              <w:t>НАЦИОНАЛЬНАЯ БЕЗОПАСНОСТЬ И ПРАВООХРАНИТЕЛЬНАЯ ДЕЯТЕЛЬНОСТЬ</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26.4.29.00540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03</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Другие вопросы в области национальной безопасности и правоохранительной деятельности</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26.4.29.00540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03</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14</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proofErr w:type="spellStart"/>
            <w:r w:rsidRPr="005A6D47">
              <w:rPr>
                <w:rFonts w:eastAsia="Times New Roman"/>
                <w:b/>
                <w:bCs/>
                <w:color w:val="000000"/>
              </w:rPr>
              <w:t>Непрограммные</w:t>
            </w:r>
            <w:proofErr w:type="spellEnd"/>
            <w:r w:rsidRPr="005A6D47">
              <w:rPr>
                <w:rFonts w:eastAsia="Times New Roman"/>
                <w:b/>
                <w:bCs/>
                <w:color w:val="000000"/>
              </w:rPr>
              <w:t xml:space="preserve"> расходы органов местного самоуправления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91.0.00.00000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104 240,73</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proofErr w:type="spellStart"/>
            <w:r w:rsidRPr="005A6D47">
              <w:rPr>
                <w:rFonts w:eastAsia="Times New Roman"/>
                <w:b/>
                <w:bCs/>
                <w:color w:val="000000"/>
              </w:rPr>
              <w:t>Непрограммные</w:t>
            </w:r>
            <w:proofErr w:type="spellEnd"/>
            <w:r w:rsidRPr="005A6D47">
              <w:rPr>
                <w:rFonts w:eastAsia="Times New Roman"/>
                <w:b/>
                <w:bCs/>
                <w:color w:val="000000"/>
              </w:rPr>
              <w:t xml:space="preserve"> расходы органов местного самоуправления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91.9.00.00000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104 240,73</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proofErr w:type="spellStart"/>
            <w:r w:rsidRPr="005A6D47">
              <w:rPr>
                <w:rFonts w:eastAsia="Times New Roman"/>
                <w:b/>
                <w:bCs/>
                <w:color w:val="000000"/>
              </w:rPr>
              <w:t>Непрограммные</w:t>
            </w:r>
            <w:proofErr w:type="spellEnd"/>
            <w:r w:rsidRPr="005A6D47">
              <w:rPr>
                <w:rFonts w:eastAsia="Times New Roman"/>
                <w:b/>
                <w:bCs/>
                <w:color w:val="000000"/>
              </w:rPr>
              <w:t xml:space="preserve"> расходы органов местного самоуправления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91.9.01.00000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104 240,73</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Резервный фонд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91.9.01.07000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Иные бюджетные ассигнования</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91.9.01.07000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800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ОБЩЕГОСУДАРСТВЕННЫЕ ВОПРОСЫ</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91.9.01.07000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800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Резервные фонды</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91.9.01.07000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800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01</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11</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t>Расходы на осуществление первичного воинского учета на территориях, где отсутствуют военные комиссариаты</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91.9.01.51180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104 240,73</w:t>
            </w:r>
          </w:p>
        </w:tc>
      </w:tr>
      <w:tr w:rsidR="005A6D47" w:rsidRPr="005A6D47" w:rsidTr="005A6D47">
        <w:trPr>
          <w:trHeight w:val="106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91.9.01.51180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100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104 240,73</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НАЦИОНАЛЬНАЯ ОБОРОНА</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91.9.01.51180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100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02</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104 240,73</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Мобилизационная и вневойсковая подготовка</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91.9.01.51180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100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02</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03</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104 240,73</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91.9.01.51180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НАЦИОНАЛЬНАЯ ОБОРОНА</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91.9.01.51180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02</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00</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683"/>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rPr>
            </w:pPr>
            <w:r w:rsidRPr="005A6D47">
              <w:rPr>
                <w:rFonts w:eastAsia="Times New Roman"/>
              </w:rPr>
              <w:t>Мобилизационная и вневойсковая подготовка</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91.9.01.51180</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200</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02</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rPr>
            </w:pPr>
            <w:r w:rsidRPr="005A6D47">
              <w:rPr>
                <w:rFonts w:eastAsia="Times New Roman"/>
              </w:rPr>
              <w:t>03</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rPr>
            </w:pPr>
            <w:r w:rsidRPr="005A6D47">
              <w:rPr>
                <w:rFonts w:eastAsia="Times New Roman"/>
              </w:rPr>
              <w:t>0,00</w:t>
            </w:r>
          </w:p>
        </w:tc>
      </w:tr>
      <w:tr w:rsidR="005A6D47" w:rsidRPr="005A6D47" w:rsidTr="005A6D47">
        <w:trPr>
          <w:trHeight w:val="55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A6D47" w:rsidRPr="005A6D47" w:rsidRDefault="005A6D47" w:rsidP="005A6D47">
            <w:pPr>
              <w:rPr>
                <w:rFonts w:eastAsia="Times New Roman"/>
                <w:b/>
                <w:bCs/>
                <w:color w:val="000000"/>
              </w:rPr>
            </w:pPr>
            <w:r w:rsidRPr="005A6D47">
              <w:rPr>
                <w:rFonts w:eastAsia="Times New Roman"/>
                <w:b/>
                <w:bCs/>
                <w:color w:val="000000"/>
              </w:rPr>
              <w:lastRenderedPageBreak/>
              <w:t>Всего</w:t>
            </w:r>
          </w:p>
        </w:tc>
        <w:tc>
          <w:tcPr>
            <w:tcW w:w="18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center"/>
              <w:rPr>
                <w:rFonts w:eastAsia="Times New Roman"/>
                <w:b/>
                <w:bCs/>
                <w:color w:val="000000"/>
              </w:rPr>
            </w:pPr>
            <w:r w:rsidRPr="005A6D47">
              <w:rPr>
                <w:rFonts w:eastAsia="Times New Roman"/>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5A6D47" w:rsidRPr="005A6D47" w:rsidRDefault="005A6D47" w:rsidP="005A6D47">
            <w:pPr>
              <w:jc w:val="right"/>
              <w:rPr>
                <w:rFonts w:eastAsia="Times New Roman"/>
                <w:b/>
                <w:bCs/>
                <w:color w:val="000000"/>
              </w:rPr>
            </w:pPr>
            <w:r w:rsidRPr="005A6D47">
              <w:rPr>
                <w:rFonts w:eastAsia="Times New Roman"/>
                <w:b/>
                <w:bCs/>
                <w:color w:val="000000"/>
              </w:rPr>
              <w:t>35 737 601,32</w:t>
            </w:r>
          </w:p>
        </w:tc>
      </w:tr>
    </w:tbl>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5A6D47" w:rsidRDefault="005A6D47"/>
    <w:p w:rsidR="0068614D" w:rsidRDefault="0068614D" w:rsidP="005A6D47">
      <w:pPr>
        <w:jc w:val="right"/>
        <w:rPr>
          <w:b/>
          <w:bCs/>
          <w:sz w:val="22"/>
          <w:szCs w:val="22"/>
        </w:rPr>
      </w:pPr>
    </w:p>
    <w:p w:rsidR="005A6D47" w:rsidRDefault="005A6D47" w:rsidP="005A6D47">
      <w:pPr>
        <w:jc w:val="right"/>
        <w:rPr>
          <w:b/>
          <w:bCs/>
          <w:sz w:val="22"/>
          <w:szCs w:val="22"/>
        </w:rPr>
      </w:pPr>
      <w:r>
        <w:rPr>
          <w:b/>
          <w:bCs/>
          <w:sz w:val="22"/>
          <w:szCs w:val="22"/>
        </w:rPr>
        <w:lastRenderedPageBreak/>
        <w:t>Приложение  5</w:t>
      </w:r>
    </w:p>
    <w:p w:rsidR="005A6D47" w:rsidRDefault="005A6D47" w:rsidP="005A6D47">
      <w:pPr>
        <w:jc w:val="right"/>
        <w:rPr>
          <w:b/>
          <w:bCs/>
          <w:sz w:val="22"/>
          <w:szCs w:val="22"/>
        </w:rPr>
      </w:pPr>
      <w:r>
        <w:rPr>
          <w:b/>
          <w:bCs/>
          <w:sz w:val="22"/>
          <w:szCs w:val="22"/>
        </w:rPr>
        <w:t>Утверждены:</w:t>
      </w:r>
    </w:p>
    <w:p w:rsidR="005A6D47" w:rsidRDefault="005A6D47" w:rsidP="005A6D47">
      <w:pPr>
        <w:jc w:val="right"/>
      </w:pPr>
      <w:r>
        <w:t xml:space="preserve">Решением Совета депутатов </w:t>
      </w:r>
    </w:p>
    <w:p w:rsidR="005A6D47" w:rsidRDefault="005A6D47" w:rsidP="005A6D47">
      <w:pPr>
        <w:jc w:val="right"/>
      </w:pPr>
      <w:r>
        <w:t xml:space="preserve">                                                                                  муниципального образования  Бегуницкое  сельское поселение Волосовского муниципального района </w:t>
      </w:r>
    </w:p>
    <w:p w:rsidR="005A6D47" w:rsidRDefault="005A6D47" w:rsidP="005A6D47">
      <w:pPr>
        <w:jc w:val="right"/>
      </w:pPr>
      <w:r>
        <w:t>Ленинградской области</w:t>
      </w:r>
    </w:p>
    <w:p w:rsidR="005A6D47" w:rsidRDefault="005A6D47" w:rsidP="005A6D47">
      <w:pPr>
        <w:ind w:left="5103"/>
        <w:jc w:val="right"/>
      </w:pPr>
      <w:r>
        <w:t>от 07.10.2022  года №  _____</w:t>
      </w:r>
    </w:p>
    <w:p w:rsidR="005A6D47" w:rsidRDefault="005A6D47" w:rsidP="005A6D47">
      <w:pPr>
        <w:rPr>
          <w:b/>
          <w:bCs/>
          <w:sz w:val="28"/>
          <w:szCs w:val="28"/>
        </w:rPr>
      </w:pPr>
    </w:p>
    <w:p w:rsidR="005A6D47" w:rsidRDefault="005A6D47" w:rsidP="005A6D47">
      <w:pPr>
        <w:jc w:val="center"/>
        <w:rPr>
          <w:b/>
          <w:bCs/>
          <w:sz w:val="28"/>
          <w:szCs w:val="28"/>
        </w:rPr>
      </w:pPr>
    </w:p>
    <w:p w:rsidR="005A6D47" w:rsidRPr="002E0B3A" w:rsidRDefault="005A6D47" w:rsidP="005A6D47">
      <w:pPr>
        <w:jc w:val="center"/>
        <w:rPr>
          <w:b/>
          <w:bCs/>
          <w:sz w:val="28"/>
          <w:szCs w:val="28"/>
        </w:rPr>
      </w:pPr>
      <w:r w:rsidRPr="002E0B3A">
        <w:rPr>
          <w:b/>
          <w:bCs/>
          <w:sz w:val="28"/>
          <w:szCs w:val="28"/>
        </w:rPr>
        <w:t xml:space="preserve">Сведения </w:t>
      </w:r>
    </w:p>
    <w:p w:rsidR="005A6D47" w:rsidRPr="002E0B3A" w:rsidRDefault="005A6D47" w:rsidP="005A6D47">
      <w:pPr>
        <w:jc w:val="center"/>
        <w:rPr>
          <w:b/>
          <w:bCs/>
          <w:sz w:val="28"/>
          <w:szCs w:val="28"/>
        </w:rPr>
      </w:pPr>
      <w:r w:rsidRPr="002E0B3A">
        <w:rPr>
          <w:b/>
          <w:bCs/>
          <w:sz w:val="28"/>
          <w:szCs w:val="28"/>
        </w:rPr>
        <w:t xml:space="preserve">о численности  муниципальных служащих, немуниципальных служащих, работников муниципальных учреждений   и затратах на их денежное  содержание </w:t>
      </w:r>
    </w:p>
    <w:p w:rsidR="005A6D47" w:rsidRPr="002E0B3A" w:rsidRDefault="005A6D47" w:rsidP="005A6D47">
      <w:pPr>
        <w:jc w:val="center"/>
        <w:rPr>
          <w:b/>
          <w:bCs/>
          <w:sz w:val="28"/>
          <w:szCs w:val="28"/>
        </w:rPr>
      </w:pPr>
      <w:r w:rsidRPr="002E0B3A">
        <w:rPr>
          <w:b/>
          <w:bCs/>
          <w:sz w:val="28"/>
          <w:szCs w:val="28"/>
        </w:rPr>
        <w:t xml:space="preserve"> МО Бегуницкое сельское поселение </w:t>
      </w:r>
    </w:p>
    <w:p w:rsidR="005A6D47" w:rsidRPr="002E0B3A" w:rsidRDefault="005A6D47" w:rsidP="005A6D47">
      <w:pPr>
        <w:jc w:val="center"/>
        <w:rPr>
          <w:b/>
          <w:bCs/>
          <w:sz w:val="28"/>
          <w:szCs w:val="28"/>
        </w:rPr>
      </w:pPr>
      <w:r w:rsidRPr="002E0B3A">
        <w:rPr>
          <w:b/>
          <w:bCs/>
          <w:sz w:val="28"/>
          <w:szCs w:val="28"/>
        </w:rPr>
        <w:t xml:space="preserve">за </w:t>
      </w:r>
      <w:r>
        <w:rPr>
          <w:b/>
          <w:bCs/>
          <w:sz w:val="28"/>
          <w:szCs w:val="28"/>
        </w:rPr>
        <w:t xml:space="preserve">6 месяцев </w:t>
      </w:r>
      <w:r w:rsidRPr="002E0B3A">
        <w:rPr>
          <w:b/>
          <w:bCs/>
          <w:sz w:val="28"/>
          <w:szCs w:val="28"/>
        </w:rPr>
        <w:t xml:space="preserve"> 202</w:t>
      </w:r>
      <w:r>
        <w:rPr>
          <w:b/>
          <w:bCs/>
          <w:sz w:val="28"/>
          <w:szCs w:val="28"/>
        </w:rPr>
        <w:t>2</w:t>
      </w:r>
      <w:r w:rsidRPr="002E0B3A">
        <w:rPr>
          <w:b/>
          <w:bCs/>
          <w:sz w:val="28"/>
          <w:szCs w:val="28"/>
        </w:rPr>
        <w:t xml:space="preserve"> г.   </w:t>
      </w:r>
    </w:p>
    <w:p w:rsidR="005A6D47" w:rsidRDefault="005A6D47" w:rsidP="005A6D47">
      <w:pPr>
        <w:jc w:val="center"/>
        <w:rPr>
          <w:b/>
          <w:bCs/>
          <w:sz w:val="28"/>
          <w:szCs w:val="28"/>
        </w:rPr>
      </w:pPr>
    </w:p>
    <w:tbl>
      <w:tblPr>
        <w:tblW w:w="10385" w:type="dxa"/>
        <w:tblInd w:w="-601" w:type="dxa"/>
        <w:tblLook w:val="04A0"/>
      </w:tblPr>
      <w:tblGrid>
        <w:gridCol w:w="4669"/>
        <w:gridCol w:w="1285"/>
        <w:gridCol w:w="2605"/>
        <w:gridCol w:w="1826"/>
      </w:tblGrid>
      <w:tr w:rsidR="005A6D47" w:rsidTr="007307C6">
        <w:trPr>
          <w:trHeight w:val="322"/>
        </w:trPr>
        <w:tc>
          <w:tcPr>
            <w:tcW w:w="4669"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5A6D47" w:rsidRPr="002E0B3A" w:rsidRDefault="005A6D47" w:rsidP="007307C6">
            <w:pPr>
              <w:jc w:val="center"/>
              <w:rPr>
                <w:b/>
                <w:sz w:val="28"/>
                <w:szCs w:val="28"/>
              </w:rPr>
            </w:pPr>
            <w:r w:rsidRPr="002E0B3A">
              <w:rPr>
                <w:b/>
                <w:sz w:val="28"/>
                <w:szCs w:val="28"/>
              </w:rPr>
              <w:t>Наименование показателя</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5A6D47" w:rsidRPr="002E0B3A" w:rsidRDefault="005A6D47" w:rsidP="007307C6">
            <w:pPr>
              <w:jc w:val="center"/>
              <w:rPr>
                <w:b/>
                <w:sz w:val="28"/>
                <w:szCs w:val="28"/>
              </w:rPr>
            </w:pPr>
            <w:r w:rsidRPr="002E0B3A">
              <w:rPr>
                <w:b/>
                <w:sz w:val="28"/>
                <w:szCs w:val="28"/>
              </w:rPr>
              <w:t xml:space="preserve">Код раздела </w:t>
            </w:r>
          </w:p>
        </w:tc>
        <w:tc>
          <w:tcPr>
            <w:tcW w:w="260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5A6D47" w:rsidRPr="002E0B3A" w:rsidRDefault="005A6D47" w:rsidP="007307C6">
            <w:pPr>
              <w:jc w:val="center"/>
              <w:rPr>
                <w:b/>
                <w:sz w:val="28"/>
                <w:szCs w:val="28"/>
              </w:rPr>
            </w:pPr>
            <w:r w:rsidRPr="002E0B3A">
              <w:rPr>
                <w:b/>
                <w:sz w:val="28"/>
                <w:szCs w:val="28"/>
              </w:rPr>
              <w:t>Численность муниципальных служащих, немуниципальных служащих и работников муниципальных учреждений  на 01.0</w:t>
            </w:r>
            <w:r>
              <w:rPr>
                <w:b/>
                <w:sz w:val="28"/>
                <w:szCs w:val="28"/>
              </w:rPr>
              <w:t>7</w:t>
            </w:r>
            <w:r w:rsidRPr="002E0B3A">
              <w:rPr>
                <w:b/>
                <w:sz w:val="28"/>
                <w:szCs w:val="28"/>
              </w:rPr>
              <w:t>.202</w:t>
            </w:r>
            <w:r>
              <w:rPr>
                <w:b/>
                <w:sz w:val="28"/>
                <w:szCs w:val="28"/>
              </w:rPr>
              <w:t>2</w:t>
            </w:r>
            <w:r w:rsidRPr="002E0B3A">
              <w:rPr>
                <w:b/>
                <w:sz w:val="28"/>
                <w:szCs w:val="28"/>
              </w:rPr>
              <w:t xml:space="preserve"> год (</w:t>
            </w:r>
            <w:proofErr w:type="gramStart"/>
            <w:r w:rsidRPr="002E0B3A">
              <w:rPr>
                <w:b/>
                <w:sz w:val="28"/>
                <w:szCs w:val="28"/>
              </w:rPr>
              <w:t>штатные</w:t>
            </w:r>
            <w:proofErr w:type="gramEnd"/>
            <w:r w:rsidRPr="002E0B3A">
              <w:rPr>
                <w:b/>
                <w:sz w:val="28"/>
                <w:szCs w:val="28"/>
              </w:rPr>
              <w:t xml:space="preserve"> ед.)</w:t>
            </w:r>
          </w:p>
        </w:tc>
        <w:tc>
          <w:tcPr>
            <w:tcW w:w="1826"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5A6D47" w:rsidRPr="002E0B3A" w:rsidRDefault="005A6D47" w:rsidP="007307C6">
            <w:pPr>
              <w:jc w:val="center"/>
              <w:rPr>
                <w:b/>
                <w:sz w:val="28"/>
                <w:szCs w:val="28"/>
              </w:rPr>
            </w:pPr>
            <w:r w:rsidRPr="002E0B3A">
              <w:rPr>
                <w:b/>
                <w:sz w:val="28"/>
                <w:szCs w:val="28"/>
              </w:rPr>
              <w:t xml:space="preserve">Оплата труда и начисления на оплату труда </w:t>
            </w:r>
            <w:proofErr w:type="gramStart"/>
            <w:r w:rsidRPr="002E0B3A">
              <w:rPr>
                <w:b/>
                <w:sz w:val="28"/>
                <w:szCs w:val="28"/>
              </w:rPr>
              <w:t>за</w:t>
            </w:r>
            <w:proofErr w:type="gramEnd"/>
            <w:r w:rsidRPr="002E0B3A">
              <w:rPr>
                <w:b/>
                <w:sz w:val="28"/>
                <w:szCs w:val="28"/>
              </w:rPr>
              <w:t xml:space="preserve"> </w:t>
            </w:r>
          </w:p>
          <w:p w:rsidR="005A6D47" w:rsidRPr="002E0B3A" w:rsidRDefault="005A6D47" w:rsidP="007307C6">
            <w:pPr>
              <w:jc w:val="center"/>
              <w:rPr>
                <w:b/>
                <w:sz w:val="28"/>
                <w:szCs w:val="28"/>
              </w:rPr>
            </w:pPr>
            <w:r>
              <w:rPr>
                <w:b/>
                <w:sz w:val="28"/>
                <w:szCs w:val="28"/>
              </w:rPr>
              <w:t>6 месяцев</w:t>
            </w:r>
            <w:r w:rsidRPr="002E0B3A">
              <w:rPr>
                <w:b/>
                <w:sz w:val="28"/>
                <w:szCs w:val="28"/>
              </w:rPr>
              <w:t xml:space="preserve"> 202</w:t>
            </w:r>
            <w:r>
              <w:rPr>
                <w:b/>
                <w:sz w:val="28"/>
                <w:szCs w:val="28"/>
              </w:rPr>
              <w:t>2</w:t>
            </w:r>
            <w:r w:rsidRPr="002E0B3A">
              <w:rPr>
                <w:b/>
                <w:sz w:val="28"/>
                <w:szCs w:val="28"/>
              </w:rPr>
              <w:t xml:space="preserve"> года,</w:t>
            </w:r>
          </w:p>
          <w:p w:rsidR="005A6D47" w:rsidRPr="002E0B3A" w:rsidRDefault="005A6D47" w:rsidP="007307C6">
            <w:pPr>
              <w:jc w:val="center"/>
              <w:rPr>
                <w:b/>
                <w:sz w:val="28"/>
                <w:szCs w:val="28"/>
              </w:rPr>
            </w:pPr>
            <w:r w:rsidRPr="002E0B3A">
              <w:rPr>
                <w:b/>
                <w:sz w:val="28"/>
                <w:szCs w:val="28"/>
              </w:rPr>
              <w:t xml:space="preserve"> (руб.)</w:t>
            </w:r>
          </w:p>
        </w:tc>
      </w:tr>
      <w:tr w:rsidR="005A6D47" w:rsidTr="007307C6">
        <w:trPr>
          <w:trHeight w:val="330"/>
        </w:trPr>
        <w:tc>
          <w:tcPr>
            <w:tcW w:w="4669" w:type="dxa"/>
            <w:vMerge/>
            <w:tcBorders>
              <w:top w:val="single" w:sz="4" w:space="0" w:color="auto"/>
              <w:left w:val="single" w:sz="4" w:space="0" w:color="auto"/>
              <w:bottom w:val="single" w:sz="4" w:space="0" w:color="auto"/>
              <w:right w:val="single" w:sz="4" w:space="0" w:color="auto"/>
            </w:tcBorders>
            <w:vAlign w:val="center"/>
            <w:hideMark/>
          </w:tcPr>
          <w:p w:rsidR="005A6D47" w:rsidRPr="002E0B3A" w:rsidRDefault="005A6D47" w:rsidP="007307C6">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6D47" w:rsidRPr="002E0B3A" w:rsidRDefault="005A6D47" w:rsidP="007307C6">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6D47" w:rsidRPr="002E0B3A" w:rsidRDefault="005A6D47" w:rsidP="007307C6">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6D47" w:rsidRPr="002E0B3A" w:rsidRDefault="005A6D47" w:rsidP="007307C6">
            <w:pPr>
              <w:rPr>
                <w:b/>
                <w:sz w:val="28"/>
                <w:szCs w:val="28"/>
              </w:rPr>
            </w:pPr>
          </w:p>
        </w:tc>
      </w:tr>
      <w:tr w:rsidR="005A6D47" w:rsidTr="007307C6">
        <w:trPr>
          <w:trHeight w:val="322"/>
        </w:trPr>
        <w:tc>
          <w:tcPr>
            <w:tcW w:w="4669" w:type="dxa"/>
            <w:vMerge/>
            <w:tcBorders>
              <w:top w:val="single" w:sz="4" w:space="0" w:color="auto"/>
              <w:left w:val="single" w:sz="4" w:space="0" w:color="auto"/>
              <w:bottom w:val="single" w:sz="4" w:space="0" w:color="auto"/>
              <w:right w:val="single" w:sz="4" w:space="0" w:color="auto"/>
            </w:tcBorders>
            <w:vAlign w:val="center"/>
            <w:hideMark/>
          </w:tcPr>
          <w:p w:rsidR="005A6D47" w:rsidRPr="002E0B3A" w:rsidRDefault="005A6D47" w:rsidP="007307C6">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6D47" w:rsidRPr="002E0B3A" w:rsidRDefault="005A6D47" w:rsidP="007307C6">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6D47" w:rsidRPr="002E0B3A" w:rsidRDefault="005A6D47" w:rsidP="007307C6">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6D47" w:rsidRPr="002E0B3A" w:rsidRDefault="005A6D47" w:rsidP="007307C6">
            <w:pPr>
              <w:rPr>
                <w:b/>
                <w:sz w:val="28"/>
                <w:szCs w:val="28"/>
              </w:rPr>
            </w:pPr>
          </w:p>
        </w:tc>
      </w:tr>
      <w:tr w:rsidR="005A6D47" w:rsidTr="007307C6">
        <w:trPr>
          <w:trHeight w:val="322"/>
        </w:trPr>
        <w:tc>
          <w:tcPr>
            <w:tcW w:w="4669" w:type="dxa"/>
            <w:vMerge/>
            <w:tcBorders>
              <w:top w:val="single" w:sz="4" w:space="0" w:color="auto"/>
              <w:left w:val="single" w:sz="4" w:space="0" w:color="auto"/>
              <w:bottom w:val="single" w:sz="4" w:space="0" w:color="auto"/>
              <w:right w:val="single" w:sz="4" w:space="0" w:color="auto"/>
            </w:tcBorders>
            <w:vAlign w:val="center"/>
            <w:hideMark/>
          </w:tcPr>
          <w:p w:rsidR="005A6D47" w:rsidRPr="002E0B3A" w:rsidRDefault="005A6D47" w:rsidP="007307C6">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6D47" w:rsidRPr="002E0B3A" w:rsidRDefault="005A6D47" w:rsidP="007307C6">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6D47" w:rsidRPr="002E0B3A" w:rsidRDefault="005A6D47" w:rsidP="007307C6">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6D47" w:rsidRPr="002E0B3A" w:rsidRDefault="005A6D47" w:rsidP="007307C6">
            <w:pPr>
              <w:rPr>
                <w:b/>
                <w:sz w:val="28"/>
                <w:szCs w:val="28"/>
              </w:rPr>
            </w:pPr>
          </w:p>
        </w:tc>
      </w:tr>
      <w:tr w:rsidR="005A6D47" w:rsidTr="007307C6">
        <w:trPr>
          <w:trHeight w:val="735"/>
        </w:trPr>
        <w:tc>
          <w:tcPr>
            <w:tcW w:w="4669" w:type="dxa"/>
            <w:tcBorders>
              <w:top w:val="nil"/>
              <w:left w:val="single" w:sz="4" w:space="0" w:color="auto"/>
              <w:bottom w:val="single" w:sz="4" w:space="0" w:color="auto"/>
              <w:right w:val="single" w:sz="4" w:space="0" w:color="auto"/>
            </w:tcBorders>
            <w:vAlign w:val="center"/>
            <w:hideMark/>
          </w:tcPr>
          <w:p w:rsidR="005A6D47" w:rsidRPr="002E0B3A" w:rsidRDefault="005A6D47" w:rsidP="007307C6">
            <w:pPr>
              <w:rPr>
                <w:bCs/>
                <w:sz w:val="28"/>
                <w:szCs w:val="28"/>
              </w:rPr>
            </w:pPr>
            <w:r w:rsidRPr="002E0B3A">
              <w:rPr>
                <w:bCs/>
                <w:sz w:val="28"/>
                <w:szCs w:val="28"/>
              </w:rPr>
              <w:t>Органы местного самоуправления   муниципального образования Бегуницкое сельское поселение</w:t>
            </w:r>
          </w:p>
        </w:tc>
        <w:tc>
          <w:tcPr>
            <w:tcW w:w="1285" w:type="dxa"/>
            <w:tcBorders>
              <w:top w:val="nil"/>
              <w:left w:val="nil"/>
              <w:bottom w:val="single" w:sz="4" w:space="0" w:color="auto"/>
              <w:right w:val="single" w:sz="4" w:space="0" w:color="auto"/>
            </w:tcBorders>
            <w:vAlign w:val="center"/>
            <w:hideMark/>
          </w:tcPr>
          <w:p w:rsidR="005A6D47" w:rsidRPr="002E0B3A" w:rsidRDefault="005A6D47" w:rsidP="007307C6">
            <w:pPr>
              <w:jc w:val="center"/>
              <w:rPr>
                <w:sz w:val="28"/>
                <w:szCs w:val="28"/>
              </w:rPr>
            </w:pPr>
            <w:r w:rsidRPr="002E0B3A">
              <w:rPr>
                <w:sz w:val="28"/>
                <w:szCs w:val="28"/>
              </w:rPr>
              <w:t>0100</w:t>
            </w:r>
          </w:p>
        </w:tc>
        <w:tc>
          <w:tcPr>
            <w:tcW w:w="2605" w:type="dxa"/>
            <w:tcBorders>
              <w:top w:val="nil"/>
              <w:left w:val="nil"/>
              <w:bottom w:val="single" w:sz="4" w:space="0" w:color="auto"/>
              <w:right w:val="single" w:sz="4" w:space="0" w:color="auto"/>
            </w:tcBorders>
            <w:noWrap/>
            <w:vAlign w:val="center"/>
            <w:hideMark/>
          </w:tcPr>
          <w:p w:rsidR="005A6D47" w:rsidRPr="002E0B3A" w:rsidRDefault="005A6D47" w:rsidP="007307C6">
            <w:pPr>
              <w:jc w:val="center"/>
              <w:rPr>
                <w:sz w:val="28"/>
                <w:szCs w:val="28"/>
              </w:rPr>
            </w:pPr>
            <w:r w:rsidRPr="002E0B3A">
              <w:rPr>
                <w:sz w:val="28"/>
                <w:szCs w:val="28"/>
              </w:rPr>
              <w:t>1</w:t>
            </w:r>
            <w:r>
              <w:rPr>
                <w:sz w:val="28"/>
                <w:szCs w:val="28"/>
              </w:rPr>
              <w:t>4</w:t>
            </w:r>
            <w:r w:rsidRPr="002E0B3A">
              <w:rPr>
                <w:sz w:val="28"/>
                <w:szCs w:val="28"/>
              </w:rPr>
              <w:t>,5</w:t>
            </w:r>
          </w:p>
        </w:tc>
        <w:tc>
          <w:tcPr>
            <w:tcW w:w="1826" w:type="dxa"/>
            <w:tcBorders>
              <w:top w:val="nil"/>
              <w:left w:val="nil"/>
              <w:bottom w:val="single" w:sz="4" w:space="0" w:color="auto"/>
              <w:right w:val="single" w:sz="4" w:space="0" w:color="auto"/>
            </w:tcBorders>
            <w:noWrap/>
            <w:vAlign w:val="center"/>
          </w:tcPr>
          <w:p w:rsidR="005A6D47" w:rsidRPr="002E0B3A" w:rsidRDefault="005A6D47" w:rsidP="007307C6">
            <w:pPr>
              <w:jc w:val="center"/>
              <w:rPr>
                <w:sz w:val="28"/>
                <w:szCs w:val="28"/>
              </w:rPr>
            </w:pPr>
            <w:r>
              <w:rPr>
                <w:sz w:val="28"/>
                <w:szCs w:val="28"/>
              </w:rPr>
              <w:t>6 685 597,27</w:t>
            </w:r>
          </w:p>
        </w:tc>
      </w:tr>
      <w:tr w:rsidR="005A6D47" w:rsidTr="007307C6">
        <w:trPr>
          <w:trHeight w:val="735"/>
        </w:trPr>
        <w:tc>
          <w:tcPr>
            <w:tcW w:w="4669" w:type="dxa"/>
            <w:tcBorders>
              <w:top w:val="nil"/>
              <w:left w:val="single" w:sz="4" w:space="0" w:color="auto"/>
              <w:bottom w:val="single" w:sz="4" w:space="0" w:color="auto"/>
              <w:right w:val="single" w:sz="4" w:space="0" w:color="auto"/>
            </w:tcBorders>
            <w:vAlign w:val="center"/>
            <w:hideMark/>
          </w:tcPr>
          <w:p w:rsidR="005A6D47" w:rsidRPr="002E0B3A" w:rsidRDefault="005A6D47" w:rsidP="007307C6">
            <w:pPr>
              <w:rPr>
                <w:bCs/>
                <w:sz w:val="28"/>
                <w:szCs w:val="28"/>
              </w:rPr>
            </w:pPr>
            <w:r w:rsidRPr="002E0B3A">
              <w:rPr>
                <w:bCs/>
                <w:sz w:val="28"/>
                <w:szCs w:val="28"/>
              </w:rPr>
              <w:t>Специалист военно-учетного стола (переданные полномочия)</w:t>
            </w:r>
          </w:p>
        </w:tc>
        <w:tc>
          <w:tcPr>
            <w:tcW w:w="1285" w:type="dxa"/>
            <w:tcBorders>
              <w:top w:val="nil"/>
              <w:left w:val="nil"/>
              <w:bottom w:val="single" w:sz="4" w:space="0" w:color="auto"/>
              <w:right w:val="single" w:sz="4" w:space="0" w:color="auto"/>
            </w:tcBorders>
            <w:vAlign w:val="center"/>
            <w:hideMark/>
          </w:tcPr>
          <w:p w:rsidR="005A6D47" w:rsidRPr="002E0B3A" w:rsidRDefault="005A6D47" w:rsidP="007307C6">
            <w:pPr>
              <w:jc w:val="center"/>
              <w:rPr>
                <w:sz w:val="28"/>
                <w:szCs w:val="28"/>
              </w:rPr>
            </w:pPr>
            <w:r w:rsidRPr="002E0B3A">
              <w:rPr>
                <w:sz w:val="28"/>
                <w:szCs w:val="28"/>
              </w:rPr>
              <w:t>0200</w:t>
            </w:r>
          </w:p>
        </w:tc>
        <w:tc>
          <w:tcPr>
            <w:tcW w:w="2605" w:type="dxa"/>
            <w:tcBorders>
              <w:top w:val="nil"/>
              <w:left w:val="nil"/>
              <w:bottom w:val="single" w:sz="4" w:space="0" w:color="auto"/>
              <w:right w:val="single" w:sz="4" w:space="0" w:color="auto"/>
            </w:tcBorders>
            <w:noWrap/>
            <w:vAlign w:val="center"/>
            <w:hideMark/>
          </w:tcPr>
          <w:p w:rsidR="005A6D47" w:rsidRPr="002E0B3A" w:rsidRDefault="005A6D47" w:rsidP="007307C6">
            <w:pPr>
              <w:jc w:val="center"/>
              <w:rPr>
                <w:sz w:val="28"/>
                <w:szCs w:val="28"/>
              </w:rPr>
            </w:pPr>
            <w:r w:rsidRPr="002E0B3A">
              <w:rPr>
                <w:sz w:val="28"/>
                <w:szCs w:val="28"/>
              </w:rPr>
              <w:t>1</w:t>
            </w:r>
          </w:p>
        </w:tc>
        <w:tc>
          <w:tcPr>
            <w:tcW w:w="1826" w:type="dxa"/>
            <w:tcBorders>
              <w:top w:val="nil"/>
              <w:left w:val="nil"/>
              <w:bottom w:val="single" w:sz="4" w:space="0" w:color="auto"/>
              <w:right w:val="single" w:sz="4" w:space="0" w:color="auto"/>
            </w:tcBorders>
            <w:noWrap/>
            <w:vAlign w:val="center"/>
          </w:tcPr>
          <w:p w:rsidR="005A6D47" w:rsidRPr="002E0B3A" w:rsidRDefault="005A6D47" w:rsidP="007307C6">
            <w:pPr>
              <w:jc w:val="center"/>
              <w:rPr>
                <w:sz w:val="28"/>
                <w:szCs w:val="28"/>
              </w:rPr>
            </w:pPr>
            <w:r>
              <w:rPr>
                <w:sz w:val="28"/>
                <w:szCs w:val="28"/>
              </w:rPr>
              <w:t>127 632,45</w:t>
            </w:r>
          </w:p>
        </w:tc>
      </w:tr>
      <w:tr w:rsidR="005A6D47" w:rsidTr="007307C6">
        <w:trPr>
          <w:trHeight w:val="984"/>
        </w:trPr>
        <w:tc>
          <w:tcPr>
            <w:tcW w:w="4669" w:type="dxa"/>
            <w:tcBorders>
              <w:top w:val="nil"/>
              <w:left w:val="single" w:sz="8" w:space="0" w:color="auto"/>
              <w:bottom w:val="single" w:sz="4" w:space="0" w:color="auto"/>
              <w:right w:val="single" w:sz="4" w:space="0" w:color="auto"/>
            </w:tcBorders>
            <w:vAlign w:val="bottom"/>
          </w:tcPr>
          <w:p w:rsidR="005A6D47" w:rsidRPr="002E0B3A" w:rsidRDefault="005A6D47" w:rsidP="007307C6">
            <w:pPr>
              <w:rPr>
                <w:bCs/>
                <w:sz w:val="28"/>
                <w:szCs w:val="28"/>
              </w:rPr>
            </w:pPr>
            <w:r w:rsidRPr="002E0B3A">
              <w:rPr>
                <w:bCs/>
                <w:sz w:val="28"/>
                <w:szCs w:val="28"/>
              </w:rPr>
              <w:t>Работники муниципального  казенного  учреждения «Бегуницкий Дом культуры»</w:t>
            </w:r>
          </w:p>
        </w:tc>
        <w:tc>
          <w:tcPr>
            <w:tcW w:w="1285" w:type="dxa"/>
            <w:tcBorders>
              <w:top w:val="nil"/>
              <w:left w:val="nil"/>
              <w:bottom w:val="single" w:sz="4" w:space="0" w:color="auto"/>
              <w:right w:val="single" w:sz="4" w:space="0" w:color="auto"/>
            </w:tcBorders>
            <w:vAlign w:val="center"/>
            <w:hideMark/>
          </w:tcPr>
          <w:p w:rsidR="005A6D47" w:rsidRPr="002E0B3A" w:rsidRDefault="005A6D47" w:rsidP="007307C6">
            <w:pPr>
              <w:jc w:val="center"/>
              <w:rPr>
                <w:sz w:val="28"/>
                <w:szCs w:val="28"/>
              </w:rPr>
            </w:pPr>
            <w:r w:rsidRPr="002E0B3A">
              <w:rPr>
                <w:sz w:val="28"/>
                <w:szCs w:val="28"/>
              </w:rPr>
              <w:t>0800</w:t>
            </w:r>
          </w:p>
        </w:tc>
        <w:tc>
          <w:tcPr>
            <w:tcW w:w="2605" w:type="dxa"/>
            <w:tcBorders>
              <w:top w:val="nil"/>
              <w:left w:val="nil"/>
              <w:bottom w:val="single" w:sz="4" w:space="0" w:color="auto"/>
              <w:right w:val="single" w:sz="4" w:space="0" w:color="auto"/>
            </w:tcBorders>
            <w:noWrap/>
            <w:vAlign w:val="center"/>
            <w:hideMark/>
          </w:tcPr>
          <w:p w:rsidR="005A6D47" w:rsidRPr="002E0B3A" w:rsidRDefault="005A6D47" w:rsidP="007307C6">
            <w:pPr>
              <w:jc w:val="center"/>
              <w:rPr>
                <w:sz w:val="28"/>
                <w:szCs w:val="28"/>
              </w:rPr>
            </w:pPr>
            <w:r>
              <w:rPr>
                <w:sz w:val="28"/>
                <w:szCs w:val="28"/>
              </w:rPr>
              <w:t>14,0</w:t>
            </w:r>
          </w:p>
        </w:tc>
        <w:tc>
          <w:tcPr>
            <w:tcW w:w="1826" w:type="dxa"/>
            <w:tcBorders>
              <w:top w:val="nil"/>
              <w:left w:val="nil"/>
              <w:bottom w:val="single" w:sz="4" w:space="0" w:color="auto"/>
              <w:right w:val="single" w:sz="4" w:space="0" w:color="auto"/>
            </w:tcBorders>
            <w:noWrap/>
            <w:vAlign w:val="center"/>
          </w:tcPr>
          <w:p w:rsidR="005A6D47" w:rsidRPr="002E0B3A" w:rsidRDefault="005A6D47" w:rsidP="007307C6">
            <w:pPr>
              <w:jc w:val="center"/>
              <w:rPr>
                <w:sz w:val="28"/>
                <w:szCs w:val="28"/>
              </w:rPr>
            </w:pPr>
            <w:r>
              <w:rPr>
                <w:sz w:val="28"/>
                <w:szCs w:val="28"/>
              </w:rPr>
              <w:t>2 107 811,10</w:t>
            </w:r>
          </w:p>
        </w:tc>
      </w:tr>
      <w:tr w:rsidR="005A6D47" w:rsidTr="007307C6">
        <w:trPr>
          <w:trHeight w:val="629"/>
        </w:trPr>
        <w:tc>
          <w:tcPr>
            <w:tcW w:w="4669" w:type="dxa"/>
            <w:tcBorders>
              <w:top w:val="nil"/>
              <w:left w:val="single" w:sz="8" w:space="0" w:color="auto"/>
              <w:bottom w:val="single" w:sz="4" w:space="0" w:color="auto"/>
              <w:right w:val="single" w:sz="4" w:space="0" w:color="auto"/>
            </w:tcBorders>
            <w:vAlign w:val="bottom"/>
          </w:tcPr>
          <w:p w:rsidR="005A6D47" w:rsidRPr="002E0B3A" w:rsidRDefault="005A6D47" w:rsidP="007307C6">
            <w:pPr>
              <w:rPr>
                <w:bCs/>
                <w:sz w:val="28"/>
                <w:szCs w:val="28"/>
              </w:rPr>
            </w:pPr>
            <w:r w:rsidRPr="002E0B3A">
              <w:rPr>
                <w:bCs/>
                <w:sz w:val="28"/>
                <w:szCs w:val="28"/>
              </w:rPr>
              <w:t>Работники муниципального казенного учреждения культуры «Зимитицкий Дом культуры»</w:t>
            </w:r>
          </w:p>
        </w:tc>
        <w:tc>
          <w:tcPr>
            <w:tcW w:w="1285" w:type="dxa"/>
            <w:tcBorders>
              <w:top w:val="nil"/>
              <w:left w:val="nil"/>
              <w:bottom w:val="single" w:sz="4" w:space="0" w:color="auto"/>
              <w:right w:val="single" w:sz="4" w:space="0" w:color="auto"/>
            </w:tcBorders>
            <w:vAlign w:val="center"/>
            <w:hideMark/>
          </w:tcPr>
          <w:p w:rsidR="005A6D47" w:rsidRPr="002E0B3A" w:rsidRDefault="005A6D47" w:rsidP="007307C6">
            <w:pPr>
              <w:jc w:val="center"/>
              <w:rPr>
                <w:sz w:val="28"/>
                <w:szCs w:val="28"/>
              </w:rPr>
            </w:pPr>
            <w:r w:rsidRPr="002E0B3A">
              <w:rPr>
                <w:sz w:val="28"/>
                <w:szCs w:val="28"/>
              </w:rPr>
              <w:t>0800</w:t>
            </w:r>
          </w:p>
        </w:tc>
        <w:tc>
          <w:tcPr>
            <w:tcW w:w="2605" w:type="dxa"/>
            <w:tcBorders>
              <w:top w:val="nil"/>
              <w:left w:val="nil"/>
              <w:bottom w:val="single" w:sz="4" w:space="0" w:color="auto"/>
              <w:right w:val="single" w:sz="4" w:space="0" w:color="auto"/>
            </w:tcBorders>
            <w:noWrap/>
            <w:vAlign w:val="center"/>
            <w:hideMark/>
          </w:tcPr>
          <w:p w:rsidR="005A6D47" w:rsidRPr="002E0B3A" w:rsidRDefault="005A6D47" w:rsidP="007307C6">
            <w:pPr>
              <w:jc w:val="center"/>
              <w:rPr>
                <w:sz w:val="28"/>
                <w:szCs w:val="28"/>
              </w:rPr>
            </w:pPr>
            <w:r>
              <w:rPr>
                <w:sz w:val="28"/>
                <w:szCs w:val="28"/>
              </w:rPr>
              <w:t>8,5</w:t>
            </w:r>
          </w:p>
        </w:tc>
        <w:tc>
          <w:tcPr>
            <w:tcW w:w="1826" w:type="dxa"/>
            <w:tcBorders>
              <w:top w:val="nil"/>
              <w:left w:val="nil"/>
              <w:bottom w:val="single" w:sz="4" w:space="0" w:color="auto"/>
              <w:right w:val="single" w:sz="4" w:space="0" w:color="auto"/>
            </w:tcBorders>
            <w:noWrap/>
            <w:vAlign w:val="center"/>
          </w:tcPr>
          <w:p w:rsidR="005A6D47" w:rsidRPr="002E0B3A" w:rsidRDefault="005A6D47" w:rsidP="007307C6">
            <w:pPr>
              <w:jc w:val="center"/>
              <w:rPr>
                <w:sz w:val="28"/>
                <w:szCs w:val="28"/>
              </w:rPr>
            </w:pPr>
            <w:r>
              <w:rPr>
                <w:sz w:val="28"/>
                <w:szCs w:val="28"/>
              </w:rPr>
              <w:t>2 863 178,39</w:t>
            </w:r>
          </w:p>
        </w:tc>
      </w:tr>
      <w:tr w:rsidR="005A6D47" w:rsidTr="007307C6">
        <w:trPr>
          <w:trHeight w:val="499"/>
        </w:trPr>
        <w:tc>
          <w:tcPr>
            <w:tcW w:w="4669" w:type="dxa"/>
            <w:tcBorders>
              <w:top w:val="nil"/>
              <w:left w:val="single" w:sz="8" w:space="0" w:color="auto"/>
              <w:bottom w:val="single" w:sz="4" w:space="0" w:color="auto"/>
              <w:right w:val="single" w:sz="4" w:space="0" w:color="auto"/>
            </w:tcBorders>
            <w:vAlign w:val="bottom"/>
          </w:tcPr>
          <w:p w:rsidR="005A6D47" w:rsidRPr="002E0B3A" w:rsidRDefault="005A6D47" w:rsidP="007307C6">
            <w:pPr>
              <w:rPr>
                <w:bCs/>
                <w:sz w:val="28"/>
                <w:szCs w:val="28"/>
              </w:rPr>
            </w:pPr>
            <w:r w:rsidRPr="002E0B3A">
              <w:rPr>
                <w:bCs/>
                <w:sz w:val="28"/>
                <w:szCs w:val="28"/>
              </w:rPr>
              <w:t xml:space="preserve">Работники муниципального казенного учреждения культуры «Терпилицкий культурно - </w:t>
            </w:r>
            <w:proofErr w:type="spellStart"/>
            <w:r w:rsidRPr="002E0B3A">
              <w:rPr>
                <w:bCs/>
                <w:sz w:val="28"/>
                <w:szCs w:val="28"/>
              </w:rPr>
              <w:t>досуговый</w:t>
            </w:r>
            <w:proofErr w:type="spellEnd"/>
            <w:r w:rsidRPr="002E0B3A">
              <w:rPr>
                <w:bCs/>
                <w:sz w:val="28"/>
                <w:szCs w:val="28"/>
              </w:rPr>
              <w:t xml:space="preserve"> центр»</w:t>
            </w:r>
          </w:p>
        </w:tc>
        <w:tc>
          <w:tcPr>
            <w:tcW w:w="1285" w:type="dxa"/>
            <w:tcBorders>
              <w:top w:val="nil"/>
              <w:left w:val="nil"/>
              <w:bottom w:val="single" w:sz="4" w:space="0" w:color="auto"/>
              <w:right w:val="single" w:sz="4" w:space="0" w:color="auto"/>
            </w:tcBorders>
            <w:vAlign w:val="center"/>
            <w:hideMark/>
          </w:tcPr>
          <w:p w:rsidR="005A6D47" w:rsidRPr="002E0B3A" w:rsidRDefault="005A6D47" w:rsidP="007307C6">
            <w:pPr>
              <w:jc w:val="center"/>
              <w:rPr>
                <w:sz w:val="28"/>
                <w:szCs w:val="28"/>
              </w:rPr>
            </w:pPr>
            <w:r w:rsidRPr="002E0B3A">
              <w:rPr>
                <w:sz w:val="28"/>
                <w:szCs w:val="28"/>
              </w:rPr>
              <w:t>0800</w:t>
            </w:r>
          </w:p>
        </w:tc>
        <w:tc>
          <w:tcPr>
            <w:tcW w:w="2605" w:type="dxa"/>
            <w:tcBorders>
              <w:top w:val="nil"/>
              <w:left w:val="nil"/>
              <w:bottom w:val="single" w:sz="4" w:space="0" w:color="auto"/>
              <w:right w:val="single" w:sz="4" w:space="0" w:color="auto"/>
            </w:tcBorders>
            <w:noWrap/>
            <w:vAlign w:val="center"/>
            <w:hideMark/>
          </w:tcPr>
          <w:p w:rsidR="005A6D47" w:rsidRPr="002E0B3A" w:rsidRDefault="005A6D47" w:rsidP="007307C6">
            <w:pPr>
              <w:jc w:val="center"/>
              <w:rPr>
                <w:sz w:val="28"/>
                <w:szCs w:val="28"/>
              </w:rPr>
            </w:pPr>
            <w:r>
              <w:rPr>
                <w:sz w:val="28"/>
                <w:szCs w:val="28"/>
              </w:rPr>
              <w:t>3,8</w:t>
            </w:r>
          </w:p>
        </w:tc>
        <w:tc>
          <w:tcPr>
            <w:tcW w:w="1826" w:type="dxa"/>
            <w:tcBorders>
              <w:top w:val="nil"/>
              <w:left w:val="nil"/>
              <w:bottom w:val="single" w:sz="4" w:space="0" w:color="auto"/>
              <w:right w:val="single" w:sz="4" w:space="0" w:color="auto"/>
            </w:tcBorders>
            <w:noWrap/>
            <w:vAlign w:val="center"/>
          </w:tcPr>
          <w:p w:rsidR="005A6D47" w:rsidRPr="002E0B3A" w:rsidRDefault="005A6D47" w:rsidP="007307C6">
            <w:pPr>
              <w:jc w:val="center"/>
              <w:rPr>
                <w:sz w:val="28"/>
                <w:szCs w:val="28"/>
              </w:rPr>
            </w:pPr>
            <w:r>
              <w:rPr>
                <w:sz w:val="28"/>
                <w:szCs w:val="28"/>
              </w:rPr>
              <w:t>1 364 577,89</w:t>
            </w:r>
          </w:p>
        </w:tc>
      </w:tr>
      <w:tr w:rsidR="005A6D47" w:rsidRPr="002E0B3A" w:rsidTr="007307C6">
        <w:trPr>
          <w:trHeight w:val="540"/>
        </w:trPr>
        <w:tc>
          <w:tcPr>
            <w:tcW w:w="4669" w:type="dxa"/>
            <w:tcBorders>
              <w:top w:val="nil"/>
              <w:left w:val="single" w:sz="4" w:space="0" w:color="auto"/>
              <w:bottom w:val="single" w:sz="4" w:space="0" w:color="auto"/>
              <w:right w:val="single" w:sz="4" w:space="0" w:color="auto"/>
            </w:tcBorders>
            <w:shd w:val="clear" w:color="auto" w:fill="D9D9D9"/>
            <w:noWrap/>
            <w:vAlign w:val="bottom"/>
            <w:hideMark/>
          </w:tcPr>
          <w:p w:rsidR="005A6D47" w:rsidRPr="002E0B3A" w:rsidRDefault="005A6D47" w:rsidP="007307C6">
            <w:pPr>
              <w:rPr>
                <w:b/>
                <w:sz w:val="28"/>
                <w:szCs w:val="28"/>
              </w:rPr>
            </w:pPr>
            <w:r w:rsidRPr="002E0B3A">
              <w:rPr>
                <w:b/>
                <w:sz w:val="28"/>
                <w:szCs w:val="28"/>
              </w:rPr>
              <w:t xml:space="preserve">Всего </w:t>
            </w:r>
          </w:p>
        </w:tc>
        <w:tc>
          <w:tcPr>
            <w:tcW w:w="1285" w:type="dxa"/>
            <w:tcBorders>
              <w:top w:val="nil"/>
              <w:left w:val="nil"/>
              <w:bottom w:val="single" w:sz="4" w:space="0" w:color="auto"/>
              <w:right w:val="single" w:sz="4" w:space="0" w:color="auto"/>
            </w:tcBorders>
            <w:shd w:val="clear" w:color="auto" w:fill="D9D9D9"/>
            <w:noWrap/>
            <w:vAlign w:val="bottom"/>
            <w:hideMark/>
          </w:tcPr>
          <w:p w:rsidR="005A6D47" w:rsidRPr="002E0B3A" w:rsidRDefault="005A6D47" w:rsidP="007307C6">
            <w:pPr>
              <w:rPr>
                <w:b/>
                <w:sz w:val="28"/>
                <w:szCs w:val="28"/>
              </w:rPr>
            </w:pPr>
            <w:r w:rsidRPr="002E0B3A">
              <w:rPr>
                <w:b/>
                <w:sz w:val="28"/>
                <w:szCs w:val="28"/>
              </w:rPr>
              <w:t> </w:t>
            </w:r>
          </w:p>
        </w:tc>
        <w:tc>
          <w:tcPr>
            <w:tcW w:w="2605" w:type="dxa"/>
            <w:tcBorders>
              <w:top w:val="nil"/>
              <w:left w:val="nil"/>
              <w:bottom w:val="single" w:sz="4" w:space="0" w:color="auto"/>
              <w:right w:val="single" w:sz="4" w:space="0" w:color="auto"/>
            </w:tcBorders>
            <w:shd w:val="clear" w:color="auto" w:fill="D9D9D9"/>
            <w:noWrap/>
            <w:vAlign w:val="bottom"/>
            <w:hideMark/>
          </w:tcPr>
          <w:p w:rsidR="005A6D47" w:rsidRPr="002E0B3A" w:rsidRDefault="005A6D47" w:rsidP="007307C6">
            <w:pPr>
              <w:jc w:val="center"/>
              <w:rPr>
                <w:b/>
                <w:sz w:val="28"/>
                <w:szCs w:val="28"/>
              </w:rPr>
            </w:pPr>
            <w:r>
              <w:rPr>
                <w:b/>
                <w:sz w:val="28"/>
                <w:szCs w:val="28"/>
              </w:rPr>
              <w:t>41,8</w:t>
            </w:r>
          </w:p>
        </w:tc>
        <w:tc>
          <w:tcPr>
            <w:tcW w:w="1826" w:type="dxa"/>
            <w:tcBorders>
              <w:top w:val="nil"/>
              <w:left w:val="nil"/>
              <w:bottom w:val="single" w:sz="4" w:space="0" w:color="auto"/>
              <w:right w:val="single" w:sz="4" w:space="0" w:color="auto"/>
            </w:tcBorders>
            <w:shd w:val="clear" w:color="auto" w:fill="D9D9D9"/>
            <w:noWrap/>
            <w:vAlign w:val="bottom"/>
            <w:hideMark/>
          </w:tcPr>
          <w:p w:rsidR="005A6D47" w:rsidRPr="002E0B3A" w:rsidRDefault="005A6D47" w:rsidP="007307C6">
            <w:pPr>
              <w:jc w:val="center"/>
              <w:rPr>
                <w:b/>
                <w:sz w:val="28"/>
                <w:szCs w:val="28"/>
              </w:rPr>
            </w:pPr>
            <w:r>
              <w:rPr>
                <w:b/>
                <w:sz w:val="28"/>
                <w:szCs w:val="28"/>
              </w:rPr>
              <w:t>13 148 797,10</w:t>
            </w:r>
          </w:p>
        </w:tc>
      </w:tr>
    </w:tbl>
    <w:p w:rsidR="005A6D47" w:rsidRPr="002E0B3A" w:rsidRDefault="005A6D47" w:rsidP="005A6D47">
      <w:pPr>
        <w:jc w:val="center"/>
        <w:rPr>
          <w:b/>
          <w:bCs/>
        </w:rPr>
      </w:pPr>
    </w:p>
    <w:p w:rsidR="005A6D47" w:rsidRDefault="005A6D47" w:rsidP="005A6D47"/>
    <w:p w:rsidR="0068614D" w:rsidRPr="0099135F" w:rsidRDefault="0068614D" w:rsidP="0068614D">
      <w:pPr>
        <w:pStyle w:val="82"/>
        <w:numPr>
          <w:ilvl w:val="0"/>
          <w:numId w:val="0"/>
        </w:numPr>
        <w:tabs>
          <w:tab w:val="left" w:pos="6150"/>
        </w:tabs>
        <w:ind w:left="709"/>
        <w:jc w:val="left"/>
        <w:rPr>
          <w:b/>
          <w:i/>
        </w:rPr>
      </w:pPr>
      <w:r w:rsidRPr="0099135F">
        <w:rPr>
          <w:b/>
          <w:i/>
        </w:rPr>
        <w:lastRenderedPageBreak/>
        <w:tab/>
      </w:r>
    </w:p>
    <w:p w:rsidR="0068614D" w:rsidRDefault="0068614D" w:rsidP="0068614D">
      <w:pPr>
        <w:rPr>
          <w:sz w:val="28"/>
          <w:szCs w:val="28"/>
        </w:rPr>
      </w:pPr>
      <w:r>
        <w:rPr>
          <w:noProof/>
          <w:sz w:val="28"/>
          <w:szCs w:val="28"/>
        </w:rPr>
        <w:drawing>
          <wp:anchor distT="0" distB="0" distL="114300" distR="114300" simplePos="0" relativeHeight="251663360" behindDoc="1" locked="0" layoutInCell="1" allowOverlap="1">
            <wp:simplePos x="0" y="0"/>
            <wp:positionH relativeFrom="column">
              <wp:posOffset>3007360</wp:posOffset>
            </wp:positionH>
            <wp:positionV relativeFrom="paragraph">
              <wp:posOffset>-1905</wp:posOffset>
            </wp:positionV>
            <wp:extent cx="581025" cy="685800"/>
            <wp:effectExtent l="19050" t="0" r="9525" b="0"/>
            <wp:wrapNone/>
            <wp:docPr id="3"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153"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68614D" w:rsidRDefault="0068614D" w:rsidP="0068614D">
      <w:pPr>
        <w:jc w:val="center"/>
        <w:rPr>
          <w:b/>
          <w:sz w:val="28"/>
          <w:szCs w:val="28"/>
        </w:rPr>
      </w:pPr>
    </w:p>
    <w:p w:rsidR="0068614D" w:rsidRDefault="0068614D" w:rsidP="0068614D">
      <w:pPr>
        <w:jc w:val="center"/>
        <w:rPr>
          <w:b/>
          <w:sz w:val="28"/>
          <w:szCs w:val="28"/>
        </w:rPr>
      </w:pPr>
    </w:p>
    <w:p w:rsidR="0068614D" w:rsidRDefault="0068614D" w:rsidP="0068614D">
      <w:pPr>
        <w:jc w:val="center"/>
        <w:rPr>
          <w:b/>
          <w:sz w:val="28"/>
          <w:szCs w:val="28"/>
        </w:rPr>
      </w:pPr>
    </w:p>
    <w:p w:rsidR="0068614D" w:rsidRPr="006D484F" w:rsidRDefault="0068614D" w:rsidP="0068614D">
      <w:pPr>
        <w:jc w:val="center"/>
        <w:rPr>
          <w:b/>
          <w:sz w:val="28"/>
          <w:szCs w:val="28"/>
        </w:rPr>
      </w:pPr>
      <w:r>
        <w:rPr>
          <w:b/>
          <w:sz w:val="28"/>
          <w:szCs w:val="28"/>
        </w:rPr>
        <w:t>М</w:t>
      </w:r>
      <w:r w:rsidRPr="006D484F">
        <w:rPr>
          <w:b/>
          <w:sz w:val="28"/>
          <w:szCs w:val="28"/>
        </w:rPr>
        <w:t>УНИЦИПАЛЬНОЕ  ОБРАЗОВАНИЕ</w:t>
      </w:r>
    </w:p>
    <w:p w:rsidR="0068614D" w:rsidRPr="006D484F" w:rsidRDefault="0068614D" w:rsidP="0068614D">
      <w:pPr>
        <w:jc w:val="center"/>
        <w:rPr>
          <w:b/>
          <w:sz w:val="28"/>
          <w:szCs w:val="28"/>
        </w:rPr>
      </w:pPr>
      <w:r>
        <w:rPr>
          <w:b/>
          <w:sz w:val="28"/>
          <w:szCs w:val="28"/>
        </w:rPr>
        <w:t>БЕГУНИЦКОЕ</w:t>
      </w:r>
      <w:r w:rsidRPr="006D484F">
        <w:rPr>
          <w:b/>
          <w:sz w:val="28"/>
          <w:szCs w:val="28"/>
        </w:rPr>
        <w:t xml:space="preserve"> СЕЛЬСКОЕ ПОСЕЛЕНИЕ</w:t>
      </w:r>
      <w:r w:rsidRPr="006D484F">
        <w:rPr>
          <w:b/>
          <w:sz w:val="28"/>
          <w:szCs w:val="28"/>
        </w:rPr>
        <w:br/>
        <w:t>ВОЛОСОВСКОГО МУНИЦИПАЛЬНОГО РАЙОНА</w:t>
      </w:r>
    </w:p>
    <w:p w:rsidR="0068614D" w:rsidRPr="006D484F" w:rsidRDefault="0068614D" w:rsidP="0068614D">
      <w:pPr>
        <w:jc w:val="center"/>
        <w:rPr>
          <w:b/>
          <w:sz w:val="28"/>
          <w:szCs w:val="28"/>
        </w:rPr>
      </w:pPr>
      <w:r w:rsidRPr="006D484F">
        <w:rPr>
          <w:b/>
          <w:sz w:val="28"/>
          <w:szCs w:val="28"/>
        </w:rPr>
        <w:t>ЛЕНИНГРАДСКОЙ ОБЛАСТИ</w:t>
      </w:r>
    </w:p>
    <w:p w:rsidR="0068614D" w:rsidRPr="006D484F" w:rsidRDefault="0068614D" w:rsidP="0068614D">
      <w:pPr>
        <w:jc w:val="center"/>
        <w:rPr>
          <w:b/>
          <w:sz w:val="28"/>
          <w:szCs w:val="28"/>
        </w:rPr>
      </w:pPr>
    </w:p>
    <w:p w:rsidR="0068614D" w:rsidRPr="006D484F" w:rsidRDefault="0068614D" w:rsidP="0068614D">
      <w:pPr>
        <w:jc w:val="center"/>
        <w:rPr>
          <w:b/>
          <w:sz w:val="28"/>
          <w:szCs w:val="28"/>
        </w:rPr>
      </w:pPr>
      <w:r w:rsidRPr="006D484F">
        <w:rPr>
          <w:b/>
          <w:sz w:val="28"/>
          <w:szCs w:val="28"/>
        </w:rPr>
        <w:t>СОВЕТ ДЕПУТАТОВ</w:t>
      </w:r>
    </w:p>
    <w:p w:rsidR="0068614D" w:rsidRPr="006D484F" w:rsidRDefault="0068614D" w:rsidP="0068614D">
      <w:pPr>
        <w:jc w:val="center"/>
        <w:rPr>
          <w:b/>
          <w:sz w:val="28"/>
          <w:szCs w:val="28"/>
        </w:rPr>
      </w:pPr>
      <w:r w:rsidRPr="006D484F">
        <w:rPr>
          <w:b/>
          <w:sz w:val="28"/>
          <w:szCs w:val="28"/>
        </w:rPr>
        <w:t>РЕШЕНИЕ</w:t>
      </w:r>
    </w:p>
    <w:p w:rsidR="0068614D" w:rsidRDefault="0068614D" w:rsidP="0068614D">
      <w:pPr>
        <w:jc w:val="center"/>
        <w:rPr>
          <w:sz w:val="28"/>
          <w:szCs w:val="28"/>
        </w:rPr>
      </w:pPr>
      <w:r w:rsidRPr="00AA1846">
        <w:rPr>
          <w:sz w:val="28"/>
          <w:szCs w:val="28"/>
        </w:rPr>
        <w:t>(</w:t>
      </w:r>
      <w:r>
        <w:rPr>
          <w:sz w:val="28"/>
          <w:szCs w:val="28"/>
        </w:rPr>
        <w:t xml:space="preserve">сороковое  заседание </w:t>
      </w:r>
      <w:r w:rsidRPr="00AA1846">
        <w:rPr>
          <w:sz w:val="28"/>
          <w:szCs w:val="28"/>
        </w:rPr>
        <w:t xml:space="preserve"> </w:t>
      </w:r>
      <w:r>
        <w:rPr>
          <w:sz w:val="28"/>
          <w:szCs w:val="28"/>
        </w:rPr>
        <w:t>первого</w:t>
      </w:r>
      <w:r w:rsidRPr="00AA1846">
        <w:rPr>
          <w:sz w:val="28"/>
          <w:szCs w:val="28"/>
        </w:rPr>
        <w:t xml:space="preserve"> созыва)</w:t>
      </w:r>
    </w:p>
    <w:p w:rsidR="0068614D" w:rsidRPr="00AA1846" w:rsidRDefault="0068614D" w:rsidP="0068614D">
      <w:pPr>
        <w:rPr>
          <w:sz w:val="28"/>
          <w:szCs w:val="28"/>
          <w:u w:val="single"/>
        </w:rPr>
      </w:pPr>
    </w:p>
    <w:p w:rsidR="0068614D" w:rsidRPr="005C678C" w:rsidRDefault="0068614D" w:rsidP="0068614D">
      <w:pPr>
        <w:rPr>
          <w:sz w:val="28"/>
          <w:szCs w:val="28"/>
        </w:rPr>
      </w:pPr>
      <w:r>
        <w:rPr>
          <w:sz w:val="28"/>
          <w:szCs w:val="28"/>
        </w:rPr>
        <w:t xml:space="preserve">      от  07 октября  2022 г.                                                                             </w:t>
      </w:r>
      <w:r w:rsidRPr="005C678C">
        <w:rPr>
          <w:sz w:val="28"/>
          <w:szCs w:val="28"/>
        </w:rPr>
        <w:t xml:space="preserve">№ </w:t>
      </w:r>
      <w:r>
        <w:rPr>
          <w:sz w:val="28"/>
          <w:szCs w:val="28"/>
        </w:rPr>
        <w:t>205</w:t>
      </w:r>
    </w:p>
    <w:p w:rsidR="0068614D" w:rsidRPr="00BA7FF8" w:rsidRDefault="0068614D" w:rsidP="0068614D">
      <w:pPr>
        <w:jc w:val="both"/>
        <w:rPr>
          <w:sz w:val="28"/>
        </w:rPr>
      </w:pPr>
    </w:p>
    <w:p w:rsidR="0068614D" w:rsidRPr="001A7C82" w:rsidRDefault="0068614D" w:rsidP="0068614D">
      <w:pPr>
        <w:rPr>
          <w:b/>
          <w:sz w:val="28"/>
          <w:szCs w:val="28"/>
        </w:rPr>
      </w:pPr>
      <w:r w:rsidRPr="001A7C82">
        <w:rPr>
          <w:b/>
          <w:sz w:val="28"/>
          <w:szCs w:val="28"/>
        </w:rPr>
        <w:t xml:space="preserve">О  внесении изменений в решение № </w:t>
      </w:r>
      <w:r>
        <w:rPr>
          <w:b/>
          <w:sz w:val="28"/>
          <w:szCs w:val="28"/>
        </w:rPr>
        <w:t>151</w:t>
      </w:r>
      <w:r w:rsidRPr="001A7C82">
        <w:rPr>
          <w:b/>
          <w:sz w:val="28"/>
          <w:szCs w:val="28"/>
        </w:rPr>
        <w:t xml:space="preserve"> от </w:t>
      </w:r>
      <w:r>
        <w:rPr>
          <w:b/>
          <w:sz w:val="28"/>
          <w:szCs w:val="28"/>
        </w:rPr>
        <w:t>17</w:t>
      </w:r>
      <w:r w:rsidRPr="001A7C82">
        <w:rPr>
          <w:b/>
          <w:sz w:val="28"/>
          <w:szCs w:val="28"/>
        </w:rPr>
        <w:t>.12.20</w:t>
      </w:r>
      <w:r>
        <w:rPr>
          <w:b/>
          <w:sz w:val="28"/>
          <w:szCs w:val="28"/>
        </w:rPr>
        <w:t>21</w:t>
      </w:r>
      <w:r w:rsidRPr="001A7C82">
        <w:rPr>
          <w:b/>
          <w:sz w:val="28"/>
          <w:szCs w:val="28"/>
        </w:rPr>
        <w:t xml:space="preserve"> г.</w:t>
      </w:r>
    </w:p>
    <w:p w:rsidR="0068614D" w:rsidRPr="001A7C82" w:rsidRDefault="0068614D" w:rsidP="0068614D">
      <w:pPr>
        <w:rPr>
          <w:b/>
          <w:sz w:val="28"/>
          <w:szCs w:val="28"/>
        </w:rPr>
      </w:pPr>
      <w:r w:rsidRPr="001A7C82">
        <w:rPr>
          <w:b/>
          <w:sz w:val="28"/>
          <w:szCs w:val="28"/>
        </w:rPr>
        <w:t>«О бюджете муниципального образования Бегуницкое сельское поселение  Волосовского муниципального района  Ленинградской области на 202</w:t>
      </w:r>
      <w:r>
        <w:rPr>
          <w:b/>
          <w:sz w:val="28"/>
          <w:szCs w:val="28"/>
        </w:rPr>
        <w:t>2</w:t>
      </w:r>
      <w:r w:rsidRPr="001A7C82">
        <w:rPr>
          <w:b/>
          <w:sz w:val="28"/>
          <w:szCs w:val="28"/>
        </w:rPr>
        <w:t xml:space="preserve"> год и</w:t>
      </w:r>
    </w:p>
    <w:p w:rsidR="0068614D" w:rsidRPr="001A7C82" w:rsidRDefault="0068614D" w:rsidP="0068614D">
      <w:pPr>
        <w:rPr>
          <w:b/>
          <w:sz w:val="28"/>
          <w:szCs w:val="28"/>
        </w:rPr>
      </w:pPr>
      <w:r w:rsidRPr="001A7C82">
        <w:rPr>
          <w:b/>
          <w:sz w:val="28"/>
          <w:szCs w:val="28"/>
        </w:rPr>
        <w:t>на плановый  период 202</w:t>
      </w:r>
      <w:r>
        <w:rPr>
          <w:b/>
          <w:sz w:val="28"/>
          <w:szCs w:val="28"/>
        </w:rPr>
        <w:t>3</w:t>
      </w:r>
      <w:r w:rsidRPr="001A7C82">
        <w:rPr>
          <w:b/>
          <w:sz w:val="28"/>
          <w:szCs w:val="28"/>
        </w:rPr>
        <w:t xml:space="preserve"> и 202</w:t>
      </w:r>
      <w:r>
        <w:rPr>
          <w:b/>
          <w:sz w:val="28"/>
          <w:szCs w:val="28"/>
        </w:rPr>
        <w:t>4</w:t>
      </w:r>
      <w:r w:rsidRPr="001A7C82">
        <w:rPr>
          <w:b/>
          <w:sz w:val="28"/>
          <w:szCs w:val="28"/>
        </w:rPr>
        <w:t xml:space="preserve"> годов»</w:t>
      </w:r>
    </w:p>
    <w:p w:rsidR="0068614D" w:rsidRPr="00323D62" w:rsidRDefault="0068614D" w:rsidP="0068614D">
      <w:pPr>
        <w:rPr>
          <w:sz w:val="28"/>
          <w:szCs w:val="28"/>
        </w:rPr>
      </w:pPr>
    </w:p>
    <w:p w:rsidR="0068614D" w:rsidRDefault="0068614D" w:rsidP="0068614D">
      <w:pPr>
        <w:ind w:firstLine="709"/>
        <w:jc w:val="both"/>
        <w:rPr>
          <w:sz w:val="28"/>
        </w:rPr>
      </w:pPr>
      <w:r w:rsidRPr="00BA7FF8">
        <w:rPr>
          <w:sz w:val="28"/>
        </w:rPr>
        <w:t xml:space="preserve">Совет депутатов муниципального образования </w:t>
      </w:r>
      <w:r>
        <w:rPr>
          <w:sz w:val="28"/>
        </w:rPr>
        <w:t xml:space="preserve">Бегуницкое </w:t>
      </w:r>
      <w:r w:rsidRPr="00BA7FF8">
        <w:rPr>
          <w:sz w:val="28"/>
        </w:rPr>
        <w:t xml:space="preserve"> сельское поселение Волосовского муниципального района Ленинградской области </w:t>
      </w:r>
      <w:r w:rsidRPr="00344159">
        <w:rPr>
          <w:sz w:val="28"/>
        </w:rPr>
        <w:t>РЕШИЛ:</w:t>
      </w:r>
    </w:p>
    <w:p w:rsidR="0068614D" w:rsidRDefault="0068614D" w:rsidP="00B02D48">
      <w:pPr>
        <w:numPr>
          <w:ilvl w:val="0"/>
          <w:numId w:val="31"/>
        </w:numPr>
        <w:tabs>
          <w:tab w:val="clear" w:pos="1065"/>
          <w:tab w:val="num" w:pos="785"/>
        </w:tabs>
        <w:ind w:left="0" w:firstLine="709"/>
        <w:jc w:val="both"/>
        <w:rPr>
          <w:sz w:val="28"/>
        </w:rPr>
      </w:pPr>
      <w:r>
        <w:rPr>
          <w:sz w:val="28"/>
        </w:rPr>
        <w:t>Внести в решение Совета депутатов муниципального образования Бегуницкое сельское поселение Волосовского муниципального района Ленинградской области от 17 декабря 2021 года № 151 «О бюджете муниципального образования Бегуницкое сельское поселение Волосовского муниципального района Ленинградской области на 2022 год и на плановый период 2023 и 2024 годов» следующие изменения:</w:t>
      </w:r>
    </w:p>
    <w:p w:rsidR="0068614D" w:rsidRPr="007911ED" w:rsidRDefault="0068614D" w:rsidP="0068614D">
      <w:pPr>
        <w:ind w:left="709"/>
        <w:jc w:val="both"/>
        <w:rPr>
          <w:sz w:val="28"/>
        </w:rPr>
      </w:pPr>
      <w:r>
        <w:rPr>
          <w:sz w:val="28"/>
        </w:rPr>
        <w:t>1) Пункт 1 изложить в следующей редакции:</w:t>
      </w:r>
    </w:p>
    <w:p w:rsidR="0068614D" w:rsidRPr="00BA7FF8" w:rsidRDefault="0068614D" w:rsidP="0068614D">
      <w:pPr>
        <w:ind w:firstLine="709"/>
        <w:jc w:val="both"/>
        <w:rPr>
          <w:sz w:val="28"/>
        </w:rPr>
      </w:pPr>
      <w:r>
        <w:rPr>
          <w:sz w:val="28"/>
        </w:rPr>
        <w:t xml:space="preserve">1. </w:t>
      </w:r>
      <w:r w:rsidRPr="00BA7FF8">
        <w:rPr>
          <w:sz w:val="28"/>
        </w:rPr>
        <w:t>Утвердить основные характе</w:t>
      </w:r>
      <w:r>
        <w:rPr>
          <w:sz w:val="28"/>
        </w:rPr>
        <w:t xml:space="preserve">ристики  бюджета муниципального </w:t>
      </w:r>
      <w:r w:rsidRPr="00BA7FF8">
        <w:rPr>
          <w:sz w:val="28"/>
        </w:rPr>
        <w:t xml:space="preserve">образования  </w:t>
      </w:r>
      <w:r>
        <w:rPr>
          <w:sz w:val="28"/>
        </w:rPr>
        <w:t xml:space="preserve">Бегуницкое </w:t>
      </w:r>
      <w:r w:rsidRPr="00BA7FF8">
        <w:rPr>
          <w:sz w:val="28"/>
        </w:rPr>
        <w:t xml:space="preserve"> сельское поселение  Волосовского муниципального района Ленинградской области на 20</w:t>
      </w:r>
      <w:r>
        <w:rPr>
          <w:sz w:val="28"/>
        </w:rPr>
        <w:t>22</w:t>
      </w:r>
      <w:r w:rsidRPr="00BA7FF8">
        <w:rPr>
          <w:sz w:val="28"/>
        </w:rPr>
        <w:t xml:space="preserve"> год:</w:t>
      </w:r>
    </w:p>
    <w:p w:rsidR="0068614D" w:rsidRPr="00BA7FF8" w:rsidRDefault="0068614D" w:rsidP="0068614D">
      <w:pPr>
        <w:ind w:firstLine="709"/>
        <w:jc w:val="both"/>
        <w:rPr>
          <w:sz w:val="28"/>
        </w:rPr>
      </w:pPr>
      <w:r w:rsidRPr="00BA7FF8">
        <w:rPr>
          <w:sz w:val="28"/>
        </w:rPr>
        <w:t xml:space="preserve">             - прогнозируемый  общий объем  доходов  бюджета муниципального образования  </w:t>
      </w:r>
      <w:r>
        <w:rPr>
          <w:sz w:val="28"/>
        </w:rPr>
        <w:t>Бегуницкое</w:t>
      </w:r>
      <w:r w:rsidRPr="00BA7FF8">
        <w:rPr>
          <w:sz w:val="28"/>
        </w:rPr>
        <w:t xml:space="preserve"> сельское поселение</w:t>
      </w:r>
      <w:r>
        <w:rPr>
          <w:sz w:val="28"/>
        </w:rPr>
        <w:t xml:space="preserve"> Волосовского муниципального района Ленинградской области</w:t>
      </w:r>
      <w:r w:rsidRPr="00BA7FF8">
        <w:rPr>
          <w:sz w:val="28"/>
        </w:rPr>
        <w:t xml:space="preserve"> в сумме  </w:t>
      </w:r>
      <w:r>
        <w:rPr>
          <w:sz w:val="28"/>
        </w:rPr>
        <w:t>99 833 301,18 рубль</w:t>
      </w:r>
      <w:r w:rsidRPr="00BA7FF8">
        <w:rPr>
          <w:sz w:val="28"/>
        </w:rPr>
        <w:t>;</w:t>
      </w:r>
    </w:p>
    <w:p w:rsidR="0068614D" w:rsidRPr="00E3053F" w:rsidRDefault="0068614D" w:rsidP="0068614D">
      <w:pPr>
        <w:ind w:firstLine="709"/>
        <w:jc w:val="both"/>
        <w:rPr>
          <w:sz w:val="28"/>
          <w:szCs w:val="28"/>
        </w:rPr>
      </w:pPr>
      <w:r w:rsidRPr="00BA7FF8">
        <w:rPr>
          <w:sz w:val="28"/>
        </w:rPr>
        <w:t xml:space="preserve">             - </w:t>
      </w:r>
      <w:r>
        <w:rPr>
          <w:sz w:val="28"/>
        </w:rPr>
        <w:t xml:space="preserve">прогнозируемый </w:t>
      </w:r>
      <w:r w:rsidRPr="00BA7FF8">
        <w:rPr>
          <w:sz w:val="28"/>
        </w:rPr>
        <w:t xml:space="preserve">общий объем расходов  бюджета  муниципального образования </w:t>
      </w:r>
      <w:r>
        <w:rPr>
          <w:sz w:val="28"/>
        </w:rPr>
        <w:t>Бегуницкое</w:t>
      </w:r>
      <w:r w:rsidRPr="00BA7FF8">
        <w:rPr>
          <w:sz w:val="28"/>
        </w:rPr>
        <w:t xml:space="preserve"> сельское поселение</w:t>
      </w:r>
      <w:r>
        <w:rPr>
          <w:sz w:val="28"/>
        </w:rPr>
        <w:t xml:space="preserve"> Волосовского муниципального района Ленинградской области</w:t>
      </w:r>
      <w:r w:rsidRPr="00BA7FF8">
        <w:rPr>
          <w:sz w:val="28"/>
        </w:rPr>
        <w:t xml:space="preserve">  сумме  </w:t>
      </w:r>
      <w:r>
        <w:rPr>
          <w:sz w:val="28"/>
        </w:rPr>
        <w:t> </w:t>
      </w:r>
      <w:r>
        <w:rPr>
          <w:sz w:val="28"/>
          <w:szCs w:val="28"/>
        </w:rPr>
        <w:t xml:space="preserve">105 034 520,81 </w:t>
      </w:r>
      <w:r>
        <w:rPr>
          <w:sz w:val="28"/>
        </w:rPr>
        <w:t>рублей;</w:t>
      </w:r>
    </w:p>
    <w:p w:rsidR="0068614D" w:rsidRDefault="0068614D" w:rsidP="0068614D">
      <w:pPr>
        <w:ind w:firstLine="709"/>
        <w:jc w:val="both"/>
        <w:rPr>
          <w:sz w:val="28"/>
        </w:rPr>
      </w:pPr>
      <w:r w:rsidRPr="00BA7FF8">
        <w:rPr>
          <w:sz w:val="28"/>
        </w:rPr>
        <w:t xml:space="preserve">             -  прогнозируемый дефицит бюджета  муниципального образования </w:t>
      </w:r>
      <w:r>
        <w:rPr>
          <w:sz w:val="28"/>
        </w:rPr>
        <w:t xml:space="preserve">Бегуницкое </w:t>
      </w:r>
      <w:r w:rsidRPr="00BA7FF8">
        <w:rPr>
          <w:sz w:val="28"/>
        </w:rPr>
        <w:t xml:space="preserve"> сельское поселение</w:t>
      </w:r>
      <w:r>
        <w:rPr>
          <w:sz w:val="28"/>
        </w:rPr>
        <w:t xml:space="preserve"> Волосовского муниципального района Ленинградской области</w:t>
      </w:r>
      <w:r w:rsidRPr="00BA7FF8">
        <w:rPr>
          <w:sz w:val="28"/>
        </w:rPr>
        <w:t xml:space="preserve">  в сумме  </w:t>
      </w:r>
      <w:r>
        <w:rPr>
          <w:sz w:val="28"/>
        </w:rPr>
        <w:t>5 201 219,63</w:t>
      </w:r>
      <w:r w:rsidRPr="00BA7FF8">
        <w:rPr>
          <w:sz w:val="28"/>
        </w:rPr>
        <w:t xml:space="preserve">  рублей.</w:t>
      </w:r>
    </w:p>
    <w:p w:rsidR="0068614D" w:rsidRDefault="0068614D" w:rsidP="0068614D">
      <w:pPr>
        <w:ind w:firstLine="709"/>
        <w:jc w:val="both"/>
        <w:rPr>
          <w:sz w:val="28"/>
        </w:rPr>
      </w:pPr>
      <w:r>
        <w:rPr>
          <w:sz w:val="28"/>
        </w:rPr>
        <w:t xml:space="preserve">2) </w:t>
      </w:r>
      <w:r w:rsidRPr="00BA7FF8">
        <w:rPr>
          <w:sz w:val="28"/>
        </w:rPr>
        <w:t xml:space="preserve">Утвердить источники финансирования дефицита бюджета  муниципального образования </w:t>
      </w:r>
      <w:r>
        <w:rPr>
          <w:sz w:val="28"/>
        </w:rPr>
        <w:t>Бегуницкое</w:t>
      </w:r>
      <w:r w:rsidRPr="00BA7FF8">
        <w:rPr>
          <w:sz w:val="28"/>
        </w:rPr>
        <w:t xml:space="preserve"> сельское поселение</w:t>
      </w:r>
      <w:r>
        <w:rPr>
          <w:sz w:val="28"/>
        </w:rPr>
        <w:t xml:space="preserve"> Волосовского </w:t>
      </w:r>
      <w:r>
        <w:rPr>
          <w:sz w:val="28"/>
        </w:rPr>
        <w:lastRenderedPageBreak/>
        <w:t xml:space="preserve">муниципального района Ленинградской области </w:t>
      </w:r>
      <w:r w:rsidRPr="00BA7FF8">
        <w:rPr>
          <w:sz w:val="28"/>
        </w:rPr>
        <w:t xml:space="preserve"> на 20</w:t>
      </w:r>
      <w:r>
        <w:rPr>
          <w:sz w:val="28"/>
        </w:rPr>
        <w:t>22</w:t>
      </w:r>
      <w:r w:rsidRPr="00BA7FF8">
        <w:rPr>
          <w:sz w:val="28"/>
        </w:rPr>
        <w:t xml:space="preserve"> год согласно приложени</w:t>
      </w:r>
      <w:r>
        <w:rPr>
          <w:sz w:val="28"/>
        </w:rPr>
        <w:t>ю</w:t>
      </w:r>
      <w:r w:rsidRPr="00BA7FF8">
        <w:rPr>
          <w:sz w:val="28"/>
        </w:rPr>
        <w:t xml:space="preserve"> 1.  </w:t>
      </w:r>
    </w:p>
    <w:p w:rsidR="0068614D" w:rsidRDefault="0068614D" w:rsidP="0068614D">
      <w:pPr>
        <w:ind w:firstLine="709"/>
        <w:jc w:val="both"/>
        <w:rPr>
          <w:sz w:val="28"/>
        </w:rPr>
      </w:pPr>
      <w:r>
        <w:rPr>
          <w:sz w:val="28"/>
        </w:rPr>
        <w:t>3)</w:t>
      </w:r>
      <w:r w:rsidRPr="00F75CC1">
        <w:rPr>
          <w:sz w:val="28"/>
        </w:rPr>
        <w:t xml:space="preserve"> </w:t>
      </w:r>
      <w:r w:rsidRPr="00BA7FF8">
        <w:rPr>
          <w:sz w:val="28"/>
        </w:rPr>
        <w:t xml:space="preserve">Утвердить в пределах  общего объема доходов бюджета муниципального образования </w:t>
      </w:r>
      <w:r>
        <w:rPr>
          <w:sz w:val="28"/>
        </w:rPr>
        <w:t>Бегуницкое</w:t>
      </w:r>
      <w:r w:rsidRPr="00BA7FF8">
        <w:rPr>
          <w:sz w:val="28"/>
        </w:rPr>
        <w:t xml:space="preserve"> сельское поселение</w:t>
      </w:r>
      <w:r>
        <w:rPr>
          <w:sz w:val="28"/>
        </w:rPr>
        <w:t xml:space="preserve"> Волосовского муниципального района  Ленинградской области</w:t>
      </w:r>
      <w:r w:rsidRPr="00BA7FF8">
        <w:rPr>
          <w:sz w:val="28"/>
        </w:rPr>
        <w:t xml:space="preserve">, утвержденного  </w:t>
      </w:r>
      <w:r>
        <w:rPr>
          <w:sz w:val="28"/>
        </w:rPr>
        <w:t>пунктом</w:t>
      </w:r>
      <w:r w:rsidRPr="00BA7FF8">
        <w:rPr>
          <w:sz w:val="28"/>
        </w:rPr>
        <w:t xml:space="preserve"> 1 настоящего решения, прогнозируемые поступления доходов</w:t>
      </w:r>
      <w:r>
        <w:rPr>
          <w:sz w:val="28"/>
        </w:rPr>
        <w:t xml:space="preserve"> в бюджет муниципального образования Бегуницкое сельское поселение Волосовского муниципального района</w:t>
      </w:r>
      <w:r w:rsidRPr="00BA7FF8">
        <w:rPr>
          <w:sz w:val="28"/>
        </w:rPr>
        <w:t xml:space="preserve"> </w:t>
      </w:r>
      <w:r w:rsidRPr="00F263C6">
        <w:rPr>
          <w:sz w:val="28"/>
        </w:rPr>
        <w:t>Ленинградской области в 2022 году согласно приложению 3</w:t>
      </w:r>
      <w:r>
        <w:rPr>
          <w:sz w:val="28"/>
        </w:rPr>
        <w:t>.</w:t>
      </w:r>
    </w:p>
    <w:p w:rsidR="0068614D" w:rsidRDefault="0068614D" w:rsidP="0068614D">
      <w:pPr>
        <w:ind w:firstLine="709"/>
        <w:jc w:val="both"/>
        <w:rPr>
          <w:sz w:val="28"/>
        </w:rPr>
      </w:pPr>
      <w:r>
        <w:rPr>
          <w:sz w:val="28"/>
        </w:rPr>
        <w:t xml:space="preserve">     </w:t>
      </w:r>
      <w:proofErr w:type="gramStart"/>
      <w:r>
        <w:rPr>
          <w:sz w:val="28"/>
        </w:rPr>
        <w:t>4)</w:t>
      </w:r>
      <w:r w:rsidRPr="00BA7FF8">
        <w:rPr>
          <w:sz w:val="28"/>
        </w:rPr>
        <w:t xml:space="preserve">   Утвердить в пределах  общего объема  доходов бюджета  муниципального образования  </w:t>
      </w:r>
      <w:r>
        <w:rPr>
          <w:sz w:val="28"/>
        </w:rPr>
        <w:t>Бегуницкое</w:t>
      </w:r>
      <w:r w:rsidRPr="00BA7FF8">
        <w:rPr>
          <w:sz w:val="28"/>
        </w:rPr>
        <w:t xml:space="preserve"> сельское поселение</w:t>
      </w:r>
      <w:r>
        <w:rPr>
          <w:sz w:val="28"/>
        </w:rPr>
        <w:t xml:space="preserve"> Волосовского муниципального района Ленинградской области</w:t>
      </w:r>
      <w:r w:rsidRPr="00BA7FF8">
        <w:rPr>
          <w:sz w:val="28"/>
        </w:rPr>
        <w:t xml:space="preserve"> </w:t>
      </w:r>
      <w:r w:rsidRPr="00205DEB">
        <w:rPr>
          <w:sz w:val="28"/>
          <w:szCs w:val="28"/>
        </w:rPr>
        <w:t>утвержденного пунктом 1  настоящего решения</w:t>
      </w:r>
      <w:r>
        <w:rPr>
          <w:sz w:val="28"/>
          <w:szCs w:val="28"/>
        </w:rPr>
        <w:t xml:space="preserve">, </w:t>
      </w:r>
      <w:r>
        <w:rPr>
          <w:sz w:val="28"/>
        </w:rPr>
        <w:t xml:space="preserve"> </w:t>
      </w:r>
      <w:r>
        <w:rPr>
          <w:sz w:val="28"/>
          <w:szCs w:val="28"/>
        </w:rPr>
        <w:t>о</w:t>
      </w:r>
      <w:r w:rsidRPr="00E52F67">
        <w:rPr>
          <w:sz w:val="28"/>
          <w:szCs w:val="28"/>
        </w:rPr>
        <w:t xml:space="preserve">бъем </w:t>
      </w:r>
      <w:r w:rsidRPr="002D6572">
        <w:rPr>
          <w:sz w:val="28"/>
          <w:szCs w:val="28"/>
        </w:rPr>
        <w:t>межбюджетных трансфертов бюджета муниципального образования Бегуницкое сельское поселение Волосовского муниципального района Ленинградской области, получаемых из других бюджетов бюджетной системы Российской федерации, в 2</w:t>
      </w:r>
      <w:r>
        <w:rPr>
          <w:sz w:val="28"/>
          <w:szCs w:val="28"/>
        </w:rPr>
        <w:t>022 году согласно приложению 5.</w:t>
      </w:r>
      <w:proofErr w:type="gramEnd"/>
    </w:p>
    <w:p w:rsidR="0068614D" w:rsidRDefault="0068614D" w:rsidP="0068614D">
      <w:pPr>
        <w:ind w:firstLine="709"/>
        <w:jc w:val="both"/>
        <w:rPr>
          <w:sz w:val="28"/>
        </w:rPr>
      </w:pPr>
      <w:r>
        <w:rPr>
          <w:sz w:val="28"/>
        </w:rPr>
        <w:t>5) Приложение 7 «</w:t>
      </w:r>
      <w:r>
        <w:rPr>
          <w:bCs/>
          <w:sz w:val="28"/>
          <w:szCs w:val="28"/>
        </w:rPr>
        <w:t>Распределение бюджетных ассигнований по разделам  и подразделам</w:t>
      </w:r>
      <w:r w:rsidRPr="00422B23">
        <w:rPr>
          <w:color w:val="000000"/>
          <w:sz w:val="28"/>
          <w:szCs w:val="28"/>
        </w:rPr>
        <w:t xml:space="preserve"> классификаци</w:t>
      </w:r>
      <w:r>
        <w:rPr>
          <w:color w:val="000000"/>
          <w:sz w:val="28"/>
          <w:szCs w:val="28"/>
        </w:rPr>
        <w:t>и</w:t>
      </w:r>
      <w:r w:rsidRPr="00422B23">
        <w:rPr>
          <w:color w:val="000000"/>
          <w:sz w:val="28"/>
          <w:szCs w:val="28"/>
        </w:rPr>
        <w:t xml:space="preserve"> расходов бюджета муниципального образования  </w:t>
      </w:r>
      <w:r>
        <w:rPr>
          <w:sz w:val="28"/>
        </w:rPr>
        <w:t>Бегуницкое</w:t>
      </w:r>
      <w:r w:rsidRPr="00422B23">
        <w:rPr>
          <w:sz w:val="28"/>
        </w:rPr>
        <w:t xml:space="preserve"> сельское поселение Волосовского муни</w:t>
      </w:r>
      <w:r>
        <w:rPr>
          <w:sz w:val="28"/>
        </w:rPr>
        <w:t>ципального района Ленинградской области на 2022 год» изложить в новой редакции (прилагается);</w:t>
      </w:r>
    </w:p>
    <w:p w:rsidR="0068614D" w:rsidRDefault="0068614D" w:rsidP="0068614D">
      <w:pPr>
        <w:ind w:firstLine="709"/>
        <w:jc w:val="both"/>
        <w:rPr>
          <w:sz w:val="28"/>
        </w:rPr>
      </w:pPr>
      <w:r>
        <w:rPr>
          <w:sz w:val="28"/>
        </w:rPr>
        <w:t>6) Приложение 9 «</w:t>
      </w:r>
      <w:r w:rsidRPr="00422B23">
        <w:rPr>
          <w:sz w:val="28"/>
        </w:rPr>
        <w:t>Ведомственн</w:t>
      </w:r>
      <w:r>
        <w:rPr>
          <w:sz w:val="28"/>
        </w:rPr>
        <w:t>ая</w:t>
      </w:r>
      <w:r w:rsidRPr="00422B23">
        <w:rPr>
          <w:sz w:val="28"/>
        </w:rPr>
        <w:t xml:space="preserve"> структур</w:t>
      </w:r>
      <w:r>
        <w:rPr>
          <w:sz w:val="28"/>
        </w:rPr>
        <w:t>а</w:t>
      </w:r>
      <w:r w:rsidRPr="00422B23">
        <w:rPr>
          <w:sz w:val="28"/>
        </w:rPr>
        <w:t xml:space="preserve">  расходов бюджета муниципального образования </w:t>
      </w:r>
      <w:r>
        <w:rPr>
          <w:sz w:val="28"/>
        </w:rPr>
        <w:t>Бегуницкое</w:t>
      </w:r>
      <w:r w:rsidRPr="00422B23">
        <w:rPr>
          <w:sz w:val="28"/>
        </w:rPr>
        <w:t xml:space="preserve"> сельское поселение Волосовского муниципального района Ленинградской области</w:t>
      </w:r>
      <w:r>
        <w:rPr>
          <w:sz w:val="28"/>
        </w:rPr>
        <w:t xml:space="preserve"> на 2022 год» изложить в новой редакции (прилагается).</w:t>
      </w:r>
    </w:p>
    <w:p w:rsidR="0068614D" w:rsidRDefault="0068614D" w:rsidP="0068614D">
      <w:pPr>
        <w:ind w:firstLine="709"/>
        <w:jc w:val="both"/>
        <w:rPr>
          <w:sz w:val="28"/>
        </w:rPr>
      </w:pPr>
      <w:r>
        <w:rPr>
          <w:sz w:val="28"/>
        </w:rPr>
        <w:t>7) Приложение 11 «</w:t>
      </w:r>
      <w:r w:rsidRPr="00D36D25">
        <w:rPr>
          <w:sz w:val="28"/>
          <w:szCs w:val="28"/>
        </w:rPr>
        <w:t xml:space="preserve">Распределение бюджетных ассигнований по </w:t>
      </w:r>
      <w:r w:rsidRPr="00D36D25">
        <w:rPr>
          <w:sz w:val="28"/>
          <w:szCs w:val="28"/>
          <w:lang w:eastAsia="en-US"/>
        </w:rPr>
        <w:t xml:space="preserve"> целевым статьям (муниципальным программам и непрограммным направлениям деятельности), группам видов расходов</w:t>
      </w:r>
      <w:r>
        <w:rPr>
          <w:sz w:val="28"/>
          <w:szCs w:val="28"/>
          <w:lang w:eastAsia="en-US"/>
        </w:rPr>
        <w:t xml:space="preserve">, разделам и подразделам </w:t>
      </w:r>
      <w:r w:rsidRPr="00D36D25">
        <w:rPr>
          <w:sz w:val="28"/>
          <w:szCs w:val="28"/>
          <w:lang w:eastAsia="en-US"/>
        </w:rPr>
        <w:t>бюджет</w:t>
      </w:r>
      <w:r>
        <w:rPr>
          <w:sz w:val="28"/>
          <w:szCs w:val="28"/>
          <w:lang w:eastAsia="en-US"/>
        </w:rPr>
        <w:t>а</w:t>
      </w:r>
      <w:r w:rsidRPr="00D36D25">
        <w:rPr>
          <w:sz w:val="28"/>
          <w:szCs w:val="28"/>
          <w:lang w:eastAsia="en-US"/>
        </w:rPr>
        <w:t xml:space="preserve"> </w:t>
      </w:r>
      <w:r>
        <w:rPr>
          <w:sz w:val="28"/>
        </w:rPr>
        <w:t>муниципального образования Бегуницкое сельское поселение Волосовского муниципального района Ленинградской области на 2022 год» изложить в новой редакции (прилагается).</w:t>
      </w:r>
    </w:p>
    <w:p w:rsidR="0068614D" w:rsidRDefault="0068614D" w:rsidP="0068614D">
      <w:pPr>
        <w:ind w:firstLine="709"/>
        <w:jc w:val="both"/>
        <w:rPr>
          <w:sz w:val="28"/>
        </w:rPr>
      </w:pPr>
      <w:r>
        <w:rPr>
          <w:sz w:val="28"/>
        </w:rPr>
        <w:t>8) Пункт 9 абзац 5 изложить в следующей редакции:</w:t>
      </w:r>
    </w:p>
    <w:p w:rsidR="0068614D" w:rsidRDefault="0068614D" w:rsidP="0068614D">
      <w:pPr>
        <w:ind w:firstLine="709"/>
        <w:jc w:val="both"/>
        <w:rPr>
          <w:sz w:val="28"/>
        </w:rPr>
      </w:pPr>
      <w:r>
        <w:rPr>
          <w:sz w:val="28"/>
        </w:rPr>
        <w:t>9. Утвердить в пределах общего объема расходов резервный фонд администрации муниципального образования Бегуницкое сельское поселение Волосовского муниципального района Ленинградской области:</w:t>
      </w:r>
    </w:p>
    <w:p w:rsidR="0068614D" w:rsidRDefault="0068614D" w:rsidP="0068614D">
      <w:pPr>
        <w:ind w:firstLine="709"/>
        <w:jc w:val="both"/>
        <w:rPr>
          <w:sz w:val="28"/>
        </w:rPr>
      </w:pPr>
      <w:r>
        <w:rPr>
          <w:sz w:val="28"/>
        </w:rPr>
        <w:t>На 2022 год в сумме 601 866,56 рублей.</w:t>
      </w:r>
    </w:p>
    <w:p w:rsidR="0068614D" w:rsidRDefault="0068614D" w:rsidP="0068614D">
      <w:pPr>
        <w:ind w:firstLine="709"/>
        <w:jc w:val="both"/>
        <w:rPr>
          <w:sz w:val="28"/>
        </w:rPr>
      </w:pPr>
      <w:r>
        <w:rPr>
          <w:sz w:val="28"/>
        </w:rPr>
        <w:t>9). Пункт 14 изложить в следующей редакции:</w:t>
      </w:r>
    </w:p>
    <w:p w:rsidR="0068614D" w:rsidRDefault="0068614D" w:rsidP="0068614D">
      <w:pPr>
        <w:ind w:firstLine="709"/>
        <w:jc w:val="both"/>
        <w:rPr>
          <w:sz w:val="28"/>
        </w:rPr>
      </w:pPr>
      <w:r>
        <w:rPr>
          <w:sz w:val="28"/>
        </w:rPr>
        <w:t>Утвердить расходы на обеспечение высшего должностного лица администрации муниципального образования Бегуницкое сельское поселение:</w:t>
      </w:r>
    </w:p>
    <w:p w:rsidR="0068614D" w:rsidRDefault="0068614D" w:rsidP="0068614D">
      <w:pPr>
        <w:ind w:firstLine="709"/>
        <w:jc w:val="both"/>
        <w:rPr>
          <w:sz w:val="28"/>
        </w:rPr>
      </w:pPr>
      <w:r>
        <w:rPr>
          <w:sz w:val="28"/>
        </w:rPr>
        <w:t>на 2022 год в сумме 2 306 495,00 рублей.</w:t>
      </w:r>
    </w:p>
    <w:p w:rsidR="0068614D" w:rsidRPr="006C104A" w:rsidRDefault="0068614D" w:rsidP="0068614D">
      <w:pPr>
        <w:pStyle w:val="a5"/>
        <w:shd w:val="clear" w:color="auto" w:fill="FFFFFF"/>
        <w:ind w:left="0" w:firstLine="709"/>
        <w:jc w:val="both"/>
        <w:rPr>
          <w:sz w:val="28"/>
          <w:szCs w:val="28"/>
        </w:rPr>
      </w:pPr>
      <w:r>
        <w:rPr>
          <w:sz w:val="28"/>
          <w:szCs w:val="28"/>
        </w:rPr>
        <w:t xml:space="preserve">2. Опубликовать настоящее решение </w:t>
      </w:r>
      <w:r>
        <w:rPr>
          <w:snapToGrid w:val="0"/>
          <w:sz w:val="28"/>
          <w:szCs w:val="28"/>
        </w:rPr>
        <w:t xml:space="preserve">в официальном издании совета депутатов  и администрации муниципального образования Бегуницкое сельское поселение «Бегуницкий вестник» и разместить </w:t>
      </w:r>
      <w:r>
        <w:rPr>
          <w:sz w:val="28"/>
          <w:szCs w:val="28"/>
        </w:rPr>
        <w:t xml:space="preserve">на официальном сайте в информационно-телекоммуникационной сети интернет по адресу </w:t>
      </w:r>
      <w:hyperlink r:id="rId155" w:history="1">
        <w:r w:rsidRPr="006C104A">
          <w:rPr>
            <w:rStyle w:val="ab"/>
            <w:sz w:val="28"/>
            <w:szCs w:val="28"/>
          </w:rPr>
          <w:t>http://begunici.ru</w:t>
        </w:r>
      </w:hyperlink>
    </w:p>
    <w:p w:rsidR="0068614D" w:rsidRDefault="0068614D" w:rsidP="0068614D">
      <w:pPr>
        <w:pStyle w:val="a5"/>
        <w:shd w:val="clear" w:color="auto" w:fill="FFFFFF"/>
        <w:ind w:left="0" w:right="38"/>
        <w:jc w:val="both"/>
        <w:rPr>
          <w:sz w:val="28"/>
          <w:szCs w:val="28"/>
        </w:rPr>
      </w:pPr>
      <w:r>
        <w:rPr>
          <w:sz w:val="28"/>
          <w:szCs w:val="28"/>
        </w:rPr>
        <w:t xml:space="preserve">          3. Настоящее решение  вступает в силу после его официального опубликования.</w:t>
      </w:r>
    </w:p>
    <w:p w:rsidR="0068614D" w:rsidRDefault="0068614D" w:rsidP="0068614D">
      <w:pPr>
        <w:ind w:firstLine="539"/>
        <w:jc w:val="both"/>
        <w:rPr>
          <w:sz w:val="28"/>
        </w:rPr>
      </w:pPr>
    </w:p>
    <w:p w:rsidR="0068614D" w:rsidRDefault="0068614D" w:rsidP="0068614D">
      <w:pPr>
        <w:jc w:val="both"/>
        <w:rPr>
          <w:sz w:val="28"/>
        </w:rPr>
      </w:pPr>
      <w:r>
        <w:rPr>
          <w:sz w:val="28"/>
        </w:rPr>
        <w:t>Глава муниципального образования</w:t>
      </w:r>
    </w:p>
    <w:p w:rsidR="0068614D" w:rsidRDefault="0068614D" w:rsidP="0068614D">
      <w:pPr>
        <w:jc w:val="both"/>
        <w:rPr>
          <w:b/>
          <w:i/>
          <w:iCs/>
        </w:rPr>
      </w:pPr>
      <w:r>
        <w:rPr>
          <w:sz w:val="28"/>
        </w:rPr>
        <w:t>Бегуницкое сельское поселение                                               А.И. Минюк</w:t>
      </w:r>
      <w:r>
        <w:rPr>
          <w:b/>
          <w:i/>
          <w:iCs/>
        </w:rPr>
        <w:t xml:space="preserve">      </w:t>
      </w:r>
    </w:p>
    <w:p w:rsidR="0068614D" w:rsidRDefault="0068614D" w:rsidP="0068614D">
      <w:pPr>
        <w:jc w:val="both"/>
        <w:rPr>
          <w:b/>
          <w:i/>
          <w:iCs/>
        </w:rPr>
      </w:pPr>
    </w:p>
    <w:p w:rsidR="0068614D" w:rsidRDefault="0068614D" w:rsidP="0068614D">
      <w:pPr>
        <w:jc w:val="both"/>
        <w:rPr>
          <w:b/>
          <w:i/>
          <w:iCs/>
        </w:rPr>
      </w:pPr>
    </w:p>
    <w:p w:rsidR="0068614D" w:rsidRDefault="0068614D" w:rsidP="0068614D">
      <w:pPr>
        <w:jc w:val="both"/>
        <w:rPr>
          <w:b/>
          <w:i/>
          <w:iCs/>
        </w:rPr>
      </w:pPr>
    </w:p>
    <w:p w:rsidR="0068614D" w:rsidRDefault="0068614D" w:rsidP="0068614D">
      <w:pPr>
        <w:jc w:val="both"/>
        <w:rPr>
          <w:b/>
          <w:i/>
          <w:iCs/>
        </w:rPr>
      </w:pPr>
    </w:p>
    <w:p w:rsidR="0068614D" w:rsidRDefault="0068614D" w:rsidP="0068614D">
      <w:pPr>
        <w:jc w:val="both"/>
        <w:rPr>
          <w:b/>
          <w:i/>
          <w:iCs/>
        </w:rPr>
      </w:pPr>
    </w:p>
    <w:p w:rsidR="0068614D" w:rsidRDefault="0068614D" w:rsidP="0068614D">
      <w:pPr>
        <w:jc w:val="both"/>
        <w:rPr>
          <w:b/>
          <w:i/>
          <w:iCs/>
        </w:rPr>
      </w:pPr>
    </w:p>
    <w:p w:rsidR="0068614D" w:rsidRDefault="0068614D" w:rsidP="0068614D">
      <w:pPr>
        <w:jc w:val="both"/>
        <w:rPr>
          <w:b/>
          <w:i/>
          <w:iCs/>
        </w:rPr>
      </w:pPr>
    </w:p>
    <w:p w:rsidR="0068614D" w:rsidRDefault="0068614D" w:rsidP="0068614D">
      <w:pPr>
        <w:jc w:val="both"/>
        <w:rPr>
          <w:b/>
          <w:i/>
          <w:iCs/>
        </w:rPr>
      </w:pPr>
    </w:p>
    <w:p w:rsidR="0068614D" w:rsidRDefault="0068614D" w:rsidP="0068614D">
      <w:pPr>
        <w:jc w:val="both"/>
        <w:rPr>
          <w:b/>
          <w:i/>
          <w:iCs/>
        </w:rPr>
      </w:pPr>
    </w:p>
    <w:p w:rsidR="0068614D" w:rsidRDefault="0068614D" w:rsidP="0068614D">
      <w:pPr>
        <w:jc w:val="both"/>
        <w:rPr>
          <w:b/>
          <w:i/>
          <w:iCs/>
        </w:rPr>
      </w:pPr>
    </w:p>
    <w:p w:rsidR="0068614D" w:rsidRDefault="0068614D" w:rsidP="0068614D">
      <w:pPr>
        <w:jc w:val="both"/>
        <w:rPr>
          <w:b/>
          <w:i/>
          <w:iCs/>
        </w:rPr>
      </w:pPr>
    </w:p>
    <w:p w:rsidR="0068614D" w:rsidRDefault="0068614D" w:rsidP="0068614D">
      <w:pPr>
        <w:jc w:val="both"/>
        <w:rPr>
          <w:b/>
          <w:i/>
          <w:iCs/>
        </w:rPr>
      </w:pPr>
    </w:p>
    <w:p w:rsidR="007425F3" w:rsidRDefault="007425F3" w:rsidP="0068614D">
      <w:pPr>
        <w:jc w:val="right"/>
        <w:rPr>
          <w:sz w:val="28"/>
          <w:szCs w:val="28"/>
        </w:rPr>
      </w:pPr>
    </w:p>
    <w:p w:rsidR="007425F3" w:rsidRDefault="007425F3" w:rsidP="0068614D">
      <w:pPr>
        <w:jc w:val="right"/>
        <w:rPr>
          <w:sz w:val="28"/>
          <w:szCs w:val="28"/>
        </w:rPr>
      </w:pPr>
    </w:p>
    <w:p w:rsidR="007425F3" w:rsidRDefault="007425F3" w:rsidP="0068614D">
      <w:pPr>
        <w:jc w:val="right"/>
        <w:rPr>
          <w:sz w:val="28"/>
          <w:szCs w:val="28"/>
        </w:rPr>
      </w:pPr>
    </w:p>
    <w:p w:rsidR="007425F3" w:rsidRDefault="007425F3" w:rsidP="0068614D">
      <w:pPr>
        <w:jc w:val="right"/>
        <w:rPr>
          <w:sz w:val="28"/>
          <w:szCs w:val="28"/>
        </w:rPr>
      </w:pPr>
    </w:p>
    <w:p w:rsidR="007425F3" w:rsidRDefault="007425F3" w:rsidP="0068614D">
      <w:pPr>
        <w:jc w:val="right"/>
        <w:rPr>
          <w:sz w:val="28"/>
          <w:szCs w:val="28"/>
        </w:rPr>
      </w:pPr>
    </w:p>
    <w:p w:rsidR="007425F3" w:rsidRDefault="007425F3" w:rsidP="0068614D">
      <w:pPr>
        <w:jc w:val="right"/>
        <w:rPr>
          <w:sz w:val="28"/>
          <w:szCs w:val="28"/>
        </w:rPr>
      </w:pPr>
    </w:p>
    <w:p w:rsidR="007425F3" w:rsidRDefault="007425F3" w:rsidP="0068614D">
      <w:pPr>
        <w:jc w:val="right"/>
        <w:rPr>
          <w:sz w:val="28"/>
          <w:szCs w:val="28"/>
        </w:rPr>
      </w:pPr>
    </w:p>
    <w:p w:rsidR="007425F3" w:rsidRDefault="007425F3" w:rsidP="0068614D">
      <w:pPr>
        <w:jc w:val="right"/>
        <w:rPr>
          <w:sz w:val="28"/>
          <w:szCs w:val="28"/>
        </w:rPr>
      </w:pPr>
    </w:p>
    <w:p w:rsidR="007425F3" w:rsidRDefault="007425F3" w:rsidP="0068614D">
      <w:pPr>
        <w:jc w:val="right"/>
        <w:rPr>
          <w:sz w:val="28"/>
          <w:szCs w:val="28"/>
        </w:rPr>
      </w:pPr>
    </w:p>
    <w:p w:rsidR="007425F3" w:rsidRDefault="007425F3" w:rsidP="0068614D">
      <w:pPr>
        <w:jc w:val="right"/>
        <w:rPr>
          <w:sz w:val="28"/>
          <w:szCs w:val="28"/>
        </w:rPr>
      </w:pPr>
    </w:p>
    <w:p w:rsidR="007425F3" w:rsidRDefault="007425F3" w:rsidP="0068614D">
      <w:pPr>
        <w:jc w:val="right"/>
        <w:rPr>
          <w:sz w:val="28"/>
          <w:szCs w:val="28"/>
        </w:rPr>
      </w:pPr>
    </w:p>
    <w:p w:rsidR="007425F3" w:rsidRDefault="007425F3" w:rsidP="0068614D">
      <w:pPr>
        <w:jc w:val="right"/>
        <w:rPr>
          <w:sz w:val="28"/>
          <w:szCs w:val="28"/>
        </w:rPr>
      </w:pPr>
    </w:p>
    <w:p w:rsidR="007425F3" w:rsidRDefault="007425F3" w:rsidP="0068614D">
      <w:pPr>
        <w:jc w:val="right"/>
        <w:rPr>
          <w:sz w:val="28"/>
          <w:szCs w:val="28"/>
        </w:rPr>
      </w:pPr>
    </w:p>
    <w:p w:rsidR="007425F3" w:rsidRDefault="007425F3" w:rsidP="0068614D">
      <w:pPr>
        <w:jc w:val="right"/>
        <w:rPr>
          <w:sz w:val="28"/>
          <w:szCs w:val="28"/>
        </w:rPr>
      </w:pPr>
    </w:p>
    <w:p w:rsidR="007425F3" w:rsidRDefault="007425F3" w:rsidP="0068614D">
      <w:pPr>
        <w:jc w:val="right"/>
        <w:rPr>
          <w:sz w:val="28"/>
          <w:szCs w:val="28"/>
        </w:rPr>
      </w:pPr>
    </w:p>
    <w:p w:rsidR="007425F3" w:rsidRDefault="007425F3" w:rsidP="0068614D">
      <w:pPr>
        <w:jc w:val="right"/>
        <w:rPr>
          <w:sz w:val="28"/>
          <w:szCs w:val="28"/>
        </w:rPr>
      </w:pPr>
    </w:p>
    <w:p w:rsidR="007425F3" w:rsidRDefault="007425F3" w:rsidP="0068614D">
      <w:pPr>
        <w:jc w:val="right"/>
        <w:rPr>
          <w:sz w:val="28"/>
          <w:szCs w:val="28"/>
        </w:rPr>
      </w:pPr>
    </w:p>
    <w:p w:rsidR="007425F3" w:rsidRDefault="007425F3" w:rsidP="0068614D">
      <w:pPr>
        <w:jc w:val="right"/>
        <w:rPr>
          <w:sz w:val="28"/>
          <w:szCs w:val="28"/>
        </w:rPr>
      </w:pPr>
    </w:p>
    <w:p w:rsidR="007425F3" w:rsidRDefault="007425F3" w:rsidP="0068614D">
      <w:pPr>
        <w:jc w:val="right"/>
        <w:rPr>
          <w:sz w:val="28"/>
          <w:szCs w:val="28"/>
        </w:rPr>
      </w:pPr>
    </w:p>
    <w:p w:rsidR="007425F3" w:rsidRDefault="007425F3" w:rsidP="0068614D">
      <w:pPr>
        <w:jc w:val="right"/>
        <w:rPr>
          <w:sz w:val="28"/>
          <w:szCs w:val="28"/>
        </w:rPr>
      </w:pPr>
    </w:p>
    <w:p w:rsidR="007425F3" w:rsidRDefault="007425F3" w:rsidP="0068614D">
      <w:pPr>
        <w:jc w:val="right"/>
        <w:rPr>
          <w:sz w:val="28"/>
          <w:szCs w:val="28"/>
        </w:rPr>
      </w:pPr>
    </w:p>
    <w:p w:rsidR="007425F3" w:rsidRDefault="007425F3" w:rsidP="0068614D">
      <w:pPr>
        <w:jc w:val="right"/>
        <w:rPr>
          <w:sz w:val="28"/>
          <w:szCs w:val="28"/>
        </w:rPr>
      </w:pPr>
    </w:p>
    <w:p w:rsidR="007425F3" w:rsidRDefault="007425F3" w:rsidP="0068614D">
      <w:pPr>
        <w:jc w:val="right"/>
        <w:rPr>
          <w:sz w:val="28"/>
          <w:szCs w:val="28"/>
        </w:rPr>
      </w:pPr>
    </w:p>
    <w:p w:rsidR="007425F3" w:rsidRDefault="007425F3" w:rsidP="0068614D">
      <w:pPr>
        <w:jc w:val="right"/>
        <w:rPr>
          <w:sz w:val="28"/>
          <w:szCs w:val="28"/>
        </w:rPr>
      </w:pPr>
    </w:p>
    <w:p w:rsidR="007425F3" w:rsidRDefault="007425F3" w:rsidP="0068614D">
      <w:pPr>
        <w:jc w:val="right"/>
        <w:rPr>
          <w:sz w:val="28"/>
          <w:szCs w:val="28"/>
        </w:rPr>
      </w:pPr>
    </w:p>
    <w:p w:rsidR="007425F3" w:rsidRDefault="007425F3" w:rsidP="0068614D">
      <w:pPr>
        <w:jc w:val="right"/>
        <w:rPr>
          <w:sz w:val="28"/>
          <w:szCs w:val="28"/>
        </w:rPr>
      </w:pPr>
    </w:p>
    <w:p w:rsidR="007425F3" w:rsidRDefault="007425F3" w:rsidP="0068614D">
      <w:pPr>
        <w:jc w:val="right"/>
        <w:rPr>
          <w:sz w:val="28"/>
          <w:szCs w:val="28"/>
        </w:rPr>
      </w:pPr>
    </w:p>
    <w:p w:rsidR="007425F3" w:rsidRDefault="007425F3" w:rsidP="0068614D">
      <w:pPr>
        <w:jc w:val="right"/>
        <w:rPr>
          <w:sz w:val="28"/>
          <w:szCs w:val="28"/>
        </w:rPr>
      </w:pPr>
    </w:p>
    <w:p w:rsidR="007425F3" w:rsidRDefault="007425F3" w:rsidP="0068614D">
      <w:pPr>
        <w:jc w:val="right"/>
        <w:rPr>
          <w:sz w:val="28"/>
          <w:szCs w:val="28"/>
        </w:rPr>
      </w:pPr>
    </w:p>
    <w:p w:rsidR="007425F3" w:rsidRDefault="007425F3" w:rsidP="0068614D">
      <w:pPr>
        <w:jc w:val="right"/>
        <w:rPr>
          <w:sz w:val="28"/>
          <w:szCs w:val="28"/>
        </w:rPr>
      </w:pPr>
    </w:p>
    <w:p w:rsidR="007425F3" w:rsidRDefault="007425F3" w:rsidP="0068614D">
      <w:pPr>
        <w:jc w:val="right"/>
        <w:rPr>
          <w:sz w:val="28"/>
          <w:szCs w:val="28"/>
        </w:rPr>
      </w:pPr>
    </w:p>
    <w:p w:rsidR="007425F3" w:rsidRDefault="007425F3" w:rsidP="0068614D">
      <w:pPr>
        <w:jc w:val="right"/>
        <w:rPr>
          <w:sz w:val="28"/>
          <w:szCs w:val="28"/>
        </w:rPr>
      </w:pPr>
    </w:p>
    <w:p w:rsidR="0068614D" w:rsidRPr="00BB4ACD" w:rsidRDefault="0068614D" w:rsidP="0068614D">
      <w:pPr>
        <w:jc w:val="right"/>
        <w:rPr>
          <w:sz w:val="28"/>
          <w:szCs w:val="28"/>
        </w:rPr>
      </w:pPr>
      <w:r w:rsidRPr="00BB4ACD">
        <w:rPr>
          <w:sz w:val="28"/>
          <w:szCs w:val="28"/>
        </w:rPr>
        <w:t xml:space="preserve">Приложение  </w:t>
      </w:r>
      <w:r>
        <w:rPr>
          <w:sz w:val="28"/>
          <w:szCs w:val="28"/>
        </w:rPr>
        <w:t>1</w:t>
      </w:r>
    </w:p>
    <w:p w:rsidR="0068614D" w:rsidRPr="00BB4ACD" w:rsidRDefault="0068614D" w:rsidP="0068614D">
      <w:pPr>
        <w:tabs>
          <w:tab w:val="left" w:pos="9540"/>
        </w:tabs>
        <w:jc w:val="right"/>
      </w:pPr>
      <w:r w:rsidRPr="00BB4ACD">
        <w:t>УТВЕРЖДЕНЫ:</w:t>
      </w:r>
    </w:p>
    <w:p w:rsidR="0068614D" w:rsidRPr="00BB4ACD" w:rsidRDefault="0068614D" w:rsidP="0068614D">
      <w:pPr>
        <w:jc w:val="right"/>
      </w:pPr>
      <w:r w:rsidRPr="00BB4ACD">
        <w:t>Решением Совета депутатов</w:t>
      </w:r>
    </w:p>
    <w:p w:rsidR="0068614D" w:rsidRPr="00BB4ACD" w:rsidRDefault="0068614D" w:rsidP="0068614D">
      <w:pPr>
        <w:jc w:val="right"/>
      </w:pPr>
      <w:r w:rsidRPr="00BB4ACD">
        <w:t>муниципального образования Бегуницкое сельское поселение</w:t>
      </w:r>
    </w:p>
    <w:p w:rsidR="0068614D" w:rsidRPr="00BB4ACD" w:rsidRDefault="0068614D" w:rsidP="0068614D">
      <w:pPr>
        <w:jc w:val="right"/>
      </w:pPr>
      <w:r w:rsidRPr="00BB4ACD">
        <w:t xml:space="preserve">Волосовского муниципального района Ленинградской области </w:t>
      </w:r>
    </w:p>
    <w:p w:rsidR="0068614D" w:rsidRDefault="0068614D" w:rsidP="0068614D">
      <w:pPr>
        <w:jc w:val="right"/>
      </w:pPr>
      <w:r w:rsidRPr="00BB4ACD">
        <w:t xml:space="preserve">от  </w:t>
      </w:r>
      <w:r>
        <w:t>17</w:t>
      </w:r>
      <w:r w:rsidRPr="00BB4ACD">
        <w:t xml:space="preserve"> декабря  2021 г. № </w:t>
      </w:r>
      <w:r>
        <w:t>151</w:t>
      </w:r>
      <w:r w:rsidRPr="00BB4ACD">
        <w:t xml:space="preserve"> </w:t>
      </w:r>
    </w:p>
    <w:p w:rsidR="0068614D" w:rsidRPr="00442E95" w:rsidRDefault="0068614D" w:rsidP="0068614D">
      <w:pPr>
        <w:jc w:val="right"/>
      </w:pPr>
      <w:r w:rsidRPr="00442E95">
        <w:t xml:space="preserve">в редакции от </w:t>
      </w:r>
      <w:r>
        <w:t>07.10</w:t>
      </w:r>
      <w:r w:rsidRPr="00442E95">
        <w:t>.202</w:t>
      </w:r>
      <w:r>
        <w:t>2</w:t>
      </w:r>
      <w:r w:rsidRPr="00442E95">
        <w:t xml:space="preserve"> г. №</w:t>
      </w:r>
      <w:r>
        <w:t xml:space="preserve"> 205</w:t>
      </w:r>
    </w:p>
    <w:p w:rsidR="0068614D" w:rsidRPr="00BB4ACD" w:rsidRDefault="0068614D" w:rsidP="0068614D">
      <w:pPr>
        <w:jc w:val="right"/>
        <w:rPr>
          <w:sz w:val="28"/>
          <w:szCs w:val="28"/>
        </w:rPr>
      </w:pPr>
      <w:r w:rsidRPr="00BB4ACD">
        <w:t xml:space="preserve"> </w:t>
      </w:r>
    </w:p>
    <w:p w:rsidR="0068614D" w:rsidRPr="00BB4ACD" w:rsidRDefault="0068614D" w:rsidP="0068614D">
      <w:pPr>
        <w:jc w:val="right"/>
        <w:rPr>
          <w:sz w:val="28"/>
          <w:szCs w:val="28"/>
        </w:rPr>
      </w:pPr>
    </w:p>
    <w:p w:rsidR="0068614D" w:rsidRPr="008E2A8F" w:rsidRDefault="0068614D" w:rsidP="0068614D">
      <w:pPr>
        <w:rPr>
          <w:b/>
          <w:sz w:val="28"/>
          <w:szCs w:val="28"/>
        </w:rPr>
      </w:pPr>
    </w:p>
    <w:p w:rsidR="0068614D" w:rsidRPr="00BB4ACD" w:rsidRDefault="0068614D" w:rsidP="0068614D">
      <w:pPr>
        <w:jc w:val="center"/>
        <w:rPr>
          <w:b/>
          <w:sz w:val="28"/>
          <w:szCs w:val="28"/>
        </w:rPr>
      </w:pPr>
      <w:r w:rsidRPr="00BB4ACD">
        <w:rPr>
          <w:b/>
          <w:sz w:val="28"/>
          <w:szCs w:val="28"/>
        </w:rPr>
        <w:t>Источники</w:t>
      </w:r>
    </w:p>
    <w:p w:rsidR="0068614D" w:rsidRPr="00BB4ACD" w:rsidRDefault="0068614D" w:rsidP="0068614D">
      <w:pPr>
        <w:jc w:val="center"/>
        <w:rPr>
          <w:b/>
          <w:sz w:val="28"/>
          <w:szCs w:val="28"/>
        </w:rPr>
      </w:pPr>
      <w:r w:rsidRPr="00BB4ACD">
        <w:rPr>
          <w:b/>
          <w:sz w:val="28"/>
          <w:szCs w:val="28"/>
        </w:rPr>
        <w:t xml:space="preserve">  финансирования  дефицита  бюджета   муниципального образования Бегуницкое сельское поселение Волосовского муниципального района Ленинградской области  </w:t>
      </w:r>
    </w:p>
    <w:p w:rsidR="0068614D" w:rsidRPr="00BB4ACD" w:rsidRDefault="0068614D" w:rsidP="0068614D">
      <w:pPr>
        <w:jc w:val="center"/>
        <w:rPr>
          <w:b/>
          <w:sz w:val="28"/>
          <w:szCs w:val="28"/>
        </w:rPr>
      </w:pPr>
      <w:r w:rsidRPr="00BB4ACD">
        <w:rPr>
          <w:b/>
          <w:sz w:val="28"/>
          <w:szCs w:val="28"/>
        </w:rPr>
        <w:t>на 2022 год</w:t>
      </w:r>
    </w:p>
    <w:p w:rsidR="0068614D" w:rsidRPr="008E2A8F" w:rsidRDefault="0068614D" w:rsidP="0068614D">
      <w:pPr>
        <w:jc w:val="center"/>
        <w:rPr>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040"/>
        <w:gridCol w:w="2068"/>
      </w:tblGrid>
      <w:tr w:rsidR="0068614D" w:rsidRPr="008E2A8F" w:rsidTr="007307C6">
        <w:tc>
          <w:tcPr>
            <w:tcW w:w="3348" w:type="dxa"/>
          </w:tcPr>
          <w:p w:rsidR="0068614D" w:rsidRPr="008E2A8F" w:rsidRDefault="0068614D" w:rsidP="007307C6">
            <w:pPr>
              <w:jc w:val="center"/>
              <w:rPr>
                <w:b/>
                <w:sz w:val="26"/>
                <w:szCs w:val="26"/>
              </w:rPr>
            </w:pPr>
            <w:r w:rsidRPr="008E2A8F">
              <w:rPr>
                <w:b/>
                <w:sz w:val="26"/>
                <w:szCs w:val="26"/>
              </w:rPr>
              <w:t>Код</w:t>
            </w:r>
          </w:p>
        </w:tc>
        <w:tc>
          <w:tcPr>
            <w:tcW w:w="5040" w:type="dxa"/>
          </w:tcPr>
          <w:p w:rsidR="0068614D" w:rsidRPr="008E2A8F" w:rsidRDefault="0068614D" w:rsidP="007307C6">
            <w:pPr>
              <w:jc w:val="center"/>
              <w:rPr>
                <w:b/>
                <w:sz w:val="26"/>
                <w:szCs w:val="26"/>
              </w:rPr>
            </w:pPr>
            <w:r w:rsidRPr="008E2A8F">
              <w:rPr>
                <w:b/>
                <w:sz w:val="26"/>
                <w:szCs w:val="26"/>
              </w:rPr>
              <w:t>Наименование</w:t>
            </w:r>
          </w:p>
        </w:tc>
        <w:tc>
          <w:tcPr>
            <w:tcW w:w="2068" w:type="dxa"/>
          </w:tcPr>
          <w:p w:rsidR="0068614D" w:rsidRPr="008E2A8F" w:rsidRDefault="0068614D" w:rsidP="007307C6">
            <w:pPr>
              <w:jc w:val="center"/>
              <w:rPr>
                <w:b/>
                <w:sz w:val="26"/>
                <w:szCs w:val="26"/>
              </w:rPr>
            </w:pPr>
            <w:r w:rsidRPr="008E2A8F">
              <w:rPr>
                <w:b/>
                <w:sz w:val="26"/>
                <w:szCs w:val="26"/>
              </w:rPr>
              <w:t xml:space="preserve">Сумма </w:t>
            </w:r>
          </w:p>
          <w:p w:rsidR="0068614D" w:rsidRPr="008E2A8F" w:rsidRDefault="0068614D" w:rsidP="007307C6">
            <w:pPr>
              <w:jc w:val="center"/>
              <w:rPr>
                <w:b/>
                <w:sz w:val="26"/>
                <w:szCs w:val="26"/>
              </w:rPr>
            </w:pPr>
            <w:r w:rsidRPr="008E2A8F">
              <w:rPr>
                <w:b/>
                <w:sz w:val="26"/>
                <w:szCs w:val="26"/>
              </w:rPr>
              <w:t>(рублей)</w:t>
            </w:r>
          </w:p>
        </w:tc>
      </w:tr>
      <w:tr w:rsidR="0068614D" w:rsidRPr="008E2A8F" w:rsidTr="007307C6">
        <w:tc>
          <w:tcPr>
            <w:tcW w:w="3348" w:type="dxa"/>
            <w:vAlign w:val="center"/>
          </w:tcPr>
          <w:p w:rsidR="0068614D" w:rsidRPr="00010DFA" w:rsidRDefault="0068614D" w:rsidP="007307C6">
            <w:pPr>
              <w:rPr>
                <w:b/>
                <w:bCs/>
                <w:sz w:val="26"/>
                <w:szCs w:val="26"/>
              </w:rPr>
            </w:pPr>
            <w:r w:rsidRPr="00010DFA">
              <w:rPr>
                <w:b/>
                <w:bCs/>
                <w:sz w:val="26"/>
                <w:szCs w:val="26"/>
              </w:rPr>
              <w:t xml:space="preserve">000 01 00 </w:t>
            </w:r>
            <w:proofErr w:type="spellStart"/>
            <w:r w:rsidRPr="00010DFA">
              <w:rPr>
                <w:b/>
                <w:bCs/>
                <w:sz w:val="26"/>
                <w:szCs w:val="26"/>
              </w:rPr>
              <w:t>00</w:t>
            </w:r>
            <w:proofErr w:type="spellEnd"/>
            <w:r w:rsidRPr="00010DFA">
              <w:rPr>
                <w:b/>
                <w:bCs/>
                <w:sz w:val="26"/>
                <w:szCs w:val="26"/>
              </w:rPr>
              <w:t xml:space="preserve"> </w:t>
            </w:r>
            <w:proofErr w:type="spellStart"/>
            <w:r w:rsidRPr="00010DFA">
              <w:rPr>
                <w:b/>
                <w:bCs/>
                <w:sz w:val="26"/>
                <w:szCs w:val="26"/>
              </w:rPr>
              <w:t>00</w:t>
            </w:r>
            <w:proofErr w:type="spellEnd"/>
            <w:r w:rsidRPr="00010DFA">
              <w:rPr>
                <w:b/>
                <w:bCs/>
                <w:sz w:val="26"/>
                <w:szCs w:val="26"/>
              </w:rPr>
              <w:t xml:space="preserve"> </w:t>
            </w:r>
            <w:proofErr w:type="spellStart"/>
            <w:r w:rsidRPr="00010DFA">
              <w:rPr>
                <w:b/>
                <w:bCs/>
                <w:sz w:val="26"/>
                <w:szCs w:val="26"/>
              </w:rPr>
              <w:t>00</w:t>
            </w:r>
            <w:proofErr w:type="spellEnd"/>
            <w:r w:rsidRPr="00010DFA">
              <w:rPr>
                <w:b/>
                <w:bCs/>
                <w:sz w:val="26"/>
                <w:szCs w:val="26"/>
              </w:rPr>
              <w:t xml:space="preserve"> 0000 000</w:t>
            </w:r>
          </w:p>
        </w:tc>
        <w:tc>
          <w:tcPr>
            <w:tcW w:w="5040" w:type="dxa"/>
            <w:vAlign w:val="bottom"/>
          </w:tcPr>
          <w:p w:rsidR="0068614D" w:rsidRPr="00010DFA" w:rsidRDefault="0068614D" w:rsidP="007307C6">
            <w:pPr>
              <w:jc w:val="both"/>
              <w:rPr>
                <w:b/>
                <w:bCs/>
                <w:sz w:val="26"/>
                <w:szCs w:val="26"/>
              </w:rPr>
            </w:pPr>
            <w:r w:rsidRPr="00010DFA">
              <w:rPr>
                <w:b/>
                <w:bCs/>
                <w:sz w:val="26"/>
                <w:szCs w:val="26"/>
              </w:rPr>
              <w:t>Источники внутреннего финансирования дефицитов бюджетов</w:t>
            </w:r>
          </w:p>
        </w:tc>
        <w:tc>
          <w:tcPr>
            <w:tcW w:w="2068" w:type="dxa"/>
            <w:vAlign w:val="center"/>
          </w:tcPr>
          <w:p w:rsidR="0068614D" w:rsidRPr="001E38D8" w:rsidRDefault="0068614D" w:rsidP="007307C6">
            <w:pPr>
              <w:jc w:val="right"/>
              <w:rPr>
                <w:b/>
                <w:bCs/>
                <w:sz w:val="26"/>
                <w:szCs w:val="26"/>
              </w:rPr>
            </w:pPr>
            <w:r>
              <w:rPr>
                <w:b/>
                <w:sz w:val="26"/>
                <w:szCs w:val="26"/>
              </w:rPr>
              <w:t>5 201 219,63</w:t>
            </w:r>
            <w:r w:rsidRPr="001E38D8">
              <w:rPr>
                <w:b/>
                <w:sz w:val="26"/>
                <w:szCs w:val="26"/>
              </w:rPr>
              <w:t xml:space="preserve">  </w:t>
            </w:r>
          </w:p>
        </w:tc>
      </w:tr>
      <w:tr w:rsidR="0068614D" w:rsidRPr="008E2A8F" w:rsidTr="007307C6">
        <w:tc>
          <w:tcPr>
            <w:tcW w:w="3348" w:type="dxa"/>
            <w:vAlign w:val="center"/>
          </w:tcPr>
          <w:p w:rsidR="0068614D" w:rsidRPr="00BB4ACD" w:rsidRDefault="0068614D" w:rsidP="007307C6">
            <w:pPr>
              <w:rPr>
                <w:bCs/>
                <w:sz w:val="26"/>
                <w:szCs w:val="26"/>
              </w:rPr>
            </w:pPr>
            <w:r w:rsidRPr="00BB4ACD">
              <w:rPr>
                <w:bCs/>
                <w:sz w:val="26"/>
                <w:szCs w:val="26"/>
              </w:rPr>
              <w:t xml:space="preserve">000 01 05 00 </w:t>
            </w:r>
            <w:proofErr w:type="spellStart"/>
            <w:r w:rsidRPr="00BB4ACD">
              <w:rPr>
                <w:bCs/>
                <w:sz w:val="26"/>
                <w:szCs w:val="26"/>
              </w:rPr>
              <w:t>00</w:t>
            </w:r>
            <w:proofErr w:type="spellEnd"/>
            <w:r w:rsidRPr="00BB4ACD">
              <w:rPr>
                <w:bCs/>
                <w:sz w:val="26"/>
                <w:szCs w:val="26"/>
              </w:rPr>
              <w:t xml:space="preserve"> </w:t>
            </w:r>
            <w:proofErr w:type="spellStart"/>
            <w:r w:rsidRPr="00BB4ACD">
              <w:rPr>
                <w:bCs/>
                <w:sz w:val="26"/>
                <w:szCs w:val="26"/>
              </w:rPr>
              <w:t>00</w:t>
            </w:r>
            <w:proofErr w:type="spellEnd"/>
            <w:r w:rsidRPr="00BB4ACD">
              <w:rPr>
                <w:bCs/>
                <w:sz w:val="26"/>
                <w:szCs w:val="26"/>
              </w:rPr>
              <w:t xml:space="preserve"> 0000 000</w:t>
            </w:r>
          </w:p>
        </w:tc>
        <w:tc>
          <w:tcPr>
            <w:tcW w:w="5040" w:type="dxa"/>
            <w:vAlign w:val="bottom"/>
          </w:tcPr>
          <w:p w:rsidR="0068614D" w:rsidRPr="000112E5" w:rsidRDefault="0068614D" w:rsidP="007307C6">
            <w:pPr>
              <w:jc w:val="both"/>
              <w:rPr>
                <w:bCs/>
                <w:sz w:val="26"/>
                <w:szCs w:val="26"/>
              </w:rPr>
            </w:pPr>
            <w:r w:rsidRPr="000112E5">
              <w:rPr>
                <w:bCs/>
                <w:sz w:val="26"/>
                <w:szCs w:val="26"/>
              </w:rPr>
              <w:t>Изменение остатков средств на счетах по учету средств бюджетов</w:t>
            </w:r>
          </w:p>
        </w:tc>
        <w:tc>
          <w:tcPr>
            <w:tcW w:w="2068" w:type="dxa"/>
            <w:vAlign w:val="center"/>
          </w:tcPr>
          <w:p w:rsidR="0068614D" w:rsidRPr="001E38D8" w:rsidRDefault="0068614D" w:rsidP="007307C6">
            <w:pPr>
              <w:jc w:val="right"/>
              <w:rPr>
                <w:b/>
                <w:bCs/>
                <w:sz w:val="26"/>
                <w:szCs w:val="26"/>
              </w:rPr>
            </w:pPr>
            <w:r>
              <w:rPr>
                <w:sz w:val="26"/>
                <w:szCs w:val="26"/>
              </w:rPr>
              <w:t xml:space="preserve"> 5 201 219,63</w:t>
            </w:r>
            <w:r w:rsidRPr="001E38D8">
              <w:rPr>
                <w:sz w:val="26"/>
                <w:szCs w:val="26"/>
              </w:rPr>
              <w:t xml:space="preserve">  </w:t>
            </w:r>
          </w:p>
        </w:tc>
      </w:tr>
      <w:tr w:rsidR="0068614D" w:rsidRPr="008E2A8F" w:rsidTr="007307C6">
        <w:tc>
          <w:tcPr>
            <w:tcW w:w="3348" w:type="dxa"/>
            <w:vAlign w:val="center"/>
          </w:tcPr>
          <w:p w:rsidR="0068614D" w:rsidRPr="00010DFA" w:rsidRDefault="0068614D" w:rsidP="007307C6">
            <w:pPr>
              <w:rPr>
                <w:b/>
                <w:bCs/>
                <w:sz w:val="26"/>
                <w:szCs w:val="26"/>
              </w:rPr>
            </w:pPr>
            <w:r w:rsidRPr="00010DFA">
              <w:rPr>
                <w:b/>
                <w:bCs/>
                <w:sz w:val="26"/>
                <w:szCs w:val="26"/>
              </w:rPr>
              <w:t xml:space="preserve">000 01 05 02 00 </w:t>
            </w:r>
            <w:proofErr w:type="spellStart"/>
            <w:r w:rsidRPr="00010DFA">
              <w:rPr>
                <w:b/>
                <w:bCs/>
                <w:sz w:val="26"/>
                <w:szCs w:val="26"/>
              </w:rPr>
              <w:t>00</w:t>
            </w:r>
            <w:proofErr w:type="spellEnd"/>
            <w:r w:rsidRPr="00010DFA">
              <w:rPr>
                <w:b/>
                <w:bCs/>
                <w:sz w:val="26"/>
                <w:szCs w:val="26"/>
              </w:rPr>
              <w:t xml:space="preserve"> 0000 500</w:t>
            </w:r>
          </w:p>
        </w:tc>
        <w:tc>
          <w:tcPr>
            <w:tcW w:w="5040" w:type="dxa"/>
            <w:vAlign w:val="bottom"/>
          </w:tcPr>
          <w:p w:rsidR="0068614D" w:rsidRPr="00010DFA" w:rsidRDefault="0068614D" w:rsidP="007307C6">
            <w:pPr>
              <w:jc w:val="both"/>
              <w:rPr>
                <w:b/>
                <w:bCs/>
                <w:sz w:val="26"/>
                <w:szCs w:val="26"/>
              </w:rPr>
            </w:pPr>
            <w:r w:rsidRPr="00010DFA">
              <w:rPr>
                <w:b/>
                <w:bCs/>
                <w:sz w:val="26"/>
                <w:szCs w:val="26"/>
              </w:rPr>
              <w:t>Увеличение прочих остатков средств бюджетов</w:t>
            </w:r>
          </w:p>
        </w:tc>
        <w:tc>
          <w:tcPr>
            <w:tcW w:w="2068" w:type="dxa"/>
            <w:vAlign w:val="center"/>
          </w:tcPr>
          <w:p w:rsidR="0068614D" w:rsidRPr="001E38D8" w:rsidRDefault="0068614D" w:rsidP="007307C6">
            <w:pPr>
              <w:jc w:val="right"/>
              <w:rPr>
                <w:b/>
                <w:bCs/>
                <w:sz w:val="26"/>
                <w:szCs w:val="26"/>
              </w:rPr>
            </w:pPr>
            <w:r w:rsidRPr="001E38D8">
              <w:rPr>
                <w:b/>
                <w:sz w:val="26"/>
                <w:szCs w:val="26"/>
              </w:rPr>
              <w:t>-</w:t>
            </w:r>
            <w:r>
              <w:rPr>
                <w:b/>
                <w:sz w:val="26"/>
                <w:szCs w:val="26"/>
              </w:rPr>
              <w:t>99 833 301,18</w:t>
            </w:r>
          </w:p>
        </w:tc>
      </w:tr>
      <w:tr w:rsidR="0068614D" w:rsidRPr="008E2A8F" w:rsidTr="007307C6">
        <w:tc>
          <w:tcPr>
            <w:tcW w:w="3348" w:type="dxa"/>
            <w:vAlign w:val="center"/>
          </w:tcPr>
          <w:p w:rsidR="0068614D" w:rsidRPr="00010DFA" w:rsidRDefault="0068614D" w:rsidP="007307C6">
            <w:pPr>
              <w:rPr>
                <w:sz w:val="26"/>
                <w:szCs w:val="26"/>
              </w:rPr>
            </w:pPr>
            <w:r w:rsidRPr="00010DFA">
              <w:rPr>
                <w:sz w:val="26"/>
                <w:szCs w:val="26"/>
              </w:rPr>
              <w:t>000 01 05 02 01 10 0000 510</w:t>
            </w:r>
          </w:p>
        </w:tc>
        <w:tc>
          <w:tcPr>
            <w:tcW w:w="5040" w:type="dxa"/>
            <w:vAlign w:val="bottom"/>
          </w:tcPr>
          <w:p w:rsidR="0068614D" w:rsidRPr="00010DFA" w:rsidRDefault="0068614D" w:rsidP="007307C6">
            <w:pPr>
              <w:jc w:val="both"/>
              <w:rPr>
                <w:sz w:val="26"/>
                <w:szCs w:val="26"/>
              </w:rPr>
            </w:pPr>
            <w:r w:rsidRPr="00010DFA">
              <w:rPr>
                <w:sz w:val="26"/>
                <w:szCs w:val="26"/>
              </w:rPr>
              <w:t>Увеличение прочих остатков денежных средств бюджетов</w:t>
            </w:r>
            <w:r>
              <w:rPr>
                <w:sz w:val="26"/>
                <w:szCs w:val="26"/>
              </w:rPr>
              <w:t xml:space="preserve"> сельских</w:t>
            </w:r>
            <w:r w:rsidRPr="00010DFA">
              <w:rPr>
                <w:sz w:val="26"/>
                <w:szCs w:val="26"/>
              </w:rPr>
              <w:t xml:space="preserve"> поселений</w:t>
            </w:r>
          </w:p>
        </w:tc>
        <w:tc>
          <w:tcPr>
            <w:tcW w:w="2068" w:type="dxa"/>
            <w:vAlign w:val="center"/>
          </w:tcPr>
          <w:p w:rsidR="0068614D" w:rsidRPr="009569E7" w:rsidRDefault="0068614D" w:rsidP="007307C6">
            <w:pPr>
              <w:jc w:val="right"/>
              <w:rPr>
                <w:sz w:val="26"/>
                <w:szCs w:val="26"/>
              </w:rPr>
            </w:pPr>
            <w:r w:rsidRPr="009569E7">
              <w:rPr>
                <w:sz w:val="26"/>
                <w:szCs w:val="26"/>
              </w:rPr>
              <w:t>-</w:t>
            </w:r>
            <w:r>
              <w:rPr>
                <w:sz w:val="26"/>
                <w:szCs w:val="26"/>
              </w:rPr>
              <w:t>99 833 301,18</w:t>
            </w:r>
          </w:p>
        </w:tc>
      </w:tr>
      <w:tr w:rsidR="0068614D" w:rsidRPr="005356D0" w:rsidTr="007307C6">
        <w:tc>
          <w:tcPr>
            <w:tcW w:w="3348" w:type="dxa"/>
            <w:vAlign w:val="center"/>
          </w:tcPr>
          <w:p w:rsidR="0068614D" w:rsidRPr="00010DFA" w:rsidRDefault="0068614D" w:rsidP="007307C6">
            <w:pPr>
              <w:rPr>
                <w:b/>
                <w:bCs/>
                <w:sz w:val="26"/>
                <w:szCs w:val="26"/>
              </w:rPr>
            </w:pPr>
            <w:r w:rsidRPr="00010DFA">
              <w:rPr>
                <w:b/>
                <w:bCs/>
                <w:sz w:val="26"/>
                <w:szCs w:val="26"/>
              </w:rPr>
              <w:t xml:space="preserve">000 01 05 02 00 </w:t>
            </w:r>
            <w:proofErr w:type="spellStart"/>
            <w:r w:rsidRPr="00010DFA">
              <w:rPr>
                <w:b/>
                <w:bCs/>
                <w:sz w:val="26"/>
                <w:szCs w:val="26"/>
              </w:rPr>
              <w:t>00</w:t>
            </w:r>
            <w:proofErr w:type="spellEnd"/>
            <w:r w:rsidRPr="00010DFA">
              <w:rPr>
                <w:b/>
                <w:bCs/>
                <w:sz w:val="26"/>
                <w:szCs w:val="26"/>
              </w:rPr>
              <w:t xml:space="preserve"> 0000 600</w:t>
            </w:r>
          </w:p>
        </w:tc>
        <w:tc>
          <w:tcPr>
            <w:tcW w:w="5040" w:type="dxa"/>
            <w:vAlign w:val="bottom"/>
          </w:tcPr>
          <w:p w:rsidR="0068614D" w:rsidRPr="00010DFA" w:rsidRDefault="0068614D" w:rsidP="007307C6">
            <w:pPr>
              <w:jc w:val="both"/>
              <w:rPr>
                <w:b/>
                <w:bCs/>
                <w:sz w:val="26"/>
                <w:szCs w:val="26"/>
              </w:rPr>
            </w:pPr>
            <w:r w:rsidRPr="00010DFA">
              <w:rPr>
                <w:b/>
                <w:bCs/>
                <w:sz w:val="26"/>
                <w:szCs w:val="26"/>
              </w:rPr>
              <w:t>Уменьшение прочих остатков средств бюджетов</w:t>
            </w:r>
          </w:p>
        </w:tc>
        <w:tc>
          <w:tcPr>
            <w:tcW w:w="2068" w:type="dxa"/>
            <w:vAlign w:val="center"/>
          </w:tcPr>
          <w:p w:rsidR="0068614D" w:rsidRPr="001E38D8" w:rsidRDefault="0068614D" w:rsidP="007307C6">
            <w:pPr>
              <w:jc w:val="right"/>
              <w:rPr>
                <w:b/>
                <w:bCs/>
                <w:sz w:val="26"/>
                <w:szCs w:val="26"/>
              </w:rPr>
            </w:pPr>
            <w:r>
              <w:rPr>
                <w:b/>
                <w:sz w:val="26"/>
                <w:szCs w:val="26"/>
              </w:rPr>
              <w:t>105 034 520,81</w:t>
            </w:r>
          </w:p>
        </w:tc>
      </w:tr>
      <w:tr w:rsidR="0068614D" w:rsidRPr="005356D0" w:rsidTr="007307C6">
        <w:tc>
          <w:tcPr>
            <w:tcW w:w="3348" w:type="dxa"/>
            <w:vAlign w:val="center"/>
          </w:tcPr>
          <w:p w:rsidR="0068614D" w:rsidRPr="00010DFA" w:rsidRDefault="0068614D" w:rsidP="007307C6">
            <w:pPr>
              <w:rPr>
                <w:sz w:val="26"/>
                <w:szCs w:val="26"/>
              </w:rPr>
            </w:pPr>
            <w:r w:rsidRPr="00010DFA">
              <w:rPr>
                <w:sz w:val="26"/>
                <w:szCs w:val="26"/>
              </w:rPr>
              <w:t>000 01 05 02 01 10 0000 610</w:t>
            </w:r>
          </w:p>
        </w:tc>
        <w:tc>
          <w:tcPr>
            <w:tcW w:w="5040" w:type="dxa"/>
            <w:vAlign w:val="bottom"/>
          </w:tcPr>
          <w:p w:rsidR="0068614D" w:rsidRPr="00010DFA" w:rsidRDefault="0068614D" w:rsidP="007307C6">
            <w:pPr>
              <w:jc w:val="both"/>
              <w:rPr>
                <w:sz w:val="26"/>
                <w:szCs w:val="26"/>
              </w:rPr>
            </w:pPr>
            <w:r w:rsidRPr="00010DFA">
              <w:rPr>
                <w:sz w:val="26"/>
                <w:szCs w:val="26"/>
              </w:rPr>
              <w:t>Уменьшение  прочих остатков денежных средств бюджетов</w:t>
            </w:r>
            <w:r>
              <w:rPr>
                <w:sz w:val="26"/>
                <w:szCs w:val="26"/>
              </w:rPr>
              <w:t xml:space="preserve"> сельских </w:t>
            </w:r>
            <w:r w:rsidRPr="00010DFA">
              <w:rPr>
                <w:sz w:val="26"/>
                <w:szCs w:val="26"/>
              </w:rPr>
              <w:t>поселений</w:t>
            </w:r>
          </w:p>
        </w:tc>
        <w:tc>
          <w:tcPr>
            <w:tcW w:w="2068" w:type="dxa"/>
            <w:vAlign w:val="center"/>
          </w:tcPr>
          <w:p w:rsidR="0068614D" w:rsidRPr="001E38D8" w:rsidRDefault="0068614D" w:rsidP="007307C6">
            <w:pPr>
              <w:jc w:val="right"/>
              <w:rPr>
                <w:sz w:val="26"/>
                <w:szCs w:val="26"/>
              </w:rPr>
            </w:pPr>
            <w:r>
              <w:rPr>
                <w:sz w:val="26"/>
                <w:szCs w:val="26"/>
              </w:rPr>
              <w:t>105 034 520,81</w:t>
            </w:r>
          </w:p>
        </w:tc>
      </w:tr>
    </w:tbl>
    <w:p w:rsidR="005A6D47" w:rsidRDefault="005A6D47"/>
    <w:p w:rsidR="0068614D" w:rsidRDefault="0068614D"/>
    <w:p w:rsidR="0068614D" w:rsidRDefault="0068614D"/>
    <w:tbl>
      <w:tblPr>
        <w:tblW w:w="10186" w:type="dxa"/>
        <w:tblInd w:w="93" w:type="dxa"/>
        <w:tblLayout w:type="fixed"/>
        <w:tblLook w:val="04A0"/>
      </w:tblPr>
      <w:tblGrid>
        <w:gridCol w:w="16"/>
        <w:gridCol w:w="1850"/>
        <w:gridCol w:w="417"/>
        <w:gridCol w:w="214"/>
        <w:gridCol w:w="1666"/>
        <w:gridCol w:w="1535"/>
        <w:gridCol w:w="838"/>
        <w:gridCol w:w="3517"/>
        <w:gridCol w:w="133"/>
      </w:tblGrid>
      <w:tr w:rsidR="0068614D" w:rsidRPr="0068614D" w:rsidTr="007425F3">
        <w:trPr>
          <w:trHeight w:val="315"/>
        </w:trPr>
        <w:tc>
          <w:tcPr>
            <w:tcW w:w="2497" w:type="dxa"/>
            <w:gridSpan w:val="4"/>
            <w:tcBorders>
              <w:top w:val="nil"/>
              <w:left w:val="nil"/>
              <w:bottom w:val="nil"/>
              <w:right w:val="nil"/>
            </w:tcBorders>
            <w:shd w:val="clear" w:color="auto" w:fill="auto"/>
            <w:noWrap/>
            <w:vAlign w:val="bottom"/>
            <w:hideMark/>
          </w:tcPr>
          <w:p w:rsidR="0068614D" w:rsidRPr="0068614D" w:rsidRDefault="0068614D" w:rsidP="0068614D">
            <w:pPr>
              <w:rPr>
                <w:rFonts w:ascii="Arial" w:eastAsia="Times New Roman" w:hAnsi="Arial" w:cs="Arial"/>
                <w:color w:val="000000"/>
                <w:sz w:val="20"/>
                <w:szCs w:val="20"/>
              </w:rPr>
            </w:pPr>
          </w:p>
        </w:tc>
        <w:tc>
          <w:tcPr>
            <w:tcW w:w="3201" w:type="dxa"/>
            <w:gridSpan w:val="2"/>
            <w:tcBorders>
              <w:top w:val="nil"/>
              <w:left w:val="nil"/>
              <w:bottom w:val="nil"/>
              <w:right w:val="nil"/>
            </w:tcBorders>
            <w:shd w:val="clear" w:color="auto" w:fill="auto"/>
            <w:noWrap/>
            <w:vAlign w:val="bottom"/>
            <w:hideMark/>
          </w:tcPr>
          <w:p w:rsidR="0068614D" w:rsidRPr="0068614D" w:rsidRDefault="0068614D" w:rsidP="0068614D">
            <w:pPr>
              <w:rPr>
                <w:rFonts w:ascii="Arial" w:eastAsia="Times New Roman" w:hAnsi="Arial" w:cs="Arial"/>
                <w:color w:val="000000"/>
                <w:sz w:val="20"/>
                <w:szCs w:val="20"/>
              </w:rPr>
            </w:pPr>
          </w:p>
        </w:tc>
        <w:tc>
          <w:tcPr>
            <w:tcW w:w="4488" w:type="dxa"/>
            <w:gridSpan w:val="3"/>
            <w:tcBorders>
              <w:top w:val="nil"/>
              <w:left w:val="nil"/>
              <w:bottom w:val="nil"/>
              <w:right w:val="nil"/>
            </w:tcBorders>
            <w:shd w:val="clear" w:color="auto" w:fill="auto"/>
            <w:noWrap/>
            <w:vAlign w:val="bottom"/>
            <w:hideMark/>
          </w:tcPr>
          <w:p w:rsidR="007425F3" w:rsidRDefault="007425F3" w:rsidP="0068614D">
            <w:pPr>
              <w:jc w:val="right"/>
              <w:rPr>
                <w:rFonts w:eastAsia="Times New Roman"/>
                <w:color w:val="000000"/>
              </w:rPr>
            </w:pPr>
          </w:p>
          <w:p w:rsidR="007425F3" w:rsidRDefault="007425F3" w:rsidP="0068614D">
            <w:pPr>
              <w:jc w:val="right"/>
              <w:rPr>
                <w:rFonts w:eastAsia="Times New Roman"/>
                <w:color w:val="000000"/>
              </w:rPr>
            </w:pPr>
          </w:p>
          <w:p w:rsidR="007425F3" w:rsidRDefault="007425F3" w:rsidP="0068614D">
            <w:pPr>
              <w:jc w:val="right"/>
              <w:rPr>
                <w:rFonts w:eastAsia="Times New Roman"/>
                <w:color w:val="000000"/>
              </w:rPr>
            </w:pPr>
          </w:p>
          <w:p w:rsidR="007425F3" w:rsidRDefault="007425F3" w:rsidP="0068614D">
            <w:pPr>
              <w:jc w:val="right"/>
              <w:rPr>
                <w:rFonts w:eastAsia="Times New Roman"/>
                <w:color w:val="000000"/>
              </w:rPr>
            </w:pPr>
          </w:p>
          <w:p w:rsidR="007425F3" w:rsidRDefault="007425F3" w:rsidP="0068614D">
            <w:pPr>
              <w:jc w:val="right"/>
              <w:rPr>
                <w:rFonts w:eastAsia="Times New Roman"/>
                <w:color w:val="000000"/>
              </w:rPr>
            </w:pPr>
          </w:p>
          <w:p w:rsidR="007425F3" w:rsidRDefault="007425F3" w:rsidP="0068614D">
            <w:pPr>
              <w:jc w:val="right"/>
              <w:rPr>
                <w:rFonts w:eastAsia="Times New Roman"/>
                <w:color w:val="000000"/>
              </w:rPr>
            </w:pPr>
          </w:p>
          <w:p w:rsidR="007425F3" w:rsidRDefault="007425F3" w:rsidP="0068614D">
            <w:pPr>
              <w:jc w:val="right"/>
              <w:rPr>
                <w:rFonts w:eastAsia="Times New Roman"/>
                <w:color w:val="000000"/>
              </w:rPr>
            </w:pPr>
          </w:p>
          <w:p w:rsidR="007425F3" w:rsidRDefault="007425F3" w:rsidP="0068614D">
            <w:pPr>
              <w:jc w:val="right"/>
              <w:rPr>
                <w:rFonts w:eastAsia="Times New Roman"/>
                <w:color w:val="000000"/>
              </w:rPr>
            </w:pPr>
          </w:p>
          <w:p w:rsidR="007425F3" w:rsidRDefault="007425F3" w:rsidP="0068614D">
            <w:pPr>
              <w:jc w:val="right"/>
              <w:rPr>
                <w:rFonts w:eastAsia="Times New Roman"/>
                <w:color w:val="000000"/>
              </w:rPr>
            </w:pPr>
          </w:p>
          <w:p w:rsidR="007425F3" w:rsidRDefault="007425F3" w:rsidP="0068614D">
            <w:pPr>
              <w:jc w:val="right"/>
              <w:rPr>
                <w:rFonts w:eastAsia="Times New Roman"/>
                <w:color w:val="000000"/>
              </w:rPr>
            </w:pPr>
          </w:p>
          <w:p w:rsidR="007425F3" w:rsidRDefault="007425F3" w:rsidP="0068614D">
            <w:pPr>
              <w:jc w:val="right"/>
              <w:rPr>
                <w:rFonts w:eastAsia="Times New Roman"/>
                <w:color w:val="000000"/>
              </w:rPr>
            </w:pPr>
          </w:p>
          <w:p w:rsidR="007425F3" w:rsidRDefault="007425F3" w:rsidP="0068614D">
            <w:pPr>
              <w:jc w:val="right"/>
              <w:rPr>
                <w:rFonts w:eastAsia="Times New Roman"/>
                <w:color w:val="000000"/>
              </w:rPr>
            </w:pPr>
          </w:p>
          <w:p w:rsidR="007425F3" w:rsidRDefault="007425F3" w:rsidP="0068614D">
            <w:pPr>
              <w:jc w:val="right"/>
              <w:rPr>
                <w:rFonts w:eastAsia="Times New Roman"/>
                <w:color w:val="000000"/>
              </w:rPr>
            </w:pPr>
          </w:p>
          <w:p w:rsidR="007425F3" w:rsidRDefault="007425F3" w:rsidP="0068614D">
            <w:pPr>
              <w:jc w:val="right"/>
              <w:rPr>
                <w:rFonts w:eastAsia="Times New Roman"/>
                <w:color w:val="000000"/>
              </w:rPr>
            </w:pPr>
          </w:p>
          <w:p w:rsidR="0068614D" w:rsidRPr="0068614D" w:rsidRDefault="0068614D" w:rsidP="0068614D">
            <w:pPr>
              <w:jc w:val="right"/>
              <w:rPr>
                <w:rFonts w:eastAsia="Times New Roman"/>
                <w:color w:val="000000"/>
              </w:rPr>
            </w:pPr>
            <w:r w:rsidRPr="0068614D">
              <w:rPr>
                <w:rFonts w:eastAsia="Times New Roman"/>
                <w:color w:val="000000"/>
              </w:rPr>
              <w:lastRenderedPageBreak/>
              <w:t xml:space="preserve">Приложение  3 </w:t>
            </w:r>
          </w:p>
        </w:tc>
      </w:tr>
      <w:tr w:rsidR="0068614D" w:rsidRPr="0068614D" w:rsidTr="007425F3">
        <w:trPr>
          <w:trHeight w:val="255"/>
        </w:trPr>
        <w:tc>
          <w:tcPr>
            <w:tcW w:w="2497" w:type="dxa"/>
            <w:gridSpan w:val="4"/>
            <w:tcBorders>
              <w:top w:val="nil"/>
              <w:left w:val="nil"/>
              <w:bottom w:val="nil"/>
              <w:right w:val="nil"/>
            </w:tcBorders>
            <w:shd w:val="clear" w:color="auto" w:fill="auto"/>
            <w:noWrap/>
            <w:vAlign w:val="bottom"/>
            <w:hideMark/>
          </w:tcPr>
          <w:p w:rsidR="0068614D" w:rsidRPr="0068614D" w:rsidRDefault="0068614D" w:rsidP="0068614D">
            <w:pPr>
              <w:rPr>
                <w:rFonts w:ascii="Arial" w:eastAsia="Times New Roman" w:hAnsi="Arial" w:cs="Arial"/>
                <w:color w:val="000000"/>
                <w:sz w:val="20"/>
                <w:szCs w:val="20"/>
              </w:rPr>
            </w:pPr>
          </w:p>
        </w:tc>
        <w:tc>
          <w:tcPr>
            <w:tcW w:w="3201" w:type="dxa"/>
            <w:gridSpan w:val="2"/>
            <w:tcBorders>
              <w:top w:val="nil"/>
              <w:left w:val="nil"/>
              <w:bottom w:val="nil"/>
              <w:right w:val="nil"/>
            </w:tcBorders>
            <w:shd w:val="clear" w:color="auto" w:fill="auto"/>
            <w:noWrap/>
            <w:vAlign w:val="bottom"/>
            <w:hideMark/>
          </w:tcPr>
          <w:p w:rsidR="0068614D" w:rsidRPr="0068614D" w:rsidRDefault="0068614D" w:rsidP="0068614D">
            <w:pPr>
              <w:rPr>
                <w:rFonts w:ascii="Arial" w:eastAsia="Times New Roman" w:hAnsi="Arial" w:cs="Arial"/>
                <w:color w:val="000000"/>
                <w:sz w:val="20"/>
                <w:szCs w:val="20"/>
              </w:rPr>
            </w:pPr>
          </w:p>
        </w:tc>
        <w:tc>
          <w:tcPr>
            <w:tcW w:w="4488" w:type="dxa"/>
            <w:gridSpan w:val="3"/>
            <w:tcBorders>
              <w:top w:val="nil"/>
              <w:left w:val="nil"/>
              <w:bottom w:val="nil"/>
              <w:right w:val="nil"/>
            </w:tcBorders>
            <w:shd w:val="clear" w:color="auto" w:fill="auto"/>
            <w:noWrap/>
            <w:vAlign w:val="bottom"/>
            <w:hideMark/>
          </w:tcPr>
          <w:p w:rsidR="0068614D" w:rsidRPr="0068614D" w:rsidRDefault="0068614D" w:rsidP="0068614D">
            <w:pPr>
              <w:jc w:val="right"/>
              <w:rPr>
                <w:rFonts w:ascii="Arial" w:eastAsia="Times New Roman" w:hAnsi="Arial" w:cs="Arial"/>
                <w:color w:val="000000"/>
                <w:sz w:val="20"/>
                <w:szCs w:val="20"/>
              </w:rPr>
            </w:pPr>
          </w:p>
        </w:tc>
      </w:tr>
      <w:tr w:rsidR="0068614D" w:rsidRPr="0068614D" w:rsidTr="007425F3">
        <w:trPr>
          <w:trHeight w:val="315"/>
        </w:trPr>
        <w:tc>
          <w:tcPr>
            <w:tcW w:w="2497" w:type="dxa"/>
            <w:gridSpan w:val="4"/>
            <w:tcBorders>
              <w:top w:val="nil"/>
              <w:left w:val="nil"/>
              <w:bottom w:val="nil"/>
              <w:right w:val="nil"/>
            </w:tcBorders>
            <w:shd w:val="clear" w:color="auto" w:fill="auto"/>
            <w:noWrap/>
            <w:vAlign w:val="bottom"/>
            <w:hideMark/>
          </w:tcPr>
          <w:p w:rsidR="0068614D" w:rsidRPr="0068614D" w:rsidRDefault="0068614D" w:rsidP="0068614D">
            <w:pPr>
              <w:rPr>
                <w:rFonts w:ascii="Arial" w:eastAsia="Times New Roman" w:hAnsi="Arial" w:cs="Arial"/>
                <w:color w:val="000000"/>
                <w:sz w:val="20"/>
                <w:szCs w:val="20"/>
              </w:rPr>
            </w:pPr>
          </w:p>
        </w:tc>
        <w:tc>
          <w:tcPr>
            <w:tcW w:w="3201" w:type="dxa"/>
            <w:gridSpan w:val="2"/>
            <w:tcBorders>
              <w:top w:val="nil"/>
              <w:left w:val="nil"/>
              <w:bottom w:val="nil"/>
              <w:right w:val="nil"/>
            </w:tcBorders>
            <w:shd w:val="clear" w:color="auto" w:fill="auto"/>
            <w:noWrap/>
            <w:vAlign w:val="bottom"/>
            <w:hideMark/>
          </w:tcPr>
          <w:p w:rsidR="0068614D" w:rsidRPr="0068614D" w:rsidRDefault="0068614D" w:rsidP="0068614D">
            <w:pPr>
              <w:rPr>
                <w:rFonts w:ascii="Arial" w:eastAsia="Times New Roman" w:hAnsi="Arial" w:cs="Arial"/>
                <w:color w:val="000000"/>
              </w:rPr>
            </w:pPr>
          </w:p>
        </w:tc>
        <w:tc>
          <w:tcPr>
            <w:tcW w:w="4488" w:type="dxa"/>
            <w:gridSpan w:val="3"/>
            <w:tcBorders>
              <w:top w:val="nil"/>
              <w:left w:val="nil"/>
              <w:bottom w:val="nil"/>
              <w:right w:val="nil"/>
            </w:tcBorders>
            <w:shd w:val="clear" w:color="auto" w:fill="auto"/>
            <w:noWrap/>
            <w:vAlign w:val="bottom"/>
            <w:hideMark/>
          </w:tcPr>
          <w:p w:rsidR="0068614D" w:rsidRPr="0068614D" w:rsidRDefault="0068614D" w:rsidP="0068614D">
            <w:pPr>
              <w:jc w:val="right"/>
              <w:rPr>
                <w:rFonts w:eastAsia="Times New Roman"/>
                <w:color w:val="000000"/>
              </w:rPr>
            </w:pPr>
            <w:r w:rsidRPr="0068614D">
              <w:rPr>
                <w:rFonts w:eastAsia="Times New Roman"/>
                <w:color w:val="000000"/>
              </w:rPr>
              <w:t xml:space="preserve">                    УТВЕРЖДЕНЫ</w:t>
            </w:r>
          </w:p>
        </w:tc>
      </w:tr>
      <w:tr w:rsidR="0068614D" w:rsidRPr="0068614D" w:rsidTr="007425F3">
        <w:trPr>
          <w:trHeight w:val="315"/>
        </w:trPr>
        <w:tc>
          <w:tcPr>
            <w:tcW w:w="2497" w:type="dxa"/>
            <w:gridSpan w:val="4"/>
            <w:tcBorders>
              <w:top w:val="nil"/>
              <w:left w:val="nil"/>
              <w:bottom w:val="nil"/>
              <w:right w:val="nil"/>
            </w:tcBorders>
            <w:shd w:val="clear" w:color="auto" w:fill="auto"/>
            <w:noWrap/>
            <w:vAlign w:val="bottom"/>
            <w:hideMark/>
          </w:tcPr>
          <w:p w:rsidR="0068614D" w:rsidRPr="0068614D" w:rsidRDefault="0068614D" w:rsidP="0068614D">
            <w:pPr>
              <w:rPr>
                <w:rFonts w:ascii="Arial" w:eastAsia="Times New Roman" w:hAnsi="Arial" w:cs="Arial"/>
                <w:color w:val="000000"/>
                <w:sz w:val="20"/>
                <w:szCs w:val="20"/>
              </w:rPr>
            </w:pPr>
          </w:p>
        </w:tc>
        <w:tc>
          <w:tcPr>
            <w:tcW w:w="3201" w:type="dxa"/>
            <w:gridSpan w:val="2"/>
            <w:tcBorders>
              <w:top w:val="nil"/>
              <w:left w:val="nil"/>
              <w:bottom w:val="nil"/>
              <w:right w:val="nil"/>
            </w:tcBorders>
            <w:shd w:val="clear" w:color="auto" w:fill="auto"/>
            <w:noWrap/>
            <w:vAlign w:val="bottom"/>
            <w:hideMark/>
          </w:tcPr>
          <w:p w:rsidR="0068614D" w:rsidRPr="0068614D" w:rsidRDefault="0068614D" w:rsidP="0068614D">
            <w:pPr>
              <w:jc w:val="right"/>
              <w:rPr>
                <w:rFonts w:ascii="Arial" w:eastAsia="Times New Roman" w:hAnsi="Arial" w:cs="Arial"/>
                <w:color w:val="000000"/>
              </w:rPr>
            </w:pPr>
          </w:p>
        </w:tc>
        <w:tc>
          <w:tcPr>
            <w:tcW w:w="4488" w:type="dxa"/>
            <w:gridSpan w:val="3"/>
            <w:tcBorders>
              <w:top w:val="nil"/>
              <w:left w:val="nil"/>
              <w:bottom w:val="nil"/>
              <w:right w:val="nil"/>
            </w:tcBorders>
            <w:shd w:val="clear" w:color="auto" w:fill="auto"/>
            <w:noWrap/>
            <w:vAlign w:val="bottom"/>
            <w:hideMark/>
          </w:tcPr>
          <w:p w:rsidR="0068614D" w:rsidRPr="0068614D" w:rsidRDefault="0068614D" w:rsidP="0068614D">
            <w:pPr>
              <w:jc w:val="right"/>
              <w:rPr>
                <w:rFonts w:eastAsia="Times New Roman"/>
                <w:color w:val="000000"/>
              </w:rPr>
            </w:pPr>
            <w:r w:rsidRPr="0068614D">
              <w:rPr>
                <w:rFonts w:eastAsia="Times New Roman"/>
                <w:color w:val="000000"/>
              </w:rPr>
              <w:t xml:space="preserve">решением  совета депутатов     </w:t>
            </w:r>
          </w:p>
        </w:tc>
      </w:tr>
      <w:tr w:rsidR="0068614D" w:rsidRPr="0068614D" w:rsidTr="007425F3">
        <w:trPr>
          <w:trHeight w:val="315"/>
        </w:trPr>
        <w:tc>
          <w:tcPr>
            <w:tcW w:w="2497" w:type="dxa"/>
            <w:gridSpan w:val="4"/>
            <w:tcBorders>
              <w:top w:val="nil"/>
              <w:left w:val="nil"/>
              <w:bottom w:val="nil"/>
              <w:right w:val="nil"/>
            </w:tcBorders>
            <w:shd w:val="clear" w:color="auto" w:fill="auto"/>
            <w:noWrap/>
            <w:vAlign w:val="bottom"/>
            <w:hideMark/>
          </w:tcPr>
          <w:p w:rsidR="0068614D" w:rsidRPr="0068614D" w:rsidRDefault="0068614D" w:rsidP="0068614D">
            <w:pPr>
              <w:rPr>
                <w:rFonts w:ascii="Arial" w:eastAsia="Times New Roman" w:hAnsi="Arial" w:cs="Arial"/>
                <w:color w:val="000000"/>
                <w:sz w:val="20"/>
                <w:szCs w:val="20"/>
              </w:rPr>
            </w:pPr>
          </w:p>
        </w:tc>
        <w:tc>
          <w:tcPr>
            <w:tcW w:w="3201" w:type="dxa"/>
            <w:gridSpan w:val="2"/>
            <w:tcBorders>
              <w:top w:val="nil"/>
              <w:left w:val="nil"/>
              <w:bottom w:val="nil"/>
              <w:right w:val="nil"/>
            </w:tcBorders>
            <w:shd w:val="clear" w:color="auto" w:fill="auto"/>
            <w:noWrap/>
            <w:vAlign w:val="bottom"/>
            <w:hideMark/>
          </w:tcPr>
          <w:p w:rsidR="0068614D" w:rsidRPr="0068614D" w:rsidRDefault="0068614D" w:rsidP="0068614D">
            <w:pPr>
              <w:rPr>
                <w:rFonts w:ascii="Arial" w:eastAsia="Times New Roman" w:hAnsi="Arial" w:cs="Arial"/>
              </w:rPr>
            </w:pPr>
          </w:p>
        </w:tc>
        <w:tc>
          <w:tcPr>
            <w:tcW w:w="4488" w:type="dxa"/>
            <w:gridSpan w:val="3"/>
            <w:tcBorders>
              <w:top w:val="nil"/>
              <w:left w:val="nil"/>
              <w:bottom w:val="nil"/>
              <w:right w:val="nil"/>
            </w:tcBorders>
            <w:shd w:val="clear" w:color="auto" w:fill="auto"/>
            <w:noWrap/>
            <w:vAlign w:val="bottom"/>
            <w:hideMark/>
          </w:tcPr>
          <w:p w:rsidR="0068614D" w:rsidRPr="0068614D" w:rsidRDefault="0068614D" w:rsidP="0068614D">
            <w:pPr>
              <w:jc w:val="right"/>
              <w:rPr>
                <w:rFonts w:eastAsia="Times New Roman"/>
                <w:color w:val="000000"/>
              </w:rPr>
            </w:pPr>
            <w:r w:rsidRPr="0068614D">
              <w:rPr>
                <w:rFonts w:eastAsia="Times New Roman"/>
                <w:color w:val="000000"/>
              </w:rPr>
              <w:t xml:space="preserve">муниципального образования Бегуницкое </w:t>
            </w:r>
            <w:r w:rsidRPr="0068614D">
              <w:rPr>
                <w:rFonts w:eastAsia="Times New Roman"/>
                <w:color w:val="FF0000"/>
              </w:rPr>
              <w:t xml:space="preserve"> </w:t>
            </w:r>
            <w:r w:rsidRPr="0068614D">
              <w:rPr>
                <w:rFonts w:eastAsia="Times New Roman"/>
                <w:color w:val="000000"/>
              </w:rPr>
              <w:t xml:space="preserve">сельское  поселение </w:t>
            </w:r>
          </w:p>
        </w:tc>
      </w:tr>
      <w:tr w:rsidR="0068614D" w:rsidRPr="0068614D" w:rsidTr="007425F3">
        <w:trPr>
          <w:trHeight w:val="315"/>
        </w:trPr>
        <w:tc>
          <w:tcPr>
            <w:tcW w:w="2497" w:type="dxa"/>
            <w:gridSpan w:val="4"/>
            <w:tcBorders>
              <w:top w:val="nil"/>
              <w:left w:val="nil"/>
              <w:bottom w:val="nil"/>
              <w:right w:val="nil"/>
            </w:tcBorders>
            <w:shd w:val="clear" w:color="auto" w:fill="auto"/>
            <w:noWrap/>
            <w:vAlign w:val="bottom"/>
            <w:hideMark/>
          </w:tcPr>
          <w:p w:rsidR="0068614D" w:rsidRPr="0068614D" w:rsidRDefault="0068614D" w:rsidP="0068614D">
            <w:pPr>
              <w:rPr>
                <w:rFonts w:ascii="Arial" w:eastAsia="Times New Roman" w:hAnsi="Arial" w:cs="Arial"/>
                <w:color w:val="000000"/>
                <w:sz w:val="20"/>
                <w:szCs w:val="20"/>
              </w:rPr>
            </w:pPr>
          </w:p>
        </w:tc>
        <w:tc>
          <w:tcPr>
            <w:tcW w:w="3201" w:type="dxa"/>
            <w:gridSpan w:val="2"/>
            <w:tcBorders>
              <w:top w:val="nil"/>
              <w:left w:val="nil"/>
              <w:bottom w:val="nil"/>
              <w:right w:val="nil"/>
            </w:tcBorders>
            <w:shd w:val="clear" w:color="auto" w:fill="auto"/>
            <w:noWrap/>
            <w:vAlign w:val="bottom"/>
            <w:hideMark/>
          </w:tcPr>
          <w:p w:rsidR="0068614D" w:rsidRPr="0068614D" w:rsidRDefault="0068614D" w:rsidP="0068614D">
            <w:pPr>
              <w:rPr>
                <w:rFonts w:ascii="Arial" w:eastAsia="Times New Roman" w:hAnsi="Arial" w:cs="Arial"/>
                <w:color w:val="000000"/>
              </w:rPr>
            </w:pPr>
          </w:p>
        </w:tc>
        <w:tc>
          <w:tcPr>
            <w:tcW w:w="4488" w:type="dxa"/>
            <w:gridSpan w:val="3"/>
            <w:tcBorders>
              <w:top w:val="nil"/>
              <w:left w:val="nil"/>
              <w:bottom w:val="nil"/>
              <w:right w:val="nil"/>
            </w:tcBorders>
            <w:shd w:val="clear" w:color="auto" w:fill="auto"/>
            <w:noWrap/>
            <w:vAlign w:val="bottom"/>
            <w:hideMark/>
          </w:tcPr>
          <w:p w:rsidR="0068614D" w:rsidRPr="0068614D" w:rsidRDefault="0068614D" w:rsidP="0068614D">
            <w:pPr>
              <w:jc w:val="right"/>
              <w:rPr>
                <w:rFonts w:eastAsia="Times New Roman"/>
                <w:color w:val="000000"/>
              </w:rPr>
            </w:pPr>
            <w:r w:rsidRPr="0068614D">
              <w:rPr>
                <w:rFonts w:eastAsia="Times New Roman"/>
                <w:color w:val="000000"/>
              </w:rPr>
              <w:t>Волосовского муниципального  района  Ленинградской  области</w:t>
            </w:r>
          </w:p>
        </w:tc>
      </w:tr>
      <w:tr w:rsidR="0068614D" w:rsidRPr="0068614D" w:rsidTr="007425F3">
        <w:trPr>
          <w:trHeight w:val="75"/>
        </w:trPr>
        <w:tc>
          <w:tcPr>
            <w:tcW w:w="2497" w:type="dxa"/>
            <w:gridSpan w:val="4"/>
            <w:tcBorders>
              <w:top w:val="nil"/>
              <w:left w:val="nil"/>
              <w:bottom w:val="nil"/>
              <w:right w:val="nil"/>
            </w:tcBorders>
            <w:shd w:val="clear" w:color="auto" w:fill="auto"/>
            <w:noWrap/>
            <w:vAlign w:val="bottom"/>
            <w:hideMark/>
          </w:tcPr>
          <w:p w:rsidR="0068614D" w:rsidRPr="0068614D" w:rsidRDefault="0068614D" w:rsidP="0068614D">
            <w:pPr>
              <w:rPr>
                <w:rFonts w:ascii="Arial" w:eastAsia="Times New Roman" w:hAnsi="Arial" w:cs="Arial"/>
                <w:color w:val="000000"/>
                <w:sz w:val="20"/>
                <w:szCs w:val="20"/>
              </w:rPr>
            </w:pPr>
          </w:p>
        </w:tc>
        <w:tc>
          <w:tcPr>
            <w:tcW w:w="3201" w:type="dxa"/>
            <w:gridSpan w:val="2"/>
            <w:tcBorders>
              <w:top w:val="nil"/>
              <w:left w:val="nil"/>
              <w:bottom w:val="nil"/>
              <w:right w:val="nil"/>
            </w:tcBorders>
            <w:shd w:val="clear" w:color="auto" w:fill="auto"/>
            <w:noWrap/>
            <w:vAlign w:val="bottom"/>
            <w:hideMark/>
          </w:tcPr>
          <w:p w:rsidR="0068614D" w:rsidRPr="0068614D" w:rsidRDefault="0068614D" w:rsidP="0068614D">
            <w:pPr>
              <w:rPr>
                <w:rFonts w:ascii="Arial" w:eastAsia="Times New Roman" w:hAnsi="Arial" w:cs="Arial"/>
                <w:color w:val="000000"/>
              </w:rPr>
            </w:pPr>
          </w:p>
        </w:tc>
        <w:tc>
          <w:tcPr>
            <w:tcW w:w="4488" w:type="dxa"/>
            <w:gridSpan w:val="3"/>
            <w:tcBorders>
              <w:top w:val="nil"/>
              <w:left w:val="nil"/>
              <w:bottom w:val="nil"/>
              <w:right w:val="nil"/>
            </w:tcBorders>
            <w:shd w:val="clear" w:color="auto" w:fill="auto"/>
            <w:noWrap/>
            <w:vAlign w:val="bottom"/>
            <w:hideMark/>
          </w:tcPr>
          <w:p w:rsidR="0068614D" w:rsidRPr="0068614D" w:rsidRDefault="0068614D" w:rsidP="0068614D">
            <w:pPr>
              <w:jc w:val="right"/>
              <w:rPr>
                <w:rFonts w:eastAsia="Times New Roman"/>
                <w:color w:val="000000"/>
              </w:rPr>
            </w:pPr>
          </w:p>
        </w:tc>
      </w:tr>
      <w:tr w:rsidR="0068614D" w:rsidRPr="0068614D" w:rsidTr="007425F3">
        <w:trPr>
          <w:trHeight w:val="315"/>
        </w:trPr>
        <w:tc>
          <w:tcPr>
            <w:tcW w:w="2497" w:type="dxa"/>
            <w:gridSpan w:val="4"/>
            <w:tcBorders>
              <w:top w:val="nil"/>
              <w:left w:val="nil"/>
              <w:bottom w:val="nil"/>
              <w:right w:val="nil"/>
            </w:tcBorders>
            <w:shd w:val="clear" w:color="000000" w:fill="FFFFFF"/>
            <w:noWrap/>
            <w:vAlign w:val="bottom"/>
            <w:hideMark/>
          </w:tcPr>
          <w:p w:rsidR="0068614D" w:rsidRPr="0068614D" w:rsidRDefault="0068614D" w:rsidP="0068614D">
            <w:pPr>
              <w:rPr>
                <w:rFonts w:ascii="Arial" w:eastAsia="Times New Roman" w:hAnsi="Arial" w:cs="Arial"/>
                <w:color w:val="000000"/>
                <w:sz w:val="20"/>
                <w:szCs w:val="20"/>
              </w:rPr>
            </w:pPr>
            <w:r w:rsidRPr="0068614D">
              <w:rPr>
                <w:rFonts w:ascii="Arial" w:eastAsia="Times New Roman" w:hAnsi="Arial" w:cs="Arial"/>
                <w:color w:val="000000"/>
                <w:sz w:val="20"/>
                <w:szCs w:val="20"/>
              </w:rPr>
              <w:t> </w:t>
            </w:r>
          </w:p>
        </w:tc>
        <w:tc>
          <w:tcPr>
            <w:tcW w:w="3201" w:type="dxa"/>
            <w:gridSpan w:val="2"/>
            <w:tcBorders>
              <w:top w:val="nil"/>
              <w:left w:val="nil"/>
              <w:bottom w:val="nil"/>
              <w:right w:val="nil"/>
            </w:tcBorders>
            <w:shd w:val="clear" w:color="000000" w:fill="FFFFFF"/>
            <w:noWrap/>
            <w:vAlign w:val="bottom"/>
            <w:hideMark/>
          </w:tcPr>
          <w:p w:rsidR="0068614D" w:rsidRPr="0068614D" w:rsidRDefault="0068614D" w:rsidP="0068614D">
            <w:pPr>
              <w:rPr>
                <w:rFonts w:ascii="Arial" w:eastAsia="Times New Roman" w:hAnsi="Arial" w:cs="Arial"/>
              </w:rPr>
            </w:pPr>
            <w:r w:rsidRPr="0068614D">
              <w:rPr>
                <w:rFonts w:ascii="Arial" w:eastAsia="Times New Roman" w:hAnsi="Arial" w:cs="Arial"/>
              </w:rPr>
              <w:t> </w:t>
            </w:r>
          </w:p>
        </w:tc>
        <w:tc>
          <w:tcPr>
            <w:tcW w:w="4488" w:type="dxa"/>
            <w:gridSpan w:val="3"/>
            <w:tcBorders>
              <w:top w:val="nil"/>
              <w:left w:val="nil"/>
              <w:bottom w:val="nil"/>
              <w:right w:val="nil"/>
            </w:tcBorders>
            <w:shd w:val="clear" w:color="000000" w:fill="FFFFFF"/>
            <w:noWrap/>
            <w:vAlign w:val="bottom"/>
            <w:hideMark/>
          </w:tcPr>
          <w:p w:rsidR="0068614D" w:rsidRPr="0068614D" w:rsidRDefault="0068614D" w:rsidP="0068614D">
            <w:pPr>
              <w:jc w:val="right"/>
              <w:rPr>
                <w:rFonts w:eastAsia="Times New Roman"/>
              </w:rPr>
            </w:pPr>
            <w:r w:rsidRPr="0068614D">
              <w:rPr>
                <w:rFonts w:eastAsia="Times New Roman"/>
              </w:rPr>
              <w:t xml:space="preserve">от 17 декабря 2021 года № 151 </w:t>
            </w:r>
          </w:p>
        </w:tc>
      </w:tr>
      <w:tr w:rsidR="0068614D" w:rsidRPr="0068614D" w:rsidTr="007425F3">
        <w:trPr>
          <w:trHeight w:val="360"/>
        </w:trPr>
        <w:tc>
          <w:tcPr>
            <w:tcW w:w="2497" w:type="dxa"/>
            <w:gridSpan w:val="4"/>
            <w:tcBorders>
              <w:top w:val="nil"/>
              <w:left w:val="nil"/>
              <w:bottom w:val="nil"/>
              <w:right w:val="nil"/>
            </w:tcBorders>
            <w:shd w:val="clear" w:color="000000" w:fill="FFFFFF"/>
            <w:noWrap/>
            <w:vAlign w:val="bottom"/>
            <w:hideMark/>
          </w:tcPr>
          <w:p w:rsidR="0068614D" w:rsidRPr="0068614D" w:rsidRDefault="0068614D" w:rsidP="0068614D">
            <w:pPr>
              <w:rPr>
                <w:rFonts w:ascii="Arial" w:eastAsia="Times New Roman" w:hAnsi="Arial" w:cs="Arial"/>
                <w:color w:val="000000"/>
                <w:sz w:val="20"/>
                <w:szCs w:val="20"/>
              </w:rPr>
            </w:pPr>
            <w:r w:rsidRPr="0068614D">
              <w:rPr>
                <w:rFonts w:ascii="Arial" w:eastAsia="Times New Roman" w:hAnsi="Arial" w:cs="Arial"/>
                <w:color w:val="000000"/>
                <w:sz w:val="20"/>
                <w:szCs w:val="20"/>
              </w:rPr>
              <w:t> </w:t>
            </w:r>
          </w:p>
        </w:tc>
        <w:tc>
          <w:tcPr>
            <w:tcW w:w="7689" w:type="dxa"/>
            <w:gridSpan w:val="5"/>
            <w:tcBorders>
              <w:top w:val="nil"/>
              <w:left w:val="nil"/>
              <w:bottom w:val="nil"/>
              <w:right w:val="nil"/>
            </w:tcBorders>
            <w:shd w:val="clear" w:color="000000" w:fill="FFFFFF"/>
            <w:noWrap/>
            <w:vAlign w:val="bottom"/>
            <w:hideMark/>
          </w:tcPr>
          <w:p w:rsidR="0068614D" w:rsidRPr="0068614D" w:rsidRDefault="0068614D" w:rsidP="0068614D">
            <w:pPr>
              <w:jc w:val="right"/>
              <w:rPr>
                <w:rFonts w:eastAsia="Times New Roman"/>
                <w:color w:val="000000"/>
              </w:rPr>
            </w:pPr>
            <w:r w:rsidRPr="0068614D">
              <w:rPr>
                <w:rFonts w:eastAsia="Times New Roman"/>
                <w:color w:val="000000"/>
              </w:rPr>
              <w:t>в  редакции от 07.10.2022 г. № 205</w:t>
            </w:r>
          </w:p>
        </w:tc>
      </w:tr>
      <w:tr w:rsidR="0068614D" w:rsidRPr="0068614D" w:rsidTr="007425F3">
        <w:trPr>
          <w:trHeight w:val="405"/>
        </w:trPr>
        <w:tc>
          <w:tcPr>
            <w:tcW w:w="2497" w:type="dxa"/>
            <w:gridSpan w:val="4"/>
            <w:tcBorders>
              <w:top w:val="nil"/>
              <w:left w:val="nil"/>
              <w:bottom w:val="nil"/>
              <w:right w:val="nil"/>
            </w:tcBorders>
            <w:shd w:val="clear" w:color="000000" w:fill="FFFFFF"/>
            <w:noWrap/>
            <w:vAlign w:val="bottom"/>
            <w:hideMark/>
          </w:tcPr>
          <w:p w:rsidR="0068614D" w:rsidRPr="0068614D" w:rsidRDefault="0068614D" w:rsidP="0068614D">
            <w:pPr>
              <w:rPr>
                <w:rFonts w:ascii="Arial" w:eastAsia="Times New Roman" w:hAnsi="Arial" w:cs="Arial"/>
                <w:color w:val="000000"/>
                <w:sz w:val="20"/>
                <w:szCs w:val="20"/>
              </w:rPr>
            </w:pPr>
            <w:r w:rsidRPr="0068614D">
              <w:rPr>
                <w:rFonts w:ascii="Arial" w:eastAsia="Times New Roman" w:hAnsi="Arial" w:cs="Arial"/>
                <w:color w:val="000000"/>
                <w:sz w:val="20"/>
                <w:szCs w:val="20"/>
              </w:rPr>
              <w:t> </w:t>
            </w:r>
          </w:p>
        </w:tc>
        <w:tc>
          <w:tcPr>
            <w:tcW w:w="7689" w:type="dxa"/>
            <w:gridSpan w:val="5"/>
            <w:tcBorders>
              <w:top w:val="nil"/>
              <w:left w:val="nil"/>
              <w:bottom w:val="nil"/>
              <w:right w:val="nil"/>
            </w:tcBorders>
            <w:shd w:val="clear" w:color="000000" w:fill="FFFFFF"/>
            <w:vAlign w:val="bottom"/>
            <w:hideMark/>
          </w:tcPr>
          <w:p w:rsidR="0068614D" w:rsidRPr="0068614D" w:rsidRDefault="0068614D" w:rsidP="0068614D">
            <w:pPr>
              <w:jc w:val="right"/>
              <w:rPr>
                <w:rFonts w:ascii="Arial" w:eastAsia="Times New Roman" w:hAnsi="Arial" w:cs="Arial"/>
                <w:color w:val="000000"/>
                <w:sz w:val="20"/>
                <w:szCs w:val="20"/>
              </w:rPr>
            </w:pPr>
            <w:r w:rsidRPr="0068614D">
              <w:rPr>
                <w:rFonts w:ascii="Arial" w:eastAsia="Times New Roman" w:hAnsi="Arial" w:cs="Arial"/>
                <w:color w:val="000000"/>
                <w:sz w:val="20"/>
                <w:szCs w:val="20"/>
              </w:rPr>
              <w:t> </w:t>
            </w:r>
          </w:p>
        </w:tc>
      </w:tr>
      <w:tr w:rsidR="0068614D" w:rsidRPr="0068614D" w:rsidTr="007425F3">
        <w:trPr>
          <w:trHeight w:val="360"/>
        </w:trPr>
        <w:tc>
          <w:tcPr>
            <w:tcW w:w="10186" w:type="dxa"/>
            <w:gridSpan w:val="9"/>
            <w:tcBorders>
              <w:top w:val="nil"/>
              <w:left w:val="nil"/>
              <w:bottom w:val="nil"/>
              <w:right w:val="nil"/>
            </w:tcBorders>
            <w:shd w:val="clear" w:color="000000" w:fill="FFFFFF"/>
            <w:noWrap/>
            <w:hideMark/>
          </w:tcPr>
          <w:p w:rsidR="0068614D" w:rsidRPr="0068614D" w:rsidRDefault="0068614D" w:rsidP="0068614D">
            <w:pPr>
              <w:jc w:val="center"/>
              <w:rPr>
                <w:rFonts w:eastAsia="Times New Roman"/>
                <w:b/>
                <w:bCs/>
                <w:color w:val="000000"/>
                <w:sz w:val="28"/>
                <w:szCs w:val="28"/>
              </w:rPr>
            </w:pPr>
            <w:r w:rsidRPr="0068614D">
              <w:rPr>
                <w:rFonts w:eastAsia="Times New Roman"/>
                <w:b/>
                <w:bCs/>
                <w:color w:val="000000"/>
                <w:sz w:val="28"/>
                <w:szCs w:val="28"/>
              </w:rPr>
              <w:t xml:space="preserve">Прогнозируемые поступления </w:t>
            </w:r>
          </w:p>
        </w:tc>
      </w:tr>
      <w:tr w:rsidR="0068614D" w:rsidRPr="0068614D" w:rsidTr="007425F3">
        <w:trPr>
          <w:trHeight w:val="750"/>
        </w:trPr>
        <w:tc>
          <w:tcPr>
            <w:tcW w:w="10186" w:type="dxa"/>
            <w:gridSpan w:val="9"/>
            <w:tcBorders>
              <w:top w:val="nil"/>
              <w:left w:val="nil"/>
              <w:bottom w:val="nil"/>
              <w:right w:val="nil"/>
            </w:tcBorders>
            <w:shd w:val="clear" w:color="000000" w:fill="FFFFFF"/>
            <w:vAlign w:val="bottom"/>
            <w:hideMark/>
          </w:tcPr>
          <w:p w:rsidR="0068614D" w:rsidRPr="0068614D" w:rsidRDefault="0068614D" w:rsidP="0068614D">
            <w:pPr>
              <w:jc w:val="center"/>
              <w:rPr>
                <w:rFonts w:eastAsia="Times New Roman"/>
                <w:b/>
                <w:bCs/>
                <w:color w:val="000000"/>
                <w:sz w:val="28"/>
                <w:szCs w:val="28"/>
              </w:rPr>
            </w:pPr>
            <w:r w:rsidRPr="0068614D">
              <w:rPr>
                <w:rFonts w:eastAsia="Times New Roman"/>
                <w:b/>
                <w:bCs/>
                <w:color w:val="000000"/>
                <w:sz w:val="28"/>
                <w:szCs w:val="28"/>
              </w:rPr>
              <w:t xml:space="preserve">доходов  в бюджет муниципального образования Бегуницкое </w:t>
            </w:r>
            <w:r w:rsidRPr="0068614D">
              <w:rPr>
                <w:rFonts w:eastAsia="Times New Roman"/>
                <w:b/>
                <w:bCs/>
                <w:sz w:val="28"/>
                <w:szCs w:val="28"/>
              </w:rPr>
              <w:t>сельское</w:t>
            </w:r>
            <w:r w:rsidRPr="0068614D">
              <w:rPr>
                <w:rFonts w:eastAsia="Times New Roman"/>
                <w:b/>
                <w:bCs/>
                <w:color w:val="FF0000"/>
                <w:sz w:val="28"/>
                <w:szCs w:val="28"/>
              </w:rPr>
              <w:t xml:space="preserve"> </w:t>
            </w:r>
            <w:r w:rsidRPr="0068614D">
              <w:rPr>
                <w:rFonts w:eastAsia="Times New Roman"/>
                <w:b/>
                <w:bCs/>
                <w:color w:val="000000"/>
                <w:sz w:val="28"/>
                <w:szCs w:val="28"/>
              </w:rPr>
              <w:t xml:space="preserve"> поселение Волосовского муниципального района Ленинградской области в 2022 году</w:t>
            </w:r>
          </w:p>
        </w:tc>
      </w:tr>
      <w:tr w:rsidR="0068614D" w:rsidRPr="0068614D" w:rsidTr="007425F3">
        <w:trPr>
          <w:trHeight w:val="255"/>
        </w:trPr>
        <w:tc>
          <w:tcPr>
            <w:tcW w:w="2497" w:type="dxa"/>
            <w:gridSpan w:val="4"/>
            <w:tcBorders>
              <w:top w:val="nil"/>
              <w:left w:val="nil"/>
              <w:bottom w:val="nil"/>
              <w:right w:val="nil"/>
            </w:tcBorders>
            <w:shd w:val="clear" w:color="auto" w:fill="auto"/>
            <w:noWrap/>
            <w:vAlign w:val="bottom"/>
            <w:hideMark/>
          </w:tcPr>
          <w:p w:rsidR="0068614D" w:rsidRPr="0068614D" w:rsidRDefault="0068614D" w:rsidP="0068614D">
            <w:pPr>
              <w:rPr>
                <w:rFonts w:ascii="Arial" w:eastAsia="Times New Roman" w:hAnsi="Arial" w:cs="Arial"/>
                <w:color w:val="000000"/>
                <w:sz w:val="20"/>
                <w:szCs w:val="20"/>
              </w:rPr>
            </w:pPr>
          </w:p>
        </w:tc>
        <w:tc>
          <w:tcPr>
            <w:tcW w:w="3201" w:type="dxa"/>
            <w:gridSpan w:val="2"/>
            <w:tcBorders>
              <w:top w:val="nil"/>
              <w:left w:val="nil"/>
              <w:bottom w:val="nil"/>
              <w:right w:val="nil"/>
            </w:tcBorders>
            <w:shd w:val="clear" w:color="auto" w:fill="auto"/>
            <w:noWrap/>
            <w:vAlign w:val="bottom"/>
            <w:hideMark/>
          </w:tcPr>
          <w:p w:rsidR="0068614D" w:rsidRPr="0068614D" w:rsidRDefault="0068614D" w:rsidP="0068614D">
            <w:pPr>
              <w:rPr>
                <w:rFonts w:ascii="Arial" w:eastAsia="Times New Roman" w:hAnsi="Arial" w:cs="Arial"/>
                <w:color w:val="000000"/>
                <w:sz w:val="20"/>
                <w:szCs w:val="20"/>
              </w:rPr>
            </w:pPr>
          </w:p>
        </w:tc>
        <w:tc>
          <w:tcPr>
            <w:tcW w:w="4488" w:type="dxa"/>
            <w:gridSpan w:val="3"/>
            <w:tcBorders>
              <w:top w:val="nil"/>
              <w:left w:val="nil"/>
              <w:bottom w:val="nil"/>
              <w:right w:val="nil"/>
            </w:tcBorders>
            <w:shd w:val="clear" w:color="auto" w:fill="auto"/>
            <w:noWrap/>
            <w:vAlign w:val="bottom"/>
            <w:hideMark/>
          </w:tcPr>
          <w:p w:rsidR="0068614D" w:rsidRPr="0068614D" w:rsidRDefault="0068614D" w:rsidP="0068614D">
            <w:pPr>
              <w:rPr>
                <w:rFonts w:ascii="Arial" w:eastAsia="Times New Roman" w:hAnsi="Arial" w:cs="Arial"/>
                <w:color w:val="000000"/>
                <w:sz w:val="20"/>
                <w:szCs w:val="20"/>
              </w:rPr>
            </w:pPr>
          </w:p>
        </w:tc>
      </w:tr>
      <w:tr w:rsidR="0068614D" w:rsidRPr="0068614D" w:rsidTr="007425F3">
        <w:trPr>
          <w:trHeight w:val="660"/>
        </w:trPr>
        <w:tc>
          <w:tcPr>
            <w:tcW w:w="2497"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68614D" w:rsidRPr="0068614D" w:rsidRDefault="0068614D" w:rsidP="0068614D">
            <w:pPr>
              <w:jc w:val="center"/>
              <w:rPr>
                <w:rFonts w:eastAsia="Times New Roman"/>
                <w:b/>
                <w:bCs/>
                <w:color w:val="000000"/>
              </w:rPr>
            </w:pPr>
            <w:r w:rsidRPr="0068614D">
              <w:rPr>
                <w:rFonts w:eastAsia="Times New Roman"/>
                <w:b/>
                <w:bCs/>
                <w:color w:val="000000"/>
              </w:rPr>
              <w:t>Код бюджетной классификации</w:t>
            </w:r>
          </w:p>
        </w:tc>
        <w:tc>
          <w:tcPr>
            <w:tcW w:w="3201" w:type="dxa"/>
            <w:gridSpan w:val="2"/>
            <w:tcBorders>
              <w:top w:val="single" w:sz="4" w:space="0" w:color="auto"/>
              <w:left w:val="nil"/>
              <w:bottom w:val="single" w:sz="4" w:space="0" w:color="auto"/>
              <w:right w:val="single" w:sz="4" w:space="0" w:color="auto"/>
            </w:tcBorders>
            <w:shd w:val="clear" w:color="000000" w:fill="FFFFFF"/>
            <w:vAlign w:val="center"/>
            <w:hideMark/>
          </w:tcPr>
          <w:p w:rsidR="0068614D" w:rsidRPr="0068614D" w:rsidRDefault="0068614D" w:rsidP="0068614D">
            <w:pPr>
              <w:jc w:val="center"/>
              <w:rPr>
                <w:rFonts w:eastAsia="Times New Roman"/>
                <w:b/>
                <w:bCs/>
                <w:color w:val="000000"/>
              </w:rPr>
            </w:pPr>
            <w:r w:rsidRPr="0068614D">
              <w:rPr>
                <w:rFonts w:eastAsia="Times New Roman"/>
                <w:b/>
                <w:bCs/>
                <w:color w:val="000000"/>
              </w:rPr>
              <w:t>Источник доходов</w:t>
            </w:r>
          </w:p>
        </w:tc>
        <w:tc>
          <w:tcPr>
            <w:tcW w:w="448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8614D" w:rsidRPr="0068614D" w:rsidRDefault="0068614D" w:rsidP="0068614D">
            <w:pPr>
              <w:jc w:val="center"/>
              <w:rPr>
                <w:rFonts w:eastAsia="Times New Roman"/>
                <w:b/>
                <w:bCs/>
                <w:color w:val="000000"/>
              </w:rPr>
            </w:pPr>
            <w:r w:rsidRPr="0068614D">
              <w:rPr>
                <w:rFonts w:eastAsia="Times New Roman"/>
                <w:b/>
                <w:bCs/>
                <w:color w:val="000000"/>
              </w:rPr>
              <w:t>Сумма  (рублей)</w:t>
            </w:r>
          </w:p>
        </w:tc>
      </w:tr>
      <w:tr w:rsidR="0068614D" w:rsidRPr="0068614D" w:rsidTr="007425F3">
        <w:trPr>
          <w:trHeight w:val="390"/>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b/>
                <w:bCs/>
                <w:color w:val="000000"/>
              </w:rPr>
            </w:pPr>
            <w:r w:rsidRPr="0068614D">
              <w:rPr>
                <w:rFonts w:eastAsia="Times New Roman"/>
                <w:b/>
                <w:bCs/>
                <w:color w:val="000000"/>
              </w:rPr>
              <w:t>1 00 00000 00 0000 000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b/>
                <w:bCs/>
                <w:color w:val="000000"/>
              </w:rPr>
            </w:pPr>
            <w:r w:rsidRPr="0068614D">
              <w:rPr>
                <w:rFonts w:eastAsia="Times New Roman"/>
                <w:b/>
                <w:bCs/>
                <w:color w:val="000000"/>
              </w:rPr>
              <w:t>НАЛОГОВЫЕ И НЕНАЛОГОВЫЕ ДОХОДЫ</w:t>
            </w:r>
          </w:p>
        </w:tc>
        <w:tc>
          <w:tcPr>
            <w:tcW w:w="4488" w:type="dxa"/>
            <w:gridSpan w:val="3"/>
            <w:tcBorders>
              <w:top w:val="nil"/>
              <w:left w:val="nil"/>
              <w:bottom w:val="single" w:sz="4" w:space="0" w:color="auto"/>
              <w:right w:val="single" w:sz="4" w:space="0" w:color="auto"/>
            </w:tcBorders>
            <w:shd w:val="clear" w:color="auto" w:fill="auto"/>
            <w:noWrap/>
            <w:vAlign w:val="center"/>
            <w:hideMark/>
          </w:tcPr>
          <w:p w:rsidR="0068614D" w:rsidRPr="0068614D" w:rsidRDefault="0068614D" w:rsidP="0068614D">
            <w:pPr>
              <w:jc w:val="center"/>
              <w:rPr>
                <w:rFonts w:eastAsia="Times New Roman"/>
                <w:b/>
                <w:bCs/>
              </w:rPr>
            </w:pPr>
            <w:r w:rsidRPr="0068614D">
              <w:rPr>
                <w:rFonts w:eastAsia="Times New Roman"/>
                <w:b/>
                <w:bCs/>
              </w:rPr>
              <w:t>35 564 456,00</w:t>
            </w:r>
          </w:p>
        </w:tc>
      </w:tr>
      <w:tr w:rsidR="0068614D" w:rsidRPr="0068614D" w:rsidTr="007425F3">
        <w:trPr>
          <w:trHeight w:val="420"/>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color w:val="000000"/>
              </w:rPr>
            </w:pPr>
            <w:r w:rsidRPr="0068614D">
              <w:rPr>
                <w:rFonts w:eastAsia="Times New Roman"/>
                <w:color w:val="000000"/>
              </w:rPr>
              <w:t> </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b/>
                <w:bCs/>
                <w:color w:val="000000"/>
              </w:rPr>
            </w:pPr>
            <w:r w:rsidRPr="0068614D">
              <w:rPr>
                <w:rFonts w:eastAsia="Times New Roman"/>
                <w:b/>
                <w:bCs/>
                <w:color w:val="000000"/>
              </w:rPr>
              <w:t>Налоговые доходы</w:t>
            </w:r>
          </w:p>
        </w:tc>
        <w:tc>
          <w:tcPr>
            <w:tcW w:w="4488" w:type="dxa"/>
            <w:gridSpan w:val="3"/>
            <w:tcBorders>
              <w:top w:val="nil"/>
              <w:left w:val="nil"/>
              <w:bottom w:val="single" w:sz="4" w:space="0" w:color="auto"/>
              <w:right w:val="single" w:sz="4" w:space="0" w:color="auto"/>
            </w:tcBorders>
            <w:shd w:val="clear" w:color="000000" w:fill="FFFFFF"/>
            <w:noWrap/>
            <w:vAlign w:val="center"/>
            <w:hideMark/>
          </w:tcPr>
          <w:p w:rsidR="0068614D" w:rsidRPr="0068614D" w:rsidRDefault="0068614D" w:rsidP="0068614D">
            <w:pPr>
              <w:jc w:val="center"/>
              <w:rPr>
                <w:rFonts w:eastAsia="Times New Roman"/>
                <w:b/>
                <w:bCs/>
              </w:rPr>
            </w:pPr>
            <w:r w:rsidRPr="0068614D">
              <w:rPr>
                <w:rFonts w:eastAsia="Times New Roman"/>
                <w:b/>
                <w:bCs/>
              </w:rPr>
              <w:t>28 848 056,00</w:t>
            </w:r>
          </w:p>
        </w:tc>
      </w:tr>
      <w:tr w:rsidR="0068614D" w:rsidRPr="0068614D" w:rsidTr="007425F3">
        <w:trPr>
          <w:trHeight w:val="375"/>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color w:val="000000"/>
              </w:rPr>
            </w:pPr>
            <w:r w:rsidRPr="0068614D">
              <w:rPr>
                <w:rFonts w:eastAsia="Times New Roman"/>
                <w:color w:val="000000"/>
              </w:rPr>
              <w:t>1 01 00000 00 0000 000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color w:val="000000"/>
              </w:rPr>
            </w:pPr>
            <w:r w:rsidRPr="0068614D">
              <w:rPr>
                <w:rFonts w:eastAsia="Times New Roman"/>
                <w:color w:val="000000"/>
              </w:rPr>
              <w:t>НАЛОГИ НА ПРИБЫЛЬ, ДОХОДЫ</w:t>
            </w:r>
          </w:p>
        </w:tc>
        <w:tc>
          <w:tcPr>
            <w:tcW w:w="4488" w:type="dxa"/>
            <w:gridSpan w:val="3"/>
            <w:tcBorders>
              <w:top w:val="nil"/>
              <w:left w:val="nil"/>
              <w:bottom w:val="single" w:sz="4" w:space="0" w:color="auto"/>
              <w:right w:val="single" w:sz="4" w:space="0" w:color="auto"/>
            </w:tcBorders>
            <w:shd w:val="clear" w:color="000000" w:fill="FFFFFF"/>
            <w:noWrap/>
            <w:vAlign w:val="center"/>
            <w:hideMark/>
          </w:tcPr>
          <w:p w:rsidR="0068614D" w:rsidRPr="0068614D" w:rsidRDefault="0068614D" w:rsidP="0068614D">
            <w:pPr>
              <w:jc w:val="center"/>
              <w:rPr>
                <w:rFonts w:eastAsia="Times New Roman"/>
              </w:rPr>
            </w:pPr>
            <w:r w:rsidRPr="0068614D">
              <w:rPr>
                <w:rFonts w:eastAsia="Times New Roman"/>
              </w:rPr>
              <w:t>13 300 000,00</w:t>
            </w:r>
          </w:p>
        </w:tc>
      </w:tr>
      <w:tr w:rsidR="0068614D" w:rsidRPr="0068614D" w:rsidTr="007425F3">
        <w:trPr>
          <w:trHeight w:val="450"/>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color w:val="000000"/>
              </w:rPr>
            </w:pPr>
            <w:r w:rsidRPr="0068614D">
              <w:rPr>
                <w:rFonts w:eastAsia="Times New Roman"/>
                <w:color w:val="000000"/>
              </w:rPr>
              <w:t>1 01 02000 01 0000 110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color w:val="000000"/>
              </w:rPr>
            </w:pPr>
            <w:r w:rsidRPr="0068614D">
              <w:rPr>
                <w:rFonts w:eastAsia="Times New Roman"/>
                <w:color w:val="000000"/>
              </w:rPr>
              <w:t xml:space="preserve">Налог на доходы физических лиц  </w:t>
            </w:r>
          </w:p>
        </w:tc>
        <w:tc>
          <w:tcPr>
            <w:tcW w:w="4488" w:type="dxa"/>
            <w:gridSpan w:val="3"/>
            <w:tcBorders>
              <w:top w:val="nil"/>
              <w:left w:val="nil"/>
              <w:bottom w:val="single" w:sz="4" w:space="0" w:color="auto"/>
              <w:right w:val="single" w:sz="4" w:space="0" w:color="auto"/>
            </w:tcBorders>
            <w:shd w:val="clear" w:color="000000" w:fill="FFFFFF"/>
            <w:noWrap/>
            <w:vAlign w:val="center"/>
            <w:hideMark/>
          </w:tcPr>
          <w:p w:rsidR="0068614D" w:rsidRPr="0068614D" w:rsidRDefault="0068614D" w:rsidP="0068614D">
            <w:pPr>
              <w:jc w:val="center"/>
              <w:rPr>
                <w:rFonts w:eastAsia="Times New Roman"/>
              </w:rPr>
            </w:pPr>
            <w:r w:rsidRPr="0068614D">
              <w:rPr>
                <w:rFonts w:eastAsia="Times New Roman"/>
              </w:rPr>
              <w:t>13 300 000,00</w:t>
            </w:r>
          </w:p>
        </w:tc>
      </w:tr>
      <w:tr w:rsidR="0068614D" w:rsidRPr="0068614D" w:rsidTr="007425F3">
        <w:trPr>
          <w:trHeight w:val="675"/>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color w:val="000000"/>
              </w:rPr>
            </w:pPr>
            <w:r w:rsidRPr="0068614D">
              <w:rPr>
                <w:rFonts w:eastAsia="Times New Roman"/>
                <w:color w:val="000000"/>
              </w:rPr>
              <w:t>1 03 00000 00 0000 000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color w:val="000000"/>
              </w:rPr>
            </w:pPr>
            <w:r w:rsidRPr="0068614D">
              <w:rPr>
                <w:rFonts w:eastAsia="Times New Roman"/>
                <w:color w:val="000000"/>
              </w:rPr>
              <w:t>НАЛОГИ НА ТОВАРЫ (РАБОТЫ, УСЛУГИ), РЕАЛИЗУЕМЫЕ НА ТЕРРИТОРИИ РОССИЙСКОЙ ФЕДЕРАЦИИ</w:t>
            </w:r>
          </w:p>
        </w:tc>
        <w:tc>
          <w:tcPr>
            <w:tcW w:w="4488" w:type="dxa"/>
            <w:gridSpan w:val="3"/>
            <w:tcBorders>
              <w:top w:val="nil"/>
              <w:left w:val="nil"/>
              <w:bottom w:val="single" w:sz="4" w:space="0" w:color="auto"/>
              <w:right w:val="single" w:sz="4" w:space="0" w:color="auto"/>
            </w:tcBorders>
            <w:shd w:val="clear" w:color="000000" w:fill="FFFFFF"/>
            <w:noWrap/>
            <w:vAlign w:val="center"/>
            <w:hideMark/>
          </w:tcPr>
          <w:p w:rsidR="0068614D" w:rsidRPr="0068614D" w:rsidRDefault="0068614D" w:rsidP="0068614D">
            <w:pPr>
              <w:jc w:val="center"/>
              <w:rPr>
                <w:rFonts w:eastAsia="Times New Roman"/>
              </w:rPr>
            </w:pPr>
            <w:r w:rsidRPr="0068614D">
              <w:rPr>
                <w:rFonts w:eastAsia="Times New Roman"/>
              </w:rPr>
              <w:t>2 914 370,00</w:t>
            </w:r>
          </w:p>
        </w:tc>
      </w:tr>
      <w:tr w:rsidR="0068614D" w:rsidRPr="0068614D" w:rsidTr="007425F3">
        <w:trPr>
          <w:trHeight w:val="690"/>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color w:val="000000"/>
              </w:rPr>
            </w:pPr>
            <w:r w:rsidRPr="0068614D">
              <w:rPr>
                <w:rFonts w:eastAsia="Times New Roman"/>
                <w:color w:val="000000"/>
              </w:rPr>
              <w:t>1 03 02000 01 0000 110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color w:val="000000"/>
              </w:rPr>
            </w:pPr>
            <w:r w:rsidRPr="0068614D">
              <w:rPr>
                <w:rFonts w:eastAsia="Times New Roman"/>
                <w:color w:val="000000"/>
              </w:rPr>
              <w:t>Акцизы по подакцизным товарам (продукции), производимым на территории Российской Федерации</w:t>
            </w:r>
          </w:p>
        </w:tc>
        <w:tc>
          <w:tcPr>
            <w:tcW w:w="4488" w:type="dxa"/>
            <w:gridSpan w:val="3"/>
            <w:tcBorders>
              <w:top w:val="nil"/>
              <w:left w:val="nil"/>
              <w:bottom w:val="single" w:sz="4" w:space="0" w:color="auto"/>
              <w:right w:val="single" w:sz="4" w:space="0" w:color="auto"/>
            </w:tcBorders>
            <w:shd w:val="clear" w:color="000000" w:fill="FFFFFF"/>
            <w:noWrap/>
            <w:vAlign w:val="center"/>
            <w:hideMark/>
          </w:tcPr>
          <w:p w:rsidR="0068614D" w:rsidRPr="0068614D" w:rsidRDefault="0068614D" w:rsidP="0068614D">
            <w:pPr>
              <w:jc w:val="center"/>
              <w:rPr>
                <w:rFonts w:eastAsia="Times New Roman"/>
              </w:rPr>
            </w:pPr>
            <w:r w:rsidRPr="0068614D">
              <w:rPr>
                <w:rFonts w:eastAsia="Times New Roman"/>
              </w:rPr>
              <w:t>2 914 370,00</w:t>
            </w:r>
          </w:p>
        </w:tc>
      </w:tr>
      <w:tr w:rsidR="0068614D" w:rsidRPr="0068614D" w:rsidTr="007425F3">
        <w:trPr>
          <w:trHeight w:val="360"/>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color w:val="000000"/>
              </w:rPr>
            </w:pPr>
            <w:r w:rsidRPr="0068614D">
              <w:rPr>
                <w:rFonts w:eastAsia="Times New Roman"/>
                <w:color w:val="000000"/>
              </w:rPr>
              <w:t>1 05 00000 00 0000 000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color w:val="000000"/>
              </w:rPr>
            </w:pPr>
            <w:r w:rsidRPr="0068614D">
              <w:rPr>
                <w:rFonts w:eastAsia="Times New Roman"/>
                <w:color w:val="000000"/>
              </w:rPr>
              <w:t>НАЛОГИ НА СОВОКУПНЫЙ ДОХОД</w:t>
            </w:r>
          </w:p>
        </w:tc>
        <w:tc>
          <w:tcPr>
            <w:tcW w:w="4488" w:type="dxa"/>
            <w:gridSpan w:val="3"/>
            <w:tcBorders>
              <w:top w:val="nil"/>
              <w:left w:val="nil"/>
              <w:bottom w:val="single" w:sz="4" w:space="0" w:color="auto"/>
              <w:right w:val="single" w:sz="4" w:space="0" w:color="auto"/>
            </w:tcBorders>
            <w:shd w:val="clear" w:color="000000" w:fill="FFFFFF"/>
            <w:noWrap/>
            <w:vAlign w:val="center"/>
            <w:hideMark/>
          </w:tcPr>
          <w:p w:rsidR="0068614D" w:rsidRPr="0068614D" w:rsidRDefault="0068614D" w:rsidP="0068614D">
            <w:pPr>
              <w:jc w:val="center"/>
              <w:rPr>
                <w:rFonts w:eastAsia="Times New Roman"/>
              </w:rPr>
            </w:pPr>
            <w:r w:rsidRPr="0068614D">
              <w:rPr>
                <w:rFonts w:eastAsia="Times New Roman"/>
              </w:rPr>
              <w:t>7 686,00</w:t>
            </w:r>
          </w:p>
        </w:tc>
      </w:tr>
      <w:tr w:rsidR="0068614D" w:rsidRPr="0068614D" w:rsidTr="007425F3">
        <w:trPr>
          <w:trHeight w:val="390"/>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color w:val="000000"/>
              </w:rPr>
            </w:pPr>
            <w:r w:rsidRPr="0068614D">
              <w:rPr>
                <w:rFonts w:eastAsia="Times New Roman"/>
                <w:color w:val="000000"/>
              </w:rPr>
              <w:t>1 05 03000 01 0000 110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color w:val="000000"/>
              </w:rPr>
            </w:pPr>
            <w:r w:rsidRPr="0068614D">
              <w:rPr>
                <w:rFonts w:eastAsia="Times New Roman"/>
                <w:color w:val="000000"/>
              </w:rPr>
              <w:t>Единый сельскохозяйственный налог</w:t>
            </w:r>
          </w:p>
        </w:tc>
        <w:tc>
          <w:tcPr>
            <w:tcW w:w="4488" w:type="dxa"/>
            <w:gridSpan w:val="3"/>
            <w:tcBorders>
              <w:top w:val="nil"/>
              <w:left w:val="nil"/>
              <w:bottom w:val="single" w:sz="4" w:space="0" w:color="auto"/>
              <w:right w:val="single" w:sz="4" w:space="0" w:color="auto"/>
            </w:tcBorders>
            <w:shd w:val="clear" w:color="000000" w:fill="FFFFFF"/>
            <w:noWrap/>
            <w:vAlign w:val="center"/>
            <w:hideMark/>
          </w:tcPr>
          <w:p w:rsidR="0068614D" w:rsidRPr="0068614D" w:rsidRDefault="0068614D" w:rsidP="0068614D">
            <w:pPr>
              <w:jc w:val="center"/>
              <w:rPr>
                <w:rFonts w:eastAsia="Times New Roman"/>
              </w:rPr>
            </w:pPr>
            <w:r w:rsidRPr="0068614D">
              <w:rPr>
                <w:rFonts w:eastAsia="Times New Roman"/>
              </w:rPr>
              <w:t>7 686,00</w:t>
            </w:r>
          </w:p>
        </w:tc>
      </w:tr>
      <w:tr w:rsidR="0068614D" w:rsidRPr="0068614D" w:rsidTr="007425F3">
        <w:trPr>
          <w:trHeight w:val="375"/>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color w:val="000000"/>
              </w:rPr>
            </w:pPr>
            <w:r w:rsidRPr="0068614D">
              <w:rPr>
                <w:rFonts w:eastAsia="Times New Roman"/>
                <w:color w:val="000000"/>
              </w:rPr>
              <w:t>1 06 00000 00 0000 110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color w:val="000000"/>
              </w:rPr>
            </w:pPr>
            <w:r w:rsidRPr="0068614D">
              <w:rPr>
                <w:rFonts w:eastAsia="Times New Roman"/>
                <w:color w:val="000000"/>
              </w:rPr>
              <w:t>НАЛОГИ НА ИМУЩЕСТВО</w:t>
            </w:r>
          </w:p>
        </w:tc>
        <w:tc>
          <w:tcPr>
            <w:tcW w:w="4488" w:type="dxa"/>
            <w:gridSpan w:val="3"/>
            <w:tcBorders>
              <w:top w:val="nil"/>
              <w:left w:val="nil"/>
              <w:bottom w:val="single" w:sz="4" w:space="0" w:color="auto"/>
              <w:right w:val="single" w:sz="4" w:space="0" w:color="auto"/>
            </w:tcBorders>
            <w:shd w:val="clear" w:color="000000" w:fill="FFFFFF"/>
            <w:noWrap/>
            <w:vAlign w:val="center"/>
            <w:hideMark/>
          </w:tcPr>
          <w:p w:rsidR="0068614D" w:rsidRPr="0068614D" w:rsidRDefault="0068614D" w:rsidP="0068614D">
            <w:pPr>
              <w:jc w:val="center"/>
              <w:rPr>
                <w:rFonts w:eastAsia="Times New Roman"/>
              </w:rPr>
            </w:pPr>
            <w:r w:rsidRPr="0068614D">
              <w:rPr>
                <w:rFonts w:eastAsia="Times New Roman"/>
              </w:rPr>
              <w:t>12 600 000,00</w:t>
            </w:r>
          </w:p>
        </w:tc>
      </w:tr>
      <w:tr w:rsidR="0068614D" w:rsidRPr="0068614D" w:rsidTr="007425F3">
        <w:trPr>
          <w:trHeight w:val="390"/>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color w:val="000000"/>
              </w:rPr>
            </w:pPr>
            <w:r w:rsidRPr="0068614D">
              <w:rPr>
                <w:rFonts w:eastAsia="Times New Roman"/>
                <w:color w:val="000000"/>
              </w:rPr>
              <w:t>1 06 01000 00 0000 110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color w:val="000000"/>
              </w:rPr>
            </w:pPr>
            <w:r w:rsidRPr="0068614D">
              <w:rPr>
                <w:rFonts w:eastAsia="Times New Roman"/>
                <w:color w:val="000000"/>
              </w:rPr>
              <w:t>Налог на имущество физических лиц</w:t>
            </w:r>
          </w:p>
        </w:tc>
        <w:tc>
          <w:tcPr>
            <w:tcW w:w="4488" w:type="dxa"/>
            <w:gridSpan w:val="3"/>
            <w:tcBorders>
              <w:top w:val="nil"/>
              <w:left w:val="nil"/>
              <w:bottom w:val="single" w:sz="4" w:space="0" w:color="auto"/>
              <w:right w:val="single" w:sz="4" w:space="0" w:color="auto"/>
            </w:tcBorders>
            <w:shd w:val="clear" w:color="000000" w:fill="FFFFFF"/>
            <w:noWrap/>
            <w:vAlign w:val="center"/>
            <w:hideMark/>
          </w:tcPr>
          <w:p w:rsidR="0068614D" w:rsidRPr="0068614D" w:rsidRDefault="0068614D" w:rsidP="0068614D">
            <w:pPr>
              <w:jc w:val="center"/>
              <w:rPr>
                <w:rFonts w:eastAsia="Times New Roman"/>
              </w:rPr>
            </w:pPr>
            <w:r w:rsidRPr="0068614D">
              <w:rPr>
                <w:rFonts w:eastAsia="Times New Roman"/>
              </w:rPr>
              <w:t>1 200 000,00</w:t>
            </w:r>
          </w:p>
        </w:tc>
      </w:tr>
      <w:tr w:rsidR="0068614D" w:rsidRPr="0068614D" w:rsidTr="007425F3">
        <w:trPr>
          <w:trHeight w:val="975"/>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color w:val="000000"/>
              </w:rPr>
            </w:pPr>
            <w:r w:rsidRPr="0068614D">
              <w:rPr>
                <w:rFonts w:eastAsia="Times New Roman"/>
                <w:color w:val="000000"/>
              </w:rPr>
              <w:lastRenderedPageBreak/>
              <w:t>1 06 01030 10 0000 110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color w:val="000000"/>
              </w:rPr>
            </w:pPr>
            <w:r w:rsidRPr="0068614D">
              <w:rPr>
                <w:rFonts w:eastAsia="Times New Roman"/>
                <w:color w:val="000000"/>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4488" w:type="dxa"/>
            <w:gridSpan w:val="3"/>
            <w:tcBorders>
              <w:top w:val="nil"/>
              <w:left w:val="nil"/>
              <w:bottom w:val="single" w:sz="4" w:space="0" w:color="auto"/>
              <w:right w:val="single" w:sz="4" w:space="0" w:color="auto"/>
            </w:tcBorders>
            <w:shd w:val="clear" w:color="000000" w:fill="FFFFFF"/>
            <w:noWrap/>
            <w:vAlign w:val="center"/>
            <w:hideMark/>
          </w:tcPr>
          <w:p w:rsidR="0068614D" w:rsidRPr="0068614D" w:rsidRDefault="0068614D" w:rsidP="0068614D">
            <w:pPr>
              <w:jc w:val="center"/>
              <w:rPr>
                <w:rFonts w:eastAsia="Times New Roman"/>
              </w:rPr>
            </w:pPr>
            <w:r w:rsidRPr="0068614D">
              <w:rPr>
                <w:rFonts w:eastAsia="Times New Roman"/>
              </w:rPr>
              <w:t>1 200 000,00</w:t>
            </w:r>
          </w:p>
        </w:tc>
      </w:tr>
      <w:tr w:rsidR="0068614D" w:rsidRPr="0068614D" w:rsidTr="007425F3">
        <w:trPr>
          <w:trHeight w:val="345"/>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color w:val="000000"/>
              </w:rPr>
            </w:pPr>
            <w:r w:rsidRPr="0068614D">
              <w:rPr>
                <w:rFonts w:eastAsia="Times New Roman"/>
                <w:color w:val="000000"/>
              </w:rPr>
              <w:t>1 06 06000 00 0000 110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color w:val="000000"/>
              </w:rPr>
            </w:pPr>
            <w:r w:rsidRPr="0068614D">
              <w:rPr>
                <w:rFonts w:eastAsia="Times New Roman"/>
                <w:color w:val="000000"/>
              </w:rPr>
              <w:t>ЗЕМЕЛЬНЫЙ НАЛОГ</w:t>
            </w:r>
          </w:p>
        </w:tc>
        <w:tc>
          <w:tcPr>
            <w:tcW w:w="4488" w:type="dxa"/>
            <w:gridSpan w:val="3"/>
            <w:tcBorders>
              <w:top w:val="nil"/>
              <w:left w:val="nil"/>
              <w:bottom w:val="single" w:sz="4" w:space="0" w:color="auto"/>
              <w:right w:val="single" w:sz="4" w:space="0" w:color="auto"/>
            </w:tcBorders>
            <w:shd w:val="clear" w:color="000000" w:fill="FFFFFF"/>
            <w:noWrap/>
            <w:vAlign w:val="center"/>
            <w:hideMark/>
          </w:tcPr>
          <w:p w:rsidR="0068614D" w:rsidRPr="0068614D" w:rsidRDefault="0068614D" w:rsidP="0068614D">
            <w:pPr>
              <w:jc w:val="center"/>
              <w:rPr>
                <w:rFonts w:eastAsia="Times New Roman"/>
              </w:rPr>
            </w:pPr>
            <w:r w:rsidRPr="0068614D">
              <w:rPr>
                <w:rFonts w:eastAsia="Times New Roman"/>
              </w:rPr>
              <w:t>11 400 000,00</w:t>
            </w:r>
          </w:p>
        </w:tc>
      </w:tr>
      <w:tr w:rsidR="0068614D" w:rsidRPr="0068614D" w:rsidTr="007425F3">
        <w:trPr>
          <w:trHeight w:val="630"/>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color w:val="000000"/>
              </w:rPr>
            </w:pPr>
            <w:r w:rsidRPr="0068614D">
              <w:rPr>
                <w:rFonts w:eastAsia="Times New Roman"/>
                <w:color w:val="000000"/>
              </w:rPr>
              <w:t>1 06 06033 10 0000 110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color w:val="000000"/>
              </w:rPr>
            </w:pPr>
            <w:r w:rsidRPr="0068614D">
              <w:rPr>
                <w:rFonts w:eastAsia="Times New Roman"/>
                <w:color w:val="000000"/>
              </w:rPr>
              <w:t>Земельный налог с организаций, обладающих земельным участком, расположенным в границах сельских поселений</w:t>
            </w:r>
          </w:p>
        </w:tc>
        <w:tc>
          <w:tcPr>
            <w:tcW w:w="4488" w:type="dxa"/>
            <w:gridSpan w:val="3"/>
            <w:tcBorders>
              <w:top w:val="nil"/>
              <w:left w:val="nil"/>
              <w:bottom w:val="single" w:sz="4" w:space="0" w:color="auto"/>
              <w:right w:val="single" w:sz="4" w:space="0" w:color="auto"/>
            </w:tcBorders>
            <w:shd w:val="clear" w:color="000000" w:fill="FFFFFF"/>
            <w:noWrap/>
            <w:vAlign w:val="center"/>
            <w:hideMark/>
          </w:tcPr>
          <w:p w:rsidR="0068614D" w:rsidRPr="0068614D" w:rsidRDefault="0068614D" w:rsidP="0068614D">
            <w:pPr>
              <w:jc w:val="center"/>
              <w:rPr>
                <w:rFonts w:eastAsia="Times New Roman"/>
              </w:rPr>
            </w:pPr>
            <w:r w:rsidRPr="0068614D">
              <w:rPr>
                <w:rFonts w:eastAsia="Times New Roman"/>
              </w:rPr>
              <w:t>5 000 000,00</w:t>
            </w:r>
          </w:p>
        </w:tc>
      </w:tr>
      <w:tr w:rsidR="0068614D" w:rsidRPr="0068614D" w:rsidTr="007425F3">
        <w:trPr>
          <w:trHeight w:val="675"/>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color w:val="000000"/>
              </w:rPr>
            </w:pPr>
            <w:r w:rsidRPr="0068614D">
              <w:rPr>
                <w:rFonts w:eastAsia="Times New Roman"/>
                <w:color w:val="000000"/>
              </w:rPr>
              <w:t>1 06 06043 10 0000 110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color w:val="000000"/>
              </w:rPr>
            </w:pPr>
            <w:r w:rsidRPr="0068614D">
              <w:rPr>
                <w:rFonts w:eastAsia="Times New Roman"/>
                <w:color w:val="000000"/>
              </w:rPr>
              <w:t>Земельный налог с физических лиц, обладающих земельным участком, расположенным в границах сельских поселений</w:t>
            </w:r>
          </w:p>
        </w:tc>
        <w:tc>
          <w:tcPr>
            <w:tcW w:w="4488" w:type="dxa"/>
            <w:gridSpan w:val="3"/>
            <w:tcBorders>
              <w:top w:val="nil"/>
              <w:left w:val="nil"/>
              <w:bottom w:val="single" w:sz="4" w:space="0" w:color="auto"/>
              <w:right w:val="single" w:sz="4" w:space="0" w:color="auto"/>
            </w:tcBorders>
            <w:shd w:val="clear" w:color="000000" w:fill="FFFFFF"/>
            <w:noWrap/>
            <w:vAlign w:val="center"/>
            <w:hideMark/>
          </w:tcPr>
          <w:p w:rsidR="0068614D" w:rsidRPr="0068614D" w:rsidRDefault="0068614D" w:rsidP="0068614D">
            <w:pPr>
              <w:jc w:val="center"/>
              <w:rPr>
                <w:rFonts w:eastAsia="Times New Roman"/>
              </w:rPr>
            </w:pPr>
            <w:r w:rsidRPr="0068614D">
              <w:rPr>
                <w:rFonts w:eastAsia="Times New Roman"/>
              </w:rPr>
              <w:t>6 400 000,00</w:t>
            </w:r>
          </w:p>
        </w:tc>
      </w:tr>
      <w:tr w:rsidR="0068614D" w:rsidRPr="0068614D" w:rsidTr="007425F3">
        <w:trPr>
          <w:trHeight w:val="390"/>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color w:val="000000"/>
              </w:rPr>
            </w:pPr>
            <w:r w:rsidRPr="0068614D">
              <w:rPr>
                <w:rFonts w:eastAsia="Times New Roman"/>
                <w:color w:val="000000"/>
              </w:rPr>
              <w:t>1 08 00000 00 0000 000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color w:val="000000"/>
              </w:rPr>
            </w:pPr>
            <w:r w:rsidRPr="0068614D">
              <w:rPr>
                <w:rFonts w:eastAsia="Times New Roman"/>
                <w:color w:val="000000"/>
              </w:rPr>
              <w:t>ГОСУДАРСТВЕННАЯ ПОШЛИНА</w:t>
            </w:r>
          </w:p>
        </w:tc>
        <w:tc>
          <w:tcPr>
            <w:tcW w:w="4488" w:type="dxa"/>
            <w:gridSpan w:val="3"/>
            <w:tcBorders>
              <w:top w:val="nil"/>
              <w:left w:val="nil"/>
              <w:bottom w:val="single" w:sz="4" w:space="0" w:color="auto"/>
              <w:right w:val="single" w:sz="4" w:space="0" w:color="auto"/>
            </w:tcBorders>
            <w:shd w:val="clear" w:color="000000" w:fill="FFFFFF"/>
            <w:noWrap/>
            <w:vAlign w:val="center"/>
            <w:hideMark/>
          </w:tcPr>
          <w:p w:rsidR="0068614D" w:rsidRPr="0068614D" w:rsidRDefault="0068614D" w:rsidP="0068614D">
            <w:pPr>
              <w:jc w:val="center"/>
              <w:rPr>
                <w:rFonts w:eastAsia="Times New Roman"/>
              </w:rPr>
            </w:pPr>
            <w:r w:rsidRPr="0068614D">
              <w:rPr>
                <w:rFonts w:eastAsia="Times New Roman"/>
              </w:rPr>
              <w:t>26 000,00</w:t>
            </w:r>
          </w:p>
        </w:tc>
      </w:tr>
      <w:tr w:rsidR="0068614D" w:rsidRPr="0068614D" w:rsidTr="007425F3">
        <w:trPr>
          <w:trHeight w:val="1605"/>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rPr>
            </w:pPr>
            <w:r w:rsidRPr="0068614D">
              <w:rPr>
                <w:rFonts w:eastAsia="Times New Roman"/>
              </w:rPr>
              <w:t>1 08 04020 01 1000 110</w:t>
            </w:r>
          </w:p>
        </w:tc>
        <w:tc>
          <w:tcPr>
            <w:tcW w:w="3201" w:type="dxa"/>
            <w:gridSpan w:val="2"/>
            <w:tcBorders>
              <w:top w:val="nil"/>
              <w:left w:val="nil"/>
              <w:bottom w:val="single" w:sz="4" w:space="0" w:color="auto"/>
              <w:right w:val="nil"/>
            </w:tcBorders>
            <w:shd w:val="clear" w:color="000000" w:fill="FFFFFF"/>
            <w:hideMark/>
          </w:tcPr>
          <w:p w:rsidR="0068614D" w:rsidRPr="0068614D" w:rsidRDefault="0068614D" w:rsidP="0068614D">
            <w:pPr>
              <w:rPr>
                <w:rFonts w:eastAsia="Times New Roman"/>
                <w:color w:val="000000"/>
              </w:rPr>
            </w:pPr>
            <w:r w:rsidRPr="0068614D">
              <w:rPr>
                <w:rFonts w:eastAsia="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448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8614D" w:rsidRPr="0068614D" w:rsidRDefault="0068614D" w:rsidP="0068614D">
            <w:pPr>
              <w:jc w:val="center"/>
              <w:rPr>
                <w:rFonts w:eastAsia="Times New Roman"/>
              </w:rPr>
            </w:pPr>
            <w:r w:rsidRPr="0068614D">
              <w:rPr>
                <w:rFonts w:eastAsia="Times New Roman"/>
              </w:rPr>
              <w:t>26 000,00</w:t>
            </w:r>
          </w:p>
        </w:tc>
      </w:tr>
      <w:tr w:rsidR="0068614D" w:rsidRPr="0068614D" w:rsidTr="007425F3">
        <w:trPr>
          <w:trHeight w:val="390"/>
        </w:trPr>
        <w:tc>
          <w:tcPr>
            <w:tcW w:w="2497" w:type="dxa"/>
            <w:gridSpan w:val="4"/>
            <w:tcBorders>
              <w:top w:val="nil"/>
              <w:left w:val="single" w:sz="4" w:space="0" w:color="auto"/>
              <w:bottom w:val="nil"/>
              <w:right w:val="single" w:sz="4" w:space="0" w:color="auto"/>
            </w:tcBorders>
            <w:shd w:val="clear" w:color="000000" w:fill="FFFFFF"/>
            <w:noWrap/>
            <w:hideMark/>
          </w:tcPr>
          <w:p w:rsidR="0068614D" w:rsidRPr="0068614D" w:rsidRDefault="0068614D" w:rsidP="0068614D">
            <w:pPr>
              <w:rPr>
                <w:rFonts w:eastAsia="Times New Roman"/>
                <w:color w:val="000000"/>
              </w:rPr>
            </w:pPr>
            <w:r w:rsidRPr="0068614D">
              <w:rPr>
                <w:rFonts w:eastAsia="Times New Roman"/>
                <w:color w:val="000000"/>
              </w:rPr>
              <w:t> </w:t>
            </w:r>
          </w:p>
        </w:tc>
        <w:tc>
          <w:tcPr>
            <w:tcW w:w="3201" w:type="dxa"/>
            <w:gridSpan w:val="2"/>
            <w:tcBorders>
              <w:top w:val="nil"/>
              <w:left w:val="nil"/>
              <w:bottom w:val="nil"/>
              <w:right w:val="nil"/>
            </w:tcBorders>
            <w:shd w:val="clear" w:color="000000" w:fill="FFFFFF"/>
            <w:noWrap/>
            <w:hideMark/>
          </w:tcPr>
          <w:p w:rsidR="0068614D" w:rsidRPr="0068614D" w:rsidRDefault="0068614D" w:rsidP="0068614D">
            <w:pPr>
              <w:rPr>
                <w:rFonts w:eastAsia="Times New Roman"/>
                <w:b/>
                <w:bCs/>
                <w:color w:val="000000"/>
              </w:rPr>
            </w:pPr>
            <w:r w:rsidRPr="0068614D">
              <w:rPr>
                <w:rFonts w:eastAsia="Times New Roman"/>
                <w:b/>
                <w:bCs/>
                <w:color w:val="000000"/>
              </w:rPr>
              <w:t>Неналоговые доходы</w:t>
            </w:r>
          </w:p>
        </w:tc>
        <w:tc>
          <w:tcPr>
            <w:tcW w:w="4488" w:type="dxa"/>
            <w:gridSpan w:val="3"/>
            <w:tcBorders>
              <w:top w:val="nil"/>
              <w:left w:val="single" w:sz="4" w:space="0" w:color="auto"/>
              <w:bottom w:val="single" w:sz="4" w:space="0" w:color="auto"/>
              <w:right w:val="single" w:sz="4" w:space="0" w:color="auto"/>
            </w:tcBorders>
            <w:shd w:val="clear" w:color="auto" w:fill="auto"/>
            <w:noWrap/>
            <w:vAlign w:val="center"/>
            <w:hideMark/>
          </w:tcPr>
          <w:p w:rsidR="0068614D" w:rsidRPr="0068614D" w:rsidRDefault="0068614D" w:rsidP="0068614D">
            <w:pPr>
              <w:jc w:val="center"/>
              <w:rPr>
                <w:rFonts w:eastAsia="Times New Roman"/>
                <w:b/>
                <w:bCs/>
              </w:rPr>
            </w:pPr>
            <w:r w:rsidRPr="0068614D">
              <w:rPr>
                <w:rFonts w:eastAsia="Times New Roman"/>
                <w:b/>
                <w:bCs/>
              </w:rPr>
              <w:t>6 716 400,00</w:t>
            </w:r>
          </w:p>
        </w:tc>
      </w:tr>
      <w:tr w:rsidR="0068614D" w:rsidRPr="0068614D" w:rsidTr="007425F3">
        <w:trPr>
          <w:trHeight w:val="960"/>
        </w:trPr>
        <w:tc>
          <w:tcPr>
            <w:tcW w:w="249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color w:val="000000"/>
              </w:rPr>
            </w:pPr>
            <w:r w:rsidRPr="0068614D">
              <w:rPr>
                <w:rFonts w:eastAsia="Times New Roman"/>
                <w:color w:val="000000"/>
              </w:rPr>
              <w:t>1 11 00000 00 0000 000</w:t>
            </w:r>
          </w:p>
        </w:tc>
        <w:tc>
          <w:tcPr>
            <w:tcW w:w="3201" w:type="dxa"/>
            <w:gridSpan w:val="2"/>
            <w:tcBorders>
              <w:top w:val="single" w:sz="4" w:space="0" w:color="auto"/>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color w:val="000000"/>
              </w:rPr>
            </w:pPr>
            <w:r w:rsidRPr="0068614D">
              <w:rPr>
                <w:rFonts w:eastAsia="Times New Roman"/>
                <w:color w:val="000000"/>
              </w:rPr>
              <w:t>ДОХОДЫ ОТ ИСПОЛЬЗОВАНИЯ ИМУЩЕСТВА, НАХОДЯЩЕГОСЯ В ГОСУДАРСТВЕННОЙ И МУНИЦИПАЛЬНОЙ СОБСТВЕННОСТИ</w:t>
            </w:r>
          </w:p>
        </w:tc>
        <w:tc>
          <w:tcPr>
            <w:tcW w:w="4488" w:type="dxa"/>
            <w:gridSpan w:val="3"/>
            <w:tcBorders>
              <w:top w:val="nil"/>
              <w:left w:val="nil"/>
              <w:bottom w:val="single" w:sz="4" w:space="0" w:color="auto"/>
              <w:right w:val="single" w:sz="4" w:space="0" w:color="auto"/>
            </w:tcBorders>
            <w:shd w:val="clear" w:color="auto" w:fill="auto"/>
            <w:noWrap/>
            <w:vAlign w:val="center"/>
            <w:hideMark/>
          </w:tcPr>
          <w:p w:rsidR="0068614D" w:rsidRPr="0068614D" w:rsidRDefault="0068614D" w:rsidP="0068614D">
            <w:pPr>
              <w:jc w:val="center"/>
              <w:rPr>
                <w:rFonts w:eastAsia="Times New Roman"/>
              </w:rPr>
            </w:pPr>
            <w:r w:rsidRPr="0068614D">
              <w:rPr>
                <w:rFonts w:eastAsia="Times New Roman"/>
              </w:rPr>
              <w:t>2 000 000,00</w:t>
            </w:r>
          </w:p>
        </w:tc>
      </w:tr>
      <w:tr w:rsidR="0068614D" w:rsidRPr="0068614D" w:rsidTr="007425F3">
        <w:trPr>
          <w:trHeight w:val="1605"/>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color w:val="000000"/>
              </w:rPr>
            </w:pPr>
            <w:r w:rsidRPr="0068614D">
              <w:rPr>
                <w:rFonts w:eastAsia="Times New Roman"/>
                <w:color w:val="000000"/>
              </w:rPr>
              <w:t>1 11 05000 00 0000 120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color w:val="000000"/>
              </w:rPr>
            </w:pPr>
            <w:r w:rsidRPr="0068614D">
              <w:rPr>
                <w:rFonts w:eastAsia="Times New Roman"/>
                <w:color w:val="00000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w:t>
            </w:r>
            <w:r w:rsidRPr="0068614D">
              <w:rPr>
                <w:rFonts w:eastAsia="Times New Roman"/>
                <w:color w:val="000000"/>
              </w:rPr>
              <w:lastRenderedPageBreak/>
              <w:t>унитарных предприятий, в том числе казенных)</w:t>
            </w:r>
          </w:p>
        </w:tc>
        <w:tc>
          <w:tcPr>
            <w:tcW w:w="4488" w:type="dxa"/>
            <w:gridSpan w:val="3"/>
            <w:tcBorders>
              <w:top w:val="nil"/>
              <w:left w:val="nil"/>
              <w:bottom w:val="single" w:sz="4" w:space="0" w:color="auto"/>
              <w:right w:val="single" w:sz="4" w:space="0" w:color="auto"/>
            </w:tcBorders>
            <w:shd w:val="clear" w:color="auto" w:fill="auto"/>
            <w:noWrap/>
            <w:vAlign w:val="center"/>
            <w:hideMark/>
          </w:tcPr>
          <w:p w:rsidR="0068614D" w:rsidRPr="0068614D" w:rsidRDefault="0068614D" w:rsidP="0068614D">
            <w:pPr>
              <w:jc w:val="center"/>
              <w:rPr>
                <w:rFonts w:eastAsia="Times New Roman"/>
              </w:rPr>
            </w:pPr>
            <w:r w:rsidRPr="0068614D">
              <w:rPr>
                <w:rFonts w:eastAsia="Times New Roman"/>
              </w:rPr>
              <w:lastRenderedPageBreak/>
              <w:t>700 000,00</w:t>
            </w:r>
          </w:p>
        </w:tc>
      </w:tr>
      <w:tr w:rsidR="0068614D" w:rsidRPr="0068614D" w:rsidTr="007425F3">
        <w:trPr>
          <w:trHeight w:val="1260"/>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color w:val="000000"/>
              </w:rPr>
            </w:pPr>
            <w:r w:rsidRPr="0068614D">
              <w:rPr>
                <w:rFonts w:eastAsia="Times New Roman"/>
                <w:color w:val="000000"/>
              </w:rPr>
              <w:lastRenderedPageBreak/>
              <w:t>1 11 05035 10 0000 120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jc w:val="both"/>
              <w:rPr>
                <w:rFonts w:eastAsia="Times New Roman"/>
                <w:color w:val="000000"/>
              </w:rPr>
            </w:pPr>
            <w:r w:rsidRPr="0068614D">
              <w:rPr>
                <w:rFonts w:eastAsia="Times New Roman"/>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4488" w:type="dxa"/>
            <w:gridSpan w:val="3"/>
            <w:tcBorders>
              <w:top w:val="nil"/>
              <w:left w:val="nil"/>
              <w:bottom w:val="single" w:sz="4" w:space="0" w:color="auto"/>
              <w:right w:val="single" w:sz="4" w:space="0" w:color="auto"/>
            </w:tcBorders>
            <w:shd w:val="clear" w:color="auto" w:fill="auto"/>
            <w:noWrap/>
            <w:vAlign w:val="center"/>
            <w:hideMark/>
          </w:tcPr>
          <w:p w:rsidR="0068614D" w:rsidRPr="0068614D" w:rsidRDefault="0068614D" w:rsidP="0068614D">
            <w:pPr>
              <w:jc w:val="center"/>
              <w:rPr>
                <w:rFonts w:eastAsia="Times New Roman"/>
              </w:rPr>
            </w:pPr>
            <w:r w:rsidRPr="0068614D">
              <w:rPr>
                <w:rFonts w:eastAsia="Times New Roman"/>
              </w:rPr>
              <w:t>700 000,00</w:t>
            </w:r>
          </w:p>
        </w:tc>
      </w:tr>
      <w:tr w:rsidR="0068614D" w:rsidRPr="0068614D" w:rsidTr="007425F3">
        <w:trPr>
          <w:trHeight w:val="1575"/>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color w:val="000000"/>
              </w:rPr>
            </w:pPr>
            <w:r w:rsidRPr="0068614D">
              <w:rPr>
                <w:rFonts w:eastAsia="Times New Roman"/>
                <w:color w:val="000000"/>
              </w:rPr>
              <w:t>1 11 09000 00 0000 120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jc w:val="both"/>
              <w:rPr>
                <w:rFonts w:eastAsia="Times New Roman"/>
                <w:color w:val="000000"/>
              </w:rPr>
            </w:pPr>
            <w:r w:rsidRPr="0068614D">
              <w:rPr>
                <w:rFonts w:eastAsia="Times New Roman"/>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488" w:type="dxa"/>
            <w:gridSpan w:val="3"/>
            <w:tcBorders>
              <w:top w:val="nil"/>
              <w:left w:val="nil"/>
              <w:bottom w:val="single" w:sz="4" w:space="0" w:color="auto"/>
              <w:right w:val="single" w:sz="4" w:space="0" w:color="auto"/>
            </w:tcBorders>
            <w:shd w:val="clear" w:color="000000" w:fill="FFFFFF"/>
            <w:noWrap/>
            <w:vAlign w:val="center"/>
            <w:hideMark/>
          </w:tcPr>
          <w:p w:rsidR="0068614D" w:rsidRPr="0068614D" w:rsidRDefault="0068614D" w:rsidP="0068614D">
            <w:pPr>
              <w:jc w:val="center"/>
              <w:rPr>
                <w:rFonts w:eastAsia="Times New Roman"/>
              </w:rPr>
            </w:pPr>
            <w:r w:rsidRPr="0068614D">
              <w:rPr>
                <w:rFonts w:eastAsia="Times New Roman"/>
              </w:rPr>
              <w:t>1 300 000,00</w:t>
            </w:r>
          </w:p>
        </w:tc>
      </w:tr>
      <w:tr w:rsidR="0068614D" w:rsidRPr="0068614D" w:rsidTr="007425F3">
        <w:trPr>
          <w:trHeight w:val="1605"/>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color w:val="000000"/>
              </w:rPr>
            </w:pPr>
            <w:r w:rsidRPr="0068614D">
              <w:rPr>
                <w:rFonts w:eastAsia="Times New Roman"/>
                <w:color w:val="000000"/>
              </w:rPr>
              <w:t>1 11 09045 10 0000 120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jc w:val="both"/>
              <w:rPr>
                <w:rFonts w:eastAsia="Times New Roman"/>
                <w:color w:val="000000"/>
              </w:rPr>
            </w:pPr>
            <w:r w:rsidRPr="0068614D">
              <w:rPr>
                <w:rFonts w:eastAsia="Times New Roman"/>
                <w:color w:val="00000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488" w:type="dxa"/>
            <w:gridSpan w:val="3"/>
            <w:tcBorders>
              <w:top w:val="nil"/>
              <w:left w:val="nil"/>
              <w:bottom w:val="single" w:sz="4" w:space="0" w:color="auto"/>
              <w:right w:val="single" w:sz="4" w:space="0" w:color="auto"/>
            </w:tcBorders>
            <w:shd w:val="clear" w:color="000000" w:fill="FFFFFF"/>
            <w:noWrap/>
            <w:vAlign w:val="center"/>
            <w:hideMark/>
          </w:tcPr>
          <w:p w:rsidR="0068614D" w:rsidRPr="0068614D" w:rsidRDefault="0068614D" w:rsidP="0068614D">
            <w:pPr>
              <w:jc w:val="center"/>
              <w:rPr>
                <w:rFonts w:eastAsia="Times New Roman"/>
              </w:rPr>
            </w:pPr>
            <w:r w:rsidRPr="0068614D">
              <w:rPr>
                <w:rFonts w:eastAsia="Times New Roman"/>
              </w:rPr>
              <w:t>1 300 000,00</w:t>
            </w:r>
          </w:p>
        </w:tc>
      </w:tr>
      <w:tr w:rsidR="0068614D" w:rsidRPr="0068614D" w:rsidTr="007425F3">
        <w:trPr>
          <w:trHeight w:val="660"/>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color w:val="000000"/>
              </w:rPr>
            </w:pPr>
            <w:r w:rsidRPr="0068614D">
              <w:rPr>
                <w:rFonts w:eastAsia="Times New Roman"/>
                <w:color w:val="000000"/>
              </w:rPr>
              <w:t>1 13 00000 00 0000 000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color w:val="000000"/>
              </w:rPr>
            </w:pPr>
            <w:r w:rsidRPr="0068614D">
              <w:rPr>
                <w:rFonts w:eastAsia="Times New Roman"/>
                <w:color w:val="000000"/>
              </w:rPr>
              <w:t>ДОХОДЫ ОТ ОКАЗАНИЯ ПЛАТНЫХ УСЛУГ И КОМПЕНСАЦИИ ЗАТРАТ ГОСУДАРСТВА</w:t>
            </w:r>
          </w:p>
        </w:tc>
        <w:tc>
          <w:tcPr>
            <w:tcW w:w="4488" w:type="dxa"/>
            <w:gridSpan w:val="3"/>
            <w:tcBorders>
              <w:top w:val="nil"/>
              <w:left w:val="nil"/>
              <w:bottom w:val="single" w:sz="4" w:space="0" w:color="auto"/>
              <w:right w:val="single" w:sz="4" w:space="0" w:color="auto"/>
            </w:tcBorders>
            <w:shd w:val="clear" w:color="000000" w:fill="FFFFFF"/>
            <w:noWrap/>
            <w:vAlign w:val="center"/>
            <w:hideMark/>
          </w:tcPr>
          <w:p w:rsidR="0068614D" w:rsidRPr="0068614D" w:rsidRDefault="0068614D" w:rsidP="0068614D">
            <w:pPr>
              <w:jc w:val="center"/>
              <w:rPr>
                <w:rFonts w:eastAsia="Times New Roman"/>
              </w:rPr>
            </w:pPr>
            <w:r w:rsidRPr="0068614D">
              <w:rPr>
                <w:rFonts w:eastAsia="Times New Roman"/>
              </w:rPr>
              <w:t>284 000,00</w:t>
            </w:r>
          </w:p>
        </w:tc>
      </w:tr>
      <w:tr w:rsidR="0068614D" w:rsidRPr="0068614D" w:rsidTr="007425F3">
        <w:trPr>
          <w:trHeight w:val="330"/>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color w:val="000000"/>
              </w:rPr>
            </w:pPr>
            <w:r w:rsidRPr="0068614D">
              <w:rPr>
                <w:rFonts w:eastAsia="Times New Roman"/>
                <w:color w:val="000000"/>
              </w:rPr>
              <w:t>1 13 01990 00 0000 130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color w:val="000000"/>
              </w:rPr>
            </w:pPr>
            <w:r w:rsidRPr="0068614D">
              <w:rPr>
                <w:rFonts w:eastAsia="Times New Roman"/>
                <w:color w:val="000000"/>
              </w:rPr>
              <w:t xml:space="preserve">Прочие доходы  от оказания платных услуг </w:t>
            </w:r>
          </w:p>
        </w:tc>
        <w:tc>
          <w:tcPr>
            <w:tcW w:w="4488" w:type="dxa"/>
            <w:gridSpan w:val="3"/>
            <w:tcBorders>
              <w:top w:val="nil"/>
              <w:left w:val="nil"/>
              <w:bottom w:val="single" w:sz="4" w:space="0" w:color="auto"/>
              <w:right w:val="single" w:sz="4" w:space="0" w:color="auto"/>
            </w:tcBorders>
            <w:shd w:val="clear" w:color="000000" w:fill="FFFFFF"/>
            <w:noWrap/>
            <w:vAlign w:val="center"/>
            <w:hideMark/>
          </w:tcPr>
          <w:p w:rsidR="0068614D" w:rsidRPr="0068614D" w:rsidRDefault="0068614D" w:rsidP="0068614D">
            <w:pPr>
              <w:jc w:val="center"/>
              <w:rPr>
                <w:rFonts w:eastAsia="Times New Roman"/>
              </w:rPr>
            </w:pPr>
            <w:r w:rsidRPr="0068614D">
              <w:rPr>
                <w:rFonts w:eastAsia="Times New Roman"/>
              </w:rPr>
              <w:t>270 000,00</w:t>
            </w:r>
          </w:p>
        </w:tc>
      </w:tr>
      <w:tr w:rsidR="0068614D" w:rsidRPr="0068614D" w:rsidTr="007425F3">
        <w:trPr>
          <w:trHeight w:val="1230"/>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color w:val="000000"/>
              </w:rPr>
            </w:pPr>
            <w:r w:rsidRPr="0068614D">
              <w:rPr>
                <w:rFonts w:eastAsia="Times New Roman"/>
                <w:color w:val="000000"/>
              </w:rPr>
              <w:t xml:space="preserve">1 13 01995 10 </w:t>
            </w:r>
            <w:r w:rsidRPr="0068614D">
              <w:rPr>
                <w:rFonts w:eastAsia="Times New Roman"/>
                <w:b/>
                <w:bCs/>
                <w:color w:val="000000"/>
              </w:rPr>
              <w:t>0018</w:t>
            </w:r>
            <w:r w:rsidRPr="0068614D">
              <w:rPr>
                <w:rFonts w:eastAsia="Times New Roman"/>
                <w:color w:val="000000"/>
              </w:rPr>
              <w:t xml:space="preserve"> 130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color w:val="000000"/>
              </w:rPr>
            </w:pPr>
            <w:r w:rsidRPr="0068614D">
              <w:rPr>
                <w:rFonts w:eastAsia="Times New Roman"/>
                <w:color w:val="000000"/>
              </w:rPr>
              <w:t>Муниципальное казенное учреждение культуры "</w:t>
            </w:r>
            <w:proofErr w:type="spellStart"/>
            <w:r w:rsidRPr="0068614D">
              <w:rPr>
                <w:rFonts w:eastAsia="Times New Roman"/>
                <w:color w:val="000000"/>
              </w:rPr>
              <w:t>Терпилиций</w:t>
            </w:r>
            <w:proofErr w:type="spellEnd"/>
            <w:r w:rsidRPr="0068614D">
              <w:rPr>
                <w:rFonts w:eastAsia="Times New Roman"/>
                <w:color w:val="000000"/>
              </w:rPr>
              <w:t xml:space="preserve"> </w:t>
            </w:r>
            <w:proofErr w:type="spellStart"/>
            <w:r w:rsidRPr="0068614D">
              <w:rPr>
                <w:rFonts w:eastAsia="Times New Roman"/>
                <w:color w:val="000000"/>
              </w:rPr>
              <w:t>культурно-досуговый</w:t>
            </w:r>
            <w:proofErr w:type="spellEnd"/>
            <w:r w:rsidRPr="0068614D">
              <w:rPr>
                <w:rFonts w:eastAsia="Times New Roman"/>
                <w:color w:val="000000"/>
              </w:rPr>
              <w:t xml:space="preserve"> центр " - Прочие доходы от оказания платных услуг (работ) получателями </w:t>
            </w:r>
            <w:r w:rsidRPr="0068614D">
              <w:rPr>
                <w:rFonts w:eastAsia="Times New Roman"/>
                <w:color w:val="000000"/>
              </w:rPr>
              <w:lastRenderedPageBreak/>
              <w:t xml:space="preserve">средств бюджетов сельских поселений </w:t>
            </w:r>
          </w:p>
        </w:tc>
        <w:tc>
          <w:tcPr>
            <w:tcW w:w="4488" w:type="dxa"/>
            <w:gridSpan w:val="3"/>
            <w:tcBorders>
              <w:top w:val="nil"/>
              <w:left w:val="nil"/>
              <w:bottom w:val="single" w:sz="4" w:space="0" w:color="auto"/>
              <w:right w:val="single" w:sz="4" w:space="0" w:color="auto"/>
            </w:tcBorders>
            <w:shd w:val="clear" w:color="000000" w:fill="FFFFFF"/>
            <w:noWrap/>
            <w:vAlign w:val="center"/>
            <w:hideMark/>
          </w:tcPr>
          <w:p w:rsidR="0068614D" w:rsidRPr="0068614D" w:rsidRDefault="0068614D" w:rsidP="0068614D">
            <w:pPr>
              <w:jc w:val="center"/>
              <w:rPr>
                <w:rFonts w:eastAsia="Times New Roman"/>
              </w:rPr>
            </w:pPr>
            <w:r w:rsidRPr="0068614D">
              <w:rPr>
                <w:rFonts w:eastAsia="Times New Roman"/>
              </w:rPr>
              <w:lastRenderedPageBreak/>
              <w:t>55 000,00</w:t>
            </w:r>
          </w:p>
        </w:tc>
      </w:tr>
      <w:tr w:rsidR="0068614D" w:rsidRPr="0068614D" w:rsidTr="007425F3">
        <w:trPr>
          <w:trHeight w:val="765"/>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color w:val="000000"/>
              </w:rPr>
            </w:pPr>
            <w:r w:rsidRPr="0068614D">
              <w:rPr>
                <w:rFonts w:eastAsia="Times New Roman"/>
                <w:color w:val="000000"/>
              </w:rPr>
              <w:lastRenderedPageBreak/>
              <w:t xml:space="preserve">1 13 01995 10 </w:t>
            </w:r>
            <w:r w:rsidRPr="0068614D">
              <w:rPr>
                <w:rFonts w:eastAsia="Times New Roman"/>
                <w:b/>
                <w:bCs/>
                <w:color w:val="000000"/>
              </w:rPr>
              <w:t>0117</w:t>
            </w:r>
            <w:r w:rsidRPr="0068614D">
              <w:rPr>
                <w:rFonts w:eastAsia="Times New Roman"/>
                <w:color w:val="000000"/>
              </w:rPr>
              <w:t xml:space="preserve"> 130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color w:val="000000"/>
              </w:rPr>
            </w:pPr>
            <w:r w:rsidRPr="0068614D">
              <w:rPr>
                <w:rFonts w:eastAsia="Times New Roman"/>
                <w:color w:val="000000"/>
              </w:rPr>
              <w:t xml:space="preserve">Муниципальное казенное учреждение" Бегуницкий Дом культуры" - Прочие доходы от оказания платных услуг (работ) получателями средств бюджетов сельских поселений </w:t>
            </w:r>
          </w:p>
        </w:tc>
        <w:tc>
          <w:tcPr>
            <w:tcW w:w="4488" w:type="dxa"/>
            <w:gridSpan w:val="3"/>
            <w:tcBorders>
              <w:top w:val="nil"/>
              <w:left w:val="nil"/>
              <w:bottom w:val="single" w:sz="4" w:space="0" w:color="auto"/>
              <w:right w:val="single" w:sz="4" w:space="0" w:color="auto"/>
            </w:tcBorders>
            <w:shd w:val="clear" w:color="000000" w:fill="FFFFFF"/>
            <w:noWrap/>
            <w:vAlign w:val="center"/>
            <w:hideMark/>
          </w:tcPr>
          <w:p w:rsidR="0068614D" w:rsidRPr="0068614D" w:rsidRDefault="0068614D" w:rsidP="0068614D">
            <w:pPr>
              <w:jc w:val="center"/>
              <w:rPr>
                <w:rFonts w:eastAsia="Times New Roman"/>
              </w:rPr>
            </w:pPr>
            <w:r w:rsidRPr="0068614D">
              <w:rPr>
                <w:rFonts w:eastAsia="Times New Roman"/>
              </w:rPr>
              <w:t>120 000,00</w:t>
            </w:r>
          </w:p>
        </w:tc>
      </w:tr>
      <w:tr w:rsidR="0068614D" w:rsidRPr="0068614D" w:rsidTr="007425F3">
        <w:trPr>
          <w:trHeight w:val="1065"/>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color w:val="000000"/>
              </w:rPr>
            </w:pPr>
            <w:r w:rsidRPr="0068614D">
              <w:rPr>
                <w:rFonts w:eastAsia="Times New Roman"/>
                <w:color w:val="000000"/>
              </w:rPr>
              <w:t xml:space="preserve">1 13 01995 10 </w:t>
            </w:r>
            <w:r w:rsidRPr="0068614D">
              <w:rPr>
                <w:rFonts w:eastAsia="Times New Roman"/>
                <w:b/>
                <w:bCs/>
                <w:color w:val="000000"/>
              </w:rPr>
              <w:t>0122</w:t>
            </w:r>
            <w:r w:rsidRPr="0068614D">
              <w:rPr>
                <w:rFonts w:eastAsia="Times New Roman"/>
                <w:color w:val="000000"/>
              </w:rPr>
              <w:t xml:space="preserve"> 130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color w:val="000000"/>
              </w:rPr>
            </w:pPr>
            <w:r w:rsidRPr="0068614D">
              <w:rPr>
                <w:rFonts w:eastAsia="Times New Roman"/>
                <w:color w:val="000000"/>
              </w:rPr>
              <w:t xml:space="preserve">Муниципальное казенное учреждение культуры" Зимитицкий Дом культуры" - Прочие доходы от оказания платных услуг (работ) получателями средств бюджетов сельских поселений </w:t>
            </w:r>
          </w:p>
        </w:tc>
        <w:tc>
          <w:tcPr>
            <w:tcW w:w="4488" w:type="dxa"/>
            <w:gridSpan w:val="3"/>
            <w:tcBorders>
              <w:top w:val="nil"/>
              <w:left w:val="nil"/>
              <w:bottom w:val="single" w:sz="4" w:space="0" w:color="auto"/>
              <w:right w:val="single" w:sz="4" w:space="0" w:color="auto"/>
            </w:tcBorders>
            <w:shd w:val="clear" w:color="000000" w:fill="FFFFFF"/>
            <w:noWrap/>
            <w:vAlign w:val="center"/>
            <w:hideMark/>
          </w:tcPr>
          <w:p w:rsidR="0068614D" w:rsidRPr="0068614D" w:rsidRDefault="0068614D" w:rsidP="0068614D">
            <w:pPr>
              <w:jc w:val="center"/>
              <w:rPr>
                <w:rFonts w:eastAsia="Times New Roman"/>
              </w:rPr>
            </w:pPr>
            <w:r w:rsidRPr="0068614D">
              <w:rPr>
                <w:rFonts w:eastAsia="Times New Roman"/>
              </w:rPr>
              <w:t>95 000,00</w:t>
            </w:r>
          </w:p>
        </w:tc>
      </w:tr>
      <w:tr w:rsidR="0068614D" w:rsidRPr="0068614D" w:rsidTr="007425F3">
        <w:trPr>
          <w:trHeight w:val="540"/>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rPr>
            </w:pPr>
            <w:r w:rsidRPr="0068614D">
              <w:rPr>
                <w:rFonts w:eastAsia="Times New Roman"/>
              </w:rPr>
              <w:t>1 13 02000 00 0000 130</w:t>
            </w:r>
          </w:p>
        </w:tc>
        <w:tc>
          <w:tcPr>
            <w:tcW w:w="3201" w:type="dxa"/>
            <w:gridSpan w:val="2"/>
            <w:tcBorders>
              <w:top w:val="nil"/>
              <w:left w:val="nil"/>
              <w:bottom w:val="single" w:sz="4" w:space="0" w:color="auto"/>
              <w:right w:val="single" w:sz="4" w:space="0" w:color="auto"/>
            </w:tcBorders>
            <w:shd w:val="clear" w:color="auto" w:fill="auto"/>
            <w:noWrap/>
            <w:hideMark/>
          </w:tcPr>
          <w:p w:rsidR="0068614D" w:rsidRPr="0068614D" w:rsidRDefault="0068614D" w:rsidP="0068614D">
            <w:pPr>
              <w:rPr>
                <w:rFonts w:eastAsia="Times New Roman"/>
                <w:color w:val="000000"/>
              </w:rPr>
            </w:pPr>
            <w:r w:rsidRPr="0068614D">
              <w:rPr>
                <w:rFonts w:eastAsia="Times New Roman"/>
                <w:color w:val="000000"/>
              </w:rPr>
              <w:t>Доходы от компенсации затрат государства</w:t>
            </w:r>
          </w:p>
        </w:tc>
        <w:tc>
          <w:tcPr>
            <w:tcW w:w="4488" w:type="dxa"/>
            <w:gridSpan w:val="3"/>
            <w:tcBorders>
              <w:top w:val="nil"/>
              <w:left w:val="nil"/>
              <w:bottom w:val="single" w:sz="4" w:space="0" w:color="auto"/>
              <w:right w:val="single" w:sz="4" w:space="0" w:color="auto"/>
            </w:tcBorders>
            <w:shd w:val="clear" w:color="000000" w:fill="FFFFFF"/>
            <w:noWrap/>
            <w:vAlign w:val="center"/>
            <w:hideMark/>
          </w:tcPr>
          <w:p w:rsidR="0068614D" w:rsidRPr="0068614D" w:rsidRDefault="0068614D" w:rsidP="0068614D">
            <w:pPr>
              <w:jc w:val="center"/>
              <w:rPr>
                <w:rFonts w:eastAsia="Times New Roman"/>
              </w:rPr>
            </w:pPr>
            <w:r w:rsidRPr="0068614D">
              <w:rPr>
                <w:rFonts w:eastAsia="Times New Roman"/>
              </w:rPr>
              <w:t>14 000,00</w:t>
            </w:r>
          </w:p>
        </w:tc>
      </w:tr>
      <w:tr w:rsidR="0068614D" w:rsidRPr="0068614D" w:rsidTr="007425F3">
        <w:trPr>
          <w:trHeight w:val="690"/>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color w:val="000000"/>
              </w:rPr>
            </w:pPr>
            <w:r w:rsidRPr="0068614D">
              <w:rPr>
                <w:rFonts w:eastAsia="Times New Roman"/>
                <w:color w:val="000000"/>
              </w:rPr>
              <w:t>1 13 02995 10 0000 130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color w:val="000000"/>
              </w:rPr>
            </w:pPr>
            <w:r w:rsidRPr="0068614D">
              <w:rPr>
                <w:rFonts w:eastAsia="Times New Roman"/>
                <w:color w:val="000000"/>
              </w:rPr>
              <w:t>Прочие доходы от компенсации затрат бюджетов сельских поселений</w:t>
            </w:r>
          </w:p>
        </w:tc>
        <w:tc>
          <w:tcPr>
            <w:tcW w:w="4488" w:type="dxa"/>
            <w:gridSpan w:val="3"/>
            <w:tcBorders>
              <w:top w:val="nil"/>
              <w:left w:val="nil"/>
              <w:bottom w:val="single" w:sz="4" w:space="0" w:color="auto"/>
              <w:right w:val="single" w:sz="4" w:space="0" w:color="auto"/>
            </w:tcBorders>
            <w:shd w:val="clear" w:color="000000" w:fill="FFFFFF"/>
            <w:noWrap/>
            <w:vAlign w:val="center"/>
            <w:hideMark/>
          </w:tcPr>
          <w:p w:rsidR="0068614D" w:rsidRPr="0068614D" w:rsidRDefault="0068614D" w:rsidP="0068614D">
            <w:pPr>
              <w:jc w:val="center"/>
              <w:rPr>
                <w:rFonts w:eastAsia="Times New Roman"/>
              </w:rPr>
            </w:pPr>
            <w:r w:rsidRPr="0068614D">
              <w:rPr>
                <w:rFonts w:eastAsia="Times New Roman"/>
              </w:rPr>
              <w:t>14 000,00</w:t>
            </w:r>
          </w:p>
        </w:tc>
      </w:tr>
      <w:tr w:rsidR="0068614D" w:rsidRPr="0068614D" w:rsidTr="007425F3">
        <w:trPr>
          <w:trHeight w:val="660"/>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color w:val="000000"/>
              </w:rPr>
            </w:pPr>
            <w:r w:rsidRPr="0068614D">
              <w:rPr>
                <w:rFonts w:eastAsia="Times New Roman"/>
                <w:color w:val="000000"/>
              </w:rPr>
              <w:t>1 14 00000 00 0000 000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color w:val="000000"/>
              </w:rPr>
            </w:pPr>
            <w:r w:rsidRPr="0068614D">
              <w:rPr>
                <w:rFonts w:eastAsia="Times New Roman"/>
                <w:color w:val="000000"/>
              </w:rPr>
              <w:t>ДОХОДЫ  ОТ ПРОДАЖИ МАТЕРИАЛЬНЫХ И НЕМАТЕРИАЛЬНЫХ АКТИВОВ</w:t>
            </w:r>
          </w:p>
        </w:tc>
        <w:tc>
          <w:tcPr>
            <w:tcW w:w="4488" w:type="dxa"/>
            <w:gridSpan w:val="3"/>
            <w:tcBorders>
              <w:top w:val="nil"/>
              <w:left w:val="nil"/>
              <w:bottom w:val="single" w:sz="4" w:space="0" w:color="auto"/>
              <w:right w:val="single" w:sz="4" w:space="0" w:color="auto"/>
            </w:tcBorders>
            <w:shd w:val="clear" w:color="000000" w:fill="FFFFFF"/>
            <w:noWrap/>
            <w:vAlign w:val="center"/>
            <w:hideMark/>
          </w:tcPr>
          <w:p w:rsidR="0068614D" w:rsidRPr="0068614D" w:rsidRDefault="0068614D" w:rsidP="0068614D">
            <w:pPr>
              <w:jc w:val="center"/>
              <w:rPr>
                <w:rFonts w:eastAsia="Times New Roman"/>
              </w:rPr>
            </w:pPr>
            <w:r w:rsidRPr="0068614D">
              <w:rPr>
                <w:rFonts w:eastAsia="Times New Roman"/>
              </w:rPr>
              <w:t>4 152 400,00</w:t>
            </w:r>
          </w:p>
        </w:tc>
      </w:tr>
      <w:tr w:rsidR="0068614D" w:rsidRPr="0068614D" w:rsidTr="007425F3">
        <w:trPr>
          <w:trHeight w:val="1605"/>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color w:val="000000"/>
              </w:rPr>
            </w:pPr>
            <w:r w:rsidRPr="0068614D">
              <w:rPr>
                <w:rFonts w:eastAsia="Times New Roman"/>
                <w:color w:val="000000"/>
              </w:rPr>
              <w:t>1 14 02000 00 0000 000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color w:val="000000"/>
              </w:rPr>
            </w:pPr>
            <w:r w:rsidRPr="0068614D">
              <w:rPr>
                <w:rFonts w:eastAsia="Times New Roman"/>
                <w:color w:val="000000"/>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488" w:type="dxa"/>
            <w:gridSpan w:val="3"/>
            <w:tcBorders>
              <w:top w:val="nil"/>
              <w:left w:val="nil"/>
              <w:bottom w:val="single" w:sz="4" w:space="0" w:color="auto"/>
              <w:right w:val="single" w:sz="4" w:space="0" w:color="auto"/>
            </w:tcBorders>
            <w:shd w:val="clear" w:color="000000" w:fill="FFFFFF"/>
            <w:noWrap/>
            <w:vAlign w:val="center"/>
            <w:hideMark/>
          </w:tcPr>
          <w:p w:rsidR="0068614D" w:rsidRPr="0068614D" w:rsidRDefault="0068614D" w:rsidP="0068614D">
            <w:pPr>
              <w:jc w:val="center"/>
              <w:rPr>
                <w:rFonts w:eastAsia="Times New Roman"/>
              </w:rPr>
            </w:pPr>
            <w:r w:rsidRPr="0068614D">
              <w:rPr>
                <w:rFonts w:eastAsia="Times New Roman"/>
              </w:rPr>
              <w:t>2 877 400,00</w:t>
            </w:r>
          </w:p>
        </w:tc>
      </w:tr>
      <w:tr w:rsidR="0068614D" w:rsidRPr="0068614D" w:rsidTr="007425F3">
        <w:trPr>
          <w:trHeight w:val="1620"/>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rPr>
            </w:pPr>
            <w:r w:rsidRPr="0068614D">
              <w:rPr>
                <w:rFonts w:eastAsia="Times New Roman"/>
              </w:rPr>
              <w:t>1 14 02052 10 0000 410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color w:val="000000"/>
              </w:rPr>
            </w:pPr>
            <w:r w:rsidRPr="0068614D">
              <w:rPr>
                <w:rFonts w:eastAsia="Times New Roman"/>
                <w:color w:val="000000"/>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w:t>
            </w:r>
            <w:r w:rsidRPr="0068614D">
              <w:rPr>
                <w:rFonts w:eastAsia="Times New Roman"/>
                <w:color w:val="000000"/>
              </w:rPr>
              <w:lastRenderedPageBreak/>
              <w:t>основных средств по указанному имуществу</w:t>
            </w:r>
          </w:p>
        </w:tc>
        <w:tc>
          <w:tcPr>
            <w:tcW w:w="4488" w:type="dxa"/>
            <w:gridSpan w:val="3"/>
            <w:tcBorders>
              <w:top w:val="nil"/>
              <w:left w:val="nil"/>
              <w:bottom w:val="single" w:sz="4" w:space="0" w:color="auto"/>
              <w:right w:val="single" w:sz="4" w:space="0" w:color="auto"/>
            </w:tcBorders>
            <w:shd w:val="clear" w:color="000000" w:fill="FFFFFF"/>
            <w:noWrap/>
            <w:vAlign w:val="center"/>
            <w:hideMark/>
          </w:tcPr>
          <w:p w:rsidR="0068614D" w:rsidRPr="0068614D" w:rsidRDefault="0068614D" w:rsidP="0068614D">
            <w:pPr>
              <w:jc w:val="center"/>
              <w:rPr>
                <w:rFonts w:eastAsia="Times New Roman"/>
              </w:rPr>
            </w:pPr>
            <w:r w:rsidRPr="0068614D">
              <w:rPr>
                <w:rFonts w:eastAsia="Times New Roman"/>
              </w:rPr>
              <w:lastRenderedPageBreak/>
              <w:t>2 877 400,00</w:t>
            </w:r>
          </w:p>
        </w:tc>
      </w:tr>
      <w:tr w:rsidR="0068614D" w:rsidRPr="0068614D" w:rsidTr="007425F3">
        <w:trPr>
          <w:trHeight w:val="930"/>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color w:val="000000"/>
              </w:rPr>
            </w:pPr>
            <w:r w:rsidRPr="0068614D">
              <w:rPr>
                <w:rFonts w:eastAsia="Times New Roman"/>
                <w:color w:val="000000"/>
              </w:rPr>
              <w:lastRenderedPageBreak/>
              <w:t xml:space="preserve"> 1 14 06000 00 0000 430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color w:val="000000"/>
              </w:rPr>
            </w:pPr>
            <w:r w:rsidRPr="0068614D">
              <w:rPr>
                <w:rFonts w:eastAsia="Times New Roman"/>
                <w:color w:val="000000"/>
              </w:rPr>
              <w:t xml:space="preserve"> 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4488" w:type="dxa"/>
            <w:gridSpan w:val="3"/>
            <w:tcBorders>
              <w:top w:val="nil"/>
              <w:left w:val="nil"/>
              <w:bottom w:val="single" w:sz="4" w:space="0" w:color="auto"/>
              <w:right w:val="single" w:sz="4" w:space="0" w:color="auto"/>
            </w:tcBorders>
            <w:shd w:val="clear" w:color="000000" w:fill="FFFFFF"/>
            <w:noWrap/>
            <w:vAlign w:val="center"/>
            <w:hideMark/>
          </w:tcPr>
          <w:p w:rsidR="0068614D" w:rsidRPr="0068614D" w:rsidRDefault="0068614D" w:rsidP="0068614D">
            <w:pPr>
              <w:jc w:val="center"/>
              <w:rPr>
                <w:rFonts w:eastAsia="Times New Roman"/>
              </w:rPr>
            </w:pPr>
            <w:r w:rsidRPr="0068614D">
              <w:rPr>
                <w:rFonts w:eastAsia="Times New Roman"/>
              </w:rPr>
              <w:t>1 275 000,00</w:t>
            </w:r>
          </w:p>
        </w:tc>
      </w:tr>
      <w:tr w:rsidR="0068614D" w:rsidRPr="0068614D" w:rsidTr="007425F3">
        <w:trPr>
          <w:trHeight w:val="1125"/>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color w:val="000000"/>
              </w:rPr>
            </w:pPr>
            <w:r w:rsidRPr="0068614D">
              <w:rPr>
                <w:rFonts w:eastAsia="Times New Roman"/>
                <w:color w:val="000000"/>
              </w:rPr>
              <w:t xml:space="preserve"> 1 14 06025 10 0000 430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color w:val="000000"/>
              </w:rPr>
            </w:pPr>
            <w:r w:rsidRPr="0068614D">
              <w:rPr>
                <w:rFonts w:eastAsia="Times New Roman"/>
                <w:color w:val="00000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4488" w:type="dxa"/>
            <w:gridSpan w:val="3"/>
            <w:tcBorders>
              <w:top w:val="nil"/>
              <w:left w:val="nil"/>
              <w:bottom w:val="single" w:sz="4" w:space="0" w:color="auto"/>
              <w:right w:val="single" w:sz="4" w:space="0" w:color="auto"/>
            </w:tcBorders>
            <w:shd w:val="clear" w:color="000000" w:fill="FFFFFF"/>
            <w:noWrap/>
            <w:vAlign w:val="center"/>
            <w:hideMark/>
          </w:tcPr>
          <w:p w:rsidR="0068614D" w:rsidRPr="0068614D" w:rsidRDefault="0068614D" w:rsidP="0068614D">
            <w:pPr>
              <w:jc w:val="center"/>
              <w:rPr>
                <w:rFonts w:eastAsia="Times New Roman"/>
              </w:rPr>
            </w:pPr>
            <w:r w:rsidRPr="0068614D">
              <w:rPr>
                <w:rFonts w:eastAsia="Times New Roman"/>
              </w:rPr>
              <w:t>1 275 000,00</w:t>
            </w:r>
          </w:p>
        </w:tc>
      </w:tr>
      <w:tr w:rsidR="0068614D" w:rsidRPr="0068614D" w:rsidTr="007425F3">
        <w:trPr>
          <w:trHeight w:val="465"/>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color w:val="000000"/>
              </w:rPr>
            </w:pPr>
            <w:r w:rsidRPr="0068614D">
              <w:rPr>
                <w:rFonts w:eastAsia="Times New Roman"/>
                <w:color w:val="000000"/>
              </w:rPr>
              <w:t xml:space="preserve"> 1 16 00000 00 0000 000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color w:val="000000"/>
              </w:rPr>
            </w:pPr>
            <w:r w:rsidRPr="0068614D">
              <w:rPr>
                <w:rFonts w:eastAsia="Times New Roman"/>
                <w:color w:val="000000"/>
              </w:rPr>
              <w:t>ШТРАФЫ, САНКЦИИ, ВОЗМЕЩЕНИЕ УЩЕРБА</w:t>
            </w:r>
          </w:p>
        </w:tc>
        <w:tc>
          <w:tcPr>
            <w:tcW w:w="4488" w:type="dxa"/>
            <w:gridSpan w:val="3"/>
            <w:tcBorders>
              <w:top w:val="nil"/>
              <w:left w:val="nil"/>
              <w:bottom w:val="single" w:sz="4" w:space="0" w:color="auto"/>
              <w:right w:val="single" w:sz="4" w:space="0" w:color="auto"/>
            </w:tcBorders>
            <w:shd w:val="clear" w:color="000000" w:fill="FFFFFF"/>
            <w:noWrap/>
            <w:vAlign w:val="center"/>
            <w:hideMark/>
          </w:tcPr>
          <w:p w:rsidR="0068614D" w:rsidRPr="0068614D" w:rsidRDefault="0068614D" w:rsidP="0068614D">
            <w:pPr>
              <w:jc w:val="center"/>
              <w:rPr>
                <w:rFonts w:eastAsia="Times New Roman"/>
              </w:rPr>
            </w:pPr>
            <w:r w:rsidRPr="0068614D">
              <w:rPr>
                <w:rFonts w:eastAsia="Times New Roman"/>
              </w:rPr>
              <w:t>280 000,00</w:t>
            </w:r>
          </w:p>
        </w:tc>
      </w:tr>
      <w:tr w:rsidR="0068614D" w:rsidRPr="0068614D" w:rsidTr="007425F3">
        <w:trPr>
          <w:trHeight w:val="2265"/>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color w:val="000000"/>
              </w:rPr>
            </w:pPr>
            <w:r w:rsidRPr="0068614D">
              <w:rPr>
                <w:rFonts w:eastAsia="Times New Roman"/>
                <w:color w:val="000000"/>
              </w:rPr>
              <w:t>1 16 07000 00 0000 140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color w:val="000000"/>
              </w:rPr>
            </w:pPr>
            <w:r w:rsidRPr="0068614D">
              <w:rPr>
                <w:rFonts w:eastAsia="Times New Roman"/>
                <w:color w:val="00000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4488" w:type="dxa"/>
            <w:gridSpan w:val="3"/>
            <w:tcBorders>
              <w:top w:val="nil"/>
              <w:left w:val="nil"/>
              <w:bottom w:val="single" w:sz="4" w:space="0" w:color="auto"/>
              <w:right w:val="single" w:sz="4" w:space="0" w:color="auto"/>
            </w:tcBorders>
            <w:shd w:val="clear" w:color="000000" w:fill="FFFFFF"/>
            <w:noWrap/>
            <w:vAlign w:val="center"/>
            <w:hideMark/>
          </w:tcPr>
          <w:p w:rsidR="0068614D" w:rsidRPr="0068614D" w:rsidRDefault="0068614D" w:rsidP="0068614D">
            <w:pPr>
              <w:jc w:val="center"/>
              <w:rPr>
                <w:rFonts w:eastAsia="Times New Roman"/>
              </w:rPr>
            </w:pPr>
            <w:r w:rsidRPr="0068614D">
              <w:rPr>
                <w:rFonts w:eastAsia="Times New Roman"/>
              </w:rPr>
              <w:t>280 000,00</w:t>
            </w:r>
          </w:p>
        </w:tc>
      </w:tr>
      <w:tr w:rsidR="0068614D" w:rsidRPr="0068614D" w:rsidTr="007425F3">
        <w:trPr>
          <w:trHeight w:val="1560"/>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color w:val="000000"/>
              </w:rPr>
            </w:pPr>
            <w:r w:rsidRPr="0068614D">
              <w:rPr>
                <w:rFonts w:eastAsia="Times New Roman"/>
                <w:color w:val="000000"/>
              </w:rPr>
              <w:t xml:space="preserve"> 1 16 07010 10 0000 140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color w:val="000000"/>
              </w:rPr>
            </w:pPr>
            <w:proofErr w:type="gramStart"/>
            <w:r w:rsidRPr="0068614D">
              <w:rPr>
                <w:rFonts w:eastAsia="Times New Roman"/>
                <w:color w:val="000000"/>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w:t>
            </w:r>
            <w:r w:rsidRPr="0068614D">
              <w:rPr>
                <w:rFonts w:eastAsia="Times New Roman"/>
                <w:color w:val="000000"/>
              </w:rPr>
              <w:lastRenderedPageBreak/>
              <w:t>казенным учреждением сельского поселения</w:t>
            </w:r>
            <w:proofErr w:type="gramEnd"/>
          </w:p>
        </w:tc>
        <w:tc>
          <w:tcPr>
            <w:tcW w:w="4488" w:type="dxa"/>
            <w:gridSpan w:val="3"/>
            <w:tcBorders>
              <w:top w:val="nil"/>
              <w:left w:val="nil"/>
              <w:bottom w:val="single" w:sz="4" w:space="0" w:color="auto"/>
              <w:right w:val="single" w:sz="4" w:space="0" w:color="auto"/>
            </w:tcBorders>
            <w:shd w:val="clear" w:color="000000" w:fill="FFFFFF"/>
            <w:noWrap/>
            <w:vAlign w:val="center"/>
            <w:hideMark/>
          </w:tcPr>
          <w:p w:rsidR="0068614D" w:rsidRPr="0068614D" w:rsidRDefault="0068614D" w:rsidP="0068614D">
            <w:pPr>
              <w:jc w:val="center"/>
              <w:rPr>
                <w:rFonts w:eastAsia="Times New Roman"/>
              </w:rPr>
            </w:pPr>
            <w:r w:rsidRPr="0068614D">
              <w:rPr>
                <w:rFonts w:eastAsia="Times New Roman"/>
              </w:rPr>
              <w:lastRenderedPageBreak/>
              <w:t>280 000,00</w:t>
            </w:r>
          </w:p>
        </w:tc>
      </w:tr>
      <w:tr w:rsidR="0068614D" w:rsidRPr="0068614D" w:rsidTr="007425F3">
        <w:trPr>
          <w:trHeight w:val="315"/>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b/>
                <w:bCs/>
                <w:color w:val="000000"/>
              </w:rPr>
            </w:pPr>
            <w:r w:rsidRPr="0068614D">
              <w:rPr>
                <w:rFonts w:eastAsia="Times New Roman"/>
                <w:b/>
                <w:bCs/>
                <w:color w:val="000000"/>
              </w:rPr>
              <w:lastRenderedPageBreak/>
              <w:t>2 00 00000 00 0000 000</w:t>
            </w:r>
          </w:p>
        </w:tc>
        <w:tc>
          <w:tcPr>
            <w:tcW w:w="3201" w:type="dxa"/>
            <w:gridSpan w:val="2"/>
            <w:tcBorders>
              <w:top w:val="nil"/>
              <w:left w:val="nil"/>
              <w:bottom w:val="single" w:sz="4" w:space="0" w:color="auto"/>
              <w:right w:val="single" w:sz="4" w:space="0" w:color="auto"/>
            </w:tcBorders>
            <w:shd w:val="clear" w:color="000000" w:fill="FFFFFF"/>
            <w:noWrap/>
            <w:hideMark/>
          </w:tcPr>
          <w:p w:rsidR="0068614D" w:rsidRPr="0068614D" w:rsidRDefault="0068614D" w:rsidP="0068614D">
            <w:pPr>
              <w:rPr>
                <w:rFonts w:eastAsia="Times New Roman"/>
                <w:b/>
                <w:bCs/>
                <w:color w:val="000000"/>
              </w:rPr>
            </w:pPr>
            <w:r w:rsidRPr="0068614D">
              <w:rPr>
                <w:rFonts w:eastAsia="Times New Roman"/>
                <w:b/>
                <w:bCs/>
                <w:color w:val="000000"/>
              </w:rPr>
              <w:t>БЕЗВОЗМЕЗДНЫЕ ПОСТУПЛЕНИЯ</w:t>
            </w:r>
          </w:p>
        </w:tc>
        <w:tc>
          <w:tcPr>
            <w:tcW w:w="4488" w:type="dxa"/>
            <w:gridSpan w:val="3"/>
            <w:tcBorders>
              <w:top w:val="nil"/>
              <w:left w:val="nil"/>
              <w:bottom w:val="single" w:sz="4" w:space="0" w:color="auto"/>
              <w:right w:val="single" w:sz="4" w:space="0" w:color="auto"/>
            </w:tcBorders>
            <w:shd w:val="clear" w:color="000000" w:fill="FFFFFF"/>
            <w:noWrap/>
            <w:vAlign w:val="center"/>
            <w:hideMark/>
          </w:tcPr>
          <w:p w:rsidR="0068614D" w:rsidRPr="0068614D" w:rsidRDefault="0068614D" w:rsidP="0068614D">
            <w:pPr>
              <w:jc w:val="center"/>
              <w:rPr>
                <w:rFonts w:eastAsia="Times New Roman"/>
                <w:b/>
                <w:bCs/>
              </w:rPr>
            </w:pPr>
            <w:r w:rsidRPr="0068614D">
              <w:rPr>
                <w:rFonts w:eastAsia="Times New Roman"/>
                <w:b/>
                <w:bCs/>
              </w:rPr>
              <w:t>64 268 845,18</w:t>
            </w:r>
          </w:p>
        </w:tc>
      </w:tr>
      <w:tr w:rsidR="0068614D" w:rsidRPr="0068614D" w:rsidTr="007425F3">
        <w:trPr>
          <w:trHeight w:val="660"/>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color w:val="000000"/>
              </w:rPr>
            </w:pPr>
            <w:r w:rsidRPr="0068614D">
              <w:rPr>
                <w:rFonts w:eastAsia="Times New Roman"/>
                <w:color w:val="000000"/>
              </w:rPr>
              <w:t>2 02 00000 00 0000 000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color w:val="000000"/>
              </w:rPr>
            </w:pPr>
            <w:r w:rsidRPr="0068614D">
              <w:rPr>
                <w:rFonts w:eastAsia="Times New Roman"/>
                <w:color w:val="000000"/>
              </w:rPr>
              <w:t>БЕЗВОЗМЕЗДНЫЕ ПОСТУПЛЕНИЯ ОТ ДРУГИХ БЮДЖЕТОВ БЮДЖЕТНОЙ СИСТЕМЫ РОССИЙСКОЙ ФЕДЕРАЦИИ</w:t>
            </w:r>
          </w:p>
        </w:tc>
        <w:tc>
          <w:tcPr>
            <w:tcW w:w="4488" w:type="dxa"/>
            <w:gridSpan w:val="3"/>
            <w:tcBorders>
              <w:top w:val="nil"/>
              <w:left w:val="nil"/>
              <w:bottom w:val="single" w:sz="4" w:space="0" w:color="auto"/>
              <w:right w:val="single" w:sz="4" w:space="0" w:color="auto"/>
            </w:tcBorders>
            <w:shd w:val="clear" w:color="000000" w:fill="FFFFFF"/>
            <w:noWrap/>
            <w:vAlign w:val="center"/>
            <w:hideMark/>
          </w:tcPr>
          <w:p w:rsidR="0068614D" w:rsidRPr="0068614D" w:rsidRDefault="0068614D" w:rsidP="0068614D">
            <w:pPr>
              <w:jc w:val="center"/>
              <w:rPr>
                <w:rFonts w:eastAsia="Times New Roman"/>
              </w:rPr>
            </w:pPr>
            <w:r w:rsidRPr="0068614D">
              <w:rPr>
                <w:rFonts w:eastAsia="Times New Roman"/>
              </w:rPr>
              <w:t>64 268 845,18</w:t>
            </w:r>
          </w:p>
        </w:tc>
      </w:tr>
      <w:tr w:rsidR="0068614D" w:rsidRPr="0068614D" w:rsidTr="007425F3">
        <w:trPr>
          <w:trHeight w:val="435"/>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color w:val="000000"/>
              </w:rPr>
            </w:pPr>
            <w:r w:rsidRPr="0068614D">
              <w:rPr>
                <w:rFonts w:eastAsia="Times New Roman"/>
                <w:color w:val="000000"/>
              </w:rPr>
              <w:t>2 02 10000 00 0000 150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color w:val="000000"/>
              </w:rPr>
            </w:pPr>
            <w:r w:rsidRPr="0068614D">
              <w:rPr>
                <w:rFonts w:eastAsia="Times New Roman"/>
                <w:color w:val="000000"/>
              </w:rPr>
              <w:t>Дотации бюджетам бюджетной системы Российской Федерации</w:t>
            </w:r>
          </w:p>
        </w:tc>
        <w:tc>
          <w:tcPr>
            <w:tcW w:w="4488" w:type="dxa"/>
            <w:gridSpan w:val="3"/>
            <w:tcBorders>
              <w:top w:val="nil"/>
              <w:left w:val="nil"/>
              <w:bottom w:val="single" w:sz="4" w:space="0" w:color="auto"/>
              <w:right w:val="single" w:sz="4" w:space="0" w:color="auto"/>
            </w:tcBorders>
            <w:shd w:val="clear" w:color="000000" w:fill="FFFFFF"/>
            <w:noWrap/>
            <w:vAlign w:val="center"/>
            <w:hideMark/>
          </w:tcPr>
          <w:p w:rsidR="0068614D" w:rsidRPr="0068614D" w:rsidRDefault="0068614D" w:rsidP="0068614D">
            <w:pPr>
              <w:jc w:val="center"/>
              <w:rPr>
                <w:rFonts w:eastAsia="Times New Roman"/>
              </w:rPr>
            </w:pPr>
            <w:r w:rsidRPr="0068614D">
              <w:rPr>
                <w:rFonts w:eastAsia="Times New Roman"/>
              </w:rPr>
              <w:t>30 944 200,00</w:t>
            </w:r>
          </w:p>
        </w:tc>
      </w:tr>
      <w:tr w:rsidR="0068614D" w:rsidRPr="0068614D" w:rsidTr="007425F3">
        <w:trPr>
          <w:trHeight w:val="735"/>
        </w:trPr>
        <w:tc>
          <w:tcPr>
            <w:tcW w:w="2497" w:type="dxa"/>
            <w:gridSpan w:val="4"/>
            <w:tcBorders>
              <w:top w:val="nil"/>
              <w:left w:val="single" w:sz="4" w:space="0" w:color="auto"/>
              <w:bottom w:val="single" w:sz="4" w:space="0" w:color="auto"/>
              <w:right w:val="single" w:sz="4" w:space="0" w:color="auto"/>
            </w:tcBorders>
            <w:shd w:val="clear" w:color="000000" w:fill="FFFFFF"/>
            <w:hideMark/>
          </w:tcPr>
          <w:p w:rsidR="0068614D" w:rsidRPr="0068614D" w:rsidRDefault="0068614D" w:rsidP="0068614D">
            <w:pPr>
              <w:rPr>
                <w:rFonts w:eastAsia="Times New Roman"/>
                <w:color w:val="000000"/>
              </w:rPr>
            </w:pPr>
            <w:r w:rsidRPr="0068614D">
              <w:rPr>
                <w:rFonts w:eastAsia="Times New Roman"/>
                <w:color w:val="000000"/>
              </w:rPr>
              <w:t>2 02 16001 10 0000 150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color w:val="000000"/>
              </w:rPr>
            </w:pPr>
            <w:r w:rsidRPr="0068614D">
              <w:rPr>
                <w:rFonts w:eastAsia="Times New Roman"/>
                <w:color w:val="000000"/>
              </w:rPr>
              <w:t>Дотации бюджетам сельских поселений на выравнивание бюджетной обеспеченности из бюджетов муниципальных районов</w:t>
            </w:r>
          </w:p>
        </w:tc>
        <w:tc>
          <w:tcPr>
            <w:tcW w:w="4488" w:type="dxa"/>
            <w:gridSpan w:val="3"/>
            <w:tcBorders>
              <w:top w:val="nil"/>
              <w:left w:val="nil"/>
              <w:bottom w:val="single" w:sz="4" w:space="0" w:color="auto"/>
              <w:right w:val="single" w:sz="4" w:space="0" w:color="auto"/>
            </w:tcBorders>
            <w:shd w:val="clear" w:color="auto" w:fill="auto"/>
            <w:noWrap/>
            <w:vAlign w:val="center"/>
            <w:hideMark/>
          </w:tcPr>
          <w:p w:rsidR="0068614D" w:rsidRPr="0068614D" w:rsidRDefault="0068614D" w:rsidP="0068614D">
            <w:pPr>
              <w:jc w:val="center"/>
              <w:rPr>
                <w:rFonts w:eastAsia="Times New Roman"/>
              </w:rPr>
            </w:pPr>
            <w:r w:rsidRPr="0068614D">
              <w:rPr>
                <w:rFonts w:eastAsia="Times New Roman"/>
              </w:rPr>
              <w:t>30 944 200,00</w:t>
            </w:r>
          </w:p>
        </w:tc>
      </w:tr>
      <w:tr w:rsidR="0068614D" w:rsidRPr="0068614D" w:rsidTr="007425F3">
        <w:trPr>
          <w:trHeight w:val="735"/>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rPr>
            </w:pPr>
            <w:r w:rsidRPr="0068614D">
              <w:rPr>
                <w:rFonts w:eastAsia="Times New Roman"/>
              </w:rPr>
              <w:t>2 02 20000 00 0000 150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rPr>
            </w:pPr>
            <w:r w:rsidRPr="0068614D">
              <w:rPr>
                <w:rFonts w:eastAsia="Times New Roman"/>
              </w:rPr>
              <w:t>Субсидии бюджетам бюджетной системы Российской Федерации (межбюджетные субсидии)</w:t>
            </w:r>
          </w:p>
        </w:tc>
        <w:tc>
          <w:tcPr>
            <w:tcW w:w="4488" w:type="dxa"/>
            <w:gridSpan w:val="3"/>
            <w:tcBorders>
              <w:top w:val="nil"/>
              <w:left w:val="nil"/>
              <w:bottom w:val="single" w:sz="4" w:space="0" w:color="auto"/>
              <w:right w:val="single" w:sz="4" w:space="0" w:color="auto"/>
            </w:tcBorders>
            <w:shd w:val="clear" w:color="auto" w:fill="auto"/>
            <w:noWrap/>
            <w:vAlign w:val="center"/>
            <w:hideMark/>
          </w:tcPr>
          <w:p w:rsidR="0068614D" w:rsidRPr="0068614D" w:rsidRDefault="0068614D" w:rsidP="0068614D">
            <w:pPr>
              <w:jc w:val="center"/>
              <w:rPr>
                <w:rFonts w:eastAsia="Times New Roman"/>
              </w:rPr>
            </w:pPr>
            <w:r w:rsidRPr="0068614D">
              <w:rPr>
                <w:rFonts w:eastAsia="Times New Roman"/>
              </w:rPr>
              <w:t>29 998 776,18</w:t>
            </w:r>
          </w:p>
        </w:tc>
      </w:tr>
      <w:tr w:rsidR="0068614D" w:rsidRPr="0068614D" w:rsidTr="007425F3">
        <w:trPr>
          <w:trHeight w:val="735"/>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rPr>
            </w:pPr>
            <w:r w:rsidRPr="0068614D">
              <w:rPr>
                <w:rFonts w:eastAsia="Times New Roman"/>
              </w:rPr>
              <w:t>2 02 20077 10 0000 150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rPr>
            </w:pPr>
            <w:r w:rsidRPr="0068614D">
              <w:rPr>
                <w:rFonts w:eastAsia="Times New Roman"/>
              </w:rPr>
              <w:t xml:space="preserve">Субсидии бюджетам сельских поселений на </w:t>
            </w:r>
            <w:proofErr w:type="spellStart"/>
            <w:r w:rsidRPr="0068614D">
              <w:rPr>
                <w:rFonts w:eastAsia="Times New Roman"/>
              </w:rPr>
              <w:t>софинансирование</w:t>
            </w:r>
            <w:proofErr w:type="spellEnd"/>
            <w:r w:rsidRPr="0068614D">
              <w:rPr>
                <w:rFonts w:eastAsia="Times New Roman"/>
              </w:rPr>
              <w:t xml:space="preserve"> капитальных вложений в объекты муниципальной собственности</w:t>
            </w:r>
          </w:p>
        </w:tc>
        <w:tc>
          <w:tcPr>
            <w:tcW w:w="4488" w:type="dxa"/>
            <w:gridSpan w:val="3"/>
            <w:tcBorders>
              <w:top w:val="nil"/>
              <w:left w:val="nil"/>
              <w:bottom w:val="single" w:sz="4" w:space="0" w:color="auto"/>
              <w:right w:val="single" w:sz="4" w:space="0" w:color="auto"/>
            </w:tcBorders>
            <w:shd w:val="clear" w:color="auto" w:fill="auto"/>
            <w:noWrap/>
            <w:vAlign w:val="center"/>
            <w:hideMark/>
          </w:tcPr>
          <w:p w:rsidR="0068614D" w:rsidRPr="0068614D" w:rsidRDefault="0068614D" w:rsidP="0068614D">
            <w:pPr>
              <w:jc w:val="center"/>
              <w:rPr>
                <w:rFonts w:eastAsia="Times New Roman"/>
              </w:rPr>
            </w:pPr>
            <w:r w:rsidRPr="0068614D">
              <w:rPr>
                <w:rFonts w:eastAsia="Times New Roman"/>
              </w:rPr>
              <w:t>9 567 243,92</w:t>
            </w:r>
          </w:p>
        </w:tc>
      </w:tr>
      <w:tr w:rsidR="0068614D" w:rsidRPr="0068614D" w:rsidTr="007425F3">
        <w:trPr>
          <w:trHeight w:val="1620"/>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rPr>
            </w:pPr>
            <w:r w:rsidRPr="0068614D">
              <w:rPr>
                <w:rFonts w:eastAsia="Times New Roman"/>
              </w:rPr>
              <w:t>2 02 20216 10 0000 150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rPr>
            </w:pPr>
            <w:r w:rsidRPr="0068614D">
              <w:rPr>
                <w:rFonts w:eastAsia="Times New Roman"/>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4488" w:type="dxa"/>
            <w:gridSpan w:val="3"/>
            <w:tcBorders>
              <w:top w:val="nil"/>
              <w:left w:val="nil"/>
              <w:bottom w:val="single" w:sz="4" w:space="0" w:color="auto"/>
              <w:right w:val="single" w:sz="4" w:space="0" w:color="auto"/>
            </w:tcBorders>
            <w:shd w:val="clear" w:color="auto" w:fill="auto"/>
            <w:noWrap/>
            <w:vAlign w:val="center"/>
            <w:hideMark/>
          </w:tcPr>
          <w:p w:rsidR="0068614D" w:rsidRPr="0068614D" w:rsidRDefault="0068614D" w:rsidP="0068614D">
            <w:pPr>
              <w:jc w:val="center"/>
              <w:rPr>
                <w:rFonts w:eastAsia="Times New Roman"/>
              </w:rPr>
            </w:pPr>
            <w:r w:rsidRPr="0068614D">
              <w:rPr>
                <w:rFonts w:eastAsia="Times New Roman"/>
              </w:rPr>
              <w:t>6 243 446,66</w:t>
            </w:r>
          </w:p>
        </w:tc>
      </w:tr>
      <w:tr w:rsidR="0068614D" w:rsidRPr="0068614D" w:rsidTr="007425F3">
        <w:trPr>
          <w:trHeight w:val="1620"/>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rPr>
            </w:pPr>
            <w:r w:rsidRPr="0068614D">
              <w:rPr>
                <w:rFonts w:eastAsia="Times New Roman"/>
              </w:rPr>
              <w:t>2 02 20302 10 0000 150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rPr>
            </w:pPr>
            <w:r w:rsidRPr="0068614D">
              <w:rPr>
                <w:rFonts w:eastAsia="Times New Roman"/>
              </w:rPr>
              <w:t xml:space="preserve">Субсидии бюджетам сельских поселений на обеспечение мероприятий по переселению граждан из аварийного жилищного фонда, в том числе </w:t>
            </w:r>
            <w:r w:rsidRPr="0068614D">
              <w:rPr>
                <w:rFonts w:eastAsia="Times New Roman"/>
              </w:rPr>
              <w:lastRenderedPageBreak/>
              <w:t>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4488" w:type="dxa"/>
            <w:gridSpan w:val="3"/>
            <w:tcBorders>
              <w:top w:val="nil"/>
              <w:left w:val="nil"/>
              <w:bottom w:val="single" w:sz="4" w:space="0" w:color="auto"/>
              <w:right w:val="single" w:sz="4" w:space="0" w:color="auto"/>
            </w:tcBorders>
            <w:shd w:val="clear" w:color="auto" w:fill="auto"/>
            <w:noWrap/>
            <w:vAlign w:val="center"/>
            <w:hideMark/>
          </w:tcPr>
          <w:p w:rsidR="0068614D" w:rsidRPr="0068614D" w:rsidRDefault="0068614D" w:rsidP="0068614D">
            <w:pPr>
              <w:jc w:val="center"/>
              <w:rPr>
                <w:rFonts w:eastAsia="Times New Roman"/>
              </w:rPr>
            </w:pPr>
            <w:r w:rsidRPr="0068614D">
              <w:rPr>
                <w:rFonts w:eastAsia="Times New Roman"/>
              </w:rPr>
              <w:lastRenderedPageBreak/>
              <w:t>3 999 509,20</w:t>
            </w:r>
          </w:p>
        </w:tc>
      </w:tr>
      <w:tr w:rsidR="0068614D" w:rsidRPr="0068614D" w:rsidTr="007425F3">
        <w:trPr>
          <w:trHeight w:val="735"/>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rPr>
            </w:pPr>
            <w:r w:rsidRPr="0068614D">
              <w:rPr>
                <w:rFonts w:eastAsia="Times New Roman"/>
              </w:rPr>
              <w:lastRenderedPageBreak/>
              <w:t>2 02 29999 10 0000 150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rPr>
            </w:pPr>
            <w:r w:rsidRPr="0068614D">
              <w:rPr>
                <w:rFonts w:eastAsia="Times New Roman"/>
              </w:rPr>
              <w:t>Прочие субсидии бюджетам сельских поселений</w:t>
            </w:r>
          </w:p>
        </w:tc>
        <w:tc>
          <w:tcPr>
            <w:tcW w:w="4488" w:type="dxa"/>
            <w:gridSpan w:val="3"/>
            <w:tcBorders>
              <w:top w:val="nil"/>
              <w:left w:val="nil"/>
              <w:bottom w:val="single" w:sz="4" w:space="0" w:color="auto"/>
              <w:right w:val="single" w:sz="4" w:space="0" w:color="auto"/>
            </w:tcBorders>
            <w:shd w:val="clear" w:color="auto" w:fill="auto"/>
            <w:noWrap/>
            <w:vAlign w:val="center"/>
            <w:hideMark/>
          </w:tcPr>
          <w:p w:rsidR="0068614D" w:rsidRPr="0068614D" w:rsidRDefault="0068614D" w:rsidP="0068614D">
            <w:pPr>
              <w:jc w:val="center"/>
              <w:rPr>
                <w:rFonts w:eastAsia="Times New Roman"/>
              </w:rPr>
            </w:pPr>
            <w:r w:rsidRPr="0068614D">
              <w:rPr>
                <w:rFonts w:eastAsia="Times New Roman"/>
              </w:rPr>
              <w:t>10 188 576,40</w:t>
            </w:r>
          </w:p>
        </w:tc>
      </w:tr>
      <w:tr w:rsidR="0068614D" w:rsidRPr="0068614D" w:rsidTr="007425F3">
        <w:trPr>
          <w:trHeight w:val="735"/>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color w:val="000000"/>
              </w:rPr>
            </w:pPr>
            <w:r w:rsidRPr="0068614D">
              <w:rPr>
                <w:rFonts w:eastAsia="Times New Roman"/>
                <w:color w:val="000000"/>
              </w:rPr>
              <w:t>2 02 30000 00 0000 150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color w:val="000000"/>
              </w:rPr>
            </w:pPr>
            <w:r w:rsidRPr="0068614D">
              <w:rPr>
                <w:rFonts w:eastAsia="Times New Roman"/>
                <w:color w:val="000000"/>
              </w:rPr>
              <w:t>Субвенции бюджетам бюджетной системы Российской Федерации</w:t>
            </w:r>
          </w:p>
        </w:tc>
        <w:tc>
          <w:tcPr>
            <w:tcW w:w="4488" w:type="dxa"/>
            <w:gridSpan w:val="3"/>
            <w:tcBorders>
              <w:top w:val="nil"/>
              <w:left w:val="nil"/>
              <w:bottom w:val="single" w:sz="4" w:space="0" w:color="auto"/>
              <w:right w:val="single" w:sz="4" w:space="0" w:color="auto"/>
            </w:tcBorders>
            <w:shd w:val="clear" w:color="auto" w:fill="auto"/>
            <w:noWrap/>
            <w:vAlign w:val="center"/>
            <w:hideMark/>
          </w:tcPr>
          <w:p w:rsidR="0068614D" w:rsidRPr="0068614D" w:rsidRDefault="0068614D" w:rsidP="0068614D">
            <w:pPr>
              <w:jc w:val="center"/>
              <w:rPr>
                <w:rFonts w:eastAsia="Times New Roman"/>
              </w:rPr>
            </w:pPr>
            <w:r w:rsidRPr="0068614D">
              <w:rPr>
                <w:rFonts w:eastAsia="Times New Roman"/>
              </w:rPr>
              <w:t>293 120,00</w:t>
            </w:r>
          </w:p>
        </w:tc>
      </w:tr>
      <w:tr w:rsidR="0068614D" w:rsidRPr="0068614D" w:rsidTr="007425F3">
        <w:trPr>
          <w:trHeight w:val="735"/>
        </w:trPr>
        <w:tc>
          <w:tcPr>
            <w:tcW w:w="2497" w:type="dxa"/>
            <w:gridSpan w:val="4"/>
            <w:tcBorders>
              <w:top w:val="nil"/>
              <w:left w:val="single" w:sz="4" w:space="0" w:color="auto"/>
              <w:bottom w:val="single" w:sz="4" w:space="0" w:color="auto"/>
              <w:right w:val="single" w:sz="4" w:space="0" w:color="auto"/>
            </w:tcBorders>
            <w:shd w:val="clear" w:color="000000" w:fill="FFFFFF"/>
            <w:hideMark/>
          </w:tcPr>
          <w:p w:rsidR="0068614D" w:rsidRPr="0068614D" w:rsidRDefault="0068614D" w:rsidP="0068614D">
            <w:pPr>
              <w:rPr>
                <w:rFonts w:eastAsia="Times New Roman"/>
                <w:color w:val="000000"/>
              </w:rPr>
            </w:pPr>
            <w:r w:rsidRPr="0068614D">
              <w:rPr>
                <w:rFonts w:eastAsia="Times New Roman"/>
                <w:color w:val="000000"/>
              </w:rPr>
              <w:t>2 02 30024 10 0000 150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color w:val="000000"/>
              </w:rPr>
            </w:pPr>
            <w:r w:rsidRPr="0068614D">
              <w:rPr>
                <w:rFonts w:eastAsia="Times New Roman"/>
                <w:color w:val="000000"/>
              </w:rPr>
              <w:t>Субвенции бюджетам сельских поселений на выполнение передаваемых полномочий субъектов Российской Федерации</w:t>
            </w:r>
          </w:p>
        </w:tc>
        <w:tc>
          <w:tcPr>
            <w:tcW w:w="4488" w:type="dxa"/>
            <w:gridSpan w:val="3"/>
            <w:tcBorders>
              <w:top w:val="nil"/>
              <w:left w:val="nil"/>
              <w:bottom w:val="single" w:sz="4" w:space="0" w:color="auto"/>
              <w:right w:val="single" w:sz="4" w:space="0" w:color="auto"/>
            </w:tcBorders>
            <w:shd w:val="clear" w:color="auto" w:fill="auto"/>
            <w:noWrap/>
            <w:vAlign w:val="center"/>
            <w:hideMark/>
          </w:tcPr>
          <w:p w:rsidR="0068614D" w:rsidRPr="0068614D" w:rsidRDefault="0068614D" w:rsidP="0068614D">
            <w:pPr>
              <w:jc w:val="center"/>
              <w:rPr>
                <w:rFonts w:eastAsia="Times New Roman"/>
              </w:rPr>
            </w:pPr>
            <w:r w:rsidRPr="0068614D">
              <w:rPr>
                <w:rFonts w:eastAsia="Times New Roman"/>
              </w:rPr>
              <w:t>3 520,00</w:t>
            </w:r>
          </w:p>
        </w:tc>
      </w:tr>
      <w:tr w:rsidR="0068614D" w:rsidRPr="0068614D" w:rsidTr="007425F3">
        <w:trPr>
          <w:trHeight w:val="735"/>
        </w:trPr>
        <w:tc>
          <w:tcPr>
            <w:tcW w:w="2497" w:type="dxa"/>
            <w:gridSpan w:val="4"/>
            <w:tcBorders>
              <w:top w:val="nil"/>
              <w:left w:val="single" w:sz="4" w:space="0" w:color="auto"/>
              <w:bottom w:val="single" w:sz="4" w:space="0" w:color="auto"/>
              <w:right w:val="single" w:sz="4" w:space="0" w:color="auto"/>
            </w:tcBorders>
            <w:shd w:val="clear" w:color="000000" w:fill="FFFFFF"/>
            <w:hideMark/>
          </w:tcPr>
          <w:p w:rsidR="0068614D" w:rsidRPr="0068614D" w:rsidRDefault="0068614D" w:rsidP="0068614D">
            <w:pPr>
              <w:rPr>
                <w:rFonts w:eastAsia="Times New Roman"/>
                <w:color w:val="000000"/>
              </w:rPr>
            </w:pPr>
            <w:r w:rsidRPr="0068614D">
              <w:rPr>
                <w:rFonts w:eastAsia="Times New Roman"/>
                <w:color w:val="000000"/>
              </w:rPr>
              <w:t>2 02 35118 10 0000 150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color w:val="000000"/>
              </w:rPr>
            </w:pPr>
            <w:r w:rsidRPr="0068614D">
              <w:rPr>
                <w:rFonts w:eastAsia="Times New Roman"/>
                <w:color w:val="00000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4488" w:type="dxa"/>
            <w:gridSpan w:val="3"/>
            <w:tcBorders>
              <w:top w:val="nil"/>
              <w:left w:val="nil"/>
              <w:bottom w:val="single" w:sz="4" w:space="0" w:color="auto"/>
              <w:right w:val="single" w:sz="4" w:space="0" w:color="auto"/>
            </w:tcBorders>
            <w:shd w:val="clear" w:color="auto" w:fill="auto"/>
            <w:noWrap/>
            <w:vAlign w:val="center"/>
            <w:hideMark/>
          </w:tcPr>
          <w:p w:rsidR="0068614D" w:rsidRPr="0068614D" w:rsidRDefault="0068614D" w:rsidP="0068614D">
            <w:pPr>
              <w:jc w:val="center"/>
              <w:rPr>
                <w:rFonts w:eastAsia="Times New Roman"/>
              </w:rPr>
            </w:pPr>
            <w:r w:rsidRPr="0068614D">
              <w:rPr>
                <w:rFonts w:eastAsia="Times New Roman"/>
              </w:rPr>
              <w:t>289 600,00</w:t>
            </w:r>
          </w:p>
        </w:tc>
      </w:tr>
      <w:tr w:rsidR="0068614D" w:rsidRPr="0068614D" w:rsidTr="007425F3">
        <w:trPr>
          <w:trHeight w:val="420"/>
        </w:trPr>
        <w:tc>
          <w:tcPr>
            <w:tcW w:w="2497" w:type="dxa"/>
            <w:gridSpan w:val="4"/>
            <w:tcBorders>
              <w:top w:val="nil"/>
              <w:left w:val="single" w:sz="4" w:space="0" w:color="auto"/>
              <w:bottom w:val="single" w:sz="4" w:space="0" w:color="auto"/>
              <w:right w:val="single" w:sz="4" w:space="0" w:color="auto"/>
            </w:tcBorders>
            <w:shd w:val="clear" w:color="000000" w:fill="FFFFFF"/>
            <w:noWrap/>
            <w:hideMark/>
          </w:tcPr>
          <w:p w:rsidR="0068614D" w:rsidRPr="0068614D" w:rsidRDefault="0068614D" w:rsidP="0068614D">
            <w:pPr>
              <w:rPr>
                <w:rFonts w:eastAsia="Times New Roman"/>
                <w:color w:val="000000"/>
              </w:rPr>
            </w:pPr>
            <w:r w:rsidRPr="0068614D">
              <w:rPr>
                <w:rFonts w:eastAsia="Times New Roman"/>
                <w:color w:val="000000"/>
              </w:rPr>
              <w:t>2 02 40000 00 0000 150</w:t>
            </w:r>
          </w:p>
        </w:tc>
        <w:tc>
          <w:tcPr>
            <w:tcW w:w="3201" w:type="dxa"/>
            <w:gridSpan w:val="2"/>
            <w:tcBorders>
              <w:top w:val="nil"/>
              <w:left w:val="nil"/>
              <w:bottom w:val="single" w:sz="4" w:space="0" w:color="auto"/>
              <w:right w:val="single" w:sz="4" w:space="0" w:color="auto"/>
            </w:tcBorders>
            <w:shd w:val="clear" w:color="000000" w:fill="FFFFFF"/>
            <w:noWrap/>
            <w:hideMark/>
          </w:tcPr>
          <w:p w:rsidR="0068614D" w:rsidRPr="0068614D" w:rsidRDefault="0068614D" w:rsidP="0068614D">
            <w:pPr>
              <w:rPr>
                <w:rFonts w:eastAsia="Times New Roman"/>
                <w:color w:val="000000"/>
              </w:rPr>
            </w:pPr>
            <w:r w:rsidRPr="0068614D">
              <w:rPr>
                <w:rFonts w:eastAsia="Times New Roman"/>
                <w:color w:val="000000"/>
              </w:rPr>
              <w:t>Иные межбюджетные трансферты</w:t>
            </w:r>
          </w:p>
        </w:tc>
        <w:tc>
          <w:tcPr>
            <w:tcW w:w="4488" w:type="dxa"/>
            <w:gridSpan w:val="3"/>
            <w:tcBorders>
              <w:top w:val="nil"/>
              <w:left w:val="nil"/>
              <w:bottom w:val="single" w:sz="4" w:space="0" w:color="auto"/>
              <w:right w:val="single" w:sz="4" w:space="0" w:color="auto"/>
            </w:tcBorders>
            <w:shd w:val="clear" w:color="000000" w:fill="FFFFFF"/>
            <w:noWrap/>
            <w:vAlign w:val="center"/>
            <w:hideMark/>
          </w:tcPr>
          <w:p w:rsidR="0068614D" w:rsidRPr="0068614D" w:rsidRDefault="0068614D" w:rsidP="0068614D">
            <w:pPr>
              <w:jc w:val="center"/>
              <w:rPr>
                <w:rFonts w:eastAsia="Times New Roman"/>
              </w:rPr>
            </w:pPr>
            <w:r w:rsidRPr="0068614D">
              <w:rPr>
                <w:rFonts w:eastAsia="Times New Roman"/>
              </w:rPr>
              <w:t>3 032 749,00</w:t>
            </w:r>
          </w:p>
        </w:tc>
      </w:tr>
      <w:tr w:rsidR="0068614D" w:rsidRPr="0068614D" w:rsidTr="007425F3">
        <w:trPr>
          <w:trHeight w:val="420"/>
        </w:trPr>
        <w:tc>
          <w:tcPr>
            <w:tcW w:w="2497" w:type="dxa"/>
            <w:gridSpan w:val="4"/>
            <w:tcBorders>
              <w:top w:val="nil"/>
              <w:left w:val="single" w:sz="4" w:space="0" w:color="auto"/>
              <w:bottom w:val="single" w:sz="4" w:space="0" w:color="auto"/>
              <w:right w:val="single" w:sz="4" w:space="0" w:color="auto"/>
            </w:tcBorders>
            <w:shd w:val="clear" w:color="000000" w:fill="FFFFFF"/>
            <w:hideMark/>
          </w:tcPr>
          <w:p w:rsidR="0068614D" w:rsidRPr="0068614D" w:rsidRDefault="0068614D" w:rsidP="0068614D">
            <w:pPr>
              <w:rPr>
                <w:rFonts w:eastAsia="Times New Roman"/>
                <w:color w:val="000000"/>
              </w:rPr>
            </w:pPr>
            <w:r w:rsidRPr="0068614D">
              <w:rPr>
                <w:rFonts w:eastAsia="Times New Roman"/>
                <w:color w:val="000000"/>
              </w:rPr>
              <w:t>2 02 40014 10 0000 150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color w:val="000000"/>
              </w:rPr>
            </w:pPr>
            <w:r w:rsidRPr="0068614D">
              <w:rPr>
                <w:rFonts w:eastAsia="Times New Roman"/>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488" w:type="dxa"/>
            <w:gridSpan w:val="3"/>
            <w:tcBorders>
              <w:top w:val="nil"/>
              <w:left w:val="nil"/>
              <w:bottom w:val="single" w:sz="4" w:space="0" w:color="auto"/>
              <w:right w:val="single" w:sz="4" w:space="0" w:color="auto"/>
            </w:tcBorders>
            <w:shd w:val="clear" w:color="000000" w:fill="FFFFFF"/>
            <w:noWrap/>
            <w:vAlign w:val="center"/>
            <w:hideMark/>
          </w:tcPr>
          <w:p w:rsidR="0068614D" w:rsidRPr="0068614D" w:rsidRDefault="0068614D" w:rsidP="0068614D">
            <w:pPr>
              <w:jc w:val="center"/>
              <w:rPr>
                <w:rFonts w:eastAsia="Times New Roman"/>
              </w:rPr>
            </w:pPr>
            <w:r w:rsidRPr="0068614D">
              <w:rPr>
                <w:rFonts w:eastAsia="Times New Roman"/>
              </w:rPr>
              <w:t>2 132 749,00</w:t>
            </w:r>
          </w:p>
        </w:tc>
      </w:tr>
      <w:tr w:rsidR="0068614D" w:rsidRPr="0068614D" w:rsidTr="007425F3">
        <w:trPr>
          <w:trHeight w:val="1305"/>
        </w:trPr>
        <w:tc>
          <w:tcPr>
            <w:tcW w:w="2497" w:type="dxa"/>
            <w:gridSpan w:val="4"/>
            <w:tcBorders>
              <w:top w:val="nil"/>
              <w:left w:val="single" w:sz="4" w:space="0" w:color="auto"/>
              <w:bottom w:val="single" w:sz="4" w:space="0" w:color="auto"/>
              <w:right w:val="single" w:sz="4" w:space="0" w:color="auto"/>
            </w:tcBorders>
            <w:shd w:val="clear" w:color="000000" w:fill="FFFFFF"/>
            <w:hideMark/>
          </w:tcPr>
          <w:p w:rsidR="0068614D" w:rsidRPr="0068614D" w:rsidRDefault="0068614D" w:rsidP="0068614D">
            <w:pPr>
              <w:rPr>
                <w:rFonts w:eastAsia="Times New Roman"/>
                <w:color w:val="000000"/>
              </w:rPr>
            </w:pPr>
            <w:r w:rsidRPr="0068614D">
              <w:rPr>
                <w:rFonts w:eastAsia="Times New Roman"/>
                <w:color w:val="000000"/>
              </w:rPr>
              <w:t>2 02 49999 10 0000 150</w:t>
            </w:r>
          </w:p>
        </w:tc>
        <w:tc>
          <w:tcPr>
            <w:tcW w:w="3201" w:type="dxa"/>
            <w:gridSpan w:val="2"/>
            <w:tcBorders>
              <w:top w:val="nil"/>
              <w:left w:val="nil"/>
              <w:bottom w:val="single" w:sz="4" w:space="0" w:color="auto"/>
              <w:right w:val="single" w:sz="4" w:space="0" w:color="auto"/>
            </w:tcBorders>
            <w:shd w:val="clear" w:color="000000" w:fill="FFFFFF"/>
            <w:hideMark/>
          </w:tcPr>
          <w:p w:rsidR="0068614D" w:rsidRPr="0068614D" w:rsidRDefault="0068614D" w:rsidP="0068614D">
            <w:pPr>
              <w:rPr>
                <w:rFonts w:eastAsia="Times New Roman"/>
                <w:color w:val="000000"/>
              </w:rPr>
            </w:pPr>
            <w:r w:rsidRPr="0068614D">
              <w:rPr>
                <w:rFonts w:eastAsia="Times New Roman"/>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488" w:type="dxa"/>
            <w:gridSpan w:val="3"/>
            <w:tcBorders>
              <w:top w:val="nil"/>
              <w:left w:val="nil"/>
              <w:bottom w:val="single" w:sz="4" w:space="0" w:color="auto"/>
              <w:right w:val="single" w:sz="4" w:space="0" w:color="auto"/>
            </w:tcBorders>
            <w:shd w:val="clear" w:color="000000" w:fill="FFFFFF"/>
            <w:noWrap/>
            <w:vAlign w:val="center"/>
            <w:hideMark/>
          </w:tcPr>
          <w:p w:rsidR="0068614D" w:rsidRPr="0068614D" w:rsidRDefault="0068614D" w:rsidP="0068614D">
            <w:pPr>
              <w:jc w:val="center"/>
              <w:rPr>
                <w:rFonts w:eastAsia="Times New Roman"/>
              </w:rPr>
            </w:pPr>
            <w:r w:rsidRPr="0068614D">
              <w:rPr>
                <w:rFonts w:eastAsia="Times New Roman"/>
              </w:rPr>
              <w:t>900 000,00</w:t>
            </w:r>
          </w:p>
        </w:tc>
      </w:tr>
      <w:tr w:rsidR="0068614D" w:rsidRPr="0068614D" w:rsidTr="007425F3">
        <w:trPr>
          <w:trHeight w:val="660"/>
        </w:trPr>
        <w:tc>
          <w:tcPr>
            <w:tcW w:w="5698" w:type="dxa"/>
            <w:gridSpan w:val="6"/>
            <w:tcBorders>
              <w:top w:val="single" w:sz="4" w:space="0" w:color="auto"/>
              <w:left w:val="single" w:sz="4" w:space="0" w:color="auto"/>
              <w:bottom w:val="single" w:sz="4" w:space="0" w:color="auto"/>
              <w:right w:val="single" w:sz="4" w:space="0" w:color="000000"/>
            </w:tcBorders>
            <w:shd w:val="clear" w:color="000000" w:fill="FFFFFF"/>
            <w:noWrap/>
            <w:hideMark/>
          </w:tcPr>
          <w:p w:rsidR="0068614D" w:rsidRPr="0068614D" w:rsidRDefault="0068614D" w:rsidP="0068614D">
            <w:pPr>
              <w:jc w:val="center"/>
              <w:rPr>
                <w:rFonts w:eastAsia="Times New Roman"/>
                <w:b/>
                <w:bCs/>
                <w:color w:val="000000"/>
              </w:rPr>
            </w:pPr>
            <w:r w:rsidRPr="0068614D">
              <w:rPr>
                <w:rFonts w:eastAsia="Times New Roman"/>
                <w:b/>
                <w:bCs/>
                <w:color w:val="000000"/>
              </w:rPr>
              <w:t>ВСЕГО ДОХОДОВ</w:t>
            </w:r>
          </w:p>
        </w:tc>
        <w:tc>
          <w:tcPr>
            <w:tcW w:w="4488" w:type="dxa"/>
            <w:gridSpan w:val="3"/>
            <w:tcBorders>
              <w:top w:val="nil"/>
              <w:left w:val="nil"/>
              <w:bottom w:val="single" w:sz="4" w:space="0" w:color="auto"/>
              <w:right w:val="single" w:sz="4" w:space="0" w:color="auto"/>
            </w:tcBorders>
            <w:shd w:val="clear" w:color="000000" w:fill="FFFFFF"/>
            <w:noWrap/>
            <w:vAlign w:val="center"/>
            <w:hideMark/>
          </w:tcPr>
          <w:p w:rsidR="0068614D" w:rsidRPr="0068614D" w:rsidRDefault="0068614D" w:rsidP="0068614D">
            <w:pPr>
              <w:jc w:val="center"/>
              <w:rPr>
                <w:rFonts w:eastAsia="Times New Roman"/>
                <w:b/>
                <w:bCs/>
              </w:rPr>
            </w:pPr>
            <w:r w:rsidRPr="0068614D">
              <w:rPr>
                <w:rFonts w:eastAsia="Times New Roman"/>
                <w:b/>
                <w:bCs/>
              </w:rPr>
              <w:t>99 833 301,18</w:t>
            </w:r>
          </w:p>
        </w:tc>
      </w:tr>
      <w:tr w:rsidR="008727CA" w:rsidRPr="008727CA" w:rsidTr="007425F3">
        <w:trPr>
          <w:gridBefore w:val="1"/>
          <w:gridAfter w:val="1"/>
          <w:wBefore w:w="16" w:type="dxa"/>
          <w:wAfter w:w="133" w:type="dxa"/>
          <w:trHeight w:val="315"/>
        </w:trPr>
        <w:tc>
          <w:tcPr>
            <w:tcW w:w="1850" w:type="dxa"/>
            <w:tcBorders>
              <w:top w:val="nil"/>
              <w:left w:val="nil"/>
              <w:bottom w:val="nil"/>
              <w:right w:val="nil"/>
            </w:tcBorders>
            <w:shd w:val="clear" w:color="auto" w:fill="auto"/>
            <w:noWrap/>
            <w:vAlign w:val="bottom"/>
            <w:hideMark/>
          </w:tcPr>
          <w:p w:rsidR="008727CA" w:rsidRPr="008727CA" w:rsidRDefault="008727CA" w:rsidP="008727CA">
            <w:pPr>
              <w:rPr>
                <w:rFonts w:eastAsia="Times New Roman"/>
              </w:rPr>
            </w:pPr>
          </w:p>
        </w:tc>
        <w:tc>
          <w:tcPr>
            <w:tcW w:w="2297" w:type="dxa"/>
            <w:gridSpan w:val="3"/>
            <w:tcBorders>
              <w:top w:val="nil"/>
              <w:left w:val="nil"/>
              <w:bottom w:val="nil"/>
              <w:right w:val="nil"/>
            </w:tcBorders>
            <w:shd w:val="clear" w:color="auto" w:fill="auto"/>
            <w:noWrap/>
            <w:hideMark/>
          </w:tcPr>
          <w:p w:rsidR="008727CA" w:rsidRPr="008727CA" w:rsidRDefault="008727CA" w:rsidP="008727CA">
            <w:pPr>
              <w:rPr>
                <w:rFonts w:eastAsia="Times New Roman"/>
              </w:rPr>
            </w:pPr>
          </w:p>
        </w:tc>
        <w:tc>
          <w:tcPr>
            <w:tcW w:w="5890" w:type="dxa"/>
            <w:gridSpan w:val="3"/>
            <w:tcBorders>
              <w:top w:val="nil"/>
              <w:left w:val="nil"/>
              <w:bottom w:val="nil"/>
              <w:right w:val="nil"/>
            </w:tcBorders>
            <w:shd w:val="clear" w:color="000000" w:fill="FFFFFF"/>
            <w:noWrap/>
            <w:vAlign w:val="bottom"/>
            <w:hideMark/>
          </w:tcPr>
          <w:p w:rsidR="008727CA" w:rsidRPr="008727CA" w:rsidRDefault="008727CA" w:rsidP="008727CA">
            <w:pPr>
              <w:jc w:val="right"/>
              <w:rPr>
                <w:rFonts w:eastAsia="Times New Roman"/>
              </w:rPr>
            </w:pPr>
            <w:r w:rsidRPr="008727CA">
              <w:rPr>
                <w:rFonts w:eastAsia="Times New Roman"/>
              </w:rPr>
              <w:t>Приложение 5</w:t>
            </w:r>
          </w:p>
        </w:tc>
      </w:tr>
      <w:tr w:rsidR="008727CA" w:rsidRPr="008727CA" w:rsidTr="007425F3">
        <w:trPr>
          <w:gridBefore w:val="1"/>
          <w:gridAfter w:val="1"/>
          <w:wBefore w:w="16" w:type="dxa"/>
          <w:wAfter w:w="133" w:type="dxa"/>
          <w:trHeight w:val="195"/>
        </w:trPr>
        <w:tc>
          <w:tcPr>
            <w:tcW w:w="1850" w:type="dxa"/>
            <w:tcBorders>
              <w:top w:val="nil"/>
              <w:left w:val="nil"/>
              <w:bottom w:val="nil"/>
              <w:right w:val="nil"/>
            </w:tcBorders>
            <w:shd w:val="clear" w:color="auto" w:fill="auto"/>
            <w:noWrap/>
            <w:vAlign w:val="bottom"/>
            <w:hideMark/>
          </w:tcPr>
          <w:p w:rsidR="008727CA" w:rsidRPr="008727CA" w:rsidRDefault="008727CA" w:rsidP="008727CA">
            <w:pPr>
              <w:rPr>
                <w:rFonts w:eastAsia="Times New Roman"/>
              </w:rPr>
            </w:pPr>
          </w:p>
        </w:tc>
        <w:tc>
          <w:tcPr>
            <w:tcW w:w="2297" w:type="dxa"/>
            <w:gridSpan w:val="3"/>
            <w:tcBorders>
              <w:top w:val="nil"/>
              <w:left w:val="nil"/>
              <w:bottom w:val="nil"/>
              <w:right w:val="nil"/>
            </w:tcBorders>
            <w:shd w:val="clear" w:color="auto" w:fill="auto"/>
            <w:noWrap/>
            <w:hideMark/>
          </w:tcPr>
          <w:p w:rsidR="008727CA" w:rsidRPr="008727CA" w:rsidRDefault="008727CA" w:rsidP="008727CA">
            <w:pPr>
              <w:rPr>
                <w:rFonts w:eastAsia="Times New Roman"/>
              </w:rPr>
            </w:pPr>
          </w:p>
        </w:tc>
        <w:tc>
          <w:tcPr>
            <w:tcW w:w="5890" w:type="dxa"/>
            <w:gridSpan w:val="3"/>
            <w:tcBorders>
              <w:top w:val="nil"/>
              <w:left w:val="nil"/>
              <w:bottom w:val="nil"/>
              <w:right w:val="nil"/>
            </w:tcBorders>
            <w:shd w:val="clear" w:color="000000" w:fill="FFFFFF"/>
            <w:noWrap/>
            <w:vAlign w:val="bottom"/>
            <w:hideMark/>
          </w:tcPr>
          <w:p w:rsidR="008727CA" w:rsidRPr="008727CA" w:rsidRDefault="008727CA" w:rsidP="008727CA">
            <w:pPr>
              <w:rPr>
                <w:rFonts w:eastAsia="Times New Roman"/>
              </w:rPr>
            </w:pPr>
            <w:r w:rsidRPr="008727CA">
              <w:rPr>
                <w:rFonts w:eastAsia="Times New Roman"/>
              </w:rPr>
              <w:t> </w:t>
            </w:r>
          </w:p>
        </w:tc>
      </w:tr>
      <w:tr w:rsidR="008727CA" w:rsidRPr="008727CA" w:rsidTr="007425F3">
        <w:trPr>
          <w:gridBefore w:val="1"/>
          <w:gridAfter w:val="1"/>
          <w:wBefore w:w="16" w:type="dxa"/>
          <w:wAfter w:w="133" w:type="dxa"/>
          <w:trHeight w:val="315"/>
        </w:trPr>
        <w:tc>
          <w:tcPr>
            <w:tcW w:w="1850" w:type="dxa"/>
            <w:tcBorders>
              <w:top w:val="nil"/>
              <w:left w:val="nil"/>
              <w:bottom w:val="nil"/>
              <w:right w:val="nil"/>
            </w:tcBorders>
            <w:shd w:val="clear" w:color="auto" w:fill="auto"/>
            <w:noWrap/>
            <w:vAlign w:val="bottom"/>
            <w:hideMark/>
          </w:tcPr>
          <w:p w:rsidR="008727CA" w:rsidRPr="008727CA" w:rsidRDefault="008727CA" w:rsidP="008727CA">
            <w:pPr>
              <w:rPr>
                <w:rFonts w:eastAsia="Times New Roman"/>
              </w:rPr>
            </w:pPr>
          </w:p>
        </w:tc>
        <w:tc>
          <w:tcPr>
            <w:tcW w:w="2297" w:type="dxa"/>
            <w:gridSpan w:val="3"/>
            <w:tcBorders>
              <w:top w:val="nil"/>
              <w:left w:val="nil"/>
              <w:bottom w:val="nil"/>
              <w:right w:val="nil"/>
            </w:tcBorders>
            <w:shd w:val="clear" w:color="auto" w:fill="auto"/>
            <w:noWrap/>
            <w:hideMark/>
          </w:tcPr>
          <w:p w:rsidR="008727CA" w:rsidRPr="008727CA" w:rsidRDefault="008727CA" w:rsidP="008727CA">
            <w:pPr>
              <w:rPr>
                <w:rFonts w:eastAsia="Times New Roman"/>
              </w:rPr>
            </w:pPr>
          </w:p>
        </w:tc>
        <w:tc>
          <w:tcPr>
            <w:tcW w:w="5890" w:type="dxa"/>
            <w:gridSpan w:val="3"/>
            <w:tcBorders>
              <w:top w:val="nil"/>
              <w:left w:val="nil"/>
              <w:bottom w:val="nil"/>
              <w:right w:val="nil"/>
            </w:tcBorders>
            <w:shd w:val="clear" w:color="auto" w:fill="auto"/>
            <w:vAlign w:val="bottom"/>
            <w:hideMark/>
          </w:tcPr>
          <w:p w:rsidR="008727CA" w:rsidRPr="008727CA" w:rsidRDefault="008727CA" w:rsidP="008727CA">
            <w:pPr>
              <w:jc w:val="right"/>
              <w:rPr>
                <w:rFonts w:eastAsia="Times New Roman"/>
              </w:rPr>
            </w:pPr>
            <w:r w:rsidRPr="008727CA">
              <w:rPr>
                <w:rFonts w:eastAsia="Times New Roman"/>
              </w:rPr>
              <w:t xml:space="preserve">          УТВЕРЖДЕН</w:t>
            </w:r>
          </w:p>
        </w:tc>
      </w:tr>
      <w:tr w:rsidR="008727CA" w:rsidRPr="008727CA" w:rsidTr="007425F3">
        <w:trPr>
          <w:gridBefore w:val="1"/>
          <w:gridAfter w:val="1"/>
          <w:wBefore w:w="16" w:type="dxa"/>
          <w:wAfter w:w="133" w:type="dxa"/>
          <w:trHeight w:val="315"/>
        </w:trPr>
        <w:tc>
          <w:tcPr>
            <w:tcW w:w="1850" w:type="dxa"/>
            <w:tcBorders>
              <w:top w:val="nil"/>
              <w:left w:val="nil"/>
              <w:bottom w:val="nil"/>
              <w:right w:val="nil"/>
            </w:tcBorders>
            <w:shd w:val="clear" w:color="auto" w:fill="auto"/>
            <w:noWrap/>
            <w:vAlign w:val="bottom"/>
            <w:hideMark/>
          </w:tcPr>
          <w:p w:rsidR="008727CA" w:rsidRPr="008727CA" w:rsidRDefault="008727CA" w:rsidP="008727CA">
            <w:pPr>
              <w:rPr>
                <w:rFonts w:eastAsia="Times New Roman"/>
              </w:rPr>
            </w:pPr>
          </w:p>
        </w:tc>
        <w:tc>
          <w:tcPr>
            <w:tcW w:w="2297" w:type="dxa"/>
            <w:gridSpan w:val="3"/>
            <w:tcBorders>
              <w:top w:val="nil"/>
              <w:left w:val="nil"/>
              <w:bottom w:val="nil"/>
              <w:right w:val="nil"/>
            </w:tcBorders>
            <w:shd w:val="clear" w:color="auto" w:fill="auto"/>
            <w:noWrap/>
            <w:hideMark/>
          </w:tcPr>
          <w:p w:rsidR="008727CA" w:rsidRPr="008727CA" w:rsidRDefault="008727CA" w:rsidP="008727CA">
            <w:pPr>
              <w:rPr>
                <w:rFonts w:eastAsia="Times New Roman"/>
              </w:rPr>
            </w:pPr>
          </w:p>
        </w:tc>
        <w:tc>
          <w:tcPr>
            <w:tcW w:w="5890" w:type="dxa"/>
            <w:gridSpan w:val="3"/>
            <w:tcBorders>
              <w:top w:val="nil"/>
              <w:left w:val="nil"/>
              <w:bottom w:val="nil"/>
              <w:right w:val="nil"/>
            </w:tcBorders>
            <w:shd w:val="clear" w:color="auto" w:fill="auto"/>
            <w:vAlign w:val="bottom"/>
            <w:hideMark/>
          </w:tcPr>
          <w:p w:rsidR="008727CA" w:rsidRPr="008727CA" w:rsidRDefault="008727CA" w:rsidP="008727CA">
            <w:pPr>
              <w:jc w:val="right"/>
              <w:rPr>
                <w:rFonts w:eastAsia="Times New Roman"/>
              </w:rPr>
            </w:pPr>
            <w:r w:rsidRPr="008727CA">
              <w:rPr>
                <w:rFonts w:eastAsia="Times New Roman"/>
              </w:rPr>
              <w:t xml:space="preserve"> решением  совета депутатов        </w:t>
            </w:r>
          </w:p>
        </w:tc>
      </w:tr>
      <w:tr w:rsidR="008727CA" w:rsidRPr="008727CA" w:rsidTr="007425F3">
        <w:trPr>
          <w:gridBefore w:val="1"/>
          <w:gridAfter w:val="1"/>
          <w:wBefore w:w="16" w:type="dxa"/>
          <w:wAfter w:w="133" w:type="dxa"/>
          <w:trHeight w:val="315"/>
        </w:trPr>
        <w:tc>
          <w:tcPr>
            <w:tcW w:w="1850" w:type="dxa"/>
            <w:tcBorders>
              <w:top w:val="nil"/>
              <w:left w:val="nil"/>
              <w:bottom w:val="nil"/>
              <w:right w:val="nil"/>
            </w:tcBorders>
            <w:shd w:val="clear" w:color="000000" w:fill="FFFFFF"/>
            <w:noWrap/>
            <w:vAlign w:val="bottom"/>
            <w:hideMark/>
          </w:tcPr>
          <w:p w:rsidR="008727CA" w:rsidRPr="008727CA" w:rsidRDefault="008727CA" w:rsidP="008727CA">
            <w:pPr>
              <w:rPr>
                <w:rFonts w:eastAsia="Times New Roman"/>
              </w:rPr>
            </w:pPr>
            <w:r w:rsidRPr="008727CA">
              <w:rPr>
                <w:rFonts w:eastAsia="Times New Roman"/>
              </w:rPr>
              <w:t> </w:t>
            </w:r>
          </w:p>
        </w:tc>
        <w:tc>
          <w:tcPr>
            <w:tcW w:w="2297" w:type="dxa"/>
            <w:gridSpan w:val="3"/>
            <w:tcBorders>
              <w:top w:val="nil"/>
              <w:left w:val="nil"/>
              <w:bottom w:val="nil"/>
              <w:right w:val="nil"/>
            </w:tcBorders>
            <w:shd w:val="clear" w:color="000000" w:fill="FFFFFF"/>
            <w:noWrap/>
            <w:hideMark/>
          </w:tcPr>
          <w:p w:rsidR="008727CA" w:rsidRPr="008727CA" w:rsidRDefault="008727CA" w:rsidP="008727CA">
            <w:pPr>
              <w:rPr>
                <w:rFonts w:eastAsia="Times New Roman"/>
              </w:rPr>
            </w:pPr>
            <w:r w:rsidRPr="008727CA">
              <w:rPr>
                <w:rFonts w:eastAsia="Times New Roman"/>
              </w:rPr>
              <w:t> </w:t>
            </w:r>
          </w:p>
        </w:tc>
        <w:tc>
          <w:tcPr>
            <w:tcW w:w="5890" w:type="dxa"/>
            <w:gridSpan w:val="3"/>
            <w:tcBorders>
              <w:top w:val="nil"/>
              <w:left w:val="nil"/>
              <w:bottom w:val="nil"/>
              <w:right w:val="nil"/>
            </w:tcBorders>
            <w:shd w:val="clear" w:color="000000" w:fill="FFFFFF"/>
            <w:noWrap/>
            <w:vAlign w:val="bottom"/>
            <w:hideMark/>
          </w:tcPr>
          <w:p w:rsidR="008727CA" w:rsidRPr="008727CA" w:rsidRDefault="008727CA" w:rsidP="008727CA">
            <w:pPr>
              <w:jc w:val="right"/>
              <w:rPr>
                <w:rFonts w:eastAsia="Times New Roman"/>
              </w:rPr>
            </w:pPr>
            <w:r w:rsidRPr="008727CA">
              <w:rPr>
                <w:rFonts w:eastAsia="Times New Roman"/>
              </w:rPr>
              <w:t xml:space="preserve">                                                                                             муниципального образования Бегуницкое сельское поселение</w:t>
            </w:r>
          </w:p>
        </w:tc>
      </w:tr>
      <w:tr w:rsidR="008727CA" w:rsidRPr="008727CA" w:rsidTr="007425F3">
        <w:trPr>
          <w:gridBefore w:val="1"/>
          <w:gridAfter w:val="1"/>
          <w:wBefore w:w="16" w:type="dxa"/>
          <w:wAfter w:w="133" w:type="dxa"/>
          <w:trHeight w:val="315"/>
        </w:trPr>
        <w:tc>
          <w:tcPr>
            <w:tcW w:w="1850" w:type="dxa"/>
            <w:tcBorders>
              <w:top w:val="nil"/>
              <w:left w:val="nil"/>
              <w:bottom w:val="nil"/>
              <w:right w:val="nil"/>
            </w:tcBorders>
            <w:shd w:val="clear" w:color="000000" w:fill="FFFFFF"/>
            <w:noWrap/>
            <w:vAlign w:val="bottom"/>
            <w:hideMark/>
          </w:tcPr>
          <w:p w:rsidR="008727CA" w:rsidRPr="008727CA" w:rsidRDefault="008727CA" w:rsidP="008727CA">
            <w:pPr>
              <w:rPr>
                <w:rFonts w:eastAsia="Times New Roman"/>
              </w:rPr>
            </w:pPr>
            <w:r w:rsidRPr="008727CA">
              <w:rPr>
                <w:rFonts w:eastAsia="Times New Roman"/>
              </w:rPr>
              <w:t> </w:t>
            </w:r>
          </w:p>
        </w:tc>
        <w:tc>
          <w:tcPr>
            <w:tcW w:w="2297" w:type="dxa"/>
            <w:gridSpan w:val="3"/>
            <w:tcBorders>
              <w:top w:val="nil"/>
              <w:left w:val="nil"/>
              <w:bottom w:val="nil"/>
              <w:right w:val="nil"/>
            </w:tcBorders>
            <w:shd w:val="clear" w:color="000000" w:fill="FFFFFF"/>
            <w:noWrap/>
            <w:hideMark/>
          </w:tcPr>
          <w:p w:rsidR="008727CA" w:rsidRPr="008727CA" w:rsidRDefault="008727CA" w:rsidP="008727CA">
            <w:pPr>
              <w:rPr>
                <w:rFonts w:eastAsia="Times New Roman"/>
              </w:rPr>
            </w:pPr>
            <w:r w:rsidRPr="008727CA">
              <w:rPr>
                <w:rFonts w:eastAsia="Times New Roman"/>
              </w:rPr>
              <w:t> </w:t>
            </w:r>
          </w:p>
        </w:tc>
        <w:tc>
          <w:tcPr>
            <w:tcW w:w="5890" w:type="dxa"/>
            <w:gridSpan w:val="3"/>
            <w:tcBorders>
              <w:top w:val="nil"/>
              <w:left w:val="nil"/>
              <w:bottom w:val="nil"/>
              <w:right w:val="nil"/>
            </w:tcBorders>
            <w:shd w:val="clear" w:color="000000" w:fill="FFFFFF"/>
            <w:noWrap/>
            <w:vAlign w:val="bottom"/>
            <w:hideMark/>
          </w:tcPr>
          <w:p w:rsidR="008727CA" w:rsidRPr="008727CA" w:rsidRDefault="008727CA" w:rsidP="008727CA">
            <w:pPr>
              <w:jc w:val="right"/>
              <w:rPr>
                <w:rFonts w:eastAsia="Times New Roman"/>
              </w:rPr>
            </w:pPr>
            <w:r w:rsidRPr="008727CA">
              <w:rPr>
                <w:rFonts w:eastAsia="Times New Roman"/>
              </w:rPr>
              <w:t xml:space="preserve">                                                                                      Волосовского  муниципального  района  Ленинградской  области</w:t>
            </w:r>
          </w:p>
        </w:tc>
      </w:tr>
      <w:tr w:rsidR="008727CA" w:rsidRPr="008727CA" w:rsidTr="007425F3">
        <w:trPr>
          <w:gridBefore w:val="1"/>
          <w:gridAfter w:val="1"/>
          <w:wBefore w:w="16" w:type="dxa"/>
          <w:wAfter w:w="133" w:type="dxa"/>
          <w:trHeight w:val="315"/>
        </w:trPr>
        <w:tc>
          <w:tcPr>
            <w:tcW w:w="1850" w:type="dxa"/>
            <w:tcBorders>
              <w:top w:val="nil"/>
              <w:left w:val="nil"/>
              <w:bottom w:val="nil"/>
              <w:right w:val="nil"/>
            </w:tcBorders>
            <w:shd w:val="clear" w:color="000000" w:fill="FFFFFF"/>
            <w:noWrap/>
            <w:vAlign w:val="bottom"/>
            <w:hideMark/>
          </w:tcPr>
          <w:p w:rsidR="008727CA" w:rsidRPr="008727CA" w:rsidRDefault="008727CA" w:rsidP="008727CA">
            <w:pPr>
              <w:rPr>
                <w:rFonts w:eastAsia="Times New Roman"/>
              </w:rPr>
            </w:pPr>
            <w:r w:rsidRPr="008727CA">
              <w:rPr>
                <w:rFonts w:eastAsia="Times New Roman"/>
              </w:rPr>
              <w:t> </w:t>
            </w:r>
          </w:p>
        </w:tc>
        <w:tc>
          <w:tcPr>
            <w:tcW w:w="2297" w:type="dxa"/>
            <w:gridSpan w:val="3"/>
            <w:tcBorders>
              <w:top w:val="nil"/>
              <w:left w:val="nil"/>
              <w:bottom w:val="nil"/>
              <w:right w:val="nil"/>
            </w:tcBorders>
            <w:shd w:val="clear" w:color="000000" w:fill="FFFFFF"/>
            <w:noWrap/>
            <w:hideMark/>
          </w:tcPr>
          <w:p w:rsidR="008727CA" w:rsidRPr="008727CA" w:rsidRDefault="008727CA" w:rsidP="008727CA">
            <w:pPr>
              <w:rPr>
                <w:rFonts w:eastAsia="Times New Roman"/>
              </w:rPr>
            </w:pPr>
            <w:r w:rsidRPr="008727CA">
              <w:rPr>
                <w:rFonts w:eastAsia="Times New Roman"/>
              </w:rPr>
              <w:t> </w:t>
            </w:r>
          </w:p>
        </w:tc>
        <w:tc>
          <w:tcPr>
            <w:tcW w:w="5890" w:type="dxa"/>
            <w:gridSpan w:val="3"/>
            <w:tcBorders>
              <w:top w:val="nil"/>
              <w:left w:val="nil"/>
              <w:bottom w:val="nil"/>
              <w:right w:val="nil"/>
            </w:tcBorders>
            <w:shd w:val="clear" w:color="000000" w:fill="FFFFFF"/>
            <w:noWrap/>
            <w:vAlign w:val="bottom"/>
            <w:hideMark/>
          </w:tcPr>
          <w:p w:rsidR="008727CA" w:rsidRPr="008727CA" w:rsidRDefault="008727CA" w:rsidP="008727CA">
            <w:pPr>
              <w:jc w:val="right"/>
              <w:rPr>
                <w:rFonts w:eastAsia="Times New Roman"/>
              </w:rPr>
            </w:pPr>
            <w:r w:rsidRPr="008727CA">
              <w:rPr>
                <w:rFonts w:eastAsia="Times New Roman"/>
              </w:rPr>
              <w:t>от 17  декабря 2021 года № 151</w:t>
            </w:r>
          </w:p>
        </w:tc>
      </w:tr>
      <w:tr w:rsidR="008727CA" w:rsidRPr="008727CA" w:rsidTr="007425F3">
        <w:trPr>
          <w:gridBefore w:val="1"/>
          <w:gridAfter w:val="1"/>
          <w:wBefore w:w="16" w:type="dxa"/>
          <w:wAfter w:w="133" w:type="dxa"/>
          <w:trHeight w:val="345"/>
        </w:trPr>
        <w:tc>
          <w:tcPr>
            <w:tcW w:w="1850" w:type="dxa"/>
            <w:tcBorders>
              <w:top w:val="nil"/>
              <w:left w:val="nil"/>
              <w:bottom w:val="nil"/>
              <w:right w:val="nil"/>
            </w:tcBorders>
            <w:shd w:val="clear" w:color="000000" w:fill="FFFFFF"/>
            <w:noWrap/>
            <w:vAlign w:val="bottom"/>
            <w:hideMark/>
          </w:tcPr>
          <w:p w:rsidR="008727CA" w:rsidRPr="008727CA" w:rsidRDefault="008727CA" w:rsidP="008727CA">
            <w:pPr>
              <w:rPr>
                <w:rFonts w:eastAsia="Times New Roman"/>
              </w:rPr>
            </w:pPr>
            <w:r w:rsidRPr="008727CA">
              <w:rPr>
                <w:rFonts w:eastAsia="Times New Roman"/>
              </w:rPr>
              <w:t> </w:t>
            </w:r>
          </w:p>
        </w:tc>
        <w:tc>
          <w:tcPr>
            <w:tcW w:w="8187" w:type="dxa"/>
            <w:gridSpan w:val="6"/>
            <w:tcBorders>
              <w:top w:val="nil"/>
              <w:left w:val="nil"/>
              <w:bottom w:val="nil"/>
              <w:right w:val="nil"/>
            </w:tcBorders>
            <w:shd w:val="clear" w:color="000000" w:fill="FFFFFF"/>
            <w:vAlign w:val="bottom"/>
            <w:hideMark/>
          </w:tcPr>
          <w:p w:rsidR="008727CA" w:rsidRPr="008727CA" w:rsidRDefault="008727CA" w:rsidP="008727CA">
            <w:pPr>
              <w:jc w:val="right"/>
              <w:rPr>
                <w:rFonts w:eastAsia="Times New Roman"/>
              </w:rPr>
            </w:pPr>
            <w:r w:rsidRPr="008727CA">
              <w:rPr>
                <w:rFonts w:eastAsia="Times New Roman"/>
              </w:rPr>
              <w:t>в  редакции от 07.10.2022 г. №205</w:t>
            </w:r>
          </w:p>
        </w:tc>
      </w:tr>
      <w:tr w:rsidR="008727CA" w:rsidRPr="008727CA" w:rsidTr="007425F3">
        <w:trPr>
          <w:gridBefore w:val="1"/>
          <w:gridAfter w:val="1"/>
          <w:wBefore w:w="16" w:type="dxa"/>
          <w:wAfter w:w="133" w:type="dxa"/>
          <w:trHeight w:val="240"/>
        </w:trPr>
        <w:tc>
          <w:tcPr>
            <w:tcW w:w="1850" w:type="dxa"/>
            <w:tcBorders>
              <w:top w:val="nil"/>
              <w:left w:val="nil"/>
              <w:bottom w:val="nil"/>
              <w:right w:val="nil"/>
            </w:tcBorders>
            <w:shd w:val="clear" w:color="000000" w:fill="FFFFFF"/>
            <w:noWrap/>
            <w:vAlign w:val="bottom"/>
            <w:hideMark/>
          </w:tcPr>
          <w:p w:rsidR="008727CA" w:rsidRPr="008727CA" w:rsidRDefault="008727CA" w:rsidP="008727CA">
            <w:pPr>
              <w:rPr>
                <w:rFonts w:eastAsia="Times New Roman"/>
              </w:rPr>
            </w:pPr>
            <w:r w:rsidRPr="008727CA">
              <w:rPr>
                <w:rFonts w:eastAsia="Times New Roman"/>
              </w:rPr>
              <w:t> </w:t>
            </w:r>
          </w:p>
        </w:tc>
        <w:tc>
          <w:tcPr>
            <w:tcW w:w="2297" w:type="dxa"/>
            <w:gridSpan w:val="3"/>
            <w:tcBorders>
              <w:top w:val="nil"/>
              <w:left w:val="nil"/>
              <w:bottom w:val="nil"/>
              <w:right w:val="nil"/>
            </w:tcBorders>
            <w:shd w:val="clear" w:color="000000" w:fill="FFFFFF"/>
            <w:vAlign w:val="bottom"/>
            <w:hideMark/>
          </w:tcPr>
          <w:p w:rsidR="008727CA" w:rsidRPr="008727CA" w:rsidRDefault="008727CA" w:rsidP="008727CA">
            <w:pPr>
              <w:rPr>
                <w:rFonts w:eastAsia="Times New Roman"/>
              </w:rPr>
            </w:pPr>
            <w:r w:rsidRPr="008727CA">
              <w:rPr>
                <w:rFonts w:eastAsia="Times New Roman"/>
              </w:rPr>
              <w:t> </w:t>
            </w:r>
          </w:p>
        </w:tc>
        <w:tc>
          <w:tcPr>
            <w:tcW w:w="5890" w:type="dxa"/>
            <w:gridSpan w:val="3"/>
            <w:tcBorders>
              <w:top w:val="nil"/>
              <w:left w:val="nil"/>
              <w:bottom w:val="nil"/>
              <w:right w:val="nil"/>
            </w:tcBorders>
            <w:shd w:val="clear" w:color="auto" w:fill="auto"/>
            <w:vAlign w:val="bottom"/>
            <w:hideMark/>
          </w:tcPr>
          <w:p w:rsidR="008727CA" w:rsidRPr="008727CA" w:rsidRDefault="008727CA" w:rsidP="008727CA">
            <w:pPr>
              <w:rPr>
                <w:rFonts w:ascii="Arial" w:eastAsia="Times New Roman" w:hAnsi="Arial" w:cs="Arial"/>
                <w:sz w:val="20"/>
                <w:szCs w:val="20"/>
              </w:rPr>
            </w:pPr>
          </w:p>
        </w:tc>
      </w:tr>
      <w:tr w:rsidR="008727CA" w:rsidRPr="008727CA" w:rsidTr="007425F3">
        <w:trPr>
          <w:gridBefore w:val="1"/>
          <w:gridAfter w:val="1"/>
          <w:wBefore w:w="16" w:type="dxa"/>
          <w:wAfter w:w="133" w:type="dxa"/>
          <w:trHeight w:val="1230"/>
        </w:trPr>
        <w:tc>
          <w:tcPr>
            <w:tcW w:w="10037" w:type="dxa"/>
            <w:gridSpan w:val="7"/>
            <w:tcBorders>
              <w:top w:val="nil"/>
              <w:left w:val="nil"/>
              <w:bottom w:val="nil"/>
              <w:right w:val="nil"/>
            </w:tcBorders>
            <w:shd w:val="clear" w:color="000000" w:fill="FFFFFF"/>
            <w:hideMark/>
          </w:tcPr>
          <w:p w:rsidR="008727CA" w:rsidRPr="008727CA" w:rsidRDefault="008727CA" w:rsidP="008727CA">
            <w:pPr>
              <w:jc w:val="center"/>
              <w:rPr>
                <w:rFonts w:eastAsia="Times New Roman"/>
                <w:b/>
                <w:bCs/>
                <w:sz w:val="28"/>
                <w:szCs w:val="28"/>
              </w:rPr>
            </w:pPr>
            <w:r w:rsidRPr="008727CA">
              <w:rPr>
                <w:rFonts w:eastAsia="Times New Roman"/>
                <w:b/>
                <w:bCs/>
                <w:sz w:val="28"/>
                <w:szCs w:val="28"/>
              </w:rPr>
              <w:t>Объем межбюджетных трансфертов бюджета муниципального образования Бегуницкое сельское поселение  Волосовского муниципального района Ленинградской области, получаемых из других бюджетов бюджетной системы Российской Федерации, в  2022 году</w:t>
            </w:r>
          </w:p>
        </w:tc>
      </w:tr>
      <w:tr w:rsidR="008727CA" w:rsidRPr="008727CA" w:rsidTr="007425F3">
        <w:trPr>
          <w:gridBefore w:val="1"/>
          <w:gridAfter w:val="1"/>
          <w:wBefore w:w="16" w:type="dxa"/>
          <w:wAfter w:w="133" w:type="dxa"/>
          <w:trHeight w:val="165"/>
        </w:trPr>
        <w:tc>
          <w:tcPr>
            <w:tcW w:w="2267" w:type="dxa"/>
            <w:gridSpan w:val="2"/>
            <w:tcBorders>
              <w:top w:val="nil"/>
              <w:left w:val="nil"/>
              <w:bottom w:val="nil"/>
              <w:right w:val="nil"/>
            </w:tcBorders>
            <w:shd w:val="clear" w:color="000000" w:fill="FFFFFF"/>
            <w:noWrap/>
            <w:vAlign w:val="bottom"/>
            <w:hideMark/>
          </w:tcPr>
          <w:p w:rsidR="008727CA" w:rsidRPr="008727CA" w:rsidRDefault="008727CA" w:rsidP="008727CA">
            <w:pPr>
              <w:rPr>
                <w:rFonts w:eastAsia="Times New Roman"/>
              </w:rPr>
            </w:pPr>
            <w:r w:rsidRPr="008727CA">
              <w:rPr>
                <w:rFonts w:eastAsia="Times New Roman"/>
              </w:rPr>
              <w:t> </w:t>
            </w:r>
          </w:p>
        </w:tc>
        <w:tc>
          <w:tcPr>
            <w:tcW w:w="4253" w:type="dxa"/>
            <w:gridSpan w:val="4"/>
            <w:tcBorders>
              <w:top w:val="nil"/>
              <w:left w:val="nil"/>
              <w:bottom w:val="nil"/>
              <w:right w:val="nil"/>
            </w:tcBorders>
            <w:shd w:val="clear" w:color="000000" w:fill="FFFFFF"/>
            <w:noWrap/>
            <w:hideMark/>
          </w:tcPr>
          <w:p w:rsidR="008727CA" w:rsidRPr="008727CA" w:rsidRDefault="008727CA" w:rsidP="008727CA">
            <w:pPr>
              <w:rPr>
                <w:rFonts w:eastAsia="Times New Roman"/>
              </w:rPr>
            </w:pPr>
            <w:r w:rsidRPr="008727CA">
              <w:rPr>
                <w:rFonts w:eastAsia="Times New Roman"/>
              </w:rPr>
              <w:t> </w:t>
            </w:r>
          </w:p>
        </w:tc>
        <w:tc>
          <w:tcPr>
            <w:tcW w:w="3517" w:type="dxa"/>
            <w:tcBorders>
              <w:top w:val="nil"/>
              <w:left w:val="nil"/>
              <w:bottom w:val="nil"/>
              <w:right w:val="nil"/>
            </w:tcBorders>
            <w:shd w:val="clear" w:color="000000" w:fill="FFFFFF"/>
            <w:noWrap/>
            <w:hideMark/>
          </w:tcPr>
          <w:p w:rsidR="008727CA" w:rsidRPr="008727CA" w:rsidRDefault="008727CA" w:rsidP="008727CA">
            <w:pPr>
              <w:jc w:val="center"/>
              <w:rPr>
                <w:rFonts w:eastAsia="Times New Roman"/>
              </w:rPr>
            </w:pPr>
            <w:r w:rsidRPr="008727CA">
              <w:rPr>
                <w:rFonts w:eastAsia="Times New Roman"/>
              </w:rPr>
              <w:t> </w:t>
            </w:r>
          </w:p>
        </w:tc>
      </w:tr>
      <w:tr w:rsidR="008727CA" w:rsidRPr="008727CA" w:rsidTr="007425F3">
        <w:trPr>
          <w:gridBefore w:val="1"/>
          <w:gridAfter w:val="1"/>
          <w:wBefore w:w="16" w:type="dxa"/>
          <w:wAfter w:w="133" w:type="dxa"/>
          <w:trHeight w:val="630"/>
        </w:trPr>
        <w:tc>
          <w:tcPr>
            <w:tcW w:w="226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727CA" w:rsidRPr="008727CA" w:rsidRDefault="008727CA" w:rsidP="008727CA">
            <w:pPr>
              <w:jc w:val="center"/>
              <w:rPr>
                <w:rFonts w:eastAsia="Times New Roman"/>
                <w:b/>
                <w:bCs/>
              </w:rPr>
            </w:pPr>
            <w:r w:rsidRPr="008727CA">
              <w:rPr>
                <w:rFonts w:eastAsia="Times New Roman"/>
                <w:b/>
                <w:bCs/>
              </w:rPr>
              <w:t>Код бюджетной классификации</w:t>
            </w:r>
          </w:p>
        </w:tc>
        <w:tc>
          <w:tcPr>
            <w:tcW w:w="4253" w:type="dxa"/>
            <w:gridSpan w:val="4"/>
            <w:tcBorders>
              <w:top w:val="single" w:sz="4" w:space="0" w:color="auto"/>
              <w:left w:val="nil"/>
              <w:bottom w:val="single" w:sz="4" w:space="0" w:color="auto"/>
              <w:right w:val="single" w:sz="4" w:space="0" w:color="auto"/>
            </w:tcBorders>
            <w:shd w:val="clear" w:color="000000" w:fill="FFFFFF"/>
            <w:hideMark/>
          </w:tcPr>
          <w:p w:rsidR="008727CA" w:rsidRPr="008727CA" w:rsidRDefault="008727CA" w:rsidP="008727CA">
            <w:pPr>
              <w:jc w:val="center"/>
              <w:rPr>
                <w:rFonts w:eastAsia="Times New Roman"/>
                <w:b/>
                <w:bCs/>
              </w:rPr>
            </w:pPr>
            <w:r w:rsidRPr="008727CA">
              <w:rPr>
                <w:rFonts w:eastAsia="Times New Roman"/>
                <w:b/>
                <w:bCs/>
              </w:rPr>
              <w:t xml:space="preserve">Наименование </w:t>
            </w:r>
          </w:p>
        </w:tc>
        <w:tc>
          <w:tcPr>
            <w:tcW w:w="3517" w:type="dxa"/>
            <w:tcBorders>
              <w:top w:val="single" w:sz="4" w:space="0" w:color="auto"/>
              <w:left w:val="nil"/>
              <w:bottom w:val="single" w:sz="4" w:space="0" w:color="auto"/>
              <w:right w:val="single" w:sz="4" w:space="0" w:color="auto"/>
            </w:tcBorders>
            <w:shd w:val="clear" w:color="000000" w:fill="FFFFFF"/>
            <w:hideMark/>
          </w:tcPr>
          <w:p w:rsidR="008727CA" w:rsidRPr="008727CA" w:rsidRDefault="008727CA" w:rsidP="008727CA">
            <w:pPr>
              <w:jc w:val="center"/>
              <w:rPr>
                <w:rFonts w:eastAsia="Times New Roman"/>
                <w:b/>
                <w:bCs/>
              </w:rPr>
            </w:pPr>
            <w:r w:rsidRPr="008727CA">
              <w:rPr>
                <w:rFonts w:eastAsia="Times New Roman"/>
                <w:b/>
                <w:bCs/>
              </w:rPr>
              <w:t>Сумма</w:t>
            </w:r>
            <w:r w:rsidRPr="008727CA">
              <w:rPr>
                <w:rFonts w:eastAsia="Times New Roman"/>
                <w:b/>
                <w:bCs/>
              </w:rPr>
              <w:br/>
              <w:t>(рублей)</w:t>
            </w:r>
          </w:p>
        </w:tc>
      </w:tr>
      <w:tr w:rsidR="008727CA" w:rsidRPr="008727CA" w:rsidTr="007425F3">
        <w:trPr>
          <w:gridBefore w:val="1"/>
          <w:gridAfter w:val="1"/>
          <w:wBefore w:w="16" w:type="dxa"/>
          <w:wAfter w:w="133" w:type="dxa"/>
          <w:trHeight w:val="420"/>
        </w:trPr>
        <w:tc>
          <w:tcPr>
            <w:tcW w:w="2267" w:type="dxa"/>
            <w:gridSpan w:val="2"/>
            <w:tcBorders>
              <w:top w:val="nil"/>
              <w:left w:val="single" w:sz="4" w:space="0" w:color="auto"/>
              <w:bottom w:val="single" w:sz="4" w:space="0" w:color="auto"/>
              <w:right w:val="single" w:sz="4" w:space="0" w:color="auto"/>
            </w:tcBorders>
            <w:shd w:val="clear" w:color="000000" w:fill="FFFFFF"/>
            <w:noWrap/>
            <w:hideMark/>
          </w:tcPr>
          <w:p w:rsidR="008727CA" w:rsidRPr="008727CA" w:rsidRDefault="008727CA" w:rsidP="008727CA">
            <w:pPr>
              <w:rPr>
                <w:rFonts w:eastAsia="Times New Roman"/>
                <w:b/>
                <w:bCs/>
                <w:color w:val="000000"/>
              </w:rPr>
            </w:pPr>
            <w:r w:rsidRPr="008727CA">
              <w:rPr>
                <w:rFonts w:eastAsia="Times New Roman"/>
                <w:b/>
                <w:bCs/>
                <w:color w:val="000000"/>
              </w:rPr>
              <w:t>2 00 00000 00 0000 000</w:t>
            </w:r>
          </w:p>
        </w:tc>
        <w:tc>
          <w:tcPr>
            <w:tcW w:w="4253" w:type="dxa"/>
            <w:gridSpan w:val="4"/>
            <w:tcBorders>
              <w:top w:val="nil"/>
              <w:left w:val="nil"/>
              <w:bottom w:val="single" w:sz="4" w:space="0" w:color="auto"/>
              <w:right w:val="single" w:sz="4" w:space="0" w:color="auto"/>
            </w:tcBorders>
            <w:shd w:val="clear" w:color="000000" w:fill="FFFFFF"/>
            <w:noWrap/>
            <w:hideMark/>
          </w:tcPr>
          <w:p w:rsidR="008727CA" w:rsidRPr="008727CA" w:rsidRDefault="008727CA" w:rsidP="008727CA">
            <w:pPr>
              <w:rPr>
                <w:rFonts w:eastAsia="Times New Roman"/>
                <w:b/>
                <w:bCs/>
                <w:color w:val="000000"/>
              </w:rPr>
            </w:pPr>
            <w:r w:rsidRPr="008727CA">
              <w:rPr>
                <w:rFonts w:eastAsia="Times New Roman"/>
                <w:b/>
                <w:bCs/>
                <w:color w:val="000000"/>
              </w:rPr>
              <w:t>БЕЗВОЗМЕЗДНЫЕ ПОСТУПЛЕНИЯ</w:t>
            </w:r>
          </w:p>
        </w:tc>
        <w:tc>
          <w:tcPr>
            <w:tcW w:w="3517" w:type="dxa"/>
            <w:tcBorders>
              <w:top w:val="nil"/>
              <w:left w:val="nil"/>
              <w:bottom w:val="single" w:sz="4" w:space="0" w:color="auto"/>
              <w:right w:val="single" w:sz="4" w:space="0" w:color="auto"/>
            </w:tcBorders>
            <w:shd w:val="clear" w:color="000000" w:fill="FFFFFF"/>
            <w:noWrap/>
            <w:hideMark/>
          </w:tcPr>
          <w:p w:rsidR="008727CA" w:rsidRPr="008727CA" w:rsidRDefault="008727CA" w:rsidP="008727CA">
            <w:pPr>
              <w:jc w:val="center"/>
              <w:rPr>
                <w:rFonts w:eastAsia="Times New Roman"/>
                <w:b/>
                <w:bCs/>
              </w:rPr>
            </w:pPr>
            <w:r w:rsidRPr="008727CA">
              <w:rPr>
                <w:rFonts w:eastAsia="Times New Roman"/>
                <w:b/>
                <w:bCs/>
              </w:rPr>
              <w:t>64 268 845,18</w:t>
            </w:r>
          </w:p>
        </w:tc>
      </w:tr>
      <w:tr w:rsidR="008727CA" w:rsidRPr="008727CA" w:rsidTr="007425F3">
        <w:trPr>
          <w:gridBefore w:val="1"/>
          <w:gridAfter w:val="1"/>
          <w:wBefore w:w="16" w:type="dxa"/>
          <w:wAfter w:w="133" w:type="dxa"/>
          <w:trHeight w:val="630"/>
        </w:trPr>
        <w:tc>
          <w:tcPr>
            <w:tcW w:w="2267" w:type="dxa"/>
            <w:gridSpan w:val="2"/>
            <w:tcBorders>
              <w:top w:val="nil"/>
              <w:left w:val="single" w:sz="4" w:space="0" w:color="auto"/>
              <w:bottom w:val="single" w:sz="4" w:space="0" w:color="auto"/>
              <w:right w:val="single" w:sz="4" w:space="0" w:color="auto"/>
            </w:tcBorders>
            <w:shd w:val="clear" w:color="000000" w:fill="FFFFFF"/>
            <w:noWrap/>
            <w:hideMark/>
          </w:tcPr>
          <w:p w:rsidR="008727CA" w:rsidRPr="008727CA" w:rsidRDefault="008727CA" w:rsidP="008727CA">
            <w:pPr>
              <w:rPr>
                <w:rFonts w:eastAsia="Times New Roman"/>
                <w:color w:val="000000"/>
              </w:rPr>
            </w:pPr>
            <w:r w:rsidRPr="008727CA">
              <w:rPr>
                <w:rFonts w:eastAsia="Times New Roman"/>
                <w:color w:val="000000"/>
              </w:rPr>
              <w:t>2 02 00000 00 0000 000</w:t>
            </w:r>
          </w:p>
        </w:tc>
        <w:tc>
          <w:tcPr>
            <w:tcW w:w="4253" w:type="dxa"/>
            <w:gridSpan w:val="4"/>
            <w:tcBorders>
              <w:top w:val="nil"/>
              <w:left w:val="nil"/>
              <w:bottom w:val="single" w:sz="4" w:space="0" w:color="auto"/>
              <w:right w:val="single" w:sz="4" w:space="0" w:color="auto"/>
            </w:tcBorders>
            <w:shd w:val="clear" w:color="000000" w:fill="FFFFFF"/>
            <w:hideMark/>
          </w:tcPr>
          <w:p w:rsidR="008727CA" w:rsidRPr="008727CA" w:rsidRDefault="008727CA" w:rsidP="008727CA">
            <w:pPr>
              <w:rPr>
                <w:rFonts w:eastAsia="Times New Roman"/>
                <w:color w:val="000000"/>
              </w:rPr>
            </w:pPr>
            <w:r w:rsidRPr="008727CA">
              <w:rPr>
                <w:rFonts w:eastAsia="Times New Roman"/>
                <w:color w:val="000000"/>
              </w:rPr>
              <w:t>БЕЗВОЗМЕЗДНЫЕ ПОСТУПЛЕНИЯ ОТ ДРУГИХ БЮДЖЕТОВ БЮДЖЕТНОЙ СИСТЕМЫ РОССИЙСКОЙ ФЕДЕРАЦИИ</w:t>
            </w:r>
          </w:p>
        </w:tc>
        <w:tc>
          <w:tcPr>
            <w:tcW w:w="3517" w:type="dxa"/>
            <w:tcBorders>
              <w:top w:val="nil"/>
              <w:left w:val="nil"/>
              <w:bottom w:val="single" w:sz="4" w:space="0" w:color="auto"/>
              <w:right w:val="single" w:sz="4" w:space="0" w:color="auto"/>
            </w:tcBorders>
            <w:shd w:val="clear" w:color="000000" w:fill="FFFFFF"/>
            <w:noWrap/>
            <w:hideMark/>
          </w:tcPr>
          <w:p w:rsidR="008727CA" w:rsidRPr="008727CA" w:rsidRDefault="008727CA" w:rsidP="008727CA">
            <w:pPr>
              <w:jc w:val="center"/>
              <w:rPr>
                <w:rFonts w:eastAsia="Times New Roman"/>
              </w:rPr>
            </w:pPr>
            <w:r w:rsidRPr="008727CA">
              <w:rPr>
                <w:rFonts w:eastAsia="Times New Roman"/>
              </w:rPr>
              <w:t>64 268 845,18</w:t>
            </w:r>
          </w:p>
        </w:tc>
      </w:tr>
      <w:tr w:rsidR="008727CA" w:rsidRPr="008727CA" w:rsidTr="007425F3">
        <w:trPr>
          <w:gridBefore w:val="1"/>
          <w:gridAfter w:val="1"/>
          <w:wBefore w:w="16" w:type="dxa"/>
          <w:wAfter w:w="133" w:type="dxa"/>
          <w:trHeight w:val="375"/>
        </w:trPr>
        <w:tc>
          <w:tcPr>
            <w:tcW w:w="2267" w:type="dxa"/>
            <w:gridSpan w:val="2"/>
            <w:tcBorders>
              <w:top w:val="nil"/>
              <w:left w:val="single" w:sz="4" w:space="0" w:color="auto"/>
              <w:bottom w:val="single" w:sz="4" w:space="0" w:color="auto"/>
              <w:right w:val="single" w:sz="4" w:space="0" w:color="auto"/>
            </w:tcBorders>
            <w:shd w:val="clear" w:color="000000" w:fill="FFFFFF"/>
            <w:noWrap/>
            <w:hideMark/>
          </w:tcPr>
          <w:p w:rsidR="008727CA" w:rsidRPr="008727CA" w:rsidRDefault="008727CA" w:rsidP="008727CA">
            <w:pPr>
              <w:rPr>
                <w:rFonts w:eastAsia="Times New Roman"/>
                <w:b/>
                <w:bCs/>
                <w:color w:val="000000"/>
              </w:rPr>
            </w:pPr>
            <w:r w:rsidRPr="008727CA">
              <w:rPr>
                <w:rFonts w:eastAsia="Times New Roman"/>
                <w:b/>
                <w:bCs/>
                <w:color w:val="000000"/>
              </w:rPr>
              <w:t>2 02 10000 00 0000 150</w:t>
            </w:r>
          </w:p>
        </w:tc>
        <w:tc>
          <w:tcPr>
            <w:tcW w:w="4253" w:type="dxa"/>
            <w:gridSpan w:val="4"/>
            <w:tcBorders>
              <w:top w:val="nil"/>
              <w:left w:val="nil"/>
              <w:bottom w:val="single" w:sz="4" w:space="0" w:color="auto"/>
              <w:right w:val="single" w:sz="4" w:space="0" w:color="auto"/>
            </w:tcBorders>
            <w:shd w:val="clear" w:color="000000" w:fill="FFFFFF"/>
            <w:hideMark/>
          </w:tcPr>
          <w:p w:rsidR="008727CA" w:rsidRPr="008727CA" w:rsidRDefault="008727CA" w:rsidP="008727CA">
            <w:pPr>
              <w:rPr>
                <w:rFonts w:eastAsia="Times New Roman"/>
                <w:b/>
                <w:bCs/>
                <w:color w:val="000000"/>
              </w:rPr>
            </w:pPr>
            <w:r w:rsidRPr="008727CA">
              <w:rPr>
                <w:rFonts w:eastAsia="Times New Roman"/>
                <w:b/>
                <w:bCs/>
                <w:color w:val="000000"/>
              </w:rPr>
              <w:t>Дотации бюджетам бюджетной системы Российской Федерации</w:t>
            </w:r>
          </w:p>
        </w:tc>
        <w:tc>
          <w:tcPr>
            <w:tcW w:w="3517" w:type="dxa"/>
            <w:tcBorders>
              <w:top w:val="nil"/>
              <w:left w:val="nil"/>
              <w:bottom w:val="single" w:sz="4" w:space="0" w:color="auto"/>
              <w:right w:val="single" w:sz="4" w:space="0" w:color="auto"/>
            </w:tcBorders>
            <w:shd w:val="clear" w:color="000000" w:fill="FFFFFF"/>
            <w:hideMark/>
          </w:tcPr>
          <w:p w:rsidR="008727CA" w:rsidRPr="008727CA" w:rsidRDefault="008727CA" w:rsidP="008727CA">
            <w:pPr>
              <w:jc w:val="center"/>
              <w:rPr>
                <w:rFonts w:eastAsia="Times New Roman"/>
                <w:b/>
                <w:bCs/>
              </w:rPr>
            </w:pPr>
            <w:r w:rsidRPr="008727CA">
              <w:rPr>
                <w:rFonts w:eastAsia="Times New Roman"/>
                <w:b/>
                <w:bCs/>
              </w:rPr>
              <w:t>30 944 200,00</w:t>
            </w:r>
          </w:p>
        </w:tc>
      </w:tr>
      <w:tr w:rsidR="008727CA" w:rsidRPr="008727CA" w:rsidTr="007425F3">
        <w:trPr>
          <w:gridBefore w:val="1"/>
          <w:gridAfter w:val="1"/>
          <w:wBefore w:w="16" w:type="dxa"/>
          <w:wAfter w:w="133" w:type="dxa"/>
          <w:trHeight w:val="645"/>
        </w:trPr>
        <w:tc>
          <w:tcPr>
            <w:tcW w:w="2267" w:type="dxa"/>
            <w:gridSpan w:val="2"/>
            <w:tcBorders>
              <w:top w:val="nil"/>
              <w:left w:val="single" w:sz="4" w:space="0" w:color="auto"/>
              <w:bottom w:val="single" w:sz="4" w:space="0" w:color="auto"/>
              <w:right w:val="single" w:sz="4" w:space="0" w:color="auto"/>
            </w:tcBorders>
            <w:shd w:val="clear" w:color="000000" w:fill="FFFFFF"/>
            <w:hideMark/>
          </w:tcPr>
          <w:p w:rsidR="008727CA" w:rsidRPr="008727CA" w:rsidRDefault="008727CA" w:rsidP="008727CA">
            <w:pPr>
              <w:outlineLvl w:val="1"/>
              <w:rPr>
                <w:rFonts w:eastAsia="Times New Roman"/>
                <w:color w:val="000000"/>
              </w:rPr>
            </w:pPr>
            <w:r w:rsidRPr="008727CA">
              <w:rPr>
                <w:rFonts w:eastAsia="Times New Roman"/>
                <w:color w:val="000000"/>
              </w:rPr>
              <w:t>2 02 16001 10 0000 150</w:t>
            </w:r>
          </w:p>
        </w:tc>
        <w:tc>
          <w:tcPr>
            <w:tcW w:w="4253" w:type="dxa"/>
            <w:gridSpan w:val="4"/>
            <w:tcBorders>
              <w:top w:val="nil"/>
              <w:left w:val="nil"/>
              <w:bottom w:val="single" w:sz="4" w:space="0" w:color="auto"/>
              <w:right w:val="single" w:sz="4" w:space="0" w:color="auto"/>
            </w:tcBorders>
            <w:shd w:val="clear" w:color="000000" w:fill="FFFFFF"/>
            <w:hideMark/>
          </w:tcPr>
          <w:p w:rsidR="008727CA" w:rsidRPr="008727CA" w:rsidRDefault="008727CA" w:rsidP="008727CA">
            <w:pPr>
              <w:outlineLvl w:val="1"/>
              <w:rPr>
                <w:rFonts w:eastAsia="Times New Roman"/>
              </w:rPr>
            </w:pPr>
            <w:r w:rsidRPr="008727CA">
              <w:rPr>
                <w:rFonts w:eastAsia="Times New Roman"/>
              </w:rPr>
              <w:t>Дотации бюджетам сельских поселений на выравнивание бюджетной обеспеченности из бюджетов муниципальных районов</w:t>
            </w:r>
          </w:p>
        </w:tc>
        <w:tc>
          <w:tcPr>
            <w:tcW w:w="3517" w:type="dxa"/>
            <w:tcBorders>
              <w:top w:val="nil"/>
              <w:left w:val="nil"/>
              <w:bottom w:val="single" w:sz="4" w:space="0" w:color="auto"/>
              <w:right w:val="single" w:sz="4" w:space="0" w:color="auto"/>
            </w:tcBorders>
            <w:shd w:val="clear" w:color="000000" w:fill="FFFFFF"/>
            <w:hideMark/>
          </w:tcPr>
          <w:p w:rsidR="008727CA" w:rsidRPr="008727CA" w:rsidRDefault="008727CA" w:rsidP="008727CA">
            <w:pPr>
              <w:jc w:val="center"/>
              <w:outlineLvl w:val="1"/>
              <w:rPr>
                <w:rFonts w:eastAsia="Times New Roman"/>
              </w:rPr>
            </w:pPr>
            <w:r w:rsidRPr="008727CA">
              <w:rPr>
                <w:rFonts w:eastAsia="Times New Roman"/>
              </w:rPr>
              <w:t>30 944 200,00</w:t>
            </w:r>
          </w:p>
        </w:tc>
      </w:tr>
      <w:tr w:rsidR="008727CA" w:rsidRPr="008727CA" w:rsidTr="007425F3">
        <w:trPr>
          <w:gridBefore w:val="1"/>
          <w:gridAfter w:val="1"/>
          <w:wBefore w:w="16" w:type="dxa"/>
          <w:wAfter w:w="133" w:type="dxa"/>
          <w:trHeight w:val="645"/>
        </w:trPr>
        <w:tc>
          <w:tcPr>
            <w:tcW w:w="2267" w:type="dxa"/>
            <w:gridSpan w:val="2"/>
            <w:vMerge w:val="restart"/>
            <w:tcBorders>
              <w:top w:val="nil"/>
              <w:left w:val="single" w:sz="4" w:space="0" w:color="auto"/>
              <w:bottom w:val="single" w:sz="4" w:space="0" w:color="000000"/>
              <w:right w:val="single" w:sz="4" w:space="0" w:color="auto"/>
            </w:tcBorders>
            <w:shd w:val="clear" w:color="000000" w:fill="FFFFFF"/>
            <w:hideMark/>
          </w:tcPr>
          <w:p w:rsidR="008727CA" w:rsidRPr="008727CA" w:rsidRDefault="008727CA" w:rsidP="008727CA">
            <w:pPr>
              <w:outlineLvl w:val="1"/>
              <w:rPr>
                <w:rFonts w:eastAsia="Times New Roman"/>
                <w:color w:val="000000"/>
              </w:rPr>
            </w:pPr>
            <w:r w:rsidRPr="008727CA">
              <w:rPr>
                <w:rFonts w:eastAsia="Times New Roman"/>
                <w:color w:val="000000"/>
              </w:rPr>
              <w:t> </w:t>
            </w:r>
          </w:p>
        </w:tc>
        <w:tc>
          <w:tcPr>
            <w:tcW w:w="4253" w:type="dxa"/>
            <w:gridSpan w:val="4"/>
            <w:tcBorders>
              <w:top w:val="nil"/>
              <w:left w:val="nil"/>
              <w:bottom w:val="single" w:sz="4" w:space="0" w:color="auto"/>
              <w:right w:val="single" w:sz="4" w:space="0" w:color="auto"/>
            </w:tcBorders>
            <w:shd w:val="clear" w:color="000000" w:fill="FFFFFF"/>
            <w:hideMark/>
          </w:tcPr>
          <w:p w:rsidR="008727CA" w:rsidRPr="008727CA" w:rsidRDefault="008727CA" w:rsidP="008727CA">
            <w:pPr>
              <w:outlineLvl w:val="1"/>
              <w:rPr>
                <w:rFonts w:eastAsia="Times New Roman"/>
                <w:i/>
                <w:iCs/>
              </w:rPr>
            </w:pPr>
            <w:r w:rsidRPr="008727CA">
              <w:rPr>
                <w:rFonts w:eastAsia="Times New Roman"/>
                <w:i/>
                <w:iCs/>
              </w:rPr>
              <w:t xml:space="preserve">Дотации бюджетам сельских поселений на выравнивание бюджетной </w:t>
            </w:r>
            <w:proofErr w:type="spellStart"/>
            <w:r w:rsidRPr="008727CA">
              <w:rPr>
                <w:rFonts w:eastAsia="Times New Roman"/>
                <w:i/>
                <w:iCs/>
              </w:rPr>
              <w:t>обеспе-ченности</w:t>
            </w:r>
            <w:proofErr w:type="spellEnd"/>
            <w:r w:rsidRPr="008727CA">
              <w:rPr>
                <w:rFonts w:eastAsia="Times New Roman"/>
                <w:i/>
                <w:iCs/>
              </w:rPr>
              <w:t xml:space="preserve"> из бюджетов муниципальных районов (субвенции </w:t>
            </w:r>
            <w:proofErr w:type="gramStart"/>
            <w:r w:rsidRPr="008727CA">
              <w:rPr>
                <w:rFonts w:eastAsia="Times New Roman"/>
                <w:i/>
                <w:iCs/>
              </w:rPr>
              <w:t>ОБ</w:t>
            </w:r>
            <w:proofErr w:type="gramEnd"/>
            <w:r w:rsidRPr="008727CA">
              <w:rPr>
                <w:rFonts w:eastAsia="Times New Roman"/>
                <w:i/>
                <w:iCs/>
              </w:rPr>
              <w:t>)</w:t>
            </w:r>
          </w:p>
        </w:tc>
        <w:tc>
          <w:tcPr>
            <w:tcW w:w="3517" w:type="dxa"/>
            <w:tcBorders>
              <w:top w:val="nil"/>
              <w:left w:val="nil"/>
              <w:bottom w:val="single" w:sz="4" w:space="0" w:color="auto"/>
              <w:right w:val="single" w:sz="4" w:space="0" w:color="auto"/>
            </w:tcBorders>
            <w:shd w:val="clear" w:color="000000" w:fill="FFFFFF"/>
            <w:hideMark/>
          </w:tcPr>
          <w:p w:rsidR="008727CA" w:rsidRPr="008727CA" w:rsidRDefault="008727CA" w:rsidP="008727CA">
            <w:pPr>
              <w:jc w:val="center"/>
              <w:outlineLvl w:val="1"/>
              <w:rPr>
                <w:rFonts w:eastAsia="Times New Roman"/>
                <w:i/>
                <w:iCs/>
              </w:rPr>
            </w:pPr>
            <w:r w:rsidRPr="008727CA">
              <w:rPr>
                <w:rFonts w:eastAsia="Times New Roman"/>
                <w:i/>
                <w:iCs/>
              </w:rPr>
              <w:t>28 131 100,00</w:t>
            </w:r>
          </w:p>
        </w:tc>
      </w:tr>
      <w:tr w:rsidR="008727CA" w:rsidRPr="008727CA" w:rsidTr="007425F3">
        <w:trPr>
          <w:gridBefore w:val="1"/>
          <w:gridAfter w:val="1"/>
          <w:wBefore w:w="16" w:type="dxa"/>
          <w:wAfter w:w="133" w:type="dxa"/>
          <w:trHeight w:val="675"/>
        </w:trPr>
        <w:tc>
          <w:tcPr>
            <w:tcW w:w="2267" w:type="dxa"/>
            <w:gridSpan w:val="2"/>
            <w:vMerge/>
            <w:tcBorders>
              <w:top w:val="nil"/>
              <w:left w:val="single" w:sz="4" w:space="0" w:color="auto"/>
              <w:bottom w:val="single" w:sz="4" w:space="0" w:color="000000"/>
              <w:right w:val="single" w:sz="4" w:space="0" w:color="auto"/>
            </w:tcBorders>
            <w:vAlign w:val="center"/>
            <w:hideMark/>
          </w:tcPr>
          <w:p w:rsidR="008727CA" w:rsidRPr="008727CA" w:rsidRDefault="008727CA" w:rsidP="008727CA">
            <w:pPr>
              <w:rPr>
                <w:rFonts w:eastAsia="Times New Roman"/>
                <w:color w:val="000000"/>
              </w:rPr>
            </w:pPr>
          </w:p>
        </w:tc>
        <w:tc>
          <w:tcPr>
            <w:tcW w:w="4253" w:type="dxa"/>
            <w:gridSpan w:val="4"/>
            <w:tcBorders>
              <w:top w:val="nil"/>
              <w:left w:val="nil"/>
              <w:bottom w:val="single" w:sz="4" w:space="0" w:color="auto"/>
              <w:right w:val="single" w:sz="4" w:space="0" w:color="auto"/>
            </w:tcBorders>
            <w:shd w:val="clear" w:color="000000" w:fill="FFFFFF"/>
            <w:hideMark/>
          </w:tcPr>
          <w:p w:rsidR="008727CA" w:rsidRPr="008727CA" w:rsidRDefault="008727CA" w:rsidP="008727CA">
            <w:pPr>
              <w:outlineLvl w:val="1"/>
              <w:rPr>
                <w:rFonts w:eastAsia="Times New Roman"/>
                <w:i/>
                <w:iCs/>
              </w:rPr>
            </w:pPr>
            <w:r w:rsidRPr="008727CA">
              <w:rPr>
                <w:rFonts w:eastAsia="Times New Roman"/>
                <w:i/>
                <w:iCs/>
              </w:rPr>
              <w:t xml:space="preserve">Дотации бюджетам сельских поселений на выравнивание бюджетной </w:t>
            </w:r>
            <w:proofErr w:type="spellStart"/>
            <w:proofErr w:type="gramStart"/>
            <w:r w:rsidRPr="008727CA">
              <w:rPr>
                <w:rFonts w:eastAsia="Times New Roman"/>
                <w:i/>
                <w:iCs/>
              </w:rPr>
              <w:t>обеспе-ченности</w:t>
            </w:r>
            <w:proofErr w:type="spellEnd"/>
            <w:proofErr w:type="gramEnd"/>
            <w:r w:rsidRPr="008727CA">
              <w:rPr>
                <w:rFonts w:eastAsia="Times New Roman"/>
                <w:i/>
                <w:iCs/>
              </w:rPr>
              <w:t xml:space="preserve"> из бюджетов муниципальных районов (дотации РБ)</w:t>
            </w:r>
          </w:p>
        </w:tc>
        <w:tc>
          <w:tcPr>
            <w:tcW w:w="3517" w:type="dxa"/>
            <w:tcBorders>
              <w:top w:val="nil"/>
              <w:left w:val="nil"/>
              <w:bottom w:val="single" w:sz="4" w:space="0" w:color="auto"/>
              <w:right w:val="single" w:sz="4" w:space="0" w:color="auto"/>
            </w:tcBorders>
            <w:shd w:val="clear" w:color="000000" w:fill="FFFFFF"/>
            <w:hideMark/>
          </w:tcPr>
          <w:p w:rsidR="008727CA" w:rsidRPr="008727CA" w:rsidRDefault="008727CA" w:rsidP="008727CA">
            <w:pPr>
              <w:jc w:val="center"/>
              <w:outlineLvl w:val="1"/>
              <w:rPr>
                <w:rFonts w:eastAsia="Times New Roman"/>
                <w:i/>
                <w:iCs/>
              </w:rPr>
            </w:pPr>
            <w:r w:rsidRPr="008727CA">
              <w:rPr>
                <w:rFonts w:eastAsia="Times New Roman"/>
                <w:i/>
                <w:iCs/>
              </w:rPr>
              <w:t>2 813 100,00</w:t>
            </w:r>
          </w:p>
        </w:tc>
      </w:tr>
      <w:tr w:rsidR="008727CA" w:rsidRPr="008727CA" w:rsidTr="007425F3">
        <w:trPr>
          <w:gridBefore w:val="1"/>
          <w:gridAfter w:val="1"/>
          <w:wBefore w:w="16" w:type="dxa"/>
          <w:wAfter w:w="133" w:type="dxa"/>
          <w:trHeight w:val="675"/>
        </w:trPr>
        <w:tc>
          <w:tcPr>
            <w:tcW w:w="2267" w:type="dxa"/>
            <w:gridSpan w:val="2"/>
            <w:tcBorders>
              <w:top w:val="nil"/>
              <w:left w:val="single" w:sz="4" w:space="0" w:color="auto"/>
              <w:bottom w:val="single" w:sz="4" w:space="0" w:color="auto"/>
              <w:right w:val="single" w:sz="4" w:space="0" w:color="auto"/>
            </w:tcBorders>
            <w:shd w:val="clear" w:color="000000" w:fill="FFFFFF"/>
            <w:noWrap/>
            <w:hideMark/>
          </w:tcPr>
          <w:p w:rsidR="008727CA" w:rsidRPr="008727CA" w:rsidRDefault="008727CA" w:rsidP="008727CA">
            <w:pPr>
              <w:outlineLvl w:val="1"/>
              <w:rPr>
                <w:rFonts w:eastAsia="Times New Roman"/>
                <w:b/>
                <w:bCs/>
                <w:color w:val="000000"/>
              </w:rPr>
            </w:pPr>
            <w:r w:rsidRPr="008727CA">
              <w:rPr>
                <w:rFonts w:eastAsia="Times New Roman"/>
                <w:b/>
                <w:bCs/>
                <w:color w:val="000000"/>
              </w:rPr>
              <w:t xml:space="preserve"> 2 02 20000 00 0000 150</w:t>
            </w:r>
          </w:p>
        </w:tc>
        <w:tc>
          <w:tcPr>
            <w:tcW w:w="4253" w:type="dxa"/>
            <w:gridSpan w:val="4"/>
            <w:tcBorders>
              <w:top w:val="nil"/>
              <w:left w:val="nil"/>
              <w:bottom w:val="single" w:sz="4" w:space="0" w:color="auto"/>
              <w:right w:val="single" w:sz="4" w:space="0" w:color="auto"/>
            </w:tcBorders>
            <w:shd w:val="clear" w:color="000000" w:fill="FFFFFF"/>
            <w:hideMark/>
          </w:tcPr>
          <w:p w:rsidR="008727CA" w:rsidRPr="008727CA" w:rsidRDefault="008727CA" w:rsidP="008727CA">
            <w:pPr>
              <w:outlineLvl w:val="1"/>
              <w:rPr>
                <w:rFonts w:eastAsia="Times New Roman"/>
                <w:b/>
                <w:bCs/>
                <w:color w:val="000000"/>
              </w:rPr>
            </w:pPr>
            <w:r w:rsidRPr="008727CA">
              <w:rPr>
                <w:rFonts w:eastAsia="Times New Roman"/>
                <w:b/>
                <w:bCs/>
                <w:color w:val="000000"/>
              </w:rPr>
              <w:t>Субсидии бюджетам бюджетной системы Российской Федерации (межбюджетные субсидии)</w:t>
            </w:r>
          </w:p>
        </w:tc>
        <w:tc>
          <w:tcPr>
            <w:tcW w:w="3517" w:type="dxa"/>
            <w:tcBorders>
              <w:top w:val="nil"/>
              <w:left w:val="nil"/>
              <w:bottom w:val="single" w:sz="4" w:space="0" w:color="auto"/>
              <w:right w:val="single" w:sz="4" w:space="0" w:color="auto"/>
            </w:tcBorders>
            <w:shd w:val="clear" w:color="000000" w:fill="FFFFFF"/>
            <w:hideMark/>
          </w:tcPr>
          <w:p w:rsidR="008727CA" w:rsidRPr="008727CA" w:rsidRDefault="008727CA" w:rsidP="008727CA">
            <w:pPr>
              <w:jc w:val="center"/>
              <w:outlineLvl w:val="1"/>
              <w:rPr>
                <w:rFonts w:eastAsia="Times New Roman"/>
                <w:b/>
                <w:bCs/>
              </w:rPr>
            </w:pPr>
            <w:r w:rsidRPr="008727CA">
              <w:rPr>
                <w:rFonts w:eastAsia="Times New Roman"/>
                <w:b/>
                <w:bCs/>
              </w:rPr>
              <w:t>29 998 776,18</w:t>
            </w:r>
          </w:p>
        </w:tc>
      </w:tr>
      <w:tr w:rsidR="008727CA" w:rsidRPr="008727CA" w:rsidTr="007425F3">
        <w:trPr>
          <w:gridBefore w:val="1"/>
          <w:gridAfter w:val="1"/>
          <w:wBefore w:w="16" w:type="dxa"/>
          <w:wAfter w:w="133" w:type="dxa"/>
          <w:trHeight w:val="675"/>
        </w:trPr>
        <w:tc>
          <w:tcPr>
            <w:tcW w:w="2267" w:type="dxa"/>
            <w:gridSpan w:val="2"/>
            <w:tcBorders>
              <w:top w:val="nil"/>
              <w:left w:val="single" w:sz="4" w:space="0" w:color="auto"/>
              <w:bottom w:val="single" w:sz="4" w:space="0" w:color="auto"/>
              <w:right w:val="single" w:sz="4" w:space="0" w:color="auto"/>
            </w:tcBorders>
            <w:shd w:val="clear" w:color="auto" w:fill="auto"/>
            <w:noWrap/>
            <w:hideMark/>
          </w:tcPr>
          <w:p w:rsidR="008727CA" w:rsidRPr="008727CA" w:rsidRDefault="008727CA" w:rsidP="008727CA">
            <w:pPr>
              <w:outlineLvl w:val="1"/>
              <w:rPr>
                <w:rFonts w:eastAsia="Times New Roman"/>
              </w:rPr>
            </w:pPr>
            <w:r w:rsidRPr="008727CA">
              <w:rPr>
                <w:rFonts w:eastAsia="Times New Roman"/>
              </w:rPr>
              <w:t>2 02 20077 10 0000 150</w:t>
            </w:r>
          </w:p>
        </w:tc>
        <w:tc>
          <w:tcPr>
            <w:tcW w:w="4253" w:type="dxa"/>
            <w:gridSpan w:val="4"/>
            <w:tcBorders>
              <w:top w:val="nil"/>
              <w:left w:val="nil"/>
              <w:bottom w:val="single" w:sz="4" w:space="0" w:color="auto"/>
              <w:right w:val="single" w:sz="4" w:space="0" w:color="auto"/>
            </w:tcBorders>
            <w:shd w:val="clear" w:color="000000" w:fill="FFFFFF"/>
            <w:hideMark/>
          </w:tcPr>
          <w:p w:rsidR="008727CA" w:rsidRPr="008727CA" w:rsidRDefault="008727CA" w:rsidP="008727CA">
            <w:pPr>
              <w:outlineLvl w:val="1"/>
              <w:rPr>
                <w:rFonts w:eastAsia="Times New Roman"/>
                <w:color w:val="000000"/>
              </w:rPr>
            </w:pPr>
            <w:r w:rsidRPr="008727CA">
              <w:rPr>
                <w:rFonts w:eastAsia="Times New Roman"/>
                <w:color w:val="000000"/>
              </w:rPr>
              <w:t xml:space="preserve">Субсидии бюджетам сельских поселений на </w:t>
            </w:r>
            <w:proofErr w:type="spellStart"/>
            <w:r w:rsidRPr="008727CA">
              <w:rPr>
                <w:rFonts w:eastAsia="Times New Roman"/>
                <w:color w:val="000000"/>
              </w:rPr>
              <w:t>софинансирование</w:t>
            </w:r>
            <w:proofErr w:type="spellEnd"/>
            <w:r w:rsidRPr="008727CA">
              <w:rPr>
                <w:rFonts w:eastAsia="Times New Roman"/>
                <w:color w:val="000000"/>
              </w:rPr>
              <w:t xml:space="preserve"> капитальных вложений в объекты муниципальной собственности</w:t>
            </w:r>
          </w:p>
        </w:tc>
        <w:tc>
          <w:tcPr>
            <w:tcW w:w="3517" w:type="dxa"/>
            <w:tcBorders>
              <w:top w:val="nil"/>
              <w:left w:val="nil"/>
              <w:bottom w:val="single" w:sz="4" w:space="0" w:color="auto"/>
              <w:right w:val="single" w:sz="4" w:space="0" w:color="auto"/>
            </w:tcBorders>
            <w:shd w:val="clear" w:color="000000" w:fill="FFFFFF"/>
            <w:hideMark/>
          </w:tcPr>
          <w:p w:rsidR="008727CA" w:rsidRPr="008727CA" w:rsidRDefault="008727CA" w:rsidP="008727CA">
            <w:pPr>
              <w:jc w:val="center"/>
              <w:outlineLvl w:val="1"/>
              <w:rPr>
                <w:rFonts w:eastAsia="Times New Roman"/>
              </w:rPr>
            </w:pPr>
            <w:r w:rsidRPr="008727CA">
              <w:rPr>
                <w:rFonts w:eastAsia="Times New Roman"/>
              </w:rPr>
              <w:t>9 567 243,92</w:t>
            </w:r>
          </w:p>
        </w:tc>
      </w:tr>
      <w:tr w:rsidR="008727CA" w:rsidRPr="008727CA" w:rsidTr="007425F3">
        <w:trPr>
          <w:gridBefore w:val="1"/>
          <w:gridAfter w:val="1"/>
          <w:wBefore w:w="16" w:type="dxa"/>
          <w:wAfter w:w="133" w:type="dxa"/>
          <w:trHeight w:val="1500"/>
        </w:trPr>
        <w:tc>
          <w:tcPr>
            <w:tcW w:w="2267" w:type="dxa"/>
            <w:gridSpan w:val="2"/>
            <w:tcBorders>
              <w:top w:val="nil"/>
              <w:left w:val="single" w:sz="4" w:space="0" w:color="auto"/>
              <w:bottom w:val="single" w:sz="4" w:space="0" w:color="auto"/>
              <w:right w:val="single" w:sz="4" w:space="0" w:color="auto"/>
            </w:tcBorders>
            <w:shd w:val="clear" w:color="000000" w:fill="FFFFFF"/>
            <w:noWrap/>
            <w:hideMark/>
          </w:tcPr>
          <w:p w:rsidR="008727CA" w:rsidRPr="008727CA" w:rsidRDefault="008727CA" w:rsidP="008727CA">
            <w:pPr>
              <w:outlineLvl w:val="1"/>
              <w:rPr>
                <w:rFonts w:eastAsia="Times New Roman"/>
                <w:b/>
                <w:bCs/>
                <w:color w:val="000000"/>
              </w:rPr>
            </w:pPr>
            <w:r w:rsidRPr="008727CA">
              <w:rPr>
                <w:rFonts w:eastAsia="Times New Roman"/>
                <w:b/>
                <w:bCs/>
                <w:color w:val="000000"/>
              </w:rPr>
              <w:lastRenderedPageBreak/>
              <w:t> </w:t>
            </w:r>
          </w:p>
        </w:tc>
        <w:tc>
          <w:tcPr>
            <w:tcW w:w="4253" w:type="dxa"/>
            <w:gridSpan w:val="4"/>
            <w:tcBorders>
              <w:top w:val="nil"/>
              <w:left w:val="nil"/>
              <w:bottom w:val="single" w:sz="4" w:space="0" w:color="auto"/>
              <w:right w:val="single" w:sz="4" w:space="0" w:color="auto"/>
            </w:tcBorders>
            <w:shd w:val="clear" w:color="000000" w:fill="FFFFFF"/>
            <w:hideMark/>
          </w:tcPr>
          <w:p w:rsidR="008727CA" w:rsidRPr="008727CA" w:rsidRDefault="008727CA" w:rsidP="008727CA">
            <w:pPr>
              <w:outlineLvl w:val="1"/>
              <w:rPr>
                <w:rFonts w:eastAsia="Times New Roman"/>
                <w:i/>
                <w:iCs/>
                <w:color w:val="000000"/>
              </w:rPr>
            </w:pPr>
            <w:r w:rsidRPr="008727CA">
              <w:rPr>
                <w:rFonts w:eastAsia="Times New Roman"/>
                <w:i/>
                <w:iCs/>
                <w:color w:val="000000"/>
              </w:rPr>
              <w:t>Субсидии бюджетам сельских поселений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3517" w:type="dxa"/>
            <w:tcBorders>
              <w:top w:val="nil"/>
              <w:left w:val="nil"/>
              <w:bottom w:val="single" w:sz="4" w:space="0" w:color="auto"/>
              <w:right w:val="single" w:sz="4" w:space="0" w:color="auto"/>
            </w:tcBorders>
            <w:shd w:val="clear" w:color="000000" w:fill="FFFFFF"/>
            <w:hideMark/>
          </w:tcPr>
          <w:p w:rsidR="008727CA" w:rsidRPr="008727CA" w:rsidRDefault="008727CA" w:rsidP="008727CA">
            <w:pPr>
              <w:jc w:val="center"/>
              <w:outlineLvl w:val="1"/>
              <w:rPr>
                <w:rFonts w:eastAsia="Times New Roman"/>
                <w:i/>
                <w:iCs/>
              </w:rPr>
            </w:pPr>
            <w:r w:rsidRPr="008727CA">
              <w:rPr>
                <w:rFonts w:eastAsia="Times New Roman"/>
                <w:i/>
                <w:iCs/>
              </w:rPr>
              <w:t>8 043 750,00</w:t>
            </w:r>
          </w:p>
        </w:tc>
      </w:tr>
      <w:tr w:rsidR="008727CA" w:rsidRPr="008727CA" w:rsidTr="007425F3">
        <w:trPr>
          <w:gridBefore w:val="1"/>
          <w:gridAfter w:val="1"/>
          <w:wBefore w:w="16" w:type="dxa"/>
          <w:wAfter w:w="133" w:type="dxa"/>
          <w:trHeight w:val="660"/>
        </w:trPr>
        <w:tc>
          <w:tcPr>
            <w:tcW w:w="2267" w:type="dxa"/>
            <w:gridSpan w:val="2"/>
            <w:tcBorders>
              <w:top w:val="nil"/>
              <w:left w:val="single" w:sz="4" w:space="0" w:color="auto"/>
              <w:bottom w:val="single" w:sz="4" w:space="0" w:color="auto"/>
              <w:right w:val="single" w:sz="4" w:space="0" w:color="auto"/>
            </w:tcBorders>
            <w:shd w:val="clear" w:color="000000" w:fill="FFFFFF"/>
            <w:noWrap/>
            <w:hideMark/>
          </w:tcPr>
          <w:p w:rsidR="008727CA" w:rsidRPr="008727CA" w:rsidRDefault="008727CA" w:rsidP="008727CA">
            <w:pPr>
              <w:outlineLvl w:val="1"/>
              <w:rPr>
                <w:rFonts w:eastAsia="Times New Roman"/>
                <w:b/>
                <w:bCs/>
                <w:color w:val="000000"/>
              </w:rPr>
            </w:pPr>
            <w:r w:rsidRPr="008727CA">
              <w:rPr>
                <w:rFonts w:eastAsia="Times New Roman"/>
                <w:b/>
                <w:bCs/>
                <w:color w:val="000000"/>
              </w:rPr>
              <w:t> </w:t>
            </w:r>
          </w:p>
        </w:tc>
        <w:tc>
          <w:tcPr>
            <w:tcW w:w="4253" w:type="dxa"/>
            <w:gridSpan w:val="4"/>
            <w:tcBorders>
              <w:top w:val="nil"/>
              <w:left w:val="nil"/>
              <w:bottom w:val="single" w:sz="4" w:space="0" w:color="auto"/>
              <w:right w:val="single" w:sz="4" w:space="0" w:color="auto"/>
            </w:tcBorders>
            <w:shd w:val="clear" w:color="000000" w:fill="FFFFFF"/>
            <w:hideMark/>
          </w:tcPr>
          <w:p w:rsidR="008727CA" w:rsidRPr="008727CA" w:rsidRDefault="008727CA" w:rsidP="008727CA">
            <w:pPr>
              <w:outlineLvl w:val="1"/>
              <w:rPr>
                <w:rFonts w:eastAsia="Times New Roman"/>
                <w:i/>
                <w:iCs/>
                <w:color w:val="000000"/>
              </w:rPr>
            </w:pPr>
            <w:r w:rsidRPr="008727CA">
              <w:rPr>
                <w:rFonts w:eastAsia="Times New Roman"/>
                <w:i/>
                <w:iCs/>
                <w:color w:val="000000"/>
              </w:rPr>
              <w:t>Субсидии бюджетам сельских поселений на проектирование, строительство и реконструкцию объектов (Культура)</w:t>
            </w:r>
          </w:p>
        </w:tc>
        <w:tc>
          <w:tcPr>
            <w:tcW w:w="3517" w:type="dxa"/>
            <w:tcBorders>
              <w:top w:val="nil"/>
              <w:left w:val="nil"/>
              <w:bottom w:val="single" w:sz="4" w:space="0" w:color="auto"/>
              <w:right w:val="single" w:sz="4" w:space="0" w:color="auto"/>
            </w:tcBorders>
            <w:shd w:val="clear" w:color="000000" w:fill="FFFFFF"/>
            <w:hideMark/>
          </w:tcPr>
          <w:p w:rsidR="008727CA" w:rsidRPr="008727CA" w:rsidRDefault="008727CA" w:rsidP="008727CA">
            <w:pPr>
              <w:jc w:val="center"/>
              <w:outlineLvl w:val="1"/>
              <w:rPr>
                <w:rFonts w:eastAsia="Times New Roman"/>
                <w:i/>
                <w:iCs/>
              </w:rPr>
            </w:pPr>
            <w:r w:rsidRPr="008727CA">
              <w:rPr>
                <w:rFonts w:eastAsia="Times New Roman"/>
                <w:i/>
                <w:iCs/>
              </w:rPr>
              <w:t>1 523 493,92</w:t>
            </w:r>
          </w:p>
        </w:tc>
      </w:tr>
      <w:tr w:rsidR="008727CA" w:rsidRPr="008727CA" w:rsidTr="007425F3">
        <w:trPr>
          <w:gridBefore w:val="1"/>
          <w:gridAfter w:val="1"/>
          <w:wBefore w:w="16" w:type="dxa"/>
          <w:wAfter w:w="133" w:type="dxa"/>
          <w:trHeight w:val="1320"/>
        </w:trPr>
        <w:tc>
          <w:tcPr>
            <w:tcW w:w="2267" w:type="dxa"/>
            <w:gridSpan w:val="2"/>
            <w:tcBorders>
              <w:top w:val="nil"/>
              <w:left w:val="single" w:sz="4" w:space="0" w:color="auto"/>
              <w:bottom w:val="single" w:sz="4" w:space="0" w:color="auto"/>
              <w:right w:val="single" w:sz="4" w:space="0" w:color="auto"/>
            </w:tcBorders>
            <w:shd w:val="clear" w:color="auto" w:fill="auto"/>
            <w:noWrap/>
            <w:hideMark/>
          </w:tcPr>
          <w:p w:rsidR="008727CA" w:rsidRPr="008727CA" w:rsidRDefault="008727CA" w:rsidP="008727CA">
            <w:pPr>
              <w:outlineLvl w:val="1"/>
              <w:rPr>
                <w:rFonts w:eastAsia="Times New Roman"/>
              </w:rPr>
            </w:pPr>
            <w:r w:rsidRPr="008727CA">
              <w:rPr>
                <w:rFonts w:eastAsia="Times New Roman"/>
              </w:rPr>
              <w:t>2 02 20216 10 0000 150</w:t>
            </w:r>
          </w:p>
        </w:tc>
        <w:tc>
          <w:tcPr>
            <w:tcW w:w="4253" w:type="dxa"/>
            <w:gridSpan w:val="4"/>
            <w:tcBorders>
              <w:top w:val="nil"/>
              <w:left w:val="nil"/>
              <w:bottom w:val="single" w:sz="4" w:space="0" w:color="auto"/>
              <w:right w:val="single" w:sz="4" w:space="0" w:color="auto"/>
            </w:tcBorders>
            <w:shd w:val="clear" w:color="000000" w:fill="FFFFFF"/>
            <w:hideMark/>
          </w:tcPr>
          <w:p w:rsidR="008727CA" w:rsidRPr="008727CA" w:rsidRDefault="008727CA" w:rsidP="008727CA">
            <w:pPr>
              <w:outlineLvl w:val="1"/>
              <w:rPr>
                <w:rFonts w:eastAsia="Times New Roman"/>
                <w:color w:val="000000"/>
              </w:rPr>
            </w:pPr>
            <w:r w:rsidRPr="008727CA">
              <w:rPr>
                <w:rFonts w:eastAsia="Times New Roman"/>
                <w:color w:val="00000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517" w:type="dxa"/>
            <w:tcBorders>
              <w:top w:val="nil"/>
              <w:left w:val="nil"/>
              <w:bottom w:val="single" w:sz="4" w:space="0" w:color="auto"/>
              <w:right w:val="single" w:sz="4" w:space="0" w:color="auto"/>
            </w:tcBorders>
            <w:shd w:val="clear" w:color="000000" w:fill="FFFFFF"/>
            <w:hideMark/>
          </w:tcPr>
          <w:p w:rsidR="008727CA" w:rsidRPr="008727CA" w:rsidRDefault="008727CA" w:rsidP="008727CA">
            <w:pPr>
              <w:jc w:val="center"/>
              <w:outlineLvl w:val="1"/>
              <w:rPr>
                <w:rFonts w:eastAsia="Times New Roman"/>
              </w:rPr>
            </w:pPr>
            <w:r w:rsidRPr="008727CA">
              <w:rPr>
                <w:rFonts w:eastAsia="Times New Roman"/>
              </w:rPr>
              <w:t>6 243 446,66</w:t>
            </w:r>
          </w:p>
        </w:tc>
      </w:tr>
      <w:tr w:rsidR="008727CA" w:rsidRPr="008727CA" w:rsidTr="007425F3">
        <w:trPr>
          <w:gridBefore w:val="1"/>
          <w:gridAfter w:val="1"/>
          <w:wBefore w:w="16" w:type="dxa"/>
          <w:wAfter w:w="133" w:type="dxa"/>
          <w:trHeight w:val="1035"/>
        </w:trPr>
        <w:tc>
          <w:tcPr>
            <w:tcW w:w="2267" w:type="dxa"/>
            <w:gridSpan w:val="2"/>
            <w:tcBorders>
              <w:top w:val="nil"/>
              <w:left w:val="single" w:sz="4" w:space="0" w:color="auto"/>
              <w:bottom w:val="single" w:sz="4" w:space="0" w:color="auto"/>
              <w:right w:val="single" w:sz="4" w:space="0" w:color="auto"/>
            </w:tcBorders>
            <w:shd w:val="clear" w:color="auto" w:fill="auto"/>
            <w:hideMark/>
          </w:tcPr>
          <w:p w:rsidR="008727CA" w:rsidRPr="008727CA" w:rsidRDefault="008727CA" w:rsidP="008727CA">
            <w:pPr>
              <w:outlineLvl w:val="1"/>
              <w:rPr>
                <w:rFonts w:ascii="Arial" w:eastAsia="Times New Roman" w:hAnsi="Arial" w:cs="Arial"/>
                <w:sz w:val="20"/>
                <w:szCs w:val="20"/>
              </w:rPr>
            </w:pPr>
            <w:r w:rsidRPr="008727CA">
              <w:rPr>
                <w:rFonts w:ascii="Arial" w:eastAsia="Times New Roman" w:hAnsi="Arial" w:cs="Arial"/>
                <w:sz w:val="20"/>
                <w:szCs w:val="20"/>
              </w:rPr>
              <w:t> </w:t>
            </w:r>
          </w:p>
        </w:tc>
        <w:tc>
          <w:tcPr>
            <w:tcW w:w="4253" w:type="dxa"/>
            <w:gridSpan w:val="4"/>
            <w:tcBorders>
              <w:top w:val="nil"/>
              <w:left w:val="nil"/>
              <w:bottom w:val="single" w:sz="4" w:space="0" w:color="auto"/>
              <w:right w:val="single" w:sz="4" w:space="0" w:color="auto"/>
            </w:tcBorders>
            <w:shd w:val="clear" w:color="000000" w:fill="FFFFFF"/>
            <w:hideMark/>
          </w:tcPr>
          <w:p w:rsidR="008727CA" w:rsidRPr="008727CA" w:rsidRDefault="008727CA" w:rsidP="008727CA">
            <w:pPr>
              <w:outlineLvl w:val="1"/>
              <w:rPr>
                <w:rFonts w:eastAsia="Times New Roman"/>
                <w:i/>
                <w:iCs/>
              </w:rPr>
            </w:pPr>
            <w:r w:rsidRPr="008727CA">
              <w:rPr>
                <w:rFonts w:eastAsia="Times New Roman"/>
                <w:i/>
                <w:iCs/>
              </w:rPr>
              <w:t>Субсидии на капитальный ремонт и ремонт автомобильных дорог общего пользования местного значения, имеющих приоритетный социальн</w:t>
            </w:r>
            <w:proofErr w:type="gramStart"/>
            <w:r w:rsidRPr="008727CA">
              <w:rPr>
                <w:rFonts w:eastAsia="Times New Roman"/>
                <w:i/>
                <w:iCs/>
              </w:rPr>
              <w:t>о-</w:t>
            </w:r>
            <w:proofErr w:type="gramEnd"/>
            <w:r w:rsidRPr="008727CA">
              <w:rPr>
                <w:rFonts w:eastAsia="Times New Roman"/>
                <w:i/>
                <w:iCs/>
              </w:rPr>
              <w:t xml:space="preserve"> значимый характер (конкурсные)</w:t>
            </w:r>
          </w:p>
        </w:tc>
        <w:tc>
          <w:tcPr>
            <w:tcW w:w="3517" w:type="dxa"/>
            <w:tcBorders>
              <w:top w:val="nil"/>
              <w:left w:val="nil"/>
              <w:bottom w:val="single" w:sz="4" w:space="0" w:color="auto"/>
              <w:right w:val="single" w:sz="4" w:space="0" w:color="auto"/>
            </w:tcBorders>
            <w:shd w:val="clear" w:color="000000" w:fill="FFFFFF"/>
            <w:hideMark/>
          </w:tcPr>
          <w:p w:rsidR="008727CA" w:rsidRPr="008727CA" w:rsidRDefault="008727CA" w:rsidP="008727CA">
            <w:pPr>
              <w:jc w:val="center"/>
              <w:outlineLvl w:val="1"/>
              <w:rPr>
                <w:rFonts w:eastAsia="Times New Roman"/>
                <w:i/>
                <w:iCs/>
              </w:rPr>
            </w:pPr>
            <w:r w:rsidRPr="008727CA">
              <w:rPr>
                <w:rFonts w:eastAsia="Times New Roman"/>
                <w:i/>
                <w:iCs/>
              </w:rPr>
              <w:t>6 243 446,66</w:t>
            </w:r>
          </w:p>
        </w:tc>
      </w:tr>
      <w:tr w:rsidR="008727CA" w:rsidRPr="008727CA" w:rsidTr="007425F3">
        <w:trPr>
          <w:gridBefore w:val="1"/>
          <w:gridAfter w:val="1"/>
          <w:wBefore w:w="16" w:type="dxa"/>
          <w:wAfter w:w="133" w:type="dxa"/>
          <w:trHeight w:val="1035"/>
        </w:trPr>
        <w:tc>
          <w:tcPr>
            <w:tcW w:w="2267" w:type="dxa"/>
            <w:gridSpan w:val="2"/>
            <w:tcBorders>
              <w:top w:val="nil"/>
              <w:left w:val="single" w:sz="4" w:space="0" w:color="auto"/>
              <w:bottom w:val="single" w:sz="4" w:space="0" w:color="auto"/>
              <w:right w:val="single" w:sz="4" w:space="0" w:color="auto"/>
            </w:tcBorders>
            <w:shd w:val="clear" w:color="auto" w:fill="auto"/>
            <w:noWrap/>
            <w:hideMark/>
          </w:tcPr>
          <w:p w:rsidR="008727CA" w:rsidRPr="008727CA" w:rsidRDefault="008727CA" w:rsidP="008727CA">
            <w:pPr>
              <w:outlineLvl w:val="1"/>
              <w:rPr>
                <w:rFonts w:eastAsia="Times New Roman"/>
              </w:rPr>
            </w:pPr>
            <w:r w:rsidRPr="008727CA">
              <w:rPr>
                <w:rFonts w:eastAsia="Times New Roman"/>
              </w:rPr>
              <w:t>2 02 20302 10 0000 150</w:t>
            </w:r>
          </w:p>
        </w:tc>
        <w:tc>
          <w:tcPr>
            <w:tcW w:w="4253" w:type="dxa"/>
            <w:gridSpan w:val="4"/>
            <w:tcBorders>
              <w:top w:val="nil"/>
              <w:left w:val="nil"/>
              <w:bottom w:val="single" w:sz="4" w:space="0" w:color="auto"/>
              <w:right w:val="single" w:sz="4" w:space="0" w:color="auto"/>
            </w:tcBorders>
            <w:shd w:val="clear" w:color="000000" w:fill="FFFFFF"/>
            <w:hideMark/>
          </w:tcPr>
          <w:p w:rsidR="008727CA" w:rsidRPr="008727CA" w:rsidRDefault="008727CA" w:rsidP="008727CA">
            <w:pPr>
              <w:outlineLvl w:val="1"/>
              <w:rPr>
                <w:rFonts w:eastAsia="Times New Roman"/>
                <w:color w:val="000000"/>
              </w:rPr>
            </w:pPr>
            <w:r w:rsidRPr="008727CA">
              <w:rPr>
                <w:rFonts w:eastAsia="Times New Roman"/>
                <w:color w:val="000000"/>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3517" w:type="dxa"/>
            <w:tcBorders>
              <w:top w:val="nil"/>
              <w:left w:val="nil"/>
              <w:bottom w:val="single" w:sz="4" w:space="0" w:color="auto"/>
              <w:right w:val="single" w:sz="4" w:space="0" w:color="auto"/>
            </w:tcBorders>
            <w:shd w:val="clear" w:color="000000" w:fill="FFFFFF"/>
            <w:hideMark/>
          </w:tcPr>
          <w:p w:rsidR="008727CA" w:rsidRPr="008727CA" w:rsidRDefault="008727CA" w:rsidP="008727CA">
            <w:pPr>
              <w:jc w:val="center"/>
              <w:outlineLvl w:val="1"/>
              <w:rPr>
                <w:rFonts w:eastAsia="Times New Roman"/>
              </w:rPr>
            </w:pPr>
            <w:r w:rsidRPr="008727CA">
              <w:rPr>
                <w:rFonts w:eastAsia="Times New Roman"/>
              </w:rPr>
              <w:t>3 999 509,20</w:t>
            </w:r>
          </w:p>
        </w:tc>
      </w:tr>
      <w:tr w:rsidR="008727CA" w:rsidRPr="008727CA" w:rsidTr="007425F3">
        <w:trPr>
          <w:gridBefore w:val="1"/>
          <w:gridAfter w:val="1"/>
          <w:wBefore w:w="16" w:type="dxa"/>
          <w:wAfter w:w="133" w:type="dxa"/>
          <w:trHeight w:val="3420"/>
        </w:trPr>
        <w:tc>
          <w:tcPr>
            <w:tcW w:w="2267" w:type="dxa"/>
            <w:gridSpan w:val="2"/>
            <w:tcBorders>
              <w:top w:val="nil"/>
              <w:left w:val="single" w:sz="4" w:space="0" w:color="auto"/>
              <w:bottom w:val="single" w:sz="4" w:space="0" w:color="auto"/>
              <w:right w:val="single" w:sz="4" w:space="0" w:color="auto"/>
            </w:tcBorders>
            <w:shd w:val="clear" w:color="auto" w:fill="auto"/>
            <w:hideMark/>
          </w:tcPr>
          <w:p w:rsidR="008727CA" w:rsidRPr="008727CA" w:rsidRDefault="008727CA" w:rsidP="008727CA">
            <w:pPr>
              <w:outlineLvl w:val="1"/>
              <w:rPr>
                <w:rFonts w:ascii="Arial" w:eastAsia="Times New Roman" w:hAnsi="Arial" w:cs="Arial"/>
                <w:sz w:val="20"/>
                <w:szCs w:val="20"/>
              </w:rPr>
            </w:pPr>
            <w:r w:rsidRPr="008727CA">
              <w:rPr>
                <w:rFonts w:ascii="Arial" w:eastAsia="Times New Roman" w:hAnsi="Arial" w:cs="Arial"/>
                <w:sz w:val="20"/>
                <w:szCs w:val="20"/>
              </w:rPr>
              <w:t> </w:t>
            </w:r>
          </w:p>
        </w:tc>
        <w:tc>
          <w:tcPr>
            <w:tcW w:w="4253" w:type="dxa"/>
            <w:gridSpan w:val="4"/>
            <w:tcBorders>
              <w:top w:val="nil"/>
              <w:left w:val="nil"/>
              <w:bottom w:val="single" w:sz="4" w:space="0" w:color="auto"/>
              <w:right w:val="single" w:sz="4" w:space="0" w:color="auto"/>
            </w:tcBorders>
            <w:shd w:val="clear" w:color="000000" w:fill="FFFFFF"/>
            <w:hideMark/>
          </w:tcPr>
          <w:p w:rsidR="008727CA" w:rsidRPr="008727CA" w:rsidRDefault="008727CA" w:rsidP="008727CA">
            <w:pPr>
              <w:outlineLvl w:val="1"/>
              <w:rPr>
                <w:rFonts w:eastAsia="Times New Roman"/>
                <w:i/>
                <w:iCs/>
              </w:rPr>
            </w:pPr>
            <w:proofErr w:type="gramStart"/>
            <w:r w:rsidRPr="008727CA">
              <w:rPr>
                <w:rFonts w:eastAsia="Times New Roman"/>
                <w:i/>
                <w:iCs/>
              </w:rPr>
              <w:t xml:space="preserve">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 - в целях реализации основного мероприятия "Ликвидация аварийного жилищного фонда на территории Ленинградской области" подпрограммы "Содействие в </w:t>
            </w:r>
            <w:r w:rsidRPr="008727CA">
              <w:rPr>
                <w:rFonts w:eastAsia="Times New Roman"/>
                <w:i/>
                <w:iCs/>
              </w:rPr>
              <w:lastRenderedPageBreak/>
              <w:t>обеспечении жильем граждан Ленинградской области" государственной программы Ленинградской области "Формирование</w:t>
            </w:r>
            <w:proofErr w:type="gramEnd"/>
            <w:r w:rsidRPr="008727CA">
              <w:rPr>
                <w:rFonts w:eastAsia="Times New Roman"/>
                <w:i/>
                <w:iCs/>
              </w:rPr>
              <w:t xml:space="preserve"> городской среды и обеспечение качественным жильем граждан на территории Ленинградской области" </w:t>
            </w:r>
          </w:p>
        </w:tc>
        <w:tc>
          <w:tcPr>
            <w:tcW w:w="3517" w:type="dxa"/>
            <w:tcBorders>
              <w:top w:val="nil"/>
              <w:left w:val="nil"/>
              <w:bottom w:val="single" w:sz="4" w:space="0" w:color="auto"/>
              <w:right w:val="single" w:sz="4" w:space="0" w:color="auto"/>
            </w:tcBorders>
            <w:shd w:val="clear" w:color="000000" w:fill="FFFFFF"/>
            <w:hideMark/>
          </w:tcPr>
          <w:p w:rsidR="008727CA" w:rsidRPr="008727CA" w:rsidRDefault="008727CA" w:rsidP="008727CA">
            <w:pPr>
              <w:jc w:val="center"/>
              <w:outlineLvl w:val="1"/>
              <w:rPr>
                <w:rFonts w:eastAsia="Times New Roman"/>
                <w:i/>
                <w:iCs/>
              </w:rPr>
            </w:pPr>
            <w:r w:rsidRPr="008727CA">
              <w:rPr>
                <w:rFonts w:eastAsia="Times New Roman"/>
                <w:i/>
                <w:iCs/>
              </w:rPr>
              <w:lastRenderedPageBreak/>
              <w:t>3 999 509,20</w:t>
            </w:r>
          </w:p>
        </w:tc>
      </w:tr>
      <w:tr w:rsidR="008727CA" w:rsidRPr="008727CA" w:rsidTr="007425F3">
        <w:trPr>
          <w:gridBefore w:val="1"/>
          <w:gridAfter w:val="1"/>
          <w:wBefore w:w="16" w:type="dxa"/>
          <w:wAfter w:w="133" w:type="dxa"/>
          <w:trHeight w:val="450"/>
        </w:trPr>
        <w:tc>
          <w:tcPr>
            <w:tcW w:w="2267" w:type="dxa"/>
            <w:gridSpan w:val="2"/>
            <w:tcBorders>
              <w:top w:val="nil"/>
              <w:left w:val="single" w:sz="4" w:space="0" w:color="auto"/>
              <w:bottom w:val="single" w:sz="4" w:space="0" w:color="auto"/>
              <w:right w:val="single" w:sz="4" w:space="0" w:color="auto"/>
            </w:tcBorders>
            <w:shd w:val="clear" w:color="auto" w:fill="auto"/>
            <w:noWrap/>
            <w:hideMark/>
          </w:tcPr>
          <w:p w:rsidR="008727CA" w:rsidRPr="008727CA" w:rsidRDefault="008727CA" w:rsidP="008727CA">
            <w:pPr>
              <w:outlineLvl w:val="1"/>
              <w:rPr>
                <w:rFonts w:eastAsia="Times New Roman"/>
              </w:rPr>
            </w:pPr>
            <w:r w:rsidRPr="008727CA">
              <w:rPr>
                <w:rFonts w:eastAsia="Times New Roman"/>
              </w:rPr>
              <w:lastRenderedPageBreak/>
              <w:t>2 02 29999 10 0000 150</w:t>
            </w:r>
          </w:p>
        </w:tc>
        <w:tc>
          <w:tcPr>
            <w:tcW w:w="4253" w:type="dxa"/>
            <w:gridSpan w:val="4"/>
            <w:tcBorders>
              <w:top w:val="nil"/>
              <w:left w:val="nil"/>
              <w:bottom w:val="single" w:sz="4" w:space="0" w:color="auto"/>
              <w:right w:val="single" w:sz="4" w:space="0" w:color="auto"/>
            </w:tcBorders>
            <w:shd w:val="clear" w:color="000000" w:fill="FFFFFF"/>
            <w:hideMark/>
          </w:tcPr>
          <w:p w:rsidR="008727CA" w:rsidRPr="008727CA" w:rsidRDefault="008727CA" w:rsidP="008727CA">
            <w:pPr>
              <w:outlineLvl w:val="1"/>
              <w:rPr>
                <w:rFonts w:eastAsia="Times New Roman"/>
                <w:color w:val="000000"/>
              </w:rPr>
            </w:pPr>
            <w:r w:rsidRPr="008727CA">
              <w:rPr>
                <w:rFonts w:eastAsia="Times New Roman"/>
                <w:color w:val="000000"/>
              </w:rPr>
              <w:t>Прочие субсидии бюджетам сельских поселений</w:t>
            </w:r>
          </w:p>
        </w:tc>
        <w:tc>
          <w:tcPr>
            <w:tcW w:w="3517" w:type="dxa"/>
            <w:tcBorders>
              <w:top w:val="nil"/>
              <w:left w:val="nil"/>
              <w:bottom w:val="single" w:sz="4" w:space="0" w:color="auto"/>
              <w:right w:val="single" w:sz="4" w:space="0" w:color="auto"/>
            </w:tcBorders>
            <w:shd w:val="clear" w:color="000000" w:fill="FFFFFF"/>
            <w:hideMark/>
          </w:tcPr>
          <w:p w:rsidR="008727CA" w:rsidRPr="008727CA" w:rsidRDefault="008727CA" w:rsidP="008727CA">
            <w:pPr>
              <w:jc w:val="center"/>
              <w:outlineLvl w:val="1"/>
              <w:rPr>
                <w:rFonts w:eastAsia="Times New Roman"/>
              </w:rPr>
            </w:pPr>
            <w:r w:rsidRPr="008727CA">
              <w:rPr>
                <w:rFonts w:eastAsia="Times New Roman"/>
              </w:rPr>
              <w:t>10 188 576,40</w:t>
            </w:r>
          </w:p>
        </w:tc>
      </w:tr>
      <w:tr w:rsidR="008727CA" w:rsidRPr="008727CA" w:rsidTr="007425F3">
        <w:trPr>
          <w:gridBefore w:val="1"/>
          <w:gridAfter w:val="1"/>
          <w:wBefore w:w="16" w:type="dxa"/>
          <w:wAfter w:w="133" w:type="dxa"/>
          <w:trHeight w:val="1680"/>
        </w:trPr>
        <w:tc>
          <w:tcPr>
            <w:tcW w:w="2267" w:type="dxa"/>
            <w:gridSpan w:val="2"/>
            <w:tcBorders>
              <w:top w:val="nil"/>
              <w:left w:val="single" w:sz="4" w:space="0" w:color="auto"/>
              <w:bottom w:val="nil"/>
              <w:right w:val="single" w:sz="4" w:space="0" w:color="auto"/>
            </w:tcBorders>
            <w:shd w:val="clear" w:color="auto" w:fill="auto"/>
            <w:noWrap/>
            <w:hideMark/>
          </w:tcPr>
          <w:p w:rsidR="008727CA" w:rsidRPr="008727CA" w:rsidRDefault="008727CA" w:rsidP="008727CA">
            <w:pPr>
              <w:outlineLvl w:val="1"/>
              <w:rPr>
                <w:rFonts w:eastAsia="Times New Roman"/>
              </w:rPr>
            </w:pPr>
            <w:r w:rsidRPr="008727CA">
              <w:rPr>
                <w:rFonts w:eastAsia="Times New Roman"/>
              </w:rPr>
              <w:t> </w:t>
            </w:r>
          </w:p>
        </w:tc>
        <w:tc>
          <w:tcPr>
            <w:tcW w:w="4253" w:type="dxa"/>
            <w:gridSpan w:val="4"/>
            <w:tcBorders>
              <w:top w:val="nil"/>
              <w:left w:val="nil"/>
              <w:bottom w:val="single" w:sz="4" w:space="0" w:color="auto"/>
              <w:right w:val="single" w:sz="4" w:space="0" w:color="auto"/>
            </w:tcBorders>
            <w:shd w:val="clear" w:color="000000" w:fill="FFFFFF"/>
            <w:hideMark/>
          </w:tcPr>
          <w:p w:rsidR="008727CA" w:rsidRPr="008727CA" w:rsidRDefault="008727CA" w:rsidP="008727CA">
            <w:pPr>
              <w:outlineLvl w:val="1"/>
              <w:rPr>
                <w:rFonts w:eastAsia="Times New Roman"/>
                <w:i/>
                <w:iCs/>
                <w:color w:val="000000"/>
              </w:rPr>
            </w:pPr>
            <w:r w:rsidRPr="008727CA">
              <w:rPr>
                <w:rFonts w:eastAsia="Times New Roman"/>
                <w:i/>
                <w:iCs/>
                <w:color w:val="000000"/>
              </w:rPr>
              <w:t>Субсидии бюджетам сельских поселений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3517" w:type="dxa"/>
            <w:tcBorders>
              <w:top w:val="nil"/>
              <w:left w:val="nil"/>
              <w:bottom w:val="single" w:sz="4" w:space="0" w:color="auto"/>
              <w:right w:val="single" w:sz="4" w:space="0" w:color="auto"/>
            </w:tcBorders>
            <w:shd w:val="clear" w:color="000000" w:fill="FFFFFF"/>
            <w:hideMark/>
          </w:tcPr>
          <w:p w:rsidR="008727CA" w:rsidRPr="008727CA" w:rsidRDefault="008727CA" w:rsidP="008727CA">
            <w:pPr>
              <w:jc w:val="center"/>
              <w:outlineLvl w:val="1"/>
              <w:rPr>
                <w:rFonts w:eastAsia="Times New Roman"/>
                <w:i/>
                <w:iCs/>
              </w:rPr>
            </w:pPr>
            <w:r w:rsidRPr="008727CA">
              <w:rPr>
                <w:rFonts w:eastAsia="Times New Roman"/>
                <w:i/>
                <w:iCs/>
              </w:rPr>
              <w:t>1 054 900,00</w:t>
            </w:r>
          </w:p>
        </w:tc>
      </w:tr>
      <w:tr w:rsidR="008727CA" w:rsidRPr="008727CA" w:rsidTr="007425F3">
        <w:trPr>
          <w:gridBefore w:val="1"/>
          <w:gridAfter w:val="1"/>
          <w:wBefore w:w="16" w:type="dxa"/>
          <w:wAfter w:w="133" w:type="dxa"/>
          <w:trHeight w:val="1605"/>
        </w:trPr>
        <w:tc>
          <w:tcPr>
            <w:tcW w:w="2267" w:type="dxa"/>
            <w:gridSpan w:val="2"/>
            <w:tcBorders>
              <w:top w:val="nil"/>
              <w:left w:val="single" w:sz="4" w:space="0" w:color="auto"/>
              <w:bottom w:val="nil"/>
              <w:right w:val="single" w:sz="4" w:space="0" w:color="auto"/>
            </w:tcBorders>
            <w:shd w:val="clear" w:color="auto" w:fill="auto"/>
            <w:noWrap/>
            <w:hideMark/>
          </w:tcPr>
          <w:p w:rsidR="008727CA" w:rsidRPr="008727CA" w:rsidRDefault="008727CA" w:rsidP="008727CA">
            <w:pPr>
              <w:outlineLvl w:val="1"/>
              <w:rPr>
                <w:rFonts w:eastAsia="Times New Roman"/>
              </w:rPr>
            </w:pPr>
            <w:r w:rsidRPr="008727CA">
              <w:rPr>
                <w:rFonts w:eastAsia="Times New Roman"/>
              </w:rPr>
              <w:t> </w:t>
            </w:r>
          </w:p>
        </w:tc>
        <w:tc>
          <w:tcPr>
            <w:tcW w:w="4253" w:type="dxa"/>
            <w:gridSpan w:val="4"/>
            <w:tcBorders>
              <w:top w:val="nil"/>
              <w:left w:val="nil"/>
              <w:bottom w:val="single" w:sz="4" w:space="0" w:color="auto"/>
              <w:right w:val="single" w:sz="4" w:space="0" w:color="auto"/>
            </w:tcBorders>
            <w:shd w:val="clear" w:color="000000" w:fill="FFFFFF"/>
            <w:hideMark/>
          </w:tcPr>
          <w:p w:rsidR="008727CA" w:rsidRPr="008727CA" w:rsidRDefault="008727CA" w:rsidP="008727CA">
            <w:pPr>
              <w:outlineLvl w:val="1"/>
              <w:rPr>
                <w:rFonts w:eastAsia="Times New Roman"/>
                <w:i/>
                <w:iCs/>
                <w:color w:val="000000"/>
              </w:rPr>
            </w:pPr>
            <w:r w:rsidRPr="008727CA">
              <w:rPr>
                <w:rFonts w:eastAsia="Times New Roman"/>
                <w:i/>
                <w:iCs/>
                <w:color w:val="000000"/>
              </w:rPr>
              <w:t>Субсидии бюджетам сельских поселений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3517" w:type="dxa"/>
            <w:tcBorders>
              <w:top w:val="nil"/>
              <w:left w:val="nil"/>
              <w:bottom w:val="single" w:sz="4" w:space="0" w:color="auto"/>
              <w:right w:val="single" w:sz="4" w:space="0" w:color="auto"/>
            </w:tcBorders>
            <w:shd w:val="clear" w:color="000000" w:fill="FFFFFF"/>
            <w:hideMark/>
          </w:tcPr>
          <w:p w:rsidR="008727CA" w:rsidRPr="008727CA" w:rsidRDefault="008727CA" w:rsidP="008727CA">
            <w:pPr>
              <w:jc w:val="center"/>
              <w:outlineLvl w:val="1"/>
              <w:rPr>
                <w:rFonts w:eastAsia="Times New Roman"/>
                <w:i/>
                <w:iCs/>
              </w:rPr>
            </w:pPr>
            <w:r w:rsidRPr="008727CA">
              <w:rPr>
                <w:rFonts w:eastAsia="Times New Roman"/>
                <w:i/>
                <w:iCs/>
              </w:rPr>
              <w:t>2 500 000,00</w:t>
            </w:r>
          </w:p>
        </w:tc>
      </w:tr>
      <w:tr w:rsidR="008727CA" w:rsidRPr="008727CA" w:rsidTr="007425F3">
        <w:trPr>
          <w:gridBefore w:val="1"/>
          <w:gridAfter w:val="1"/>
          <w:wBefore w:w="16" w:type="dxa"/>
          <w:wAfter w:w="133" w:type="dxa"/>
          <w:trHeight w:val="990"/>
        </w:trPr>
        <w:tc>
          <w:tcPr>
            <w:tcW w:w="2267" w:type="dxa"/>
            <w:gridSpan w:val="2"/>
            <w:tcBorders>
              <w:top w:val="nil"/>
              <w:left w:val="single" w:sz="4" w:space="0" w:color="auto"/>
              <w:bottom w:val="nil"/>
              <w:right w:val="single" w:sz="4" w:space="0" w:color="auto"/>
            </w:tcBorders>
            <w:shd w:val="clear" w:color="auto" w:fill="auto"/>
            <w:noWrap/>
            <w:hideMark/>
          </w:tcPr>
          <w:p w:rsidR="008727CA" w:rsidRPr="008727CA" w:rsidRDefault="008727CA" w:rsidP="008727CA">
            <w:pPr>
              <w:outlineLvl w:val="1"/>
              <w:rPr>
                <w:rFonts w:eastAsia="Times New Roman"/>
              </w:rPr>
            </w:pPr>
            <w:r w:rsidRPr="008727CA">
              <w:rPr>
                <w:rFonts w:eastAsia="Times New Roman"/>
              </w:rPr>
              <w:t> </w:t>
            </w:r>
          </w:p>
        </w:tc>
        <w:tc>
          <w:tcPr>
            <w:tcW w:w="4253" w:type="dxa"/>
            <w:gridSpan w:val="4"/>
            <w:tcBorders>
              <w:top w:val="nil"/>
              <w:left w:val="nil"/>
              <w:bottom w:val="single" w:sz="4" w:space="0" w:color="auto"/>
              <w:right w:val="single" w:sz="4" w:space="0" w:color="auto"/>
            </w:tcBorders>
            <w:shd w:val="clear" w:color="000000" w:fill="FFFFFF"/>
            <w:hideMark/>
          </w:tcPr>
          <w:p w:rsidR="008727CA" w:rsidRPr="008727CA" w:rsidRDefault="008727CA" w:rsidP="008727CA">
            <w:pPr>
              <w:outlineLvl w:val="1"/>
              <w:rPr>
                <w:rFonts w:eastAsia="Times New Roman"/>
                <w:i/>
                <w:iCs/>
                <w:color w:val="000000"/>
              </w:rPr>
            </w:pPr>
            <w:r w:rsidRPr="008727CA">
              <w:rPr>
                <w:rFonts w:eastAsia="Times New Roman"/>
                <w:i/>
                <w:iCs/>
                <w:color w:val="000000"/>
              </w:rPr>
              <w:t>Субсидии бюджетам сельских поселений на поддержку развития общественной инфраструктуры муниципального значения в Ленинградской области</w:t>
            </w:r>
          </w:p>
        </w:tc>
        <w:tc>
          <w:tcPr>
            <w:tcW w:w="3517" w:type="dxa"/>
            <w:tcBorders>
              <w:top w:val="nil"/>
              <w:left w:val="nil"/>
              <w:bottom w:val="single" w:sz="4" w:space="0" w:color="auto"/>
              <w:right w:val="single" w:sz="4" w:space="0" w:color="auto"/>
            </w:tcBorders>
            <w:shd w:val="clear" w:color="000000" w:fill="FFFFFF"/>
            <w:hideMark/>
          </w:tcPr>
          <w:p w:rsidR="008727CA" w:rsidRPr="008727CA" w:rsidRDefault="008727CA" w:rsidP="008727CA">
            <w:pPr>
              <w:jc w:val="center"/>
              <w:outlineLvl w:val="1"/>
              <w:rPr>
                <w:rFonts w:eastAsia="Times New Roman"/>
                <w:i/>
                <w:iCs/>
              </w:rPr>
            </w:pPr>
            <w:r w:rsidRPr="008727CA">
              <w:rPr>
                <w:rFonts w:eastAsia="Times New Roman"/>
                <w:i/>
                <w:iCs/>
              </w:rPr>
              <w:t>793 000,00</w:t>
            </w:r>
          </w:p>
        </w:tc>
      </w:tr>
      <w:tr w:rsidR="008727CA" w:rsidRPr="008727CA" w:rsidTr="007425F3">
        <w:trPr>
          <w:gridBefore w:val="1"/>
          <w:gridAfter w:val="1"/>
          <w:wBefore w:w="16" w:type="dxa"/>
          <w:wAfter w:w="133" w:type="dxa"/>
          <w:trHeight w:val="2010"/>
        </w:trPr>
        <w:tc>
          <w:tcPr>
            <w:tcW w:w="2267" w:type="dxa"/>
            <w:gridSpan w:val="2"/>
            <w:tcBorders>
              <w:top w:val="nil"/>
              <w:left w:val="single" w:sz="4" w:space="0" w:color="auto"/>
              <w:bottom w:val="single" w:sz="4" w:space="0" w:color="auto"/>
              <w:right w:val="single" w:sz="4" w:space="0" w:color="auto"/>
            </w:tcBorders>
            <w:shd w:val="clear" w:color="auto" w:fill="auto"/>
            <w:noWrap/>
            <w:hideMark/>
          </w:tcPr>
          <w:p w:rsidR="008727CA" w:rsidRPr="008727CA" w:rsidRDefault="008727CA" w:rsidP="008727CA">
            <w:pPr>
              <w:outlineLvl w:val="1"/>
              <w:rPr>
                <w:rFonts w:eastAsia="Times New Roman"/>
              </w:rPr>
            </w:pPr>
            <w:r w:rsidRPr="008727CA">
              <w:rPr>
                <w:rFonts w:eastAsia="Times New Roman"/>
              </w:rPr>
              <w:t> </w:t>
            </w:r>
          </w:p>
        </w:tc>
        <w:tc>
          <w:tcPr>
            <w:tcW w:w="4253" w:type="dxa"/>
            <w:gridSpan w:val="4"/>
            <w:tcBorders>
              <w:top w:val="nil"/>
              <w:left w:val="nil"/>
              <w:bottom w:val="single" w:sz="4" w:space="0" w:color="auto"/>
              <w:right w:val="single" w:sz="4" w:space="0" w:color="auto"/>
            </w:tcBorders>
            <w:shd w:val="clear" w:color="000000" w:fill="FFFFFF"/>
            <w:hideMark/>
          </w:tcPr>
          <w:p w:rsidR="008727CA" w:rsidRPr="008727CA" w:rsidRDefault="008727CA" w:rsidP="008727CA">
            <w:pPr>
              <w:outlineLvl w:val="1"/>
              <w:rPr>
                <w:rFonts w:eastAsia="Times New Roman"/>
                <w:i/>
                <w:iCs/>
                <w:color w:val="000000"/>
              </w:rPr>
            </w:pPr>
            <w:r w:rsidRPr="008727CA">
              <w:rPr>
                <w:rFonts w:eastAsia="Times New Roman"/>
                <w:i/>
                <w:iCs/>
                <w:color w:val="000000"/>
              </w:rPr>
              <w:t xml:space="preserve">Субсидии бюджетам сельских поселений на </w:t>
            </w:r>
            <w:proofErr w:type="spellStart"/>
            <w:r w:rsidRPr="008727CA">
              <w:rPr>
                <w:rFonts w:eastAsia="Times New Roman"/>
                <w:i/>
                <w:iCs/>
                <w:color w:val="000000"/>
              </w:rPr>
              <w:t>софинансирование</w:t>
            </w:r>
            <w:proofErr w:type="spellEnd"/>
            <w:r w:rsidRPr="008727CA">
              <w:rPr>
                <w:rFonts w:eastAsia="Times New Roman"/>
                <w:i/>
                <w:iCs/>
                <w:color w:val="000000"/>
              </w:rPr>
              <w:t xml:space="preserve"> дополнительных расходов местных бюджетов на сохранение целевых </w:t>
            </w:r>
            <w:proofErr w:type="gramStart"/>
            <w:r w:rsidRPr="008727CA">
              <w:rPr>
                <w:rFonts w:eastAsia="Times New Roman"/>
                <w:i/>
                <w:iCs/>
                <w:color w:val="000000"/>
              </w:rPr>
              <w:t>показателей повышения оплаты труда работников муниципальных учреждений культуры</w:t>
            </w:r>
            <w:proofErr w:type="gramEnd"/>
            <w:r w:rsidRPr="008727CA">
              <w:rPr>
                <w:rFonts w:eastAsia="Times New Roman"/>
                <w:i/>
                <w:iCs/>
                <w:color w:val="000000"/>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3517" w:type="dxa"/>
            <w:tcBorders>
              <w:top w:val="nil"/>
              <w:left w:val="nil"/>
              <w:bottom w:val="single" w:sz="4" w:space="0" w:color="auto"/>
              <w:right w:val="single" w:sz="4" w:space="0" w:color="auto"/>
            </w:tcBorders>
            <w:shd w:val="clear" w:color="000000" w:fill="FFFFFF"/>
            <w:hideMark/>
          </w:tcPr>
          <w:p w:rsidR="008727CA" w:rsidRPr="008727CA" w:rsidRDefault="008727CA" w:rsidP="008727CA">
            <w:pPr>
              <w:jc w:val="center"/>
              <w:outlineLvl w:val="1"/>
              <w:rPr>
                <w:rFonts w:eastAsia="Times New Roman"/>
                <w:i/>
                <w:iCs/>
              </w:rPr>
            </w:pPr>
            <w:r w:rsidRPr="008727CA">
              <w:rPr>
                <w:rFonts w:eastAsia="Times New Roman"/>
                <w:i/>
                <w:iCs/>
              </w:rPr>
              <w:t>3 917 200,00</w:t>
            </w:r>
          </w:p>
        </w:tc>
      </w:tr>
      <w:tr w:rsidR="008727CA" w:rsidRPr="008727CA" w:rsidTr="007425F3">
        <w:trPr>
          <w:gridBefore w:val="1"/>
          <w:gridAfter w:val="1"/>
          <w:wBefore w:w="16" w:type="dxa"/>
          <w:wAfter w:w="133" w:type="dxa"/>
          <w:trHeight w:val="1020"/>
        </w:trPr>
        <w:tc>
          <w:tcPr>
            <w:tcW w:w="2267" w:type="dxa"/>
            <w:gridSpan w:val="2"/>
            <w:tcBorders>
              <w:top w:val="nil"/>
              <w:left w:val="single" w:sz="4" w:space="0" w:color="auto"/>
              <w:bottom w:val="single" w:sz="4" w:space="0" w:color="auto"/>
              <w:right w:val="single" w:sz="4" w:space="0" w:color="auto"/>
            </w:tcBorders>
            <w:shd w:val="clear" w:color="auto" w:fill="auto"/>
            <w:noWrap/>
            <w:hideMark/>
          </w:tcPr>
          <w:p w:rsidR="008727CA" w:rsidRPr="008727CA" w:rsidRDefault="008727CA" w:rsidP="008727CA">
            <w:pPr>
              <w:outlineLvl w:val="1"/>
              <w:rPr>
                <w:rFonts w:eastAsia="Times New Roman"/>
              </w:rPr>
            </w:pPr>
            <w:r w:rsidRPr="008727CA">
              <w:rPr>
                <w:rFonts w:eastAsia="Times New Roman"/>
              </w:rPr>
              <w:lastRenderedPageBreak/>
              <w:t> </w:t>
            </w:r>
          </w:p>
        </w:tc>
        <w:tc>
          <w:tcPr>
            <w:tcW w:w="4253" w:type="dxa"/>
            <w:gridSpan w:val="4"/>
            <w:tcBorders>
              <w:top w:val="nil"/>
              <w:left w:val="nil"/>
              <w:bottom w:val="single" w:sz="4" w:space="0" w:color="auto"/>
              <w:right w:val="single" w:sz="4" w:space="0" w:color="auto"/>
            </w:tcBorders>
            <w:shd w:val="clear" w:color="000000" w:fill="FFFFFF"/>
            <w:hideMark/>
          </w:tcPr>
          <w:p w:rsidR="008727CA" w:rsidRPr="008727CA" w:rsidRDefault="008727CA" w:rsidP="008727CA">
            <w:pPr>
              <w:outlineLvl w:val="1"/>
              <w:rPr>
                <w:rFonts w:eastAsia="Times New Roman"/>
                <w:i/>
                <w:iCs/>
                <w:color w:val="000000"/>
              </w:rPr>
            </w:pPr>
            <w:r w:rsidRPr="008727CA">
              <w:rPr>
                <w:rFonts w:eastAsia="Times New Roman"/>
                <w:i/>
                <w:iCs/>
                <w:color w:val="000000"/>
              </w:rPr>
              <w:t>Субсидии бюджетам сельских поселений на реализацию комплекса мероприятий по борьбе с борщевиком Сосновского на территориях муниципальных образований Ленинградской области</w:t>
            </w:r>
          </w:p>
        </w:tc>
        <w:tc>
          <w:tcPr>
            <w:tcW w:w="3517" w:type="dxa"/>
            <w:tcBorders>
              <w:top w:val="nil"/>
              <w:left w:val="nil"/>
              <w:bottom w:val="single" w:sz="4" w:space="0" w:color="auto"/>
              <w:right w:val="single" w:sz="4" w:space="0" w:color="auto"/>
            </w:tcBorders>
            <w:shd w:val="clear" w:color="000000" w:fill="FFFFFF"/>
            <w:hideMark/>
          </w:tcPr>
          <w:p w:rsidR="008727CA" w:rsidRPr="008727CA" w:rsidRDefault="008727CA" w:rsidP="008727CA">
            <w:pPr>
              <w:jc w:val="center"/>
              <w:outlineLvl w:val="1"/>
              <w:rPr>
                <w:rFonts w:eastAsia="Times New Roman"/>
                <w:i/>
                <w:iCs/>
              </w:rPr>
            </w:pPr>
            <w:r w:rsidRPr="008727CA">
              <w:rPr>
                <w:rFonts w:eastAsia="Times New Roman"/>
                <w:i/>
                <w:iCs/>
              </w:rPr>
              <w:t>1 923 476,40</w:t>
            </w:r>
          </w:p>
        </w:tc>
      </w:tr>
      <w:tr w:rsidR="008727CA" w:rsidRPr="008727CA" w:rsidTr="007425F3">
        <w:trPr>
          <w:gridBefore w:val="1"/>
          <w:gridAfter w:val="1"/>
          <w:wBefore w:w="16" w:type="dxa"/>
          <w:wAfter w:w="133" w:type="dxa"/>
          <w:trHeight w:val="645"/>
        </w:trPr>
        <w:tc>
          <w:tcPr>
            <w:tcW w:w="2267" w:type="dxa"/>
            <w:gridSpan w:val="2"/>
            <w:tcBorders>
              <w:top w:val="nil"/>
              <w:left w:val="single" w:sz="4" w:space="0" w:color="auto"/>
              <w:bottom w:val="single" w:sz="4" w:space="0" w:color="auto"/>
              <w:right w:val="single" w:sz="4" w:space="0" w:color="auto"/>
            </w:tcBorders>
            <w:shd w:val="clear" w:color="000000" w:fill="FFFFFF"/>
            <w:noWrap/>
            <w:hideMark/>
          </w:tcPr>
          <w:p w:rsidR="008727CA" w:rsidRPr="008727CA" w:rsidRDefault="008727CA" w:rsidP="008727CA">
            <w:pPr>
              <w:outlineLvl w:val="1"/>
              <w:rPr>
                <w:rFonts w:eastAsia="Times New Roman"/>
                <w:b/>
                <w:bCs/>
                <w:color w:val="000000"/>
              </w:rPr>
            </w:pPr>
            <w:r w:rsidRPr="008727CA">
              <w:rPr>
                <w:rFonts w:eastAsia="Times New Roman"/>
                <w:b/>
                <w:bCs/>
                <w:color w:val="000000"/>
              </w:rPr>
              <w:t>2 02 30000 00 0000 150</w:t>
            </w:r>
          </w:p>
        </w:tc>
        <w:tc>
          <w:tcPr>
            <w:tcW w:w="4253" w:type="dxa"/>
            <w:gridSpan w:val="4"/>
            <w:tcBorders>
              <w:top w:val="nil"/>
              <w:left w:val="nil"/>
              <w:bottom w:val="single" w:sz="4" w:space="0" w:color="auto"/>
              <w:right w:val="single" w:sz="4" w:space="0" w:color="auto"/>
            </w:tcBorders>
            <w:shd w:val="clear" w:color="000000" w:fill="FFFFFF"/>
            <w:hideMark/>
          </w:tcPr>
          <w:p w:rsidR="008727CA" w:rsidRPr="008727CA" w:rsidRDefault="008727CA" w:rsidP="008727CA">
            <w:pPr>
              <w:outlineLvl w:val="1"/>
              <w:rPr>
                <w:rFonts w:eastAsia="Times New Roman"/>
                <w:b/>
                <w:bCs/>
                <w:color w:val="000000"/>
              </w:rPr>
            </w:pPr>
            <w:r w:rsidRPr="008727CA">
              <w:rPr>
                <w:rFonts w:eastAsia="Times New Roman"/>
                <w:b/>
                <w:bCs/>
                <w:color w:val="000000"/>
              </w:rPr>
              <w:t>Субвенции бюджетам бюджетной системы Российской Федерации</w:t>
            </w:r>
          </w:p>
        </w:tc>
        <w:tc>
          <w:tcPr>
            <w:tcW w:w="3517" w:type="dxa"/>
            <w:tcBorders>
              <w:top w:val="nil"/>
              <w:left w:val="nil"/>
              <w:bottom w:val="single" w:sz="4" w:space="0" w:color="auto"/>
              <w:right w:val="single" w:sz="4" w:space="0" w:color="auto"/>
            </w:tcBorders>
            <w:shd w:val="clear" w:color="000000" w:fill="FFFFFF"/>
            <w:hideMark/>
          </w:tcPr>
          <w:p w:rsidR="008727CA" w:rsidRPr="008727CA" w:rsidRDefault="008727CA" w:rsidP="008727CA">
            <w:pPr>
              <w:jc w:val="center"/>
              <w:outlineLvl w:val="1"/>
              <w:rPr>
                <w:rFonts w:eastAsia="Times New Roman"/>
                <w:b/>
                <w:bCs/>
              </w:rPr>
            </w:pPr>
            <w:r w:rsidRPr="008727CA">
              <w:rPr>
                <w:rFonts w:eastAsia="Times New Roman"/>
                <w:b/>
                <w:bCs/>
              </w:rPr>
              <w:t>293 120,00</w:t>
            </w:r>
          </w:p>
        </w:tc>
      </w:tr>
      <w:tr w:rsidR="008727CA" w:rsidRPr="008727CA" w:rsidTr="007425F3">
        <w:trPr>
          <w:gridBefore w:val="1"/>
          <w:gridAfter w:val="1"/>
          <w:wBefore w:w="16" w:type="dxa"/>
          <w:wAfter w:w="133" w:type="dxa"/>
          <w:trHeight w:val="750"/>
        </w:trPr>
        <w:tc>
          <w:tcPr>
            <w:tcW w:w="2267" w:type="dxa"/>
            <w:gridSpan w:val="2"/>
            <w:tcBorders>
              <w:top w:val="nil"/>
              <w:left w:val="single" w:sz="4" w:space="0" w:color="auto"/>
              <w:bottom w:val="single" w:sz="4" w:space="0" w:color="auto"/>
              <w:right w:val="single" w:sz="4" w:space="0" w:color="auto"/>
            </w:tcBorders>
            <w:shd w:val="clear" w:color="000000" w:fill="FFFFFF"/>
            <w:hideMark/>
          </w:tcPr>
          <w:p w:rsidR="008727CA" w:rsidRPr="008727CA" w:rsidRDefault="008727CA" w:rsidP="008727CA">
            <w:pPr>
              <w:outlineLvl w:val="1"/>
              <w:rPr>
                <w:rFonts w:eastAsia="Times New Roman"/>
                <w:color w:val="000000"/>
              </w:rPr>
            </w:pPr>
            <w:r w:rsidRPr="008727CA">
              <w:rPr>
                <w:rFonts w:eastAsia="Times New Roman"/>
                <w:color w:val="000000"/>
              </w:rPr>
              <w:t>2 02 30024 10 0000 150</w:t>
            </w:r>
          </w:p>
        </w:tc>
        <w:tc>
          <w:tcPr>
            <w:tcW w:w="4253" w:type="dxa"/>
            <w:gridSpan w:val="4"/>
            <w:tcBorders>
              <w:top w:val="nil"/>
              <w:left w:val="nil"/>
              <w:bottom w:val="single" w:sz="4" w:space="0" w:color="auto"/>
              <w:right w:val="single" w:sz="4" w:space="0" w:color="auto"/>
            </w:tcBorders>
            <w:shd w:val="clear" w:color="000000" w:fill="FFFFFF"/>
            <w:hideMark/>
          </w:tcPr>
          <w:p w:rsidR="008727CA" w:rsidRPr="008727CA" w:rsidRDefault="008727CA" w:rsidP="008727CA">
            <w:pPr>
              <w:outlineLvl w:val="1"/>
              <w:rPr>
                <w:rFonts w:eastAsia="Times New Roman"/>
                <w:color w:val="000000"/>
              </w:rPr>
            </w:pPr>
            <w:r w:rsidRPr="008727CA">
              <w:rPr>
                <w:rFonts w:eastAsia="Times New Roman"/>
                <w:color w:val="000000"/>
              </w:rPr>
              <w:t>Субвенции бюджетам сельских поселений на выполнение передаваемых полномочий субъектов Российской Федерации</w:t>
            </w:r>
          </w:p>
        </w:tc>
        <w:tc>
          <w:tcPr>
            <w:tcW w:w="3517" w:type="dxa"/>
            <w:tcBorders>
              <w:top w:val="nil"/>
              <w:left w:val="nil"/>
              <w:bottom w:val="single" w:sz="4" w:space="0" w:color="auto"/>
              <w:right w:val="single" w:sz="4" w:space="0" w:color="auto"/>
            </w:tcBorders>
            <w:shd w:val="clear" w:color="000000" w:fill="FFFFFF"/>
            <w:hideMark/>
          </w:tcPr>
          <w:p w:rsidR="008727CA" w:rsidRPr="008727CA" w:rsidRDefault="008727CA" w:rsidP="008727CA">
            <w:pPr>
              <w:jc w:val="center"/>
              <w:outlineLvl w:val="1"/>
              <w:rPr>
                <w:rFonts w:eastAsia="Times New Roman"/>
              </w:rPr>
            </w:pPr>
            <w:r w:rsidRPr="008727CA">
              <w:rPr>
                <w:rFonts w:eastAsia="Times New Roman"/>
              </w:rPr>
              <w:t>3 520,00</w:t>
            </w:r>
          </w:p>
        </w:tc>
      </w:tr>
      <w:tr w:rsidR="008727CA" w:rsidRPr="008727CA" w:rsidTr="007425F3">
        <w:trPr>
          <w:gridBefore w:val="1"/>
          <w:gridAfter w:val="1"/>
          <w:wBefore w:w="16" w:type="dxa"/>
          <w:wAfter w:w="133" w:type="dxa"/>
          <w:trHeight w:val="1275"/>
        </w:trPr>
        <w:tc>
          <w:tcPr>
            <w:tcW w:w="2267" w:type="dxa"/>
            <w:gridSpan w:val="2"/>
            <w:tcBorders>
              <w:top w:val="nil"/>
              <w:left w:val="single" w:sz="4" w:space="0" w:color="auto"/>
              <w:bottom w:val="nil"/>
              <w:right w:val="single" w:sz="4" w:space="0" w:color="auto"/>
            </w:tcBorders>
            <w:shd w:val="clear" w:color="000000" w:fill="FFFFFF"/>
            <w:hideMark/>
          </w:tcPr>
          <w:p w:rsidR="008727CA" w:rsidRPr="008727CA" w:rsidRDefault="008727CA" w:rsidP="008727CA">
            <w:pPr>
              <w:jc w:val="center"/>
              <w:outlineLvl w:val="1"/>
              <w:rPr>
                <w:rFonts w:eastAsia="Times New Roman"/>
                <w:color w:val="FF0000"/>
              </w:rPr>
            </w:pPr>
            <w:r w:rsidRPr="008727CA">
              <w:rPr>
                <w:rFonts w:eastAsia="Times New Roman"/>
                <w:color w:val="FF0000"/>
              </w:rPr>
              <w:t> </w:t>
            </w:r>
          </w:p>
        </w:tc>
        <w:tc>
          <w:tcPr>
            <w:tcW w:w="4253" w:type="dxa"/>
            <w:gridSpan w:val="4"/>
            <w:tcBorders>
              <w:top w:val="nil"/>
              <w:left w:val="nil"/>
              <w:bottom w:val="nil"/>
              <w:right w:val="single" w:sz="4" w:space="0" w:color="auto"/>
            </w:tcBorders>
            <w:shd w:val="clear" w:color="000000" w:fill="FFFFFF"/>
            <w:hideMark/>
          </w:tcPr>
          <w:p w:rsidR="008727CA" w:rsidRPr="008727CA" w:rsidRDefault="008727CA" w:rsidP="008727CA">
            <w:pPr>
              <w:outlineLvl w:val="1"/>
              <w:rPr>
                <w:rFonts w:eastAsia="Times New Roman"/>
                <w:i/>
                <w:iCs/>
              </w:rPr>
            </w:pPr>
            <w:r w:rsidRPr="008727CA">
              <w:rPr>
                <w:rFonts w:eastAsia="Times New Roman"/>
                <w:i/>
                <w:iCs/>
              </w:rPr>
              <w:t>Субвенции бюджетам сельских поселений на осуществление отдельных государственных полномочий Ленинградской области на осуществление отдельных государственных полномочий Ленинградской области в сфере административных правоотношений</w:t>
            </w:r>
          </w:p>
        </w:tc>
        <w:tc>
          <w:tcPr>
            <w:tcW w:w="3517" w:type="dxa"/>
            <w:tcBorders>
              <w:top w:val="nil"/>
              <w:left w:val="nil"/>
              <w:bottom w:val="single" w:sz="4" w:space="0" w:color="auto"/>
              <w:right w:val="single" w:sz="4" w:space="0" w:color="auto"/>
            </w:tcBorders>
            <w:shd w:val="clear" w:color="000000" w:fill="FFFFFF"/>
            <w:hideMark/>
          </w:tcPr>
          <w:p w:rsidR="008727CA" w:rsidRPr="008727CA" w:rsidRDefault="008727CA" w:rsidP="008727CA">
            <w:pPr>
              <w:jc w:val="center"/>
              <w:outlineLvl w:val="1"/>
              <w:rPr>
                <w:rFonts w:eastAsia="Times New Roman"/>
                <w:i/>
                <w:iCs/>
              </w:rPr>
            </w:pPr>
            <w:r w:rsidRPr="008727CA">
              <w:rPr>
                <w:rFonts w:eastAsia="Times New Roman"/>
                <w:i/>
                <w:iCs/>
              </w:rPr>
              <w:t>3 520,00</w:t>
            </w:r>
          </w:p>
        </w:tc>
      </w:tr>
      <w:tr w:rsidR="008727CA" w:rsidRPr="008727CA" w:rsidTr="007425F3">
        <w:trPr>
          <w:gridBefore w:val="1"/>
          <w:gridAfter w:val="1"/>
          <w:wBefore w:w="16" w:type="dxa"/>
          <w:wAfter w:w="133" w:type="dxa"/>
          <w:trHeight w:val="1095"/>
        </w:trPr>
        <w:tc>
          <w:tcPr>
            <w:tcW w:w="226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727CA" w:rsidRPr="008727CA" w:rsidRDefault="008727CA" w:rsidP="008727CA">
            <w:pPr>
              <w:outlineLvl w:val="1"/>
              <w:rPr>
                <w:rFonts w:eastAsia="Times New Roman"/>
                <w:color w:val="000000"/>
              </w:rPr>
            </w:pPr>
            <w:r w:rsidRPr="008727CA">
              <w:rPr>
                <w:rFonts w:eastAsia="Times New Roman"/>
                <w:color w:val="000000"/>
              </w:rPr>
              <w:t>2 02 35118 10 0000 150</w:t>
            </w:r>
          </w:p>
        </w:tc>
        <w:tc>
          <w:tcPr>
            <w:tcW w:w="4253" w:type="dxa"/>
            <w:gridSpan w:val="4"/>
            <w:tcBorders>
              <w:top w:val="single" w:sz="4" w:space="0" w:color="auto"/>
              <w:left w:val="nil"/>
              <w:bottom w:val="nil"/>
              <w:right w:val="single" w:sz="4" w:space="0" w:color="auto"/>
            </w:tcBorders>
            <w:shd w:val="clear" w:color="000000" w:fill="FFFFFF"/>
            <w:hideMark/>
          </w:tcPr>
          <w:p w:rsidR="008727CA" w:rsidRPr="008727CA" w:rsidRDefault="008727CA" w:rsidP="008727CA">
            <w:pPr>
              <w:outlineLvl w:val="1"/>
              <w:rPr>
                <w:rFonts w:eastAsia="Times New Roman"/>
                <w:i/>
                <w:iCs/>
              </w:rPr>
            </w:pPr>
            <w:r w:rsidRPr="008727CA">
              <w:rPr>
                <w:rFonts w:eastAsia="Times New Roman"/>
                <w:i/>
                <w:iCs/>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517" w:type="dxa"/>
            <w:tcBorders>
              <w:top w:val="nil"/>
              <w:left w:val="nil"/>
              <w:bottom w:val="nil"/>
              <w:right w:val="single" w:sz="4" w:space="0" w:color="auto"/>
            </w:tcBorders>
            <w:shd w:val="clear" w:color="000000" w:fill="FFFFFF"/>
            <w:hideMark/>
          </w:tcPr>
          <w:p w:rsidR="008727CA" w:rsidRPr="008727CA" w:rsidRDefault="008727CA" w:rsidP="008727CA">
            <w:pPr>
              <w:jc w:val="center"/>
              <w:outlineLvl w:val="1"/>
              <w:rPr>
                <w:rFonts w:eastAsia="Times New Roman"/>
                <w:i/>
                <w:iCs/>
              </w:rPr>
            </w:pPr>
            <w:r w:rsidRPr="008727CA">
              <w:rPr>
                <w:rFonts w:eastAsia="Times New Roman"/>
                <w:i/>
                <w:iCs/>
              </w:rPr>
              <w:t>289 600,00</w:t>
            </w:r>
          </w:p>
        </w:tc>
      </w:tr>
      <w:tr w:rsidR="008727CA" w:rsidRPr="008727CA" w:rsidTr="007425F3">
        <w:trPr>
          <w:gridBefore w:val="1"/>
          <w:gridAfter w:val="1"/>
          <w:wBefore w:w="16" w:type="dxa"/>
          <w:wAfter w:w="133" w:type="dxa"/>
          <w:trHeight w:val="315"/>
        </w:trPr>
        <w:tc>
          <w:tcPr>
            <w:tcW w:w="2267" w:type="dxa"/>
            <w:gridSpan w:val="2"/>
            <w:tcBorders>
              <w:top w:val="nil"/>
              <w:left w:val="single" w:sz="4" w:space="0" w:color="auto"/>
              <w:bottom w:val="single" w:sz="4" w:space="0" w:color="auto"/>
              <w:right w:val="single" w:sz="4" w:space="0" w:color="auto"/>
            </w:tcBorders>
            <w:shd w:val="clear" w:color="000000" w:fill="FFFFFF"/>
            <w:noWrap/>
            <w:hideMark/>
          </w:tcPr>
          <w:p w:rsidR="008727CA" w:rsidRPr="008727CA" w:rsidRDefault="008727CA" w:rsidP="008727CA">
            <w:pPr>
              <w:rPr>
                <w:rFonts w:eastAsia="Times New Roman"/>
                <w:b/>
                <w:bCs/>
              </w:rPr>
            </w:pPr>
            <w:r w:rsidRPr="008727CA">
              <w:rPr>
                <w:rFonts w:eastAsia="Times New Roman"/>
                <w:b/>
                <w:bCs/>
              </w:rPr>
              <w:t>2 02 40000 00 0000 150</w:t>
            </w:r>
          </w:p>
        </w:tc>
        <w:tc>
          <w:tcPr>
            <w:tcW w:w="4253" w:type="dxa"/>
            <w:gridSpan w:val="4"/>
            <w:tcBorders>
              <w:top w:val="single" w:sz="4" w:space="0" w:color="auto"/>
              <w:left w:val="nil"/>
              <w:bottom w:val="single" w:sz="4" w:space="0" w:color="auto"/>
              <w:right w:val="single" w:sz="4" w:space="0" w:color="auto"/>
            </w:tcBorders>
            <w:shd w:val="clear" w:color="000000" w:fill="FFFFFF"/>
            <w:noWrap/>
            <w:hideMark/>
          </w:tcPr>
          <w:p w:rsidR="008727CA" w:rsidRPr="008727CA" w:rsidRDefault="008727CA" w:rsidP="008727CA">
            <w:pPr>
              <w:rPr>
                <w:rFonts w:eastAsia="Times New Roman"/>
                <w:b/>
                <w:bCs/>
              </w:rPr>
            </w:pPr>
            <w:r w:rsidRPr="008727CA">
              <w:rPr>
                <w:rFonts w:eastAsia="Times New Roman"/>
                <w:b/>
                <w:bCs/>
              </w:rPr>
              <w:t>Иные межбюджетные трансферты</w:t>
            </w:r>
          </w:p>
        </w:tc>
        <w:tc>
          <w:tcPr>
            <w:tcW w:w="3517" w:type="dxa"/>
            <w:tcBorders>
              <w:top w:val="single" w:sz="4" w:space="0" w:color="auto"/>
              <w:left w:val="nil"/>
              <w:bottom w:val="nil"/>
              <w:right w:val="single" w:sz="4" w:space="0" w:color="auto"/>
            </w:tcBorders>
            <w:shd w:val="clear" w:color="000000" w:fill="FFFFFF"/>
            <w:hideMark/>
          </w:tcPr>
          <w:p w:rsidR="008727CA" w:rsidRPr="008727CA" w:rsidRDefault="008727CA" w:rsidP="008727CA">
            <w:pPr>
              <w:jc w:val="center"/>
              <w:rPr>
                <w:rFonts w:eastAsia="Times New Roman"/>
                <w:b/>
                <w:bCs/>
              </w:rPr>
            </w:pPr>
            <w:r w:rsidRPr="008727CA">
              <w:rPr>
                <w:rFonts w:eastAsia="Times New Roman"/>
                <w:b/>
                <w:bCs/>
              </w:rPr>
              <w:t>3 032 749,00</w:t>
            </w:r>
          </w:p>
        </w:tc>
      </w:tr>
      <w:tr w:rsidR="008727CA" w:rsidRPr="008727CA" w:rsidTr="007425F3">
        <w:trPr>
          <w:gridBefore w:val="1"/>
          <w:gridAfter w:val="1"/>
          <w:wBefore w:w="16" w:type="dxa"/>
          <w:wAfter w:w="133" w:type="dxa"/>
          <w:trHeight w:val="1260"/>
        </w:trPr>
        <w:tc>
          <w:tcPr>
            <w:tcW w:w="2267" w:type="dxa"/>
            <w:gridSpan w:val="2"/>
            <w:tcBorders>
              <w:top w:val="nil"/>
              <w:left w:val="single" w:sz="4" w:space="0" w:color="auto"/>
              <w:bottom w:val="single" w:sz="4" w:space="0" w:color="auto"/>
              <w:right w:val="single" w:sz="4" w:space="0" w:color="auto"/>
            </w:tcBorders>
            <w:shd w:val="clear" w:color="000000" w:fill="FFFFFF"/>
            <w:hideMark/>
          </w:tcPr>
          <w:p w:rsidR="008727CA" w:rsidRPr="008727CA" w:rsidRDefault="008727CA" w:rsidP="008727CA">
            <w:pPr>
              <w:rPr>
                <w:rFonts w:eastAsia="Times New Roman"/>
              </w:rPr>
            </w:pPr>
            <w:r w:rsidRPr="008727CA">
              <w:rPr>
                <w:rFonts w:eastAsia="Times New Roman"/>
              </w:rPr>
              <w:t>2 02 40014 10 0000 150</w:t>
            </w:r>
          </w:p>
        </w:tc>
        <w:tc>
          <w:tcPr>
            <w:tcW w:w="4253" w:type="dxa"/>
            <w:gridSpan w:val="4"/>
            <w:tcBorders>
              <w:top w:val="nil"/>
              <w:left w:val="nil"/>
              <w:bottom w:val="single" w:sz="4" w:space="0" w:color="auto"/>
              <w:right w:val="single" w:sz="4" w:space="0" w:color="auto"/>
            </w:tcBorders>
            <w:shd w:val="clear" w:color="000000" w:fill="FFFFFF"/>
            <w:hideMark/>
          </w:tcPr>
          <w:p w:rsidR="008727CA" w:rsidRPr="008727CA" w:rsidRDefault="008727CA" w:rsidP="008727CA">
            <w:pPr>
              <w:rPr>
                <w:rFonts w:eastAsia="Times New Roman"/>
              </w:rPr>
            </w:pPr>
            <w:r w:rsidRPr="008727CA">
              <w:rPr>
                <w:rFonts w:eastAsia="Times New Roma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517" w:type="dxa"/>
            <w:tcBorders>
              <w:top w:val="single" w:sz="4" w:space="0" w:color="auto"/>
              <w:left w:val="nil"/>
              <w:bottom w:val="single" w:sz="4" w:space="0" w:color="auto"/>
              <w:right w:val="single" w:sz="4" w:space="0" w:color="auto"/>
            </w:tcBorders>
            <w:shd w:val="clear" w:color="000000" w:fill="FFFFFF"/>
            <w:hideMark/>
          </w:tcPr>
          <w:p w:rsidR="008727CA" w:rsidRPr="008727CA" w:rsidRDefault="008727CA" w:rsidP="008727CA">
            <w:pPr>
              <w:jc w:val="center"/>
              <w:rPr>
                <w:rFonts w:eastAsia="Times New Roman"/>
              </w:rPr>
            </w:pPr>
            <w:r w:rsidRPr="008727CA">
              <w:rPr>
                <w:rFonts w:eastAsia="Times New Roman"/>
              </w:rPr>
              <w:t>2 132 749,00</w:t>
            </w:r>
          </w:p>
        </w:tc>
      </w:tr>
      <w:tr w:rsidR="008727CA" w:rsidRPr="008727CA" w:rsidTr="007425F3">
        <w:trPr>
          <w:gridBefore w:val="1"/>
          <w:gridAfter w:val="1"/>
          <w:wBefore w:w="16" w:type="dxa"/>
          <w:wAfter w:w="133" w:type="dxa"/>
          <w:trHeight w:val="1965"/>
        </w:trPr>
        <w:tc>
          <w:tcPr>
            <w:tcW w:w="2267" w:type="dxa"/>
            <w:gridSpan w:val="2"/>
            <w:tcBorders>
              <w:top w:val="nil"/>
              <w:left w:val="single" w:sz="4" w:space="0" w:color="auto"/>
              <w:bottom w:val="nil"/>
              <w:right w:val="single" w:sz="4" w:space="0" w:color="auto"/>
            </w:tcBorders>
            <w:shd w:val="clear" w:color="000000" w:fill="FFFFFF"/>
            <w:noWrap/>
            <w:hideMark/>
          </w:tcPr>
          <w:p w:rsidR="008727CA" w:rsidRPr="008727CA" w:rsidRDefault="008727CA" w:rsidP="008727CA">
            <w:pPr>
              <w:jc w:val="center"/>
              <w:rPr>
                <w:rFonts w:eastAsia="Times New Roman"/>
              </w:rPr>
            </w:pPr>
            <w:r w:rsidRPr="008727CA">
              <w:rPr>
                <w:rFonts w:eastAsia="Times New Roman"/>
              </w:rPr>
              <w:t> </w:t>
            </w:r>
          </w:p>
        </w:tc>
        <w:tc>
          <w:tcPr>
            <w:tcW w:w="4253" w:type="dxa"/>
            <w:gridSpan w:val="4"/>
            <w:tcBorders>
              <w:top w:val="nil"/>
              <w:left w:val="nil"/>
              <w:bottom w:val="nil"/>
              <w:right w:val="single" w:sz="4" w:space="0" w:color="auto"/>
            </w:tcBorders>
            <w:shd w:val="clear" w:color="000000" w:fill="FFFFFF"/>
            <w:hideMark/>
          </w:tcPr>
          <w:p w:rsidR="008727CA" w:rsidRPr="008727CA" w:rsidRDefault="008727CA" w:rsidP="008727CA">
            <w:pPr>
              <w:rPr>
                <w:rFonts w:eastAsia="Times New Roman"/>
                <w:i/>
                <w:iCs/>
              </w:rPr>
            </w:pPr>
            <w:r w:rsidRPr="008727CA">
              <w:rPr>
                <w:rFonts w:eastAsia="Times New Roman"/>
                <w:i/>
                <w:iCs/>
              </w:rPr>
              <w:t>Иные межбюджетные трансферты бюджетам сельских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Волосовского муниципального района (собственность муниципального района) на территории муниципального образования поселения в части содержания автомобильных дорог в летний период</w:t>
            </w:r>
          </w:p>
        </w:tc>
        <w:tc>
          <w:tcPr>
            <w:tcW w:w="3517" w:type="dxa"/>
            <w:tcBorders>
              <w:top w:val="nil"/>
              <w:left w:val="nil"/>
              <w:bottom w:val="nil"/>
              <w:right w:val="single" w:sz="4" w:space="0" w:color="auto"/>
            </w:tcBorders>
            <w:shd w:val="clear" w:color="000000" w:fill="FFFFFF"/>
            <w:hideMark/>
          </w:tcPr>
          <w:p w:rsidR="008727CA" w:rsidRPr="008727CA" w:rsidRDefault="008727CA" w:rsidP="008727CA">
            <w:pPr>
              <w:jc w:val="center"/>
              <w:rPr>
                <w:rFonts w:eastAsia="Times New Roman"/>
                <w:i/>
                <w:iCs/>
              </w:rPr>
            </w:pPr>
            <w:r w:rsidRPr="008727CA">
              <w:rPr>
                <w:rFonts w:eastAsia="Times New Roman"/>
                <w:i/>
                <w:iCs/>
              </w:rPr>
              <w:t>1 268 748,00</w:t>
            </w:r>
          </w:p>
        </w:tc>
      </w:tr>
      <w:tr w:rsidR="008727CA" w:rsidRPr="008727CA" w:rsidTr="007425F3">
        <w:trPr>
          <w:gridBefore w:val="1"/>
          <w:gridAfter w:val="1"/>
          <w:wBefore w:w="16" w:type="dxa"/>
          <w:wAfter w:w="133" w:type="dxa"/>
          <w:trHeight w:val="1965"/>
        </w:trPr>
        <w:tc>
          <w:tcPr>
            <w:tcW w:w="22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8727CA" w:rsidRPr="008727CA" w:rsidRDefault="008727CA" w:rsidP="008727CA">
            <w:pPr>
              <w:jc w:val="center"/>
              <w:rPr>
                <w:rFonts w:eastAsia="Times New Roman"/>
              </w:rPr>
            </w:pPr>
            <w:r w:rsidRPr="008727CA">
              <w:rPr>
                <w:rFonts w:eastAsia="Times New Roman"/>
              </w:rPr>
              <w:lastRenderedPageBreak/>
              <w:t> </w:t>
            </w:r>
          </w:p>
        </w:tc>
        <w:tc>
          <w:tcPr>
            <w:tcW w:w="4253" w:type="dxa"/>
            <w:gridSpan w:val="4"/>
            <w:tcBorders>
              <w:top w:val="single" w:sz="4" w:space="0" w:color="auto"/>
              <w:left w:val="nil"/>
              <w:bottom w:val="single" w:sz="4" w:space="0" w:color="auto"/>
              <w:right w:val="single" w:sz="4" w:space="0" w:color="auto"/>
            </w:tcBorders>
            <w:shd w:val="clear" w:color="auto" w:fill="auto"/>
            <w:hideMark/>
          </w:tcPr>
          <w:p w:rsidR="008727CA" w:rsidRPr="008727CA" w:rsidRDefault="008727CA" w:rsidP="008727CA">
            <w:pPr>
              <w:rPr>
                <w:rFonts w:eastAsia="Times New Roman"/>
                <w:i/>
                <w:iCs/>
              </w:rPr>
            </w:pPr>
            <w:r w:rsidRPr="008727CA">
              <w:rPr>
                <w:rFonts w:eastAsia="Times New Roman"/>
                <w:i/>
                <w:iCs/>
              </w:rPr>
              <w:t>Иные межбюджетные трансферты бюджетам сельских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Волосовского муниципального района (собственность муниципального района) на территории муниципального образования поселения в части содержания автомобильных дорог в зимний период</w:t>
            </w:r>
          </w:p>
        </w:tc>
        <w:tc>
          <w:tcPr>
            <w:tcW w:w="3517" w:type="dxa"/>
            <w:tcBorders>
              <w:top w:val="single" w:sz="4" w:space="0" w:color="auto"/>
              <w:left w:val="nil"/>
              <w:bottom w:val="single" w:sz="4" w:space="0" w:color="auto"/>
              <w:right w:val="single" w:sz="4" w:space="0" w:color="auto"/>
            </w:tcBorders>
            <w:shd w:val="clear" w:color="000000" w:fill="FFFFFF"/>
            <w:hideMark/>
          </w:tcPr>
          <w:p w:rsidR="008727CA" w:rsidRPr="008727CA" w:rsidRDefault="008727CA" w:rsidP="008727CA">
            <w:pPr>
              <w:jc w:val="center"/>
              <w:rPr>
                <w:rFonts w:eastAsia="Times New Roman"/>
                <w:i/>
                <w:iCs/>
              </w:rPr>
            </w:pPr>
            <w:r w:rsidRPr="008727CA">
              <w:rPr>
                <w:rFonts w:eastAsia="Times New Roman"/>
                <w:i/>
                <w:iCs/>
              </w:rPr>
              <w:t>864 001,00</w:t>
            </w:r>
          </w:p>
        </w:tc>
      </w:tr>
      <w:tr w:rsidR="008727CA" w:rsidRPr="008727CA" w:rsidTr="007425F3">
        <w:trPr>
          <w:gridBefore w:val="1"/>
          <w:gridAfter w:val="1"/>
          <w:wBefore w:w="16" w:type="dxa"/>
          <w:wAfter w:w="133" w:type="dxa"/>
          <w:trHeight w:val="855"/>
        </w:trPr>
        <w:tc>
          <w:tcPr>
            <w:tcW w:w="2267" w:type="dxa"/>
            <w:gridSpan w:val="2"/>
            <w:tcBorders>
              <w:top w:val="nil"/>
              <w:left w:val="single" w:sz="4" w:space="0" w:color="auto"/>
              <w:bottom w:val="single" w:sz="4" w:space="0" w:color="auto"/>
              <w:right w:val="single" w:sz="4" w:space="0" w:color="auto"/>
            </w:tcBorders>
            <w:shd w:val="clear" w:color="000000" w:fill="FFFFFF"/>
            <w:noWrap/>
            <w:hideMark/>
          </w:tcPr>
          <w:p w:rsidR="008727CA" w:rsidRPr="008727CA" w:rsidRDefault="008727CA" w:rsidP="008727CA">
            <w:pPr>
              <w:jc w:val="center"/>
              <w:rPr>
                <w:rFonts w:eastAsia="Times New Roman"/>
              </w:rPr>
            </w:pPr>
            <w:r w:rsidRPr="008727CA">
              <w:rPr>
                <w:rFonts w:eastAsia="Times New Roman"/>
              </w:rPr>
              <w:t>2 02 49999 10 0000 150</w:t>
            </w:r>
          </w:p>
        </w:tc>
        <w:tc>
          <w:tcPr>
            <w:tcW w:w="4253" w:type="dxa"/>
            <w:gridSpan w:val="4"/>
            <w:tcBorders>
              <w:top w:val="nil"/>
              <w:left w:val="nil"/>
              <w:bottom w:val="single" w:sz="4" w:space="0" w:color="auto"/>
              <w:right w:val="single" w:sz="4" w:space="0" w:color="auto"/>
            </w:tcBorders>
            <w:shd w:val="clear" w:color="auto" w:fill="auto"/>
            <w:hideMark/>
          </w:tcPr>
          <w:p w:rsidR="008727CA" w:rsidRPr="008727CA" w:rsidRDefault="008727CA" w:rsidP="008727CA">
            <w:pPr>
              <w:rPr>
                <w:rFonts w:eastAsia="Times New Roman"/>
              </w:rPr>
            </w:pPr>
            <w:r w:rsidRPr="008727CA">
              <w:rPr>
                <w:rFonts w:eastAsia="Times New Roman"/>
              </w:rPr>
              <w:t>Прочие межбюджетные трансферты, передаваемые бюджетам сельских поселений</w:t>
            </w:r>
          </w:p>
        </w:tc>
        <w:tc>
          <w:tcPr>
            <w:tcW w:w="3517" w:type="dxa"/>
            <w:tcBorders>
              <w:top w:val="nil"/>
              <w:left w:val="nil"/>
              <w:bottom w:val="single" w:sz="4" w:space="0" w:color="auto"/>
              <w:right w:val="single" w:sz="4" w:space="0" w:color="auto"/>
            </w:tcBorders>
            <w:shd w:val="clear" w:color="000000" w:fill="FFFFFF"/>
            <w:hideMark/>
          </w:tcPr>
          <w:p w:rsidR="008727CA" w:rsidRPr="008727CA" w:rsidRDefault="008727CA" w:rsidP="008727CA">
            <w:pPr>
              <w:jc w:val="center"/>
              <w:rPr>
                <w:rFonts w:eastAsia="Times New Roman"/>
              </w:rPr>
            </w:pPr>
            <w:r w:rsidRPr="008727CA">
              <w:rPr>
                <w:rFonts w:eastAsia="Times New Roman"/>
              </w:rPr>
              <w:t>900 000,00</w:t>
            </w:r>
          </w:p>
        </w:tc>
      </w:tr>
      <w:tr w:rsidR="008727CA" w:rsidRPr="008727CA" w:rsidTr="007425F3">
        <w:trPr>
          <w:gridBefore w:val="1"/>
          <w:gridAfter w:val="1"/>
          <w:wBefore w:w="16" w:type="dxa"/>
          <w:wAfter w:w="133" w:type="dxa"/>
          <w:trHeight w:val="1455"/>
        </w:trPr>
        <w:tc>
          <w:tcPr>
            <w:tcW w:w="2267" w:type="dxa"/>
            <w:gridSpan w:val="2"/>
            <w:tcBorders>
              <w:top w:val="nil"/>
              <w:left w:val="single" w:sz="4" w:space="0" w:color="auto"/>
              <w:bottom w:val="single" w:sz="4" w:space="0" w:color="auto"/>
              <w:right w:val="single" w:sz="4" w:space="0" w:color="auto"/>
            </w:tcBorders>
            <w:shd w:val="clear" w:color="000000" w:fill="FFFFFF"/>
            <w:noWrap/>
            <w:hideMark/>
          </w:tcPr>
          <w:p w:rsidR="008727CA" w:rsidRPr="008727CA" w:rsidRDefault="008727CA" w:rsidP="008727CA">
            <w:pPr>
              <w:jc w:val="center"/>
              <w:rPr>
                <w:rFonts w:eastAsia="Times New Roman"/>
              </w:rPr>
            </w:pPr>
            <w:r w:rsidRPr="008727CA">
              <w:rPr>
                <w:rFonts w:eastAsia="Times New Roman"/>
              </w:rPr>
              <w:t> </w:t>
            </w:r>
          </w:p>
        </w:tc>
        <w:tc>
          <w:tcPr>
            <w:tcW w:w="4253" w:type="dxa"/>
            <w:gridSpan w:val="4"/>
            <w:tcBorders>
              <w:top w:val="nil"/>
              <w:left w:val="nil"/>
              <w:bottom w:val="single" w:sz="4" w:space="0" w:color="auto"/>
              <w:right w:val="single" w:sz="4" w:space="0" w:color="auto"/>
            </w:tcBorders>
            <w:shd w:val="clear" w:color="auto" w:fill="auto"/>
            <w:hideMark/>
          </w:tcPr>
          <w:p w:rsidR="008727CA" w:rsidRPr="008727CA" w:rsidRDefault="008727CA" w:rsidP="008727CA">
            <w:pPr>
              <w:rPr>
                <w:rFonts w:eastAsia="Times New Roman"/>
                <w:i/>
                <w:iCs/>
              </w:rPr>
            </w:pPr>
            <w:r w:rsidRPr="008727CA">
              <w:rPr>
                <w:rFonts w:eastAsia="Times New Roman"/>
                <w:i/>
                <w:iCs/>
              </w:rPr>
              <w:t>Иные межбюджетные трансферты бюджетам сельских поселений из бюджета Волосовского муниципального района на мероприятия по оказанию дополнительной финансовой помощи муниципальным образованиям на решение вопросов местного значения</w:t>
            </w:r>
          </w:p>
        </w:tc>
        <w:tc>
          <w:tcPr>
            <w:tcW w:w="3517" w:type="dxa"/>
            <w:tcBorders>
              <w:top w:val="nil"/>
              <w:left w:val="nil"/>
              <w:bottom w:val="single" w:sz="4" w:space="0" w:color="auto"/>
              <w:right w:val="single" w:sz="4" w:space="0" w:color="auto"/>
            </w:tcBorders>
            <w:shd w:val="clear" w:color="000000" w:fill="FFFFFF"/>
            <w:hideMark/>
          </w:tcPr>
          <w:p w:rsidR="008727CA" w:rsidRPr="008727CA" w:rsidRDefault="008727CA" w:rsidP="008727CA">
            <w:pPr>
              <w:jc w:val="center"/>
              <w:rPr>
                <w:rFonts w:eastAsia="Times New Roman"/>
                <w:i/>
                <w:iCs/>
              </w:rPr>
            </w:pPr>
            <w:r w:rsidRPr="008727CA">
              <w:rPr>
                <w:rFonts w:eastAsia="Times New Roman"/>
                <w:i/>
                <w:iCs/>
              </w:rPr>
              <w:t>600 000,00</w:t>
            </w:r>
          </w:p>
        </w:tc>
      </w:tr>
      <w:tr w:rsidR="008727CA" w:rsidRPr="008727CA" w:rsidTr="007425F3">
        <w:trPr>
          <w:gridBefore w:val="1"/>
          <w:gridAfter w:val="1"/>
          <w:wBefore w:w="16" w:type="dxa"/>
          <w:wAfter w:w="133" w:type="dxa"/>
          <w:trHeight w:val="1650"/>
        </w:trPr>
        <w:tc>
          <w:tcPr>
            <w:tcW w:w="2267" w:type="dxa"/>
            <w:gridSpan w:val="2"/>
            <w:tcBorders>
              <w:top w:val="nil"/>
              <w:left w:val="single" w:sz="4" w:space="0" w:color="auto"/>
              <w:bottom w:val="single" w:sz="4" w:space="0" w:color="auto"/>
              <w:right w:val="single" w:sz="4" w:space="0" w:color="auto"/>
            </w:tcBorders>
            <w:shd w:val="clear" w:color="000000" w:fill="FFFFFF"/>
            <w:noWrap/>
            <w:hideMark/>
          </w:tcPr>
          <w:p w:rsidR="008727CA" w:rsidRPr="008727CA" w:rsidRDefault="008727CA" w:rsidP="008727CA">
            <w:pPr>
              <w:jc w:val="center"/>
              <w:rPr>
                <w:rFonts w:eastAsia="Times New Roman"/>
              </w:rPr>
            </w:pPr>
            <w:r w:rsidRPr="008727CA">
              <w:rPr>
                <w:rFonts w:eastAsia="Times New Roman"/>
              </w:rPr>
              <w:t> </w:t>
            </w:r>
          </w:p>
        </w:tc>
        <w:tc>
          <w:tcPr>
            <w:tcW w:w="4253" w:type="dxa"/>
            <w:gridSpan w:val="4"/>
            <w:tcBorders>
              <w:top w:val="nil"/>
              <w:left w:val="nil"/>
              <w:bottom w:val="single" w:sz="4" w:space="0" w:color="auto"/>
              <w:right w:val="single" w:sz="4" w:space="0" w:color="auto"/>
            </w:tcBorders>
            <w:shd w:val="clear" w:color="auto" w:fill="auto"/>
            <w:hideMark/>
          </w:tcPr>
          <w:p w:rsidR="008727CA" w:rsidRPr="008727CA" w:rsidRDefault="008727CA" w:rsidP="008727CA">
            <w:pPr>
              <w:rPr>
                <w:rFonts w:eastAsia="Times New Roman"/>
                <w:i/>
                <w:iCs/>
              </w:rPr>
            </w:pPr>
            <w:r w:rsidRPr="008727CA">
              <w:rPr>
                <w:rFonts w:eastAsia="Times New Roman"/>
                <w:i/>
                <w:iCs/>
              </w:rPr>
              <w:t xml:space="preserve">Иные межбюджетные трансферты бюджетам сельских поселений Волосовского муниципального района Ленинградской области на цели поощрения муниципальных управленческих команд за достижение </w:t>
            </w:r>
            <w:proofErr w:type="gramStart"/>
            <w:r w:rsidRPr="008727CA">
              <w:rPr>
                <w:rFonts w:eastAsia="Times New Roman"/>
                <w:i/>
                <w:iCs/>
              </w:rPr>
              <w:t>показателей деятельности органов исполнительной власти субъектов Российской Федерации</w:t>
            </w:r>
            <w:proofErr w:type="gramEnd"/>
            <w:r w:rsidRPr="008727CA">
              <w:rPr>
                <w:rFonts w:eastAsia="Times New Roman"/>
                <w:i/>
                <w:iCs/>
              </w:rPr>
              <w:t xml:space="preserve"> за 2021 год</w:t>
            </w:r>
          </w:p>
        </w:tc>
        <w:tc>
          <w:tcPr>
            <w:tcW w:w="3517" w:type="dxa"/>
            <w:tcBorders>
              <w:top w:val="nil"/>
              <w:left w:val="nil"/>
              <w:bottom w:val="single" w:sz="4" w:space="0" w:color="auto"/>
              <w:right w:val="single" w:sz="4" w:space="0" w:color="auto"/>
            </w:tcBorders>
            <w:shd w:val="clear" w:color="000000" w:fill="FFFFFF"/>
            <w:hideMark/>
          </w:tcPr>
          <w:p w:rsidR="008727CA" w:rsidRPr="008727CA" w:rsidRDefault="008727CA" w:rsidP="008727CA">
            <w:pPr>
              <w:jc w:val="center"/>
              <w:rPr>
                <w:rFonts w:eastAsia="Times New Roman"/>
                <w:i/>
                <w:iCs/>
              </w:rPr>
            </w:pPr>
            <w:r w:rsidRPr="008727CA">
              <w:rPr>
                <w:rFonts w:eastAsia="Times New Roman"/>
                <w:i/>
                <w:iCs/>
              </w:rPr>
              <w:t>300 000,00</w:t>
            </w:r>
          </w:p>
        </w:tc>
      </w:tr>
    </w:tbl>
    <w:p w:rsidR="0068614D" w:rsidRDefault="0068614D"/>
    <w:p w:rsidR="008727CA" w:rsidRDefault="008727CA"/>
    <w:p w:rsidR="008727CA" w:rsidRDefault="008727CA"/>
    <w:p w:rsidR="008727CA" w:rsidRDefault="008727CA"/>
    <w:p w:rsidR="008727CA" w:rsidRDefault="008727CA"/>
    <w:p w:rsidR="008727CA" w:rsidRDefault="008727CA"/>
    <w:p w:rsidR="008727CA" w:rsidRDefault="008727CA"/>
    <w:p w:rsidR="008727CA" w:rsidRDefault="008727CA"/>
    <w:p w:rsidR="008727CA" w:rsidRDefault="008727CA"/>
    <w:p w:rsidR="008727CA" w:rsidRDefault="008727CA"/>
    <w:p w:rsidR="008727CA" w:rsidRDefault="008727CA"/>
    <w:p w:rsidR="008727CA" w:rsidRDefault="008727CA"/>
    <w:p w:rsidR="008727CA" w:rsidRDefault="008727CA"/>
    <w:p w:rsidR="008727CA" w:rsidRDefault="008727CA"/>
    <w:p w:rsidR="008727CA" w:rsidRDefault="008727CA"/>
    <w:p w:rsidR="008727CA" w:rsidRDefault="008727CA"/>
    <w:p w:rsidR="008727CA" w:rsidRDefault="008727CA"/>
    <w:p w:rsidR="008727CA" w:rsidRDefault="008727CA"/>
    <w:p w:rsidR="008727CA" w:rsidRDefault="008727CA"/>
    <w:p w:rsidR="008727CA" w:rsidRDefault="008727CA"/>
    <w:p w:rsidR="008727CA" w:rsidRDefault="008727CA"/>
    <w:p w:rsidR="008727CA" w:rsidRDefault="008727CA"/>
    <w:p w:rsidR="008727CA" w:rsidRDefault="008727CA"/>
    <w:p w:rsidR="008727CA" w:rsidRDefault="008727CA"/>
    <w:p w:rsidR="008727CA" w:rsidRDefault="008727CA"/>
    <w:tbl>
      <w:tblPr>
        <w:tblW w:w="9796" w:type="dxa"/>
        <w:tblInd w:w="93" w:type="dxa"/>
        <w:tblLook w:val="04A0"/>
      </w:tblPr>
      <w:tblGrid>
        <w:gridCol w:w="3582"/>
        <w:gridCol w:w="843"/>
        <w:gridCol w:w="849"/>
        <w:gridCol w:w="4522"/>
      </w:tblGrid>
      <w:tr w:rsidR="008727CA" w:rsidRPr="008727CA" w:rsidTr="007425F3">
        <w:trPr>
          <w:trHeight w:val="2190"/>
        </w:trPr>
        <w:tc>
          <w:tcPr>
            <w:tcW w:w="3582" w:type="dxa"/>
            <w:tcBorders>
              <w:top w:val="nil"/>
              <w:left w:val="nil"/>
              <w:bottom w:val="nil"/>
              <w:right w:val="nil"/>
            </w:tcBorders>
            <w:shd w:val="clear" w:color="auto" w:fill="auto"/>
            <w:vAlign w:val="center"/>
            <w:hideMark/>
          </w:tcPr>
          <w:p w:rsidR="008727CA" w:rsidRPr="008727CA" w:rsidRDefault="008727CA" w:rsidP="008727CA">
            <w:pPr>
              <w:jc w:val="center"/>
              <w:rPr>
                <w:rFonts w:ascii="Times New Roman CYR" w:eastAsia="Times New Roman" w:hAnsi="Times New Roman CYR"/>
                <w:b/>
                <w:bCs/>
                <w:color w:val="000000"/>
                <w:sz w:val="28"/>
                <w:szCs w:val="28"/>
              </w:rPr>
            </w:pPr>
            <w:r w:rsidRPr="008727CA">
              <w:rPr>
                <w:rFonts w:ascii="Times New Roman CYR" w:eastAsia="Times New Roman" w:hAnsi="Times New Roman CYR"/>
                <w:b/>
                <w:bCs/>
                <w:color w:val="000000"/>
                <w:sz w:val="28"/>
                <w:szCs w:val="28"/>
              </w:rPr>
              <w:t> </w:t>
            </w:r>
          </w:p>
        </w:tc>
        <w:tc>
          <w:tcPr>
            <w:tcW w:w="6214" w:type="dxa"/>
            <w:gridSpan w:val="3"/>
            <w:tcBorders>
              <w:top w:val="nil"/>
              <w:left w:val="nil"/>
              <w:bottom w:val="nil"/>
              <w:right w:val="nil"/>
            </w:tcBorders>
            <w:shd w:val="clear" w:color="auto" w:fill="auto"/>
            <w:vAlign w:val="center"/>
            <w:hideMark/>
          </w:tcPr>
          <w:p w:rsidR="008727CA" w:rsidRPr="008727CA" w:rsidRDefault="008727CA" w:rsidP="008727CA">
            <w:pPr>
              <w:jc w:val="right"/>
              <w:rPr>
                <w:rFonts w:ascii="Times New Roman CYR" w:eastAsia="Times New Roman" w:hAnsi="Times New Roman CYR"/>
                <w:color w:val="000000"/>
              </w:rPr>
            </w:pPr>
            <w:r w:rsidRPr="008727CA">
              <w:rPr>
                <w:rFonts w:ascii="Times New Roman CYR" w:eastAsia="Times New Roman" w:hAnsi="Times New Roman CYR"/>
                <w:color w:val="000000"/>
                <w:sz w:val="22"/>
                <w:szCs w:val="22"/>
              </w:rPr>
              <w:t>Приложение 7</w:t>
            </w:r>
            <w:r w:rsidRPr="008727CA">
              <w:rPr>
                <w:rFonts w:ascii="Times New Roman CYR" w:eastAsia="Times New Roman" w:hAnsi="Times New Roman CYR"/>
                <w:color w:val="000000"/>
                <w:sz w:val="22"/>
                <w:szCs w:val="22"/>
              </w:rPr>
              <w:br/>
              <w:t>УТВЕРЖДЕНО:</w:t>
            </w:r>
            <w:r w:rsidRPr="008727CA">
              <w:rPr>
                <w:rFonts w:ascii="Times New Roman CYR" w:eastAsia="Times New Roman" w:hAnsi="Times New Roman CYR"/>
                <w:color w:val="000000"/>
                <w:sz w:val="22"/>
                <w:szCs w:val="22"/>
              </w:rPr>
              <w:br/>
              <w:t>Решением Совета депутатов</w:t>
            </w:r>
            <w:r w:rsidRPr="008727CA">
              <w:rPr>
                <w:rFonts w:ascii="Times New Roman CYR" w:eastAsia="Times New Roman" w:hAnsi="Times New Roman CYR"/>
                <w:color w:val="000000"/>
                <w:sz w:val="22"/>
                <w:szCs w:val="22"/>
              </w:rPr>
              <w:br/>
              <w:t>муниципального образования Бегуницкое сельское поселение</w:t>
            </w:r>
            <w:r w:rsidRPr="008727CA">
              <w:rPr>
                <w:rFonts w:ascii="Times New Roman CYR" w:eastAsia="Times New Roman" w:hAnsi="Times New Roman CYR"/>
                <w:color w:val="000000"/>
                <w:sz w:val="22"/>
                <w:szCs w:val="22"/>
              </w:rPr>
              <w:br/>
              <w:t xml:space="preserve">Волосовского муниципального района Ленинградской области  </w:t>
            </w:r>
            <w:r w:rsidRPr="008727CA">
              <w:rPr>
                <w:rFonts w:ascii="Times New Roman CYR" w:eastAsia="Times New Roman" w:hAnsi="Times New Roman CYR"/>
                <w:color w:val="000000"/>
                <w:sz w:val="22"/>
                <w:szCs w:val="22"/>
              </w:rPr>
              <w:br/>
              <w:t xml:space="preserve">от  17 декабря  2021 г. №151                                                                                                                  в редакции от 07.10.2022г. №205   </w:t>
            </w:r>
          </w:p>
        </w:tc>
      </w:tr>
      <w:tr w:rsidR="008727CA" w:rsidRPr="008727CA" w:rsidTr="007425F3">
        <w:trPr>
          <w:trHeight w:val="1635"/>
        </w:trPr>
        <w:tc>
          <w:tcPr>
            <w:tcW w:w="9796" w:type="dxa"/>
            <w:gridSpan w:val="4"/>
            <w:tcBorders>
              <w:top w:val="nil"/>
              <w:left w:val="nil"/>
              <w:bottom w:val="nil"/>
              <w:right w:val="nil"/>
            </w:tcBorders>
            <w:shd w:val="clear" w:color="auto" w:fill="auto"/>
            <w:vAlign w:val="center"/>
            <w:hideMark/>
          </w:tcPr>
          <w:p w:rsidR="008727CA" w:rsidRPr="008727CA" w:rsidRDefault="008727CA" w:rsidP="008727CA">
            <w:pPr>
              <w:jc w:val="center"/>
              <w:rPr>
                <w:rFonts w:ascii="Times New Roman CYR" w:eastAsia="Times New Roman" w:hAnsi="Times New Roman CYR"/>
                <w:b/>
                <w:bCs/>
                <w:color w:val="000000"/>
              </w:rPr>
            </w:pPr>
            <w:r w:rsidRPr="008727CA">
              <w:rPr>
                <w:rFonts w:ascii="Times New Roman CYR" w:eastAsia="Times New Roman" w:hAnsi="Times New Roman CYR"/>
                <w:b/>
                <w:bCs/>
                <w:color w:val="000000"/>
              </w:rPr>
              <w:t>Распределение бюджетных ассигнований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на 2022 год</w:t>
            </w:r>
          </w:p>
        </w:tc>
      </w:tr>
      <w:tr w:rsidR="008727CA" w:rsidRPr="008727CA" w:rsidTr="007425F3">
        <w:trPr>
          <w:trHeight w:val="45"/>
        </w:trPr>
        <w:tc>
          <w:tcPr>
            <w:tcW w:w="3582" w:type="dxa"/>
            <w:tcBorders>
              <w:top w:val="nil"/>
              <w:left w:val="nil"/>
              <w:bottom w:val="nil"/>
              <w:right w:val="nil"/>
            </w:tcBorders>
            <w:shd w:val="clear" w:color="auto" w:fill="auto"/>
            <w:noWrap/>
            <w:vAlign w:val="center"/>
            <w:hideMark/>
          </w:tcPr>
          <w:p w:rsidR="008727CA" w:rsidRPr="008727CA" w:rsidRDefault="008727CA" w:rsidP="008727CA">
            <w:pPr>
              <w:jc w:val="center"/>
              <w:rPr>
                <w:rFonts w:ascii="Times New Roman CYR" w:eastAsia="Times New Roman" w:hAnsi="Times New Roman CYR"/>
                <w:b/>
                <w:bCs/>
                <w:color w:val="000000"/>
                <w:sz w:val="28"/>
                <w:szCs w:val="28"/>
              </w:rPr>
            </w:pPr>
            <w:r w:rsidRPr="008727CA">
              <w:rPr>
                <w:rFonts w:ascii="Times New Roman CYR" w:eastAsia="Times New Roman" w:hAnsi="Times New Roman CYR"/>
                <w:b/>
                <w:bCs/>
                <w:color w:val="000000"/>
                <w:sz w:val="28"/>
                <w:szCs w:val="28"/>
              </w:rPr>
              <w:t> </w:t>
            </w:r>
          </w:p>
        </w:tc>
        <w:tc>
          <w:tcPr>
            <w:tcW w:w="843" w:type="dxa"/>
            <w:tcBorders>
              <w:top w:val="nil"/>
              <w:left w:val="nil"/>
              <w:bottom w:val="nil"/>
              <w:right w:val="nil"/>
            </w:tcBorders>
            <w:shd w:val="clear" w:color="auto" w:fill="auto"/>
            <w:noWrap/>
            <w:vAlign w:val="center"/>
            <w:hideMark/>
          </w:tcPr>
          <w:p w:rsidR="008727CA" w:rsidRPr="008727CA" w:rsidRDefault="008727CA" w:rsidP="008727CA">
            <w:pPr>
              <w:jc w:val="center"/>
              <w:rPr>
                <w:rFonts w:ascii="Times New Roman CYR" w:eastAsia="Times New Roman" w:hAnsi="Times New Roman CYR"/>
                <w:b/>
                <w:bCs/>
                <w:color w:val="000000"/>
                <w:sz w:val="28"/>
                <w:szCs w:val="28"/>
              </w:rPr>
            </w:pPr>
            <w:r w:rsidRPr="008727CA">
              <w:rPr>
                <w:rFonts w:ascii="Times New Roman CYR" w:eastAsia="Times New Roman" w:hAnsi="Times New Roman CYR"/>
                <w:b/>
                <w:bCs/>
                <w:color w:val="000000"/>
                <w:sz w:val="28"/>
                <w:szCs w:val="28"/>
              </w:rPr>
              <w:t> </w:t>
            </w:r>
          </w:p>
        </w:tc>
        <w:tc>
          <w:tcPr>
            <w:tcW w:w="849" w:type="dxa"/>
            <w:tcBorders>
              <w:top w:val="nil"/>
              <w:left w:val="nil"/>
              <w:bottom w:val="nil"/>
              <w:right w:val="nil"/>
            </w:tcBorders>
            <w:shd w:val="clear" w:color="auto" w:fill="auto"/>
            <w:noWrap/>
            <w:vAlign w:val="center"/>
            <w:hideMark/>
          </w:tcPr>
          <w:p w:rsidR="008727CA" w:rsidRPr="008727CA" w:rsidRDefault="008727CA" w:rsidP="008727CA">
            <w:pPr>
              <w:jc w:val="center"/>
              <w:rPr>
                <w:rFonts w:ascii="Times New Roman CYR" w:eastAsia="Times New Roman" w:hAnsi="Times New Roman CYR"/>
                <w:b/>
                <w:bCs/>
                <w:color w:val="000000"/>
                <w:sz w:val="28"/>
                <w:szCs w:val="28"/>
              </w:rPr>
            </w:pPr>
            <w:r w:rsidRPr="008727CA">
              <w:rPr>
                <w:rFonts w:ascii="Times New Roman CYR" w:eastAsia="Times New Roman" w:hAnsi="Times New Roman CYR"/>
                <w:b/>
                <w:bCs/>
                <w:color w:val="000000"/>
                <w:sz w:val="28"/>
                <w:szCs w:val="28"/>
              </w:rPr>
              <w:t> </w:t>
            </w:r>
          </w:p>
        </w:tc>
        <w:tc>
          <w:tcPr>
            <w:tcW w:w="4522" w:type="dxa"/>
            <w:tcBorders>
              <w:top w:val="nil"/>
              <w:left w:val="nil"/>
              <w:bottom w:val="nil"/>
              <w:right w:val="nil"/>
            </w:tcBorders>
            <w:shd w:val="clear" w:color="auto" w:fill="auto"/>
            <w:noWrap/>
            <w:vAlign w:val="center"/>
            <w:hideMark/>
          </w:tcPr>
          <w:p w:rsidR="008727CA" w:rsidRPr="008727CA" w:rsidRDefault="008727CA" w:rsidP="008727CA">
            <w:pPr>
              <w:jc w:val="center"/>
              <w:rPr>
                <w:rFonts w:ascii="Times New Roman CYR" w:eastAsia="Times New Roman" w:hAnsi="Times New Roman CYR"/>
                <w:b/>
                <w:bCs/>
                <w:color w:val="000000"/>
                <w:sz w:val="28"/>
                <w:szCs w:val="28"/>
              </w:rPr>
            </w:pPr>
            <w:r w:rsidRPr="008727CA">
              <w:rPr>
                <w:rFonts w:ascii="Times New Roman CYR" w:eastAsia="Times New Roman" w:hAnsi="Times New Roman CYR"/>
                <w:b/>
                <w:bCs/>
                <w:color w:val="000000"/>
                <w:sz w:val="28"/>
                <w:szCs w:val="28"/>
              </w:rPr>
              <w:t> </w:t>
            </w:r>
          </w:p>
        </w:tc>
      </w:tr>
      <w:tr w:rsidR="008727CA" w:rsidRPr="008727CA" w:rsidTr="007425F3">
        <w:trPr>
          <w:trHeight w:val="398"/>
        </w:trPr>
        <w:tc>
          <w:tcPr>
            <w:tcW w:w="3582" w:type="dxa"/>
            <w:tcBorders>
              <w:top w:val="nil"/>
              <w:left w:val="nil"/>
              <w:bottom w:val="nil"/>
              <w:right w:val="nil"/>
            </w:tcBorders>
            <w:shd w:val="clear" w:color="auto" w:fill="auto"/>
            <w:vAlign w:val="center"/>
            <w:hideMark/>
          </w:tcPr>
          <w:p w:rsidR="008727CA" w:rsidRPr="008727CA" w:rsidRDefault="008727CA" w:rsidP="008727CA">
            <w:pPr>
              <w:jc w:val="right"/>
              <w:rPr>
                <w:rFonts w:eastAsia="Times New Roman"/>
                <w:color w:val="000000"/>
                <w:sz w:val="28"/>
                <w:szCs w:val="28"/>
              </w:rPr>
            </w:pPr>
            <w:r w:rsidRPr="008727CA">
              <w:rPr>
                <w:rFonts w:eastAsia="Times New Roman"/>
                <w:color w:val="000000"/>
                <w:sz w:val="28"/>
                <w:szCs w:val="28"/>
              </w:rPr>
              <w:t> </w:t>
            </w:r>
          </w:p>
        </w:tc>
        <w:tc>
          <w:tcPr>
            <w:tcW w:w="843" w:type="dxa"/>
            <w:tcBorders>
              <w:top w:val="nil"/>
              <w:left w:val="nil"/>
              <w:bottom w:val="nil"/>
              <w:right w:val="nil"/>
            </w:tcBorders>
            <w:shd w:val="clear" w:color="auto" w:fill="auto"/>
            <w:vAlign w:val="center"/>
            <w:hideMark/>
          </w:tcPr>
          <w:p w:rsidR="008727CA" w:rsidRPr="008727CA" w:rsidRDefault="008727CA" w:rsidP="008727CA">
            <w:pPr>
              <w:jc w:val="right"/>
              <w:rPr>
                <w:rFonts w:eastAsia="Times New Roman"/>
                <w:color w:val="000000"/>
                <w:sz w:val="28"/>
                <w:szCs w:val="28"/>
              </w:rPr>
            </w:pPr>
            <w:r w:rsidRPr="008727CA">
              <w:rPr>
                <w:rFonts w:eastAsia="Times New Roman"/>
                <w:color w:val="000000"/>
                <w:sz w:val="28"/>
                <w:szCs w:val="28"/>
              </w:rPr>
              <w:t> </w:t>
            </w:r>
          </w:p>
        </w:tc>
        <w:tc>
          <w:tcPr>
            <w:tcW w:w="849" w:type="dxa"/>
            <w:tcBorders>
              <w:top w:val="nil"/>
              <w:left w:val="nil"/>
              <w:bottom w:val="nil"/>
              <w:right w:val="nil"/>
            </w:tcBorders>
            <w:shd w:val="clear" w:color="auto" w:fill="auto"/>
            <w:vAlign w:val="center"/>
            <w:hideMark/>
          </w:tcPr>
          <w:p w:rsidR="008727CA" w:rsidRPr="008727CA" w:rsidRDefault="008727CA" w:rsidP="008727CA">
            <w:pPr>
              <w:jc w:val="right"/>
              <w:rPr>
                <w:rFonts w:eastAsia="Times New Roman"/>
                <w:color w:val="000000"/>
                <w:sz w:val="28"/>
                <w:szCs w:val="28"/>
              </w:rPr>
            </w:pPr>
            <w:r w:rsidRPr="008727CA">
              <w:rPr>
                <w:rFonts w:eastAsia="Times New Roman"/>
                <w:color w:val="000000"/>
                <w:sz w:val="28"/>
                <w:szCs w:val="28"/>
              </w:rPr>
              <w:t> </w:t>
            </w:r>
          </w:p>
        </w:tc>
        <w:tc>
          <w:tcPr>
            <w:tcW w:w="4522" w:type="dxa"/>
            <w:tcBorders>
              <w:top w:val="nil"/>
              <w:left w:val="nil"/>
              <w:bottom w:val="nil"/>
              <w:right w:val="nil"/>
            </w:tcBorders>
            <w:shd w:val="clear" w:color="auto" w:fill="auto"/>
            <w:vAlign w:val="center"/>
            <w:hideMark/>
          </w:tcPr>
          <w:p w:rsidR="008727CA" w:rsidRPr="008727CA" w:rsidRDefault="008727CA" w:rsidP="008727CA">
            <w:pPr>
              <w:jc w:val="right"/>
              <w:rPr>
                <w:rFonts w:eastAsia="Times New Roman"/>
                <w:color w:val="000000"/>
                <w:sz w:val="28"/>
                <w:szCs w:val="28"/>
              </w:rPr>
            </w:pPr>
            <w:r w:rsidRPr="008727CA">
              <w:rPr>
                <w:rFonts w:eastAsia="Times New Roman"/>
                <w:color w:val="000000"/>
                <w:sz w:val="28"/>
                <w:szCs w:val="28"/>
              </w:rPr>
              <w:t xml:space="preserve"> (руб.)</w:t>
            </w:r>
          </w:p>
        </w:tc>
      </w:tr>
      <w:tr w:rsidR="008727CA" w:rsidRPr="008727CA" w:rsidTr="007425F3">
        <w:trPr>
          <w:trHeight w:val="300"/>
        </w:trPr>
        <w:tc>
          <w:tcPr>
            <w:tcW w:w="3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b/>
                <w:bCs/>
                <w:color w:val="000000"/>
              </w:rPr>
            </w:pPr>
            <w:r w:rsidRPr="008727CA">
              <w:rPr>
                <w:rFonts w:eastAsia="Times New Roman"/>
                <w:b/>
                <w:bCs/>
                <w:color w:val="000000"/>
              </w:rPr>
              <w:t>Наименование</w:t>
            </w:r>
          </w:p>
        </w:tc>
        <w:tc>
          <w:tcPr>
            <w:tcW w:w="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b/>
                <w:bCs/>
                <w:color w:val="000000"/>
              </w:rPr>
            </w:pPr>
            <w:proofErr w:type="spellStart"/>
            <w:r w:rsidRPr="008727CA">
              <w:rPr>
                <w:rFonts w:eastAsia="Times New Roman"/>
                <w:b/>
                <w:bCs/>
                <w:color w:val="000000"/>
              </w:rPr>
              <w:t>Рз</w:t>
            </w:r>
            <w:proofErr w:type="spellEnd"/>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b/>
                <w:bCs/>
                <w:color w:val="000000"/>
              </w:rPr>
            </w:pPr>
            <w:proofErr w:type="gramStart"/>
            <w:r w:rsidRPr="008727CA">
              <w:rPr>
                <w:rFonts w:eastAsia="Times New Roman"/>
                <w:b/>
                <w:bCs/>
                <w:color w:val="000000"/>
              </w:rPr>
              <w:t>ПР</w:t>
            </w:r>
            <w:proofErr w:type="gramEnd"/>
          </w:p>
        </w:tc>
        <w:tc>
          <w:tcPr>
            <w:tcW w:w="45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b/>
                <w:bCs/>
                <w:color w:val="000000"/>
              </w:rPr>
            </w:pPr>
            <w:r w:rsidRPr="008727CA">
              <w:rPr>
                <w:rFonts w:eastAsia="Times New Roman"/>
                <w:b/>
                <w:bCs/>
                <w:color w:val="000000"/>
              </w:rPr>
              <w:t>Сумма</w:t>
            </w:r>
          </w:p>
        </w:tc>
      </w:tr>
      <w:tr w:rsidR="008727CA" w:rsidRPr="008727CA" w:rsidTr="007425F3">
        <w:trPr>
          <w:trHeight w:val="300"/>
        </w:trPr>
        <w:tc>
          <w:tcPr>
            <w:tcW w:w="3582" w:type="dxa"/>
            <w:vMerge/>
            <w:tcBorders>
              <w:top w:val="single" w:sz="4" w:space="0" w:color="auto"/>
              <w:left w:val="single" w:sz="4" w:space="0" w:color="auto"/>
              <w:bottom w:val="single" w:sz="4" w:space="0" w:color="auto"/>
              <w:right w:val="single" w:sz="4" w:space="0" w:color="auto"/>
            </w:tcBorders>
            <w:vAlign w:val="center"/>
            <w:hideMark/>
          </w:tcPr>
          <w:p w:rsidR="008727CA" w:rsidRPr="008727CA" w:rsidRDefault="008727CA" w:rsidP="008727CA">
            <w:pPr>
              <w:rPr>
                <w:rFonts w:eastAsia="Times New Roman"/>
                <w:b/>
                <w:bCs/>
                <w:color w:val="000000"/>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8727CA" w:rsidRPr="008727CA" w:rsidRDefault="008727CA" w:rsidP="008727CA">
            <w:pPr>
              <w:rPr>
                <w:rFonts w:eastAsia="Times New Roman"/>
                <w:b/>
                <w:bCs/>
                <w:color w:val="00000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8727CA" w:rsidRPr="008727CA" w:rsidRDefault="008727CA" w:rsidP="008727CA">
            <w:pPr>
              <w:rPr>
                <w:rFonts w:eastAsia="Times New Roman"/>
                <w:b/>
                <w:bCs/>
                <w:color w:val="000000"/>
              </w:rPr>
            </w:pPr>
          </w:p>
        </w:tc>
        <w:tc>
          <w:tcPr>
            <w:tcW w:w="4522" w:type="dxa"/>
            <w:vMerge/>
            <w:tcBorders>
              <w:top w:val="single" w:sz="4" w:space="0" w:color="auto"/>
              <w:left w:val="single" w:sz="4" w:space="0" w:color="auto"/>
              <w:bottom w:val="single" w:sz="4" w:space="0" w:color="auto"/>
              <w:right w:val="single" w:sz="4" w:space="0" w:color="auto"/>
            </w:tcBorders>
            <w:vAlign w:val="center"/>
            <w:hideMark/>
          </w:tcPr>
          <w:p w:rsidR="008727CA" w:rsidRPr="008727CA" w:rsidRDefault="008727CA" w:rsidP="008727CA">
            <w:pPr>
              <w:rPr>
                <w:rFonts w:eastAsia="Times New Roman"/>
                <w:b/>
                <w:bCs/>
                <w:color w:val="000000"/>
              </w:rPr>
            </w:pPr>
          </w:p>
        </w:tc>
      </w:tr>
      <w:tr w:rsidR="008727CA" w:rsidRPr="008727CA" w:rsidTr="007425F3">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727CA" w:rsidRPr="008727CA" w:rsidRDefault="008727CA" w:rsidP="008727CA">
            <w:pPr>
              <w:jc w:val="both"/>
              <w:rPr>
                <w:rFonts w:eastAsia="Times New Roman"/>
                <w:b/>
                <w:bCs/>
                <w:color w:val="000000"/>
              </w:rPr>
            </w:pPr>
            <w:r w:rsidRPr="008727CA">
              <w:rPr>
                <w:rFonts w:eastAsia="Times New Roman"/>
                <w:b/>
                <w:bCs/>
                <w:color w:val="000000"/>
              </w:rPr>
              <w:t>ОБЩЕГОСУДАРСТВЕННЫЕ ВОПРОСЫ</w:t>
            </w:r>
          </w:p>
        </w:tc>
        <w:tc>
          <w:tcPr>
            <w:tcW w:w="843"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b/>
                <w:bCs/>
                <w:color w:val="000000"/>
              </w:rPr>
            </w:pPr>
            <w:r w:rsidRPr="008727CA">
              <w:rPr>
                <w:rFonts w:eastAsia="Times New Roman"/>
                <w:b/>
                <w:bCs/>
                <w:color w:val="000000"/>
              </w:rPr>
              <w:t>01</w:t>
            </w:r>
          </w:p>
        </w:tc>
        <w:tc>
          <w:tcPr>
            <w:tcW w:w="849"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b/>
                <w:bCs/>
                <w:color w:val="000000"/>
              </w:rPr>
            </w:pPr>
            <w:r w:rsidRPr="008727CA">
              <w:rPr>
                <w:rFonts w:eastAsia="Times New Roman"/>
                <w:b/>
                <w:bCs/>
                <w:color w:val="000000"/>
              </w:rPr>
              <w:t>00</w:t>
            </w:r>
          </w:p>
        </w:tc>
        <w:tc>
          <w:tcPr>
            <w:tcW w:w="4522" w:type="dxa"/>
            <w:tcBorders>
              <w:top w:val="nil"/>
              <w:left w:val="nil"/>
              <w:bottom w:val="single" w:sz="4" w:space="0" w:color="auto"/>
              <w:right w:val="single" w:sz="4" w:space="0" w:color="auto"/>
            </w:tcBorders>
            <w:shd w:val="clear" w:color="auto" w:fill="auto"/>
            <w:noWrap/>
            <w:vAlign w:val="bottom"/>
            <w:hideMark/>
          </w:tcPr>
          <w:p w:rsidR="008727CA" w:rsidRPr="008727CA" w:rsidRDefault="008727CA" w:rsidP="008727CA">
            <w:pPr>
              <w:jc w:val="right"/>
              <w:rPr>
                <w:rFonts w:eastAsia="Times New Roman"/>
                <w:b/>
                <w:bCs/>
                <w:color w:val="000000"/>
              </w:rPr>
            </w:pPr>
            <w:r w:rsidRPr="008727CA">
              <w:rPr>
                <w:rFonts w:eastAsia="Times New Roman"/>
                <w:b/>
                <w:bCs/>
                <w:color w:val="000000"/>
              </w:rPr>
              <w:t>19 314 307,63</w:t>
            </w:r>
          </w:p>
        </w:tc>
      </w:tr>
      <w:tr w:rsidR="008727CA" w:rsidRPr="008727CA" w:rsidTr="007425F3">
        <w:trPr>
          <w:trHeight w:val="9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727CA" w:rsidRPr="008727CA" w:rsidRDefault="008727CA" w:rsidP="008727CA">
            <w:pPr>
              <w:jc w:val="both"/>
              <w:rPr>
                <w:rFonts w:eastAsia="Times New Roman"/>
                <w:color w:val="000000"/>
              </w:rPr>
            </w:pPr>
            <w:r w:rsidRPr="008727CA">
              <w:rPr>
                <w:rFonts w:eastAsia="Times New Roman"/>
                <w:color w:val="000000"/>
              </w:rPr>
              <w:t>Функционирование высшего должностного лица субъекта Российской Федерации и муниципального образования</w:t>
            </w:r>
          </w:p>
        </w:tc>
        <w:tc>
          <w:tcPr>
            <w:tcW w:w="843"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color w:val="000000"/>
              </w:rPr>
            </w:pPr>
            <w:r w:rsidRPr="008727CA">
              <w:rPr>
                <w:rFonts w:eastAsia="Times New Roman"/>
                <w:color w:val="000000"/>
              </w:rPr>
              <w:t>01</w:t>
            </w:r>
          </w:p>
        </w:tc>
        <w:tc>
          <w:tcPr>
            <w:tcW w:w="849"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color w:val="000000"/>
              </w:rPr>
            </w:pPr>
            <w:r w:rsidRPr="008727CA">
              <w:rPr>
                <w:rFonts w:eastAsia="Times New Roman"/>
                <w:color w:val="000000"/>
              </w:rPr>
              <w:t>02</w:t>
            </w:r>
          </w:p>
        </w:tc>
        <w:tc>
          <w:tcPr>
            <w:tcW w:w="4522" w:type="dxa"/>
            <w:tcBorders>
              <w:top w:val="nil"/>
              <w:left w:val="nil"/>
              <w:bottom w:val="single" w:sz="4" w:space="0" w:color="auto"/>
              <w:right w:val="single" w:sz="4" w:space="0" w:color="auto"/>
            </w:tcBorders>
            <w:shd w:val="clear" w:color="auto" w:fill="auto"/>
            <w:noWrap/>
            <w:vAlign w:val="bottom"/>
            <w:hideMark/>
          </w:tcPr>
          <w:p w:rsidR="008727CA" w:rsidRPr="008727CA" w:rsidRDefault="008727CA" w:rsidP="008727CA">
            <w:pPr>
              <w:jc w:val="right"/>
              <w:rPr>
                <w:rFonts w:eastAsia="Times New Roman"/>
                <w:color w:val="000000"/>
              </w:rPr>
            </w:pPr>
            <w:r w:rsidRPr="008727CA">
              <w:rPr>
                <w:rFonts w:eastAsia="Times New Roman"/>
                <w:color w:val="000000"/>
              </w:rPr>
              <w:t>2 363 995,00</w:t>
            </w:r>
          </w:p>
        </w:tc>
      </w:tr>
      <w:tr w:rsidR="008727CA" w:rsidRPr="008727CA" w:rsidTr="007425F3">
        <w:trPr>
          <w:trHeight w:val="111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727CA" w:rsidRPr="008727CA" w:rsidRDefault="008727CA" w:rsidP="008727CA">
            <w:pPr>
              <w:jc w:val="both"/>
              <w:rPr>
                <w:rFonts w:eastAsia="Times New Roman"/>
                <w:color w:val="000000"/>
              </w:rPr>
            </w:pPr>
            <w:r w:rsidRPr="008727CA">
              <w:rPr>
                <w:rFonts w:eastAsia="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3"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color w:val="000000"/>
              </w:rPr>
            </w:pPr>
            <w:r w:rsidRPr="008727CA">
              <w:rPr>
                <w:rFonts w:eastAsia="Times New Roman"/>
                <w:color w:val="000000"/>
              </w:rPr>
              <w:t>01</w:t>
            </w:r>
          </w:p>
        </w:tc>
        <w:tc>
          <w:tcPr>
            <w:tcW w:w="849"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color w:val="000000"/>
              </w:rPr>
            </w:pPr>
            <w:r w:rsidRPr="008727CA">
              <w:rPr>
                <w:rFonts w:eastAsia="Times New Roman"/>
                <w:color w:val="000000"/>
              </w:rPr>
              <w:t>03</w:t>
            </w:r>
          </w:p>
        </w:tc>
        <w:tc>
          <w:tcPr>
            <w:tcW w:w="4522" w:type="dxa"/>
            <w:tcBorders>
              <w:top w:val="nil"/>
              <w:left w:val="nil"/>
              <w:bottom w:val="single" w:sz="4" w:space="0" w:color="auto"/>
              <w:right w:val="single" w:sz="4" w:space="0" w:color="auto"/>
            </w:tcBorders>
            <w:shd w:val="clear" w:color="auto" w:fill="auto"/>
            <w:noWrap/>
            <w:vAlign w:val="bottom"/>
            <w:hideMark/>
          </w:tcPr>
          <w:p w:rsidR="008727CA" w:rsidRPr="008727CA" w:rsidRDefault="008727CA" w:rsidP="008727CA">
            <w:pPr>
              <w:jc w:val="right"/>
              <w:rPr>
                <w:rFonts w:eastAsia="Times New Roman"/>
                <w:color w:val="000000"/>
              </w:rPr>
            </w:pPr>
            <w:r w:rsidRPr="008727CA">
              <w:rPr>
                <w:rFonts w:eastAsia="Times New Roman"/>
                <w:color w:val="000000"/>
              </w:rPr>
              <w:t>5 000,00</w:t>
            </w:r>
          </w:p>
        </w:tc>
      </w:tr>
      <w:tr w:rsidR="008727CA" w:rsidRPr="008727CA" w:rsidTr="007425F3">
        <w:trPr>
          <w:trHeight w:val="127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727CA" w:rsidRPr="008727CA" w:rsidRDefault="008727CA" w:rsidP="008727CA">
            <w:pPr>
              <w:jc w:val="both"/>
              <w:rPr>
                <w:rFonts w:eastAsia="Times New Roman"/>
                <w:color w:val="000000"/>
              </w:rPr>
            </w:pPr>
            <w:r w:rsidRPr="008727CA">
              <w:rPr>
                <w:rFonts w:eastAsia="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3"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color w:val="000000"/>
              </w:rPr>
            </w:pPr>
            <w:r w:rsidRPr="008727CA">
              <w:rPr>
                <w:rFonts w:eastAsia="Times New Roman"/>
                <w:color w:val="000000"/>
              </w:rPr>
              <w:t>01</w:t>
            </w:r>
          </w:p>
        </w:tc>
        <w:tc>
          <w:tcPr>
            <w:tcW w:w="849"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color w:val="000000"/>
              </w:rPr>
            </w:pPr>
            <w:r w:rsidRPr="008727CA">
              <w:rPr>
                <w:rFonts w:eastAsia="Times New Roman"/>
                <w:color w:val="000000"/>
              </w:rPr>
              <w:t>04</w:t>
            </w:r>
          </w:p>
        </w:tc>
        <w:tc>
          <w:tcPr>
            <w:tcW w:w="4522" w:type="dxa"/>
            <w:tcBorders>
              <w:top w:val="nil"/>
              <w:left w:val="nil"/>
              <w:bottom w:val="single" w:sz="4" w:space="0" w:color="auto"/>
              <w:right w:val="single" w:sz="4" w:space="0" w:color="auto"/>
            </w:tcBorders>
            <w:shd w:val="clear" w:color="auto" w:fill="auto"/>
            <w:noWrap/>
            <w:vAlign w:val="bottom"/>
            <w:hideMark/>
          </w:tcPr>
          <w:p w:rsidR="008727CA" w:rsidRPr="008727CA" w:rsidRDefault="008727CA" w:rsidP="008727CA">
            <w:pPr>
              <w:jc w:val="right"/>
              <w:rPr>
                <w:rFonts w:eastAsia="Times New Roman"/>
                <w:color w:val="000000"/>
              </w:rPr>
            </w:pPr>
            <w:r w:rsidRPr="008727CA">
              <w:rPr>
                <w:rFonts w:eastAsia="Times New Roman"/>
                <w:color w:val="000000"/>
              </w:rPr>
              <w:t>14 194 749,00</w:t>
            </w:r>
          </w:p>
        </w:tc>
      </w:tr>
      <w:tr w:rsidR="008727CA" w:rsidRPr="008727CA" w:rsidTr="007425F3">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727CA" w:rsidRPr="008727CA" w:rsidRDefault="008727CA" w:rsidP="008727CA">
            <w:pPr>
              <w:jc w:val="both"/>
              <w:rPr>
                <w:rFonts w:eastAsia="Times New Roman"/>
                <w:color w:val="000000"/>
              </w:rPr>
            </w:pPr>
            <w:r w:rsidRPr="008727CA">
              <w:rPr>
                <w:rFonts w:eastAsia="Times New Roman"/>
                <w:color w:val="000000"/>
              </w:rPr>
              <w:t>Резервные фонды</w:t>
            </w:r>
          </w:p>
        </w:tc>
        <w:tc>
          <w:tcPr>
            <w:tcW w:w="843"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color w:val="000000"/>
              </w:rPr>
            </w:pPr>
            <w:r w:rsidRPr="008727CA">
              <w:rPr>
                <w:rFonts w:eastAsia="Times New Roman"/>
                <w:color w:val="000000"/>
              </w:rPr>
              <w:t>01</w:t>
            </w:r>
          </w:p>
        </w:tc>
        <w:tc>
          <w:tcPr>
            <w:tcW w:w="849"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color w:val="000000"/>
              </w:rPr>
            </w:pPr>
            <w:r w:rsidRPr="008727CA">
              <w:rPr>
                <w:rFonts w:eastAsia="Times New Roman"/>
                <w:color w:val="000000"/>
              </w:rPr>
              <w:t>11</w:t>
            </w:r>
          </w:p>
        </w:tc>
        <w:tc>
          <w:tcPr>
            <w:tcW w:w="4522" w:type="dxa"/>
            <w:tcBorders>
              <w:top w:val="nil"/>
              <w:left w:val="nil"/>
              <w:bottom w:val="single" w:sz="4" w:space="0" w:color="auto"/>
              <w:right w:val="single" w:sz="4" w:space="0" w:color="auto"/>
            </w:tcBorders>
            <w:shd w:val="clear" w:color="auto" w:fill="auto"/>
            <w:noWrap/>
            <w:vAlign w:val="bottom"/>
            <w:hideMark/>
          </w:tcPr>
          <w:p w:rsidR="008727CA" w:rsidRPr="008727CA" w:rsidRDefault="008727CA" w:rsidP="008727CA">
            <w:pPr>
              <w:jc w:val="right"/>
              <w:rPr>
                <w:rFonts w:eastAsia="Times New Roman"/>
                <w:color w:val="000000"/>
              </w:rPr>
            </w:pPr>
            <w:r w:rsidRPr="008727CA">
              <w:rPr>
                <w:rFonts w:eastAsia="Times New Roman"/>
                <w:color w:val="000000"/>
              </w:rPr>
              <w:t>601 866,56</w:t>
            </w:r>
          </w:p>
        </w:tc>
      </w:tr>
      <w:tr w:rsidR="008727CA" w:rsidRPr="008727CA" w:rsidTr="007425F3">
        <w:trPr>
          <w:trHeight w:val="45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727CA" w:rsidRPr="008727CA" w:rsidRDefault="008727CA" w:rsidP="008727CA">
            <w:pPr>
              <w:jc w:val="both"/>
              <w:rPr>
                <w:rFonts w:eastAsia="Times New Roman"/>
                <w:color w:val="000000"/>
              </w:rPr>
            </w:pPr>
            <w:r w:rsidRPr="008727CA">
              <w:rPr>
                <w:rFonts w:eastAsia="Times New Roman"/>
                <w:color w:val="000000"/>
              </w:rPr>
              <w:t>Другие общегосударственные вопросы</w:t>
            </w:r>
          </w:p>
        </w:tc>
        <w:tc>
          <w:tcPr>
            <w:tcW w:w="843"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color w:val="000000"/>
              </w:rPr>
            </w:pPr>
            <w:r w:rsidRPr="008727CA">
              <w:rPr>
                <w:rFonts w:eastAsia="Times New Roman"/>
                <w:color w:val="000000"/>
              </w:rPr>
              <w:t>01</w:t>
            </w:r>
          </w:p>
        </w:tc>
        <w:tc>
          <w:tcPr>
            <w:tcW w:w="849"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color w:val="000000"/>
              </w:rPr>
            </w:pPr>
            <w:r w:rsidRPr="008727CA">
              <w:rPr>
                <w:rFonts w:eastAsia="Times New Roman"/>
                <w:color w:val="000000"/>
              </w:rPr>
              <w:t>13</w:t>
            </w:r>
          </w:p>
        </w:tc>
        <w:tc>
          <w:tcPr>
            <w:tcW w:w="4522" w:type="dxa"/>
            <w:tcBorders>
              <w:top w:val="nil"/>
              <w:left w:val="nil"/>
              <w:bottom w:val="single" w:sz="4" w:space="0" w:color="auto"/>
              <w:right w:val="single" w:sz="4" w:space="0" w:color="auto"/>
            </w:tcBorders>
            <w:shd w:val="clear" w:color="auto" w:fill="auto"/>
            <w:noWrap/>
            <w:vAlign w:val="bottom"/>
            <w:hideMark/>
          </w:tcPr>
          <w:p w:rsidR="008727CA" w:rsidRPr="008727CA" w:rsidRDefault="008727CA" w:rsidP="008727CA">
            <w:pPr>
              <w:jc w:val="right"/>
              <w:rPr>
                <w:rFonts w:eastAsia="Times New Roman"/>
                <w:color w:val="000000"/>
              </w:rPr>
            </w:pPr>
            <w:r w:rsidRPr="008727CA">
              <w:rPr>
                <w:rFonts w:eastAsia="Times New Roman"/>
                <w:color w:val="000000"/>
              </w:rPr>
              <w:t>2 148 697,07</w:t>
            </w:r>
          </w:p>
        </w:tc>
      </w:tr>
      <w:tr w:rsidR="008727CA" w:rsidRPr="008727CA" w:rsidTr="007425F3">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727CA" w:rsidRPr="008727CA" w:rsidRDefault="008727CA" w:rsidP="008727CA">
            <w:pPr>
              <w:jc w:val="both"/>
              <w:rPr>
                <w:rFonts w:eastAsia="Times New Roman"/>
                <w:b/>
                <w:bCs/>
                <w:color w:val="000000"/>
              </w:rPr>
            </w:pPr>
            <w:r w:rsidRPr="008727CA">
              <w:rPr>
                <w:rFonts w:eastAsia="Times New Roman"/>
                <w:b/>
                <w:bCs/>
                <w:color w:val="000000"/>
              </w:rPr>
              <w:t xml:space="preserve">НАЦИОНАЛЬНАЯ </w:t>
            </w:r>
            <w:r w:rsidRPr="008727CA">
              <w:rPr>
                <w:rFonts w:eastAsia="Times New Roman"/>
                <w:b/>
                <w:bCs/>
                <w:color w:val="000000"/>
              </w:rPr>
              <w:lastRenderedPageBreak/>
              <w:t>ОБОРОНА</w:t>
            </w:r>
          </w:p>
        </w:tc>
        <w:tc>
          <w:tcPr>
            <w:tcW w:w="843"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b/>
                <w:bCs/>
                <w:color w:val="000000"/>
              </w:rPr>
            </w:pPr>
            <w:r w:rsidRPr="008727CA">
              <w:rPr>
                <w:rFonts w:eastAsia="Times New Roman"/>
                <w:b/>
                <w:bCs/>
                <w:color w:val="000000"/>
              </w:rPr>
              <w:lastRenderedPageBreak/>
              <w:t>02</w:t>
            </w:r>
          </w:p>
        </w:tc>
        <w:tc>
          <w:tcPr>
            <w:tcW w:w="849"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b/>
                <w:bCs/>
                <w:color w:val="000000"/>
              </w:rPr>
            </w:pPr>
            <w:r w:rsidRPr="008727CA">
              <w:rPr>
                <w:rFonts w:eastAsia="Times New Roman"/>
                <w:b/>
                <w:bCs/>
                <w:color w:val="000000"/>
              </w:rPr>
              <w:t>00</w:t>
            </w:r>
          </w:p>
        </w:tc>
        <w:tc>
          <w:tcPr>
            <w:tcW w:w="4522" w:type="dxa"/>
            <w:tcBorders>
              <w:top w:val="nil"/>
              <w:left w:val="nil"/>
              <w:bottom w:val="single" w:sz="4" w:space="0" w:color="auto"/>
              <w:right w:val="single" w:sz="4" w:space="0" w:color="auto"/>
            </w:tcBorders>
            <w:shd w:val="clear" w:color="auto" w:fill="auto"/>
            <w:noWrap/>
            <w:vAlign w:val="bottom"/>
            <w:hideMark/>
          </w:tcPr>
          <w:p w:rsidR="008727CA" w:rsidRPr="008727CA" w:rsidRDefault="008727CA" w:rsidP="008727CA">
            <w:pPr>
              <w:jc w:val="right"/>
              <w:rPr>
                <w:rFonts w:eastAsia="Times New Roman"/>
                <w:b/>
                <w:bCs/>
                <w:color w:val="000000"/>
              </w:rPr>
            </w:pPr>
            <w:r w:rsidRPr="008727CA">
              <w:rPr>
                <w:rFonts w:eastAsia="Times New Roman"/>
                <w:b/>
                <w:bCs/>
                <w:color w:val="000000"/>
              </w:rPr>
              <w:t>289 600,00</w:t>
            </w:r>
          </w:p>
        </w:tc>
      </w:tr>
      <w:tr w:rsidR="008727CA" w:rsidRPr="008727CA" w:rsidTr="007425F3">
        <w:trPr>
          <w:trHeight w:val="54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727CA" w:rsidRPr="008727CA" w:rsidRDefault="008727CA" w:rsidP="008727CA">
            <w:pPr>
              <w:jc w:val="both"/>
              <w:rPr>
                <w:rFonts w:eastAsia="Times New Roman"/>
                <w:color w:val="000000"/>
              </w:rPr>
            </w:pPr>
            <w:r w:rsidRPr="008727CA">
              <w:rPr>
                <w:rFonts w:eastAsia="Times New Roman"/>
                <w:color w:val="000000"/>
              </w:rPr>
              <w:lastRenderedPageBreak/>
              <w:t>Мобилизационная и вневойсковая подготовка</w:t>
            </w:r>
          </w:p>
        </w:tc>
        <w:tc>
          <w:tcPr>
            <w:tcW w:w="843"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color w:val="000000"/>
              </w:rPr>
            </w:pPr>
            <w:r w:rsidRPr="008727CA">
              <w:rPr>
                <w:rFonts w:eastAsia="Times New Roman"/>
                <w:color w:val="000000"/>
              </w:rPr>
              <w:t>02</w:t>
            </w:r>
          </w:p>
        </w:tc>
        <w:tc>
          <w:tcPr>
            <w:tcW w:w="849"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color w:val="000000"/>
              </w:rPr>
            </w:pPr>
            <w:r w:rsidRPr="008727CA">
              <w:rPr>
                <w:rFonts w:eastAsia="Times New Roman"/>
                <w:color w:val="000000"/>
              </w:rPr>
              <w:t>03</w:t>
            </w:r>
          </w:p>
        </w:tc>
        <w:tc>
          <w:tcPr>
            <w:tcW w:w="4522" w:type="dxa"/>
            <w:tcBorders>
              <w:top w:val="nil"/>
              <w:left w:val="nil"/>
              <w:bottom w:val="single" w:sz="4" w:space="0" w:color="auto"/>
              <w:right w:val="single" w:sz="4" w:space="0" w:color="auto"/>
            </w:tcBorders>
            <w:shd w:val="clear" w:color="auto" w:fill="auto"/>
            <w:noWrap/>
            <w:vAlign w:val="bottom"/>
            <w:hideMark/>
          </w:tcPr>
          <w:p w:rsidR="008727CA" w:rsidRPr="008727CA" w:rsidRDefault="008727CA" w:rsidP="008727CA">
            <w:pPr>
              <w:jc w:val="right"/>
              <w:rPr>
                <w:rFonts w:eastAsia="Times New Roman"/>
                <w:color w:val="000000"/>
              </w:rPr>
            </w:pPr>
            <w:r w:rsidRPr="008727CA">
              <w:rPr>
                <w:rFonts w:eastAsia="Times New Roman"/>
                <w:color w:val="000000"/>
              </w:rPr>
              <w:t>289 600,00</w:t>
            </w:r>
          </w:p>
        </w:tc>
      </w:tr>
      <w:tr w:rsidR="008727CA" w:rsidRPr="008727CA" w:rsidTr="007425F3">
        <w:trPr>
          <w:trHeight w:val="84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727CA" w:rsidRPr="008727CA" w:rsidRDefault="008727CA" w:rsidP="008727CA">
            <w:pPr>
              <w:jc w:val="both"/>
              <w:rPr>
                <w:rFonts w:eastAsia="Times New Roman"/>
                <w:b/>
                <w:bCs/>
                <w:color w:val="000000"/>
              </w:rPr>
            </w:pPr>
            <w:r w:rsidRPr="008727CA">
              <w:rPr>
                <w:rFonts w:eastAsia="Times New Roman"/>
                <w:b/>
                <w:bCs/>
                <w:color w:val="000000"/>
              </w:rPr>
              <w:t>НАЦИОНАЛЬНАЯ БЕЗОПАСНОСТЬ И ПРАВООХРАНИТЕЛЬНАЯ ДЕЯТЕЛЬНОСТЬ</w:t>
            </w:r>
          </w:p>
        </w:tc>
        <w:tc>
          <w:tcPr>
            <w:tcW w:w="843"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b/>
                <w:bCs/>
                <w:color w:val="000000"/>
              </w:rPr>
            </w:pPr>
            <w:r w:rsidRPr="008727CA">
              <w:rPr>
                <w:rFonts w:eastAsia="Times New Roman"/>
                <w:b/>
                <w:bCs/>
                <w:color w:val="000000"/>
              </w:rPr>
              <w:t>03</w:t>
            </w:r>
          </w:p>
        </w:tc>
        <w:tc>
          <w:tcPr>
            <w:tcW w:w="849"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b/>
                <w:bCs/>
                <w:color w:val="000000"/>
              </w:rPr>
            </w:pPr>
            <w:r w:rsidRPr="008727CA">
              <w:rPr>
                <w:rFonts w:eastAsia="Times New Roman"/>
                <w:b/>
                <w:bCs/>
                <w:color w:val="000000"/>
              </w:rPr>
              <w:t>00</w:t>
            </w:r>
          </w:p>
        </w:tc>
        <w:tc>
          <w:tcPr>
            <w:tcW w:w="4522" w:type="dxa"/>
            <w:tcBorders>
              <w:top w:val="nil"/>
              <w:left w:val="nil"/>
              <w:bottom w:val="single" w:sz="4" w:space="0" w:color="auto"/>
              <w:right w:val="single" w:sz="4" w:space="0" w:color="auto"/>
            </w:tcBorders>
            <w:shd w:val="clear" w:color="auto" w:fill="auto"/>
            <w:noWrap/>
            <w:vAlign w:val="bottom"/>
            <w:hideMark/>
          </w:tcPr>
          <w:p w:rsidR="008727CA" w:rsidRPr="008727CA" w:rsidRDefault="008727CA" w:rsidP="008727CA">
            <w:pPr>
              <w:jc w:val="right"/>
              <w:rPr>
                <w:rFonts w:eastAsia="Times New Roman"/>
                <w:b/>
                <w:bCs/>
                <w:color w:val="000000"/>
              </w:rPr>
            </w:pPr>
            <w:r w:rsidRPr="008727CA">
              <w:rPr>
                <w:rFonts w:eastAsia="Times New Roman"/>
                <w:b/>
                <w:bCs/>
                <w:color w:val="000000"/>
              </w:rPr>
              <w:t>305 000,00</w:t>
            </w:r>
          </w:p>
        </w:tc>
      </w:tr>
      <w:tr w:rsidR="008727CA" w:rsidRPr="008727CA" w:rsidTr="007425F3">
        <w:trPr>
          <w:trHeight w:val="9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727CA" w:rsidRPr="008727CA" w:rsidRDefault="008727CA" w:rsidP="008727CA">
            <w:pPr>
              <w:jc w:val="both"/>
              <w:rPr>
                <w:rFonts w:eastAsia="Times New Roman"/>
                <w:color w:val="000000"/>
              </w:rPr>
            </w:pPr>
            <w:r w:rsidRPr="008727CA">
              <w:rPr>
                <w:rFonts w:eastAsia="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843"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color w:val="000000"/>
              </w:rPr>
            </w:pPr>
            <w:r w:rsidRPr="008727CA">
              <w:rPr>
                <w:rFonts w:eastAsia="Times New Roman"/>
                <w:color w:val="000000"/>
              </w:rPr>
              <w:t>03</w:t>
            </w:r>
          </w:p>
        </w:tc>
        <w:tc>
          <w:tcPr>
            <w:tcW w:w="849"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color w:val="000000"/>
              </w:rPr>
            </w:pPr>
            <w:r w:rsidRPr="008727CA">
              <w:rPr>
                <w:rFonts w:eastAsia="Times New Roman"/>
                <w:color w:val="000000"/>
              </w:rPr>
              <w:t>10</w:t>
            </w:r>
          </w:p>
        </w:tc>
        <w:tc>
          <w:tcPr>
            <w:tcW w:w="4522" w:type="dxa"/>
            <w:tcBorders>
              <w:top w:val="nil"/>
              <w:left w:val="nil"/>
              <w:bottom w:val="single" w:sz="4" w:space="0" w:color="auto"/>
              <w:right w:val="single" w:sz="4" w:space="0" w:color="auto"/>
            </w:tcBorders>
            <w:shd w:val="clear" w:color="auto" w:fill="auto"/>
            <w:noWrap/>
            <w:vAlign w:val="bottom"/>
            <w:hideMark/>
          </w:tcPr>
          <w:p w:rsidR="008727CA" w:rsidRPr="008727CA" w:rsidRDefault="008727CA" w:rsidP="008727CA">
            <w:pPr>
              <w:jc w:val="right"/>
              <w:rPr>
                <w:rFonts w:eastAsia="Times New Roman"/>
                <w:color w:val="000000"/>
              </w:rPr>
            </w:pPr>
            <w:r w:rsidRPr="008727CA">
              <w:rPr>
                <w:rFonts w:eastAsia="Times New Roman"/>
                <w:color w:val="000000"/>
              </w:rPr>
              <w:t>300 000,00</w:t>
            </w:r>
          </w:p>
        </w:tc>
      </w:tr>
      <w:tr w:rsidR="008727CA" w:rsidRPr="008727CA" w:rsidTr="007425F3">
        <w:trPr>
          <w:trHeight w:val="84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727CA" w:rsidRPr="008727CA" w:rsidRDefault="008727CA" w:rsidP="008727CA">
            <w:pPr>
              <w:jc w:val="both"/>
              <w:rPr>
                <w:rFonts w:eastAsia="Times New Roman"/>
                <w:color w:val="000000"/>
              </w:rPr>
            </w:pPr>
            <w:r w:rsidRPr="008727CA">
              <w:rPr>
                <w:rFonts w:eastAsia="Times New Roman"/>
                <w:color w:val="000000"/>
              </w:rPr>
              <w:t>Другие вопросы в области национальной безопасности и правоохранительной деятельности</w:t>
            </w:r>
          </w:p>
        </w:tc>
        <w:tc>
          <w:tcPr>
            <w:tcW w:w="843"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color w:val="000000"/>
              </w:rPr>
            </w:pPr>
            <w:r w:rsidRPr="008727CA">
              <w:rPr>
                <w:rFonts w:eastAsia="Times New Roman"/>
                <w:color w:val="000000"/>
              </w:rPr>
              <w:t>03</w:t>
            </w:r>
          </w:p>
        </w:tc>
        <w:tc>
          <w:tcPr>
            <w:tcW w:w="849"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color w:val="000000"/>
              </w:rPr>
            </w:pPr>
            <w:r w:rsidRPr="008727CA">
              <w:rPr>
                <w:rFonts w:eastAsia="Times New Roman"/>
                <w:color w:val="000000"/>
              </w:rPr>
              <w:t>14</w:t>
            </w:r>
          </w:p>
        </w:tc>
        <w:tc>
          <w:tcPr>
            <w:tcW w:w="4522" w:type="dxa"/>
            <w:tcBorders>
              <w:top w:val="nil"/>
              <w:left w:val="nil"/>
              <w:bottom w:val="single" w:sz="4" w:space="0" w:color="auto"/>
              <w:right w:val="single" w:sz="4" w:space="0" w:color="auto"/>
            </w:tcBorders>
            <w:shd w:val="clear" w:color="auto" w:fill="auto"/>
            <w:noWrap/>
            <w:vAlign w:val="bottom"/>
            <w:hideMark/>
          </w:tcPr>
          <w:p w:rsidR="008727CA" w:rsidRPr="008727CA" w:rsidRDefault="008727CA" w:rsidP="008727CA">
            <w:pPr>
              <w:jc w:val="right"/>
              <w:rPr>
                <w:rFonts w:eastAsia="Times New Roman"/>
                <w:color w:val="000000"/>
              </w:rPr>
            </w:pPr>
            <w:r w:rsidRPr="008727CA">
              <w:rPr>
                <w:rFonts w:eastAsia="Times New Roman"/>
                <w:color w:val="000000"/>
              </w:rPr>
              <w:t>5 000,00</w:t>
            </w:r>
          </w:p>
        </w:tc>
      </w:tr>
      <w:tr w:rsidR="008727CA" w:rsidRPr="008727CA" w:rsidTr="007425F3">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727CA" w:rsidRPr="008727CA" w:rsidRDefault="008727CA" w:rsidP="008727CA">
            <w:pPr>
              <w:jc w:val="both"/>
              <w:rPr>
                <w:rFonts w:eastAsia="Times New Roman"/>
                <w:b/>
                <w:bCs/>
                <w:color w:val="000000"/>
              </w:rPr>
            </w:pPr>
            <w:r w:rsidRPr="008727CA">
              <w:rPr>
                <w:rFonts w:eastAsia="Times New Roman"/>
                <w:b/>
                <w:bCs/>
                <w:color w:val="000000"/>
              </w:rPr>
              <w:t>НАЦИОНАЛЬНАЯ ЭКОНОМИКА</w:t>
            </w:r>
          </w:p>
        </w:tc>
        <w:tc>
          <w:tcPr>
            <w:tcW w:w="843"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b/>
                <w:bCs/>
                <w:color w:val="000000"/>
              </w:rPr>
            </w:pPr>
            <w:r w:rsidRPr="008727CA">
              <w:rPr>
                <w:rFonts w:eastAsia="Times New Roman"/>
                <w:b/>
                <w:bCs/>
                <w:color w:val="000000"/>
              </w:rPr>
              <w:t>04</w:t>
            </w:r>
          </w:p>
        </w:tc>
        <w:tc>
          <w:tcPr>
            <w:tcW w:w="849"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b/>
                <w:bCs/>
                <w:color w:val="000000"/>
              </w:rPr>
            </w:pPr>
            <w:r w:rsidRPr="008727CA">
              <w:rPr>
                <w:rFonts w:eastAsia="Times New Roman"/>
                <w:b/>
                <w:bCs/>
                <w:color w:val="000000"/>
              </w:rPr>
              <w:t>00</w:t>
            </w:r>
          </w:p>
        </w:tc>
        <w:tc>
          <w:tcPr>
            <w:tcW w:w="4522" w:type="dxa"/>
            <w:tcBorders>
              <w:top w:val="nil"/>
              <w:left w:val="nil"/>
              <w:bottom w:val="single" w:sz="4" w:space="0" w:color="auto"/>
              <w:right w:val="single" w:sz="4" w:space="0" w:color="auto"/>
            </w:tcBorders>
            <w:shd w:val="clear" w:color="auto" w:fill="auto"/>
            <w:noWrap/>
            <w:vAlign w:val="bottom"/>
            <w:hideMark/>
          </w:tcPr>
          <w:p w:rsidR="008727CA" w:rsidRPr="008727CA" w:rsidRDefault="008727CA" w:rsidP="008727CA">
            <w:pPr>
              <w:jc w:val="right"/>
              <w:rPr>
                <w:rFonts w:eastAsia="Times New Roman"/>
                <w:b/>
                <w:bCs/>
                <w:color w:val="000000"/>
              </w:rPr>
            </w:pPr>
            <w:r w:rsidRPr="008727CA">
              <w:rPr>
                <w:rFonts w:eastAsia="Times New Roman"/>
                <w:b/>
                <w:bCs/>
                <w:color w:val="000000"/>
              </w:rPr>
              <w:t>20 048 515,66</w:t>
            </w:r>
          </w:p>
        </w:tc>
      </w:tr>
      <w:tr w:rsidR="008727CA" w:rsidRPr="008727CA" w:rsidTr="007425F3">
        <w:trPr>
          <w:trHeight w:val="51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727CA" w:rsidRPr="008727CA" w:rsidRDefault="008727CA" w:rsidP="008727CA">
            <w:pPr>
              <w:jc w:val="both"/>
              <w:rPr>
                <w:rFonts w:eastAsia="Times New Roman"/>
                <w:color w:val="000000"/>
              </w:rPr>
            </w:pPr>
            <w:r w:rsidRPr="008727CA">
              <w:rPr>
                <w:rFonts w:eastAsia="Times New Roman"/>
                <w:color w:val="000000"/>
              </w:rPr>
              <w:t>Дорожное хозяйство (дорожные фонды)</w:t>
            </w:r>
          </w:p>
        </w:tc>
        <w:tc>
          <w:tcPr>
            <w:tcW w:w="843"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color w:val="000000"/>
              </w:rPr>
            </w:pPr>
            <w:r w:rsidRPr="008727CA">
              <w:rPr>
                <w:rFonts w:eastAsia="Times New Roman"/>
                <w:color w:val="000000"/>
              </w:rPr>
              <w:t>04</w:t>
            </w:r>
          </w:p>
        </w:tc>
        <w:tc>
          <w:tcPr>
            <w:tcW w:w="849"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color w:val="000000"/>
              </w:rPr>
            </w:pPr>
            <w:r w:rsidRPr="008727CA">
              <w:rPr>
                <w:rFonts w:eastAsia="Times New Roman"/>
                <w:color w:val="000000"/>
              </w:rPr>
              <w:t>09</w:t>
            </w:r>
          </w:p>
        </w:tc>
        <w:tc>
          <w:tcPr>
            <w:tcW w:w="4522" w:type="dxa"/>
            <w:tcBorders>
              <w:top w:val="nil"/>
              <w:left w:val="nil"/>
              <w:bottom w:val="single" w:sz="4" w:space="0" w:color="auto"/>
              <w:right w:val="single" w:sz="4" w:space="0" w:color="auto"/>
            </w:tcBorders>
            <w:shd w:val="clear" w:color="auto" w:fill="auto"/>
            <w:noWrap/>
            <w:vAlign w:val="bottom"/>
            <w:hideMark/>
          </w:tcPr>
          <w:p w:rsidR="008727CA" w:rsidRPr="008727CA" w:rsidRDefault="008727CA" w:rsidP="008727CA">
            <w:pPr>
              <w:jc w:val="right"/>
              <w:rPr>
                <w:rFonts w:eastAsia="Times New Roman"/>
                <w:color w:val="000000"/>
              </w:rPr>
            </w:pPr>
            <w:r w:rsidRPr="008727CA">
              <w:rPr>
                <w:rFonts w:eastAsia="Times New Roman"/>
                <w:color w:val="000000"/>
              </w:rPr>
              <w:t>17 793 515,66</w:t>
            </w:r>
          </w:p>
        </w:tc>
      </w:tr>
      <w:tr w:rsidR="008727CA" w:rsidRPr="008727CA" w:rsidTr="007425F3">
        <w:trPr>
          <w:trHeight w:val="51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727CA" w:rsidRPr="008727CA" w:rsidRDefault="008727CA" w:rsidP="008727CA">
            <w:pPr>
              <w:jc w:val="both"/>
              <w:rPr>
                <w:rFonts w:eastAsia="Times New Roman"/>
                <w:color w:val="000000"/>
              </w:rPr>
            </w:pPr>
            <w:r w:rsidRPr="008727CA">
              <w:rPr>
                <w:rFonts w:eastAsia="Times New Roman"/>
                <w:color w:val="000000"/>
              </w:rPr>
              <w:t>Другие вопросы в области национальной экономики</w:t>
            </w:r>
          </w:p>
        </w:tc>
        <w:tc>
          <w:tcPr>
            <w:tcW w:w="843"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color w:val="000000"/>
              </w:rPr>
            </w:pPr>
            <w:r w:rsidRPr="008727CA">
              <w:rPr>
                <w:rFonts w:eastAsia="Times New Roman"/>
                <w:color w:val="000000"/>
              </w:rPr>
              <w:t>04</w:t>
            </w:r>
          </w:p>
        </w:tc>
        <w:tc>
          <w:tcPr>
            <w:tcW w:w="849"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color w:val="000000"/>
              </w:rPr>
            </w:pPr>
            <w:r w:rsidRPr="008727CA">
              <w:rPr>
                <w:rFonts w:eastAsia="Times New Roman"/>
                <w:color w:val="000000"/>
              </w:rPr>
              <w:t>12</w:t>
            </w:r>
          </w:p>
        </w:tc>
        <w:tc>
          <w:tcPr>
            <w:tcW w:w="4522" w:type="dxa"/>
            <w:tcBorders>
              <w:top w:val="nil"/>
              <w:left w:val="nil"/>
              <w:bottom w:val="single" w:sz="4" w:space="0" w:color="auto"/>
              <w:right w:val="single" w:sz="4" w:space="0" w:color="auto"/>
            </w:tcBorders>
            <w:shd w:val="clear" w:color="auto" w:fill="auto"/>
            <w:noWrap/>
            <w:vAlign w:val="bottom"/>
            <w:hideMark/>
          </w:tcPr>
          <w:p w:rsidR="008727CA" w:rsidRPr="008727CA" w:rsidRDefault="008727CA" w:rsidP="008727CA">
            <w:pPr>
              <w:jc w:val="right"/>
              <w:rPr>
                <w:rFonts w:eastAsia="Times New Roman"/>
                <w:color w:val="000000"/>
              </w:rPr>
            </w:pPr>
            <w:r w:rsidRPr="008727CA">
              <w:rPr>
                <w:rFonts w:eastAsia="Times New Roman"/>
                <w:color w:val="000000"/>
              </w:rPr>
              <w:t>2 255 000,00</w:t>
            </w:r>
          </w:p>
        </w:tc>
      </w:tr>
      <w:tr w:rsidR="008727CA" w:rsidRPr="008727CA" w:rsidTr="007425F3">
        <w:trPr>
          <w:trHeight w:val="46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727CA" w:rsidRPr="008727CA" w:rsidRDefault="008727CA" w:rsidP="008727CA">
            <w:pPr>
              <w:jc w:val="both"/>
              <w:rPr>
                <w:rFonts w:eastAsia="Times New Roman"/>
                <w:b/>
                <w:bCs/>
                <w:color w:val="000000"/>
              </w:rPr>
            </w:pPr>
            <w:r w:rsidRPr="008727CA">
              <w:rPr>
                <w:rFonts w:eastAsia="Times New Roman"/>
                <w:b/>
                <w:bCs/>
                <w:color w:val="000000"/>
              </w:rPr>
              <w:t>ЖИЛИЩНО-КОММУНАЛЬНОЕ ХОЗЯЙСТВО</w:t>
            </w:r>
          </w:p>
        </w:tc>
        <w:tc>
          <w:tcPr>
            <w:tcW w:w="843"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b/>
                <w:bCs/>
                <w:color w:val="000000"/>
              </w:rPr>
            </w:pPr>
            <w:r w:rsidRPr="008727CA">
              <w:rPr>
                <w:rFonts w:eastAsia="Times New Roman"/>
                <w:b/>
                <w:bCs/>
                <w:color w:val="000000"/>
              </w:rPr>
              <w:t>05</w:t>
            </w:r>
          </w:p>
        </w:tc>
        <w:tc>
          <w:tcPr>
            <w:tcW w:w="849"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b/>
                <w:bCs/>
                <w:color w:val="000000"/>
              </w:rPr>
            </w:pPr>
            <w:r w:rsidRPr="008727CA">
              <w:rPr>
                <w:rFonts w:eastAsia="Times New Roman"/>
                <w:b/>
                <w:bCs/>
                <w:color w:val="000000"/>
              </w:rPr>
              <w:t>00</w:t>
            </w:r>
          </w:p>
        </w:tc>
        <w:tc>
          <w:tcPr>
            <w:tcW w:w="4522" w:type="dxa"/>
            <w:tcBorders>
              <w:top w:val="nil"/>
              <w:left w:val="nil"/>
              <w:bottom w:val="single" w:sz="4" w:space="0" w:color="auto"/>
              <w:right w:val="single" w:sz="4" w:space="0" w:color="auto"/>
            </w:tcBorders>
            <w:shd w:val="clear" w:color="auto" w:fill="auto"/>
            <w:noWrap/>
            <w:vAlign w:val="bottom"/>
            <w:hideMark/>
          </w:tcPr>
          <w:p w:rsidR="008727CA" w:rsidRPr="008727CA" w:rsidRDefault="008727CA" w:rsidP="008727CA">
            <w:pPr>
              <w:jc w:val="right"/>
              <w:rPr>
                <w:rFonts w:eastAsia="Times New Roman"/>
                <w:b/>
                <w:bCs/>
                <w:color w:val="000000"/>
              </w:rPr>
            </w:pPr>
            <w:r w:rsidRPr="008727CA">
              <w:rPr>
                <w:rFonts w:eastAsia="Times New Roman"/>
                <w:b/>
                <w:bCs/>
                <w:color w:val="000000"/>
              </w:rPr>
              <w:t>32 987 290,83</w:t>
            </w:r>
          </w:p>
        </w:tc>
      </w:tr>
      <w:tr w:rsidR="008727CA" w:rsidRPr="008727CA" w:rsidTr="007425F3">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727CA" w:rsidRPr="008727CA" w:rsidRDefault="008727CA" w:rsidP="008727CA">
            <w:pPr>
              <w:jc w:val="both"/>
              <w:rPr>
                <w:rFonts w:eastAsia="Times New Roman"/>
                <w:color w:val="000000"/>
              </w:rPr>
            </w:pPr>
            <w:r w:rsidRPr="008727CA">
              <w:rPr>
                <w:rFonts w:eastAsia="Times New Roman"/>
                <w:color w:val="000000"/>
              </w:rPr>
              <w:t>Жилищное хозяйство</w:t>
            </w:r>
          </w:p>
        </w:tc>
        <w:tc>
          <w:tcPr>
            <w:tcW w:w="843"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color w:val="000000"/>
              </w:rPr>
            </w:pPr>
            <w:r w:rsidRPr="008727CA">
              <w:rPr>
                <w:rFonts w:eastAsia="Times New Roman"/>
                <w:color w:val="000000"/>
              </w:rPr>
              <w:t>05</w:t>
            </w:r>
          </w:p>
        </w:tc>
        <w:tc>
          <w:tcPr>
            <w:tcW w:w="849"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color w:val="000000"/>
              </w:rPr>
            </w:pPr>
            <w:r w:rsidRPr="008727CA">
              <w:rPr>
                <w:rFonts w:eastAsia="Times New Roman"/>
                <w:color w:val="000000"/>
              </w:rPr>
              <w:t>01</w:t>
            </w:r>
          </w:p>
        </w:tc>
        <w:tc>
          <w:tcPr>
            <w:tcW w:w="4522" w:type="dxa"/>
            <w:tcBorders>
              <w:top w:val="nil"/>
              <w:left w:val="nil"/>
              <w:bottom w:val="single" w:sz="4" w:space="0" w:color="auto"/>
              <w:right w:val="single" w:sz="4" w:space="0" w:color="auto"/>
            </w:tcBorders>
            <w:shd w:val="clear" w:color="auto" w:fill="auto"/>
            <w:noWrap/>
            <w:vAlign w:val="bottom"/>
            <w:hideMark/>
          </w:tcPr>
          <w:p w:rsidR="008727CA" w:rsidRPr="008727CA" w:rsidRDefault="008727CA" w:rsidP="008727CA">
            <w:pPr>
              <w:jc w:val="right"/>
              <w:rPr>
                <w:rFonts w:eastAsia="Times New Roman"/>
                <w:color w:val="000000"/>
              </w:rPr>
            </w:pPr>
            <w:r w:rsidRPr="008727CA">
              <w:rPr>
                <w:rFonts w:eastAsia="Times New Roman"/>
                <w:color w:val="000000"/>
              </w:rPr>
              <w:t>6 899 908,29</w:t>
            </w:r>
          </w:p>
        </w:tc>
      </w:tr>
      <w:tr w:rsidR="008727CA" w:rsidRPr="008727CA" w:rsidTr="007425F3">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727CA" w:rsidRPr="008727CA" w:rsidRDefault="008727CA" w:rsidP="008727CA">
            <w:pPr>
              <w:jc w:val="both"/>
              <w:rPr>
                <w:rFonts w:eastAsia="Times New Roman"/>
                <w:color w:val="000000"/>
              </w:rPr>
            </w:pPr>
            <w:r w:rsidRPr="008727CA">
              <w:rPr>
                <w:rFonts w:eastAsia="Times New Roman"/>
                <w:color w:val="000000"/>
              </w:rPr>
              <w:t>Коммунальное хозяйство</w:t>
            </w:r>
          </w:p>
        </w:tc>
        <w:tc>
          <w:tcPr>
            <w:tcW w:w="843"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color w:val="000000"/>
              </w:rPr>
            </w:pPr>
            <w:r w:rsidRPr="008727CA">
              <w:rPr>
                <w:rFonts w:eastAsia="Times New Roman"/>
                <w:color w:val="000000"/>
              </w:rPr>
              <w:t>05</w:t>
            </w:r>
          </w:p>
        </w:tc>
        <w:tc>
          <w:tcPr>
            <w:tcW w:w="849"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color w:val="000000"/>
              </w:rPr>
            </w:pPr>
            <w:r w:rsidRPr="008727CA">
              <w:rPr>
                <w:rFonts w:eastAsia="Times New Roman"/>
                <w:color w:val="000000"/>
              </w:rPr>
              <w:t>02</w:t>
            </w:r>
          </w:p>
        </w:tc>
        <w:tc>
          <w:tcPr>
            <w:tcW w:w="4522" w:type="dxa"/>
            <w:tcBorders>
              <w:top w:val="nil"/>
              <w:left w:val="nil"/>
              <w:bottom w:val="single" w:sz="4" w:space="0" w:color="auto"/>
              <w:right w:val="single" w:sz="4" w:space="0" w:color="auto"/>
            </w:tcBorders>
            <w:shd w:val="clear" w:color="auto" w:fill="auto"/>
            <w:noWrap/>
            <w:vAlign w:val="bottom"/>
            <w:hideMark/>
          </w:tcPr>
          <w:p w:rsidR="008727CA" w:rsidRPr="008727CA" w:rsidRDefault="008727CA" w:rsidP="008727CA">
            <w:pPr>
              <w:jc w:val="right"/>
              <w:rPr>
                <w:rFonts w:eastAsia="Times New Roman"/>
                <w:color w:val="000000"/>
              </w:rPr>
            </w:pPr>
            <w:r w:rsidRPr="008727CA">
              <w:rPr>
                <w:rFonts w:eastAsia="Times New Roman"/>
                <w:color w:val="000000"/>
              </w:rPr>
              <w:t>10 718 875,32</w:t>
            </w:r>
          </w:p>
        </w:tc>
      </w:tr>
      <w:tr w:rsidR="008727CA" w:rsidRPr="008727CA" w:rsidTr="007425F3">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727CA" w:rsidRPr="008727CA" w:rsidRDefault="008727CA" w:rsidP="008727CA">
            <w:pPr>
              <w:jc w:val="both"/>
              <w:rPr>
                <w:rFonts w:eastAsia="Times New Roman"/>
                <w:color w:val="000000"/>
              </w:rPr>
            </w:pPr>
            <w:r w:rsidRPr="008727CA">
              <w:rPr>
                <w:rFonts w:eastAsia="Times New Roman"/>
                <w:color w:val="000000"/>
              </w:rPr>
              <w:t>Благоустройство</w:t>
            </w:r>
          </w:p>
        </w:tc>
        <w:tc>
          <w:tcPr>
            <w:tcW w:w="843"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color w:val="000000"/>
              </w:rPr>
            </w:pPr>
            <w:r w:rsidRPr="008727CA">
              <w:rPr>
                <w:rFonts w:eastAsia="Times New Roman"/>
                <w:color w:val="000000"/>
              </w:rPr>
              <w:t>05</w:t>
            </w:r>
          </w:p>
        </w:tc>
        <w:tc>
          <w:tcPr>
            <w:tcW w:w="849"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color w:val="000000"/>
              </w:rPr>
            </w:pPr>
            <w:r w:rsidRPr="008727CA">
              <w:rPr>
                <w:rFonts w:eastAsia="Times New Roman"/>
                <w:color w:val="000000"/>
              </w:rPr>
              <w:t>03</w:t>
            </w:r>
          </w:p>
        </w:tc>
        <w:tc>
          <w:tcPr>
            <w:tcW w:w="4522" w:type="dxa"/>
            <w:tcBorders>
              <w:top w:val="nil"/>
              <w:left w:val="nil"/>
              <w:bottom w:val="single" w:sz="4" w:space="0" w:color="auto"/>
              <w:right w:val="single" w:sz="4" w:space="0" w:color="auto"/>
            </w:tcBorders>
            <w:shd w:val="clear" w:color="auto" w:fill="auto"/>
            <w:noWrap/>
            <w:vAlign w:val="bottom"/>
            <w:hideMark/>
          </w:tcPr>
          <w:p w:rsidR="008727CA" w:rsidRPr="008727CA" w:rsidRDefault="008727CA" w:rsidP="008727CA">
            <w:pPr>
              <w:jc w:val="right"/>
              <w:rPr>
                <w:rFonts w:eastAsia="Times New Roman"/>
                <w:color w:val="000000"/>
              </w:rPr>
            </w:pPr>
            <w:r w:rsidRPr="008727CA">
              <w:rPr>
                <w:rFonts w:eastAsia="Times New Roman"/>
                <w:color w:val="000000"/>
              </w:rPr>
              <w:t>15 368 507,22</w:t>
            </w:r>
          </w:p>
        </w:tc>
      </w:tr>
      <w:tr w:rsidR="008727CA" w:rsidRPr="008727CA" w:rsidTr="007425F3">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727CA" w:rsidRPr="008727CA" w:rsidRDefault="008727CA" w:rsidP="008727CA">
            <w:pPr>
              <w:jc w:val="both"/>
              <w:rPr>
                <w:rFonts w:eastAsia="Times New Roman"/>
                <w:b/>
                <w:bCs/>
                <w:color w:val="000000"/>
              </w:rPr>
            </w:pPr>
            <w:r w:rsidRPr="008727CA">
              <w:rPr>
                <w:rFonts w:eastAsia="Times New Roman"/>
                <w:b/>
                <w:bCs/>
                <w:color w:val="000000"/>
              </w:rPr>
              <w:t>ОБРАЗОВАНИЕ</w:t>
            </w:r>
          </w:p>
        </w:tc>
        <w:tc>
          <w:tcPr>
            <w:tcW w:w="843"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b/>
                <w:bCs/>
                <w:color w:val="000000"/>
              </w:rPr>
            </w:pPr>
            <w:r w:rsidRPr="008727CA">
              <w:rPr>
                <w:rFonts w:eastAsia="Times New Roman"/>
                <w:b/>
                <w:bCs/>
                <w:color w:val="000000"/>
              </w:rPr>
              <w:t>07</w:t>
            </w:r>
          </w:p>
        </w:tc>
        <w:tc>
          <w:tcPr>
            <w:tcW w:w="849"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b/>
                <w:bCs/>
                <w:color w:val="000000"/>
              </w:rPr>
            </w:pPr>
            <w:r w:rsidRPr="008727CA">
              <w:rPr>
                <w:rFonts w:eastAsia="Times New Roman"/>
                <w:b/>
                <w:bCs/>
                <w:color w:val="000000"/>
              </w:rPr>
              <w:t>00</w:t>
            </w:r>
          </w:p>
        </w:tc>
        <w:tc>
          <w:tcPr>
            <w:tcW w:w="4522" w:type="dxa"/>
            <w:tcBorders>
              <w:top w:val="nil"/>
              <w:left w:val="nil"/>
              <w:bottom w:val="single" w:sz="4" w:space="0" w:color="auto"/>
              <w:right w:val="single" w:sz="4" w:space="0" w:color="auto"/>
            </w:tcBorders>
            <w:shd w:val="clear" w:color="auto" w:fill="auto"/>
            <w:noWrap/>
            <w:vAlign w:val="bottom"/>
            <w:hideMark/>
          </w:tcPr>
          <w:p w:rsidR="008727CA" w:rsidRPr="008727CA" w:rsidRDefault="008727CA" w:rsidP="008727CA">
            <w:pPr>
              <w:jc w:val="right"/>
              <w:rPr>
                <w:rFonts w:eastAsia="Times New Roman"/>
                <w:b/>
                <w:bCs/>
                <w:color w:val="000000"/>
              </w:rPr>
            </w:pPr>
            <w:r w:rsidRPr="008727CA">
              <w:rPr>
                <w:rFonts w:eastAsia="Times New Roman"/>
                <w:b/>
                <w:bCs/>
                <w:color w:val="000000"/>
              </w:rPr>
              <w:t>40 000,00</w:t>
            </w:r>
          </w:p>
        </w:tc>
      </w:tr>
      <w:tr w:rsidR="008727CA" w:rsidRPr="008727CA" w:rsidTr="007425F3">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727CA" w:rsidRPr="008727CA" w:rsidRDefault="008727CA" w:rsidP="008727CA">
            <w:pPr>
              <w:jc w:val="both"/>
              <w:rPr>
                <w:rFonts w:eastAsia="Times New Roman"/>
                <w:color w:val="000000"/>
              </w:rPr>
            </w:pPr>
            <w:r w:rsidRPr="008727CA">
              <w:rPr>
                <w:rFonts w:eastAsia="Times New Roman"/>
                <w:color w:val="000000"/>
              </w:rPr>
              <w:t>Молодежная политика</w:t>
            </w:r>
          </w:p>
        </w:tc>
        <w:tc>
          <w:tcPr>
            <w:tcW w:w="843"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color w:val="000000"/>
              </w:rPr>
            </w:pPr>
            <w:r w:rsidRPr="008727CA">
              <w:rPr>
                <w:rFonts w:eastAsia="Times New Roman"/>
                <w:color w:val="000000"/>
              </w:rPr>
              <w:t>07</w:t>
            </w:r>
          </w:p>
        </w:tc>
        <w:tc>
          <w:tcPr>
            <w:tcW w:w="849"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color w:val="000000"/>
              </w:rPr>
            </w:pPr>
            <w:r w:rsidRPr="008727CA">
              <w:rPr>
                <w:rFonts w:eastAsia="Times New Roman"/>
                <w:color w:val="000000"/>
              </w:rPr>
              <w:t>07</w:t>
            </w:r>
          </w:p>
        </w:tc>
        <w:tc>
          <w:tcPr>
            <w:tcW w:w="4522" w:type="dxa"/>
            <w:tcBorders>
              <w:top w:val="nil"/>
              <w:left w:val="nil"/>
              <w:bottom w:val="single" w:sz="4" w:space="0" w:color="auto"/>
              <w:right w:val="single" w:sz="4" w:space="0" w:color="auto"/>
            </w:tcBorders>
            <w:shd w:val="clear" w:color="auto" w:fill="auto"/>
            <w:noWrap/>
            <w:vAlign w:val="bottom"/>
            <w:hideMark/>
          </w:tcPr>
          <w:p w:rsidR="008727CA" w:rsidRPr="008727CA" w:rsidRDefault="008727CA" w:rsidP="008727CA">
            <w:pPr>
              <w:jc w:val="right"/>
              <w:rPr>
                <w:rFonts w:eastAsia="Times New Roman"/>
                <w:color w:val="000000"/>
              </w:rPr>
            </w:pPr>
            <w:r w:rsidRPr="008727CA">
              <w:rPr>
                <w:rFonts w:eastAsia="Times New Roman"/>
                <w:color w:val="000000"/>
              </w:rPr>
              <w:t>40 000,00</w:t>
            </w:r>
          </w:p>
        </w:tc>
      </w:tr>
      <w:tr w:rsidR="008727CA" w:rsidRPr="008727CA" w:rsidTr="007425F3">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727CA" w:rsidRPr="008727CA" w:rsidRDefault="008727CA" w:rsidP="008727CA">
            <w:pPr>
              <w:jc w:val="both"/>
              <w:rPr>
                <w:rFonts w:eastAsia="Times New Roman"/>
                <w:b/>
                <w:bCs/>
                <w:color w:val="000000"/>
              </w:rPr>
            </w:pPr>
            <w:r w:rsidRPr="008727CA">
              <w:rPr>
                <w:rFonts w:eastAsia="Times New Roman"/>
                <w:b/>
                <w:bCs/>
                <w:color w:val="000000"/>
              </w:rPr>
              <w:t>КУЛЬТУРА, КИНЕМАТОГРАФИЯ</w:t>
            </w:r>
          </w:p>
        </w:tc>
        <w:tc>
          <w:tcPr>
            <w:tcW w:w="843"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b/>
                <w:bCs/>
                <w:color w:val="000000"/>
              </w:rPr>
            </w:pPr>
            <w:r w:rsidRPr="008727CA">
              <w:rPr>
                <w:rFonts w:eastAsia="Times New Roman"/>
                <w:b/>
                <w:bCs/>
                <w:color w:val="000000"/>
              </w:rPr>
              <w:t>08</w:t>
            </w:r>
          </w:p>
        </w:tc>
        <w:tc>
          <w:tcPr>
            <w:tcW w:w="849"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b/>
                <w:bCs/>
                <w:color w:val="000000"/>
              </w:rPr>
            </w:pPr>
            <w:r w:rsidRPr="008727CA">
              <w:rPr>
                <w:rFonts w:eastAsia="Times New Roman"/>
                <w:b/>
                <w:bCs/>
                <w:color w:val="000000"/>
              </w:rPr>
              <w:t>00</w:t>
            </w:r>
          </w:p>
        </w:tc>
        <w:tc>
          <w:tcPr>
            <w:tcW w:w="4522" w:type="dxa"/>
            <w:tcBorders>
              <w:top w:val="nil"/>
              <w:left w:val="nil"/>
              <w:bottom w:val="single" w:sz="4" w:space="0" w:color="auto"/>
              <w:right w:val="single" w:sz="4" w:space="0" w:color="auto"/>
            </w:tcBorders>
            <w:shd w:val="clear" w:color="auto" w:fill="auto"/>
            <w:noWrap/>
            <w:vAlign w:val="bottom"/>
            <w:hideMark/>
          </w:tcPr>
          <w:p w:rsidR="008727CA" w:rsidRPr="008727CA" w:rsidRDefault="008727CA" w:rsidP="008727CA">
            <w:pPr>
              <w:jc w:val="right"/>
              <w:rPr>
                <w:rFonts w:eastAsia="Times New Roman"/>
                <w:b/>
                <w:bCs/>
                <w:color w:val="000000"/>
              </w:rPr>
            </w:pPr>
            <w:r w:rsidRPr="008727CA">
              <w:rPr>
                <w:rFonts w:eastAsia="Times New Roman"/>
                <w:b/>
                <w:bCs/>
                <w:color w:val="000000"/>
              </w:rPr>
              <w:t>29 491 626,69</w:t>
            </w:r>
          </w:p>
        </w:tc>
      </w:tr>
      <w:tr w:rsidR="008727CA" w:rsidRPr="008727CA" w:rsidTr="007425F3">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727CA" w:rsidRPr="008727CA" w:rsidRDefault="008727CA" w:rsidP="008727CA">
            <w:pPr>
              <w:jc w:val="both"/>
              <w:rPr>
                <w:rFonts w:eastAsia="Times New Roman"/>
                <w:color w:val="000000"/>
              </w:rPr>
            </w:pPr>
            <w:r w:rsidRPr="008727CA">
              <w:rPr>
                <w:rFonts w:eastAsia="Times New Roman"/>
                <w:color w:val="000000"/>
              </w:rPr>
              <w:t>Культура</w:t>
            </w:r>
          </w:p>
        </w:tc>
        <w:tc>
          <w:tcPr>
            <w:tcW w:w="843"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color w:val="000000"/>
              </w:rPr>
            </w:pPr>
            <w:r w:rsidRPr="008727CA">
              <w:rPr>
                <w:rFonts w:eastAsia="Times New Roman"/>
                <w:color w:val="000000"/>
              </w:rPr>
              <w:t>08</w:t>
            </w:r>
          </w:p>
        </w:tc>
        <w:tc>
          <w:tcPr>
            <w:tcW w:w="849"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color w:val="000000"/>
              </w:rPr>
            </w:pPr>
            <w:r w:rsidRPr="008727CA">
              <w:rPr>
                <w:rFonts w:eastAsia="Times New Roman"/>
                <w:color w:val="000000"/>
              </w:rPr>
              <w:t>01</w:t>
            </w:r>
          </w:p>
        </w:tc>
        <w:tc>
          <w:tcPr>
            <w:tcW w:w="4522" w:type="dxa"/>
            <w:tcBorders>
              <w:top w:val="nil"/>
              <w:left w:val="nil"/>
              <w:bottom w:val="single" w:sz="4" w:space="0" w:color="auto"/>
              <w:right w:val="single" w:sz="4" w:space="0" w:color="auto"/>
            </w:tcBorders>
            <w:shd w:val="clear" w:color="auto" w:fill="auto"/>
            <w:noWrap/>
            <w:vAlign w:val="bottom"/>
            <w:hideMark/>
          </w:tcPr>
          <w:p w:rsidR="008727CA" w:rsidRPr="008727CA" w:rsidRDefault="008727CA" w:rsidP="008727CA">
            <w:pPr>
              <w:jc w:val="right"/>
              <w:rPr>
                <w:rFonts w:eastAsia="Times New Roman"/>
                <w:color w:val="000000"/>
              </w:rPr>
            </w:pPr>
            <w:r w:rsidRPr="008727CA">
              <w:rPr>
                <w:rFonts w:eastAsia="Times New Roman"/>
                <w:color w:val="000000"/>
              </w:rPr>
              <w:t>29 491 626,69</w:t>
            </w:r>
          </w:p>
        </w:tc>
      </w:tr>
      <w:tr w:rsidR="008727CA" w:rsidRPr="008727CA" w:rsidTr="007425F3">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727CA" w:rsidRPr="008727CA" w:rsidRDefault="008727CA" w:rsidP="008727CA">
            <w:pPr>
              <w:jc w:val="both"/>
              <w:rPr>
                <w:rFonts w:eastAsia="Times New Roman"/>
                <w:b/>
                <w:bCs/>
                <w:color w:val="000000"/>
              </w:rPr>
            </w:pPr>
            <w:r w:rsidRPr="008727CA">
              <w:rPr>
                <w:rFonts w:eastAsia="Times New Roman"/>
                <w:b/>
                <w:bCs/>
                <w:color w:val="000000"/>
              </w:rPr>
              <w:t>СОЦИАЛЬНАЯ ПОЛИТИКА</w:t>
            </w:r>
          </w:p>
        </w:tc>
        <w:tc>
          <w:tcPr>
            <w:tcW w:w="843"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b/>
                <w:bCs/>
                <w:color w:val="000000"/>
              </w:rPr>
            </w:pPr>
            <w:r w:rsidRPr="008727CA">
              <w:rPr>
                <w:rFonts w:eastAsia="Times New Roman"/>
                <w:b/>
                <w:bCs/>
                <w:color w:val="000000"/>
              </w:rPr>
              <w:t>10</w:t>
            </w:r>
          </w:p>
        </w:tc>
        <w:tc>
          <w:tcPr>
            <w:tcW w:w="849"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b/>
                <w:bCs/>
                <w:color w:val="000000"/>
              </w:rPr>
            </w:pPr>
            <w:r w:rsidRPr="008727CA">
              <w:rPr>
                <w:rFonts w:eastAsia="Times New Roman"/>
                <w:b/>
                <w:bCs/>
                <w:color w:val="000000"/>
              </w:rPr>
              <w:t>00</w:t>
            </w:r>
          </w:p>
        </w:tc>
        <w:tc>
          <w:tcPr>
            <w:tcW w:w="4522" w:type="dxa"/>
            <w:tcBorders>
              <w:top w:val="nil"/>
              <w:left w:val="nil"/>
              <w:bottom w:val="single" w:sz="4" w:space="0" w:color="auto"/>
              <w:right w:val="single" w:sz="4" w:space="0" w:color="auto"/>
            </w:tcBorders>
            <w:shd w:val="clear" w:color="auto" w:fill="auto"/>
            <w:noWrap/>
            <w:vAlign w:val="bottom"/>
            <w:hideMark/>
          </w:tcPr>
          <w:p w:rsidR="008727CA" w:rsidRPr="008727CA" w:rsidRDefault="008727CA" w:rsidP="008727CA">
            <w:pPr>
              <w:jc w:val="right"/>
              <w:rPr>
                <w:rFonts w:eastAsia="Times New Roman"/>
                <w:b/>
                <w:bCs/>
                <w:color w:val="000000"/>
              </w:rPr>
            </w:pPr>
            <w:r w:rsidRPr="008727CA">
              <w:rPr>
                <w:rFonts w:eastAsia="Times New Roman"/>
                <w:b/>
                <w:bCs/>
                <w:color w:val="000000"/>
              </w:rPr>
              <w:t>2 348 180,00</w:t>
            </w:r>
          </w:p>
        </w:tc>
      </w:tr>
      <w:tr w:rsidR="008727CA" w:rsidRPr="008727CA" w:rsidTr="007425F3">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727CA" w:rsidRPr="008727CA" w:rsidRDefault="008727CA" w:rsidP="008727CA">
            <w:pPr>
              <w:jc w:val="both"/>
              <w:rPr>
                <w:rFonts w:eastAsia="Times New Roman"/>
                <w:color w:val="000000"/>
              </w:rPr>
            </w:pPr>
            <w:r w:rsidRPr="008727CA">
              <w:rPr>
                <w:rFonts w:eastAsia="Times New Roman"/>
                <w:color w:val="000000"/>
              </w:rPr>
              <w:t>Пенсионное обеспечение</w:t>
            </w:r>
          </w:p>
        </w:tc>
        <w:tc>
          <w:tcPr>
            <w:tcW w:w="843"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color w:val="000000"/>
              </w:rPr>
            </w:pPr>
            <w:r w:rsidRPr="008727CA">
              <w:rPr>
                <w:rFonts w:eastAsia="Times New Roman"/>
                <w:color w:val="000000"/>
              </w:rPr>
              <w:t>10</w:t>
            </w:r>
          </w:p>
        </w:tc>
        <w:tc>
          <w:tcPr>
            <w:tcW w:w="849"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color w:val="000000"/>
              </w:rPr>
            </w:pPr>
            <w:r w:rsidRPr="008727CA">
              <w:rPr>
                <w:rFonts w:eastAsia="Times New Roman"/>
                <w:color w:val="000000"/>
              </w:rPr>
              <w:t>01</w:t>
            </w:r>
          </w:p>
        </w:tc>
        <w:tc>
          <w:tcPr>
            <w:tcW w:w="4522" w:type="dxa"/>
            <w:tcBorders>
              <w:top w:val="nil"/>
              <w:left w:val="nil"/>
              <w:bottom w:val="single" w:sz="4" w:space="0" w:color="auto"/>
              <w:right w:val="single" w:sz="4" w:space="0" w:color="auto"/>
            </w:tcBorders>
            <w:shd w:val="clear" w:color="auto" w:fill="auto"/>
            <w:noWrap/>
            <w:vAlign w:val="bottom"/>
            <w:hideMark/>
          </w:tcPr>
          <w:p w:rsidR="008727CA" w:rsidRPr="008727CA" w:rsidRDefault="008727CA" w:rsidP="008727CA">
            <w:pPr>
              <w:jc w:val="right"/>
              <w:rPr>
                <w:rFonts w:eastAsia="Times New Roman"/>
                <w:color w:val="000000"/>
              </w:rPr>
            </w:pPr>
            <w:r w:rsidRPr="008727CA">
              <w:rPr>
                <w:rFonts w:eastAsia="Times New Roman"/>
                <w:color w:val="000000"/>
              </w:rPr>
              <w:t>2 348 180,00</w:t>
            </w:r>
          </w:p>
        </w:tc>
      </w:tr>
      <w:tr w:rsidR="008727CA" w:rsidRPr="008727CA" w:rsidTr="007425F3">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727CA" w:rsidRPr="008727CA" w:rsidRDefault="008727CA" w:rsidP="008727CA">
            <w:pPr>
              <w:jc w:val="both"/>
              <w:rPr>
                <w:rFonts w:eastAsia="Times New Roman"/>
                <w:b/>
                <w:bCs/>
                <w:color w:val="000000"/>
              </w:rPr>
            </w:pPr>
            <w:r w:rsidRPr="008727CA">
              <w:rPr>
                <w:rFonts w:eastAsia="Times New Roman"/>
                <w:b/>
                <w:bCs/>
                <w:color w:val="000000"/>
              </w:rPr>
              <w:t>ФИЗИЧЕСКАЯ КУЛЬТУРА И СПОРТ</w:t>
            </w:r>
          </w:p>
        </w:tc>
        <w:tc>
          <w:tcPr>
            <w:tcW w:w="843"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b/>
                <w:bCs/>
                <w:color w:val="000000"/>
              </w:rPr>
            </w:pPr>
            <w:r w:rsidRPr="008727CA">
              <w:rPr>
                <w:rFonts w:eastAsia="Times New Roman"/>
                <w:b/>
                <w:bCs/>
                <w:color w:val="000000"/>
              </w:rPr>
              <w:t>11</w:t>
            </w:r>
          </w:p>
        </w:tc>
        <w:tc>
          <w:tcPr>
            <w:tcW w:w="849"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b/>
                <w:bCs/>
                <w:color w:val="000000"/>
              </w:rPr>
            </w:pPr>
            <w:r w:rsidRPr="008727CA">
              <w:rPr>
                <w:rFonts w:eastAsia="Times New Roman"/>
                <w:b/>
                <w:bCs/>
                <w:color w:val="000000"/>
              </w:rPr>
              <w:t>00</w:t>
            </w:r>
          </w:p>
        </w:tc>
        <w:tc>
          <w:tcPr>
            <w:tcW w:w="4522" w:type="dxa"/>
            <w:tcBorders>
              <w:top w:val="nil"/>
              <w:left w:val="nil"/>
              <w:bottom w:val="single" w:sz="4" w:space="0" w:color="auto"/>
              <w:right w:val="single" w:sz="4" w:space="0" w:color="auto"/>
            </w:tcBorders>
            <w:shd w:val="clear" w:color="auto" w:fill="auto"/>
            <w:noWrap/>
            <w:vAlign w:val="bottom"/>
            <w:hideMark/>
          </w:tcPr>
          <w:p w:rsidR="008727CA" w:rsidRPr="008727CA" w:rsidRDefault="008727CA" w:rsidP="008727CA">
            <w:pPr>
              <w:jc w:val="right"/>
              <w:rPr>
                <w:rFonts w:eastAsia="Times New Roman"/>
                <w:b/>
                <w:bCs/>
                <w:color w:val="000000"/>
              </w:rPr>
            </w:pPr>
            <w:r w:rsidRPr="008727CA">
              <w:rPr>
                <w:rFonts w:eastAsia="Times New Roman"/>
                <w:b/>
                <w:bCs/>
                <w:color w:val="000000"/>
              </w:rPr>
              <w:t>210 000,00</w:t>
            </w:r>
          </w:p>
        </w:tc>
      </w:tr>
      <w:tr w:rsidR="008727CA" w:rsidRPr="008727CA" w:rsidTr="007425F3">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727CA" w:rsidRPr="008727CA" w:rsidRDefault="008727CA" w:rsidP="008727CA">
            <w:pPr>
              <w:jc w:val="both"/>
              <w:rPr>
                <w:rFonts w:eastAsia="Times New Roman"/>
                <w:color w:val="000000"/>
              </w:rPr>
            </w:pPr>
            <w:r w:rsidRPr="008727CA">
              <w:rPr>
                <w:rFonts w:eastAsia="Times New Roman"/>
                <w:color w:val="000000"/>
              </w:rPr>
              <w:t>Физическая культура</w:t>
            </w:r>
          </w:p>
        </w:tc>
        <w:tc>
          <w:tcPr>
            <w:tcW w:w="843"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color w:val="000000"/>
              </w:rPr>
            </w:pPr>
            <w:r w:rsidRPr="008727CA">
              <w:rPr>
                <w:rFonts w:eastAsia="Times New Roman"/>
                <w:color w:val="000000"/>
              </w:rPr>
              <w:t>11</w:t>
            </w:r>
          </w:p>
        </w:tc>
        <w:tc>
          <w:tcPr>
            <w:tcW w:w="849"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color w:val="000000"/>
              </w:rPr>
            </w:pPr>
            <w:r w:rsidRPr="008727CA">
              <w:rPr>
                <w:rFonts w:eastAsia="Times New Roman"/>
                <w:color w:val="000000"/>
              </w:rPr>
              <w:t>01</w:t>
            </w:r>
          </w:p>
        </w:tc>
        <w:tc>
          <w:tcPr>
            <w:tcW w:w="4522" w:type="dxa"/>
            <w:tcBorders>
              <w:top w:val="nil"/>
              <w:left w:val="nil"/>
              <w:bottom w:val="single" w:sz="4" w:space="0" w:color="auto"/>
              <w:right w:val="single" w:sz="4" w:space="0" w:color="auto"/>
            </w:tcBorders>
            <w:shd w:val="clear" w:color="auto" w:fill="auto"/>
            <w:noWrap/>
            <w:vAlign w:val="bottom"/>
            <w:hideMark/>
          </w:tcPr>
          <w:p w:rsidR="008727CA" w:rsidRPr="008727CA" w:rsidRDefault="008727CA" w:rsidP="008727CA">
            <w:pPr>
              <w:jc w:val="right"/>
              <w:rPr>
                <w:rFonts w:eastAsia="Times New Roman"/>
                <w:color w:val="000000"/>
              </w:rPr>
            </w:pPr>
            <w:r w:rsidRPr="008727CA">
              <w:rPr>
                <w:rFonts w:eastAsia="Times New Roman"/>
                <w:color w:val="000000"/>
              </w:rPr>
              <w:t>210 000,00</w:t>
            </w:r>
          </w:p>
        </w:tc>
      </w:tr>
      <w:tr w:rsidR="008727CA" w:rsidRPr="008727CA" w:rsidTr="007425F3">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727CA" w:rsidRPr="008727CA" w:rsidRDefault="008727CA" w:rsidP="008727CA">
            <w:pPr>
              <w:jc w:val="both"/>
              <w:rPr>
                <w:rFonts w:eastAsia="Times New Roman"/>
                <w:b/>
                <w:bCs/>
                <w:color w:val="000000"/>
              </w:rPr>
            </w:pPr>
            <w:r w:rsidRPr="008727CA">
              <w:rPr>
                <w:rFonts w:eastAsia="Times New Roman"/>
                <w:b/>
                <w:bCs/>
                <w:color w:val="000000"/>
              </w:rPr>
              <w:t>Всего</w:t>
            </w:r>
          </w:p>
        </w:tc>
        <w:tc>
          <w:tcPr>
            <w:tcW w:w="843"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b/>
                <w:bCs/>
                <w:color w:val="000000"/>
              </w:rPr>
            </w:pPr>
            <w:r w:rsidRPr="008727CA">
              <w:rPr>
                <w:rFonts w:eastAsia="Times New Roman"/>
                <w:b/>
                <w:bCs/>
                <w:color w:val="000000"/>
              </w:rPr>
              <w:t> </w:t>
            </w:r>
          </w:p>
        </w:tc>
        <w:tc>
          <w:tcPr>
            <w:tcW w:w="849" w:type="dxa"/>
            <w:tcBorders>
              <w:top w:val="nil"/>
              <w:left w:val="nil"/>
              <w:bottom w:val="single" w:sz="4" w:space="0" w:color="auto"/>
              <w:right w:val="single" w:sz="4" w:space="0" w:color="auto"/>
            </w:tcBorders>
            <w:shd w:val="clear" w:color="auto" w:fill="auto"/>
            <w:vAlign w:val="center"/>
            <w:hideMark/>
          </w:tcPr>
          <w:p w:rsidR="008727CA" w:rsidRPr="008727CA" w:rsidRDefault="008727CA" w:rsidP="008727CA">
            <w:pPr>
              <w:jc w:val="center"/>
              <w:rPr>
                <w:rFonts w:eastAsia="Times New Roman"/>
                <w:b/>
                <w:bCs/>
                <w:color w:val="000000"/>
              </w:rPr>
            </w:pPr>
            <w:r w:rsidRPr="008727CA">
              <w:rPr>
                <w:rFonts w:eastAsia="Times New Roman"/>
                <w:b/>
                <w:bCs/>
                <w:color w:val="000000"/>
              </w:rPr>
              <w:t> </w:t>
            </w:r>
          </w:p>
        </w:tc>
        <w:tc>
          <w:tcPr>
            <w:tcW w:w="4522" w:type="dxa"/>
            <w:tcBorders>
              <w:top w:val="nil"/>
              <w:left w:val="nil"/>
              <w:bottom w:val="single" w:sz="4" w:space="0" w:color="auto"/>
              <w:right w:val="single" w:sz="4" w:space="0" w:color="auto"/>
            </w:tcBorders>
            <w:shd w:val="clear" w:color="auto" w:fill="auto"/>
            <w:noWrap/>
            <w:vAlign w:val="bottom"/>
            <w:hideMark/>
          </w:tcPr>
          <w:p w:rsidR="008727CA" w:rsidRPr="008727CA" w:rsidRDefault="008727CA" w:rsidP="008727CA">
            <w:pPr>
              <w:jc w:val="right"/>
              <w:rPr>
                <w:rFonts w:eastAsia="Times New Roman"/>
                <w:b/>
                <w:bCs/>
                <w:color w:val="000000"/>
              </w:rPr>
            </w:pPr>
            <w:r w:rsidRPr="008727CA">
              <w:rPr>
                <w:rFonts w:eastAsia="Times New Roman"/>
                <w:b/>
                <w:bCs/>
                <w:color w:val="000000"/>
              </w:rPr>
              <w:t>105 034 520,81</w:t>
            </w:r>
          </w:p>
        </w:tc>
      </w:tr>
    </w:tbl>
    <w:p w:rsidR="008727CA" w:rsidRDefault="008727CA"/>
    <w:p w:rsidR="008C6ED4" w:rsidRDefault="008C6ED4"/>
    <w:p w:rsidR="008C6ED4" w:rsidRDefault="008C6ED4"/>
    <w:p w:rsidR="008C6ED4" w:rsidRDefault="008C6ED4"/>
    <w:p w:rsidR="008C6ED4" w:rsidRDefault="008C6ED4"/>
    <w:p w:rsidR="008C6ED4" w:rsidRDefault="008C6ED4"/>
    <w:p w:rsidR="008C6ED4" w:rsidRDefault="008C6ED4"/>
    <w:p w:rsidR="008C6ED4" w:rsidRDefault="008C6ED4"/>
    <w:p w:rsidR="008C6ED4" w:rsidRDefault="008C6ED4"/>
    <w:p w:rsidR="008C6ED4" w:rsidRDefault="008C6ED4"/>
    <w:p w:rsidR="008C6ED4" w:rsidRDefault="008C6ED4"/>
    <w:p w:rsidR="008C6ED4" w:rsidRDefault="008C6ED4"/>
    <w:tbl>
      <w:tblPr>
        <w:tblW w:w="10080" w:type="dxa"/>
        <w:tblInd w:w="93" w:type="dxa"/>
        <w:tblLook w:val="04A0"/>
      </w:tblPr>
      <w:tblGrid>
        <w:gridCol w:w="3582"/>
        <w:gridCol w:w="820"/>
        <w:gridCol w:w="580"/>
        <w:gridCol w:w="550"/>
        <w:gridCol w:w="1610"/>
        <w:gridCol w:w="576"/>
        <w:gridCol w:w="2362"/>
      </w:tblGrid>
      <w:tr w:rsidR="008C6ED4" w:rsidRPr="008C6ED4" w:rsidTr="007425F3">
        <w:trPr>
          <w:trHeight w:val="2070"/>
        </w:trPr>
        <w:tc>
          <w:tcPr>
            <w:tcW w:w="3582" w:type="dxa"/>
            <w:tcBorders>
              <w:top w:val="nil"/>
              <w:left w:val="nil"/>
              <w:bottom w:val="nil"/>
              <w:right w:val="nil"/>
            </w:tcBorders>
            <w:shd w:val="clear" w:color="auto" w:fill="auto"/>
            <w:noWrap/>
            <w:vAlign w:val="bottom"/>
            <w:hideMark/>
          </w:tcPr>
          <w:p w:rsidR="008C6ED4" w:rsidRPr="008C6ED4" w:rsidRDefault="008C6ED4" w:rsidP="008C6ED4">
            <w:pPr>
              <w:rPr>
                <w:rFonts w:ascii="Calibri" w:eastAsia="Times New Roman" w:hAnsi="Calibri"/>
                <w:color w:val="000000"/>
              </w:rPr>
            </w:pPr>
          </w:p>
        </w:tc>
        <w:tc>
          <w:tcPr>
            <w:tcW w:w="820" w:type="dxa"/>
            <w:tcBorders>
              <w:top w:val="nil"/>
              <w:left w:val="nil"/>
              <w:bottom w:val="nil"/>
              <w:right w:val="nil"/>
            </w:tcBorders>
            <w:shd w:val="clear" w:color="auto" w:fill="auto"/>
            <w:noWrap/>
            <w:vAlign w:val="bottom"/>
            <w:hideMark/>
          </w:tcPr>
          <w:p w:rsidR="008C6ED4" w:rsidRPr="008C6ED4" w:rsidRDefault="008C6ED4" w:rsidP="008C6ED4">
            <w:pPr>
              <w:rPr>
                <w:rFonts w:ascii="Calibri" w:eastAsia="Times New Roman" w:hAnsi="Calibri"/>
                <w:color w:val="000000"/>
              </w:rPr>
            </w:pPr>
          </w:p>
        </w:tc>
        <w:tc>
          <w:tcPr>
            <w:tcW w:w="580" w:type="dxa"/>
            <w:tcBorders>
              <w:top w:val="nil"/>
              <w:left w:val="nil"/>
              <w:bottom w:val="nil"/>
              <w:right w:val="nil"/>
            </w:tcBorders>
            <w:shd w:val="clear" w:color="auto" w:fill="auto"/>
            <w:noWrap/>
            <w:vAlign w:val="bottom"/>
            <w:hideMark/>
          </w:tcPr>
          <w:p w:rsidR="008C6ED4" w:rsidRPr="008C6ED4" w:rsidRDefault="008C6ED4" w:rsidP="008C6ED4">
            <w:pPr>
              <w:rPr>
                <w:rFonts w:ascii="Calibri" w:eastAsia="Times New Roman" w:hAnsi="Calibri"/>
                <w:color w:val="000000"/>
              </w:rPr>
            </w:pPr>
          </w:p>
        </w:tc>
        <w:tc>
          <w:tcPr>
            <w:tcW w:w="5098" w:type="dxa"/>
            <w:gridSpan w:val="4"/>
            <w:tcBorders>
              <w:top w:val="nil"/>
              <w:left w:val="nil"/>
              <w:bottom w:val="nil"/>
              <w:right w:val="nil"/>
            </w:tcBorders>
            <w:shd w:val="clear" w:color="auto" w:fill="auto"/>
            <w:vAlign w:val="bottom"/>
            <w:hideMark/>
          </w:tcPr>
          <w:p w:rsidR="008C6ED4" w:rsidRPr="008C6ED4" w:rsidRDefault="008C6ED4" w:rsidP="008C6ED4">
            <w:pPr>
              <w:jc w:val="right"/>
              <w:rPr>
                <w:rFonts w:eastAsia="Times New Roman"/>
                <w:color w:val="000000"/>
              </w:rPr>
            </w:pPr>
            <w:r w:rsidRPr="008C6ED4">
              <w:rPr>
                <w:rFonts w:eastAsia="Times New Roman"/>
                <w:color w:val="000000"/>
                <w:sz w:val="22"/>
                <w:szCs w:val="22"/>
              </w:rPr>
              <w:t>Приложение 9</w:t>
            </w:r>
            <w:r w:rsidRPr="008C6ED4">
              <w:rPr>
                <w:rFonts w:eastAsia="Times New Roman"/>
                <w:color w:val="000000"/>
                <w:sz w:val="22"/>
                <w:szCs w:val="22"/>
              </w:rPr>
              <w:br/>
              <w:t>УТВЕРЖДЕНО:</w:t>
            </w:r>
            <w:r w:rsidRPr="008C6ED4">
              <w:rPr>
                <w:rFonts w:eastAsia="Times New Roman"/>
                <w:color w:val="000000"/>
                <w:sz w:val="22"/>
                <w:szCs w:val="22"/>
              </w:rPr>
              <w:br/>
              <w:t>Решением Совета депутатов</w:t>
            </w:r>
            <w:r w:rsidRPr="008C6ED4">
              <w:rPr>
                <w:rFonts w:eastAsia="Times New Roman"/>
                <w:color w:val="000000"/>
                <w:sz w:val="22"/>
                <w:szCs w:val="22"/>
              </w:rPr>
              <w:br/>
              <w:t xml:space="preserve">муниципального образования Бегуницкое сельское поселение Волосовского муниципального района Ленинградской области  </w:t>
            </w:r>
            <w:r w:rsidRPr="008C6ED4">
              <w:rPr>
                <w:rFonts w:eastAsia="Times New Roman"/>
                <w:color w:val="000000"/>
                <w:sz w:val="22"/>
                <w:szCs w:val="22"/>
              </w:rPr>
              <w:br/>
              <w:t>от  17  декабря  2021 г. № 151                                                                                            в редакции от 07.10.2022 г. №205</w:t>
            </w:r>
          </w:p>
        </w:tc>
      </w:tr>
      <w:tr w:rsidR="008C6ED4" w:rsidRPr="008C6ED4" w:rsidTr="007425F3">
        <w:trPr>
          <w:trHeight w:val="195"/>
        </w:trPr>
        <w:tc>
          <w:tcPr>
            <w:tcW w:w="3582" w:type="dxa"/>
            <w:tcBorders>
              <w:top w:val="nil"/>
              <w:left w:val="nil"/>
              <w:bottom w:val="nil"/>
              <w:right w:val="nil"/>
            </w:tcBorders>
            <w:shd w:val="clear" w:color="auto" w:fill="auto"/>
            <w:noWrap/>
            <w:vAlign w:val="bottom"/>
            <w:hideMark/>
          </w:tcPr>
          <w:p w:rsidR="008C6ED4" w:rsidRPr="008C6ED4" w:rsidRDefault="008C6ED4" w:rsidP="008C6ED4">
            <w:pPr>
              <w:rPr>
                <w:rFonts w:ascii="Calibri" w:eastAsia="Times New Roman" w:hAnsi="Calibri"/>
                <w:color w:val="000000"/>
              </w:rPr>
            </w:pPr>
          </w:p>
        </w:tc>
        <w:tc>
          <w:tcPr>
            <w:tcW w:w="820" w:type="dxa"/>
            <w:tcBorders>
              <w:top w:val="nil"/>
              <w:left w:val="nil"/>
              <w:bottom w:val="nil"/>
              <w:right w:val="nil"/>
            </w:tcBorders>
            <w:shd w:val="clear" w:color="auto" w:fill="auto"/>
            <w:noWrap/>
            <w:vAlign w:val="bottom"/>
            <w:hideMark/>
          </w:tcPr>
          <w:p w:rsidR="008C6ED4" w:rsidRPr="008C6ED4" w:rsidRDefault="008C6ED4" w:rsidP="008C6ED4">
            <w:pPr>
              <w:rPr>
                <w:rFonts w:ascii="Calibri" w:eastAsia="Times New Roman" w:hAnsi="Calibri"/>
                <w:color w:val="000000"/>
              </w:rPr>
            </w:pPr>
          </w:p>
        </w:tc>
        <w:tc>
          <w:tcPr>
            <w:tcW w:w="580" w:type="dxa"/>
            <w:tcBorders>
              <w:top w:val="nil"/>
              <w:left w:val="nil"/>
              <w:bottom w:val="nil"/>
              <w:right w:val="nil"/>
            </w:tcBorders>
            <w:shd w:val="clear" w:color="auto" w:fill="auto"/>
            <w:noWrap/>
            <w:vAlign w:val="bottom"/>
            <w:hideMark/>
          </w:tcPr>
          <w:p w:rsidR="008C6ED4" w:rsidRPr="008C6ED4" w:rsidRDefault="008C6ED4" w:rsidP="008C6ED4">
            <w:pPr>
              <w:rPr>
                <w:rFonts w:ascii="Calibri" w:eastAsia="Times New Roman" w:hAnsi="Calibri"/>
                <w:color w:val="000000"/>
              </w:rPr>
            </w:pPr>
          </w:p>
        </w:tc>
        <w:tc>
          <w:tcPr>
            <w:tcW w:w="550" w:type="dxa"/>
            <w:tcBorders>
              <w:top w:val="nil"/>
              <w:left w:val="nil"/>
              <w:bottom w:val="nil"/>
              <w:right w:val="nil"/>
            </w:tcBorders>
            <w:shd w:val="clear" w:color="auto" w:fill="auto"/>
            <w:vAlign w:val="bottom"/>
            <w:hideMark/>
          </w:tcPr>
          <w:p w:rsidR="008C6ED4" w:rsidRPr="008C6ED4" w:rsidRDefault="008C6ED4" w:rsidP="008C6ED4">
            <w:pPr>
              <w:jc w:val="right"/>
              <w:rPr>
                <w:rFonts w:eastAsia="Times New Roman"/>
                <w:color w:val="000000"/>
              </w:rPr>
            </w:pPr>
          </w:p>
        </w:tc>
        <w:tc>
          <w:tcPr>
            <w:tcW w:w="1610" w:type="dxa"/>
            <w:tcBorders>
              <w:top w:val="nil"/>
              <w:left w:val="nil"/>
              <w:bottom w:val="nil"/>
              <w:right w:val="nil"/>
            </w:tcBorders>
            <w:shd w:val="clear" w:color="auto" w:fill="auto"/>
            <w:vAlign w:val="bottom"/>
            <w:hideMark/>
          </w:tcPr>
          <w:p w:rsidR="008C6ED4" w:rsidRPr="008C6ED4" w:rsidRDefault="008C6ED4" w:rsidP="008C6ED4">
            <w:pPr>
              <w:jc w:val="right"/>
              <w:rPr>
                <w:rFonts w:eastAsia="Times New Roman"/>
                <w:color w:val="000000"/>
              </w:rPr>
            </w:pPr>
          </w:p>
        </w:tc>
        <w:tc>
          <w:tcPr>
            <w:tcW w:w="576" w:type="dxa"/>
            <w:tcBorders>
              <w:top w:val="nil"/>
              <w:left w:val="nil"/>
              <w:bottom w:val="nil"/>
              <w:right w:val="nil"/>
            </w:tcBorders>
            <w:shd w:val="clear" w:color="auto" w:fill="auto"/>
            <w:vAlign w:val="bottom"/>
            <w:hideMark/>
          </w:tcPr>
          <w:p w:rsidR="008C6ED4" w:rsidRPr="008C6ED4" w:rsidRDefault="008C6ED4" w:rsidP="008C6ED4">
            <w:pPr>
              <w:jc w:val="right"/>
              <w:rPr>
                <w:rFonts w:eastAsia="Times New Roman"/>
                <w:color w:val="000000"/>
              </w:rPr>
            </w:pPr>
          </w:p>
        </w:tc>
        <w:tc>
          <w:tcPr>
            <w:tcW w:w="2362" w:type="dxa"/>
            <w:tcBorders>
              <w:top w:val="nil"/>
              <w:left w:val="nil"/>
              <w:bottom w:val="nil"/>
              <w:right w:val="nil"/>
            </w:tcBorders>
            <w:shd w:val="clear" w:color="auto" w:fill="auto"/>
            <w:vAlign w:val="bottom"/>
            <w:hideMark/>
          </w:tcPr>
          <w:p w:rsidR="008C6ED4" w:rsidRPr="008C6ED4" w:rsidRDefault="008C6ED4" w:rsidP="008C6ED4">
            <w:pPr>
              <w:jc w:val="right"/>
              <w:rPr>
                <w:rFonts w:eastAsia="Times New Roman"/>
                <w:color w:val="000000"/>
              </w:rPr>
            </w:pPr>
          </w:p>
        </w:tc>
      </w:tr>
      <w:tr w:rsidR="008C6ED4" w:rsidRPr="008C6ED4" w:rsidTr="007425F3">
        <w:trPr>
          <w:trHeight w:val="975"/>
        </w:trPr>
        <w:tc>
          <w:tcPr>
            <w:tcW w:w="10080" w:type="dxa"/>
            <w:gridSpan w:val="7"/>
            <w:tcBorders>
              <w:top w:val="nil"/>
              <w:left w:val="nil"/>
              <w:bottom w:val="nil"/>
              <w:right w:val="nil"/>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Ведомственная структура  расходов бюджета муниципального образования Бегуницкое сельское поселение Волосовского муниципального района Ленинградской области на 2022 год</w:t>
            </w:r>
          </w:p>
        </w:tc>
      </w:tr>
      <w:tr w:rsidR="008C6ED4" w:rsidRPr="008C6ED4" w:rsidTr="007425F3">
        <w:trPr>
          <w:trHeight w:val="150"/>
        </w:trPr>
        <w:tc>
          <w:tcPr>
            <w:tcW w:w="3582" w:type="dxa"/>
            <w:tcBorders>
              <w:top w:val="nil"/>
              <w:left w:val="nil"/>
              <w:bottom w:val="nil"/>
              <w:right w:val="nil"/>
            </w:tcBorders>
            <w:shd w:val="clear" w:color="auto" w:fill="auto"/>
            <w:noWrap/>
            <w:vAlign w:val="bottom"/>
            <w:hideMark/>
          </w:tcPr>
          <w:p w:rsidR="008C6ED4" w:rsidRPr="008C6ED4" w:rsidRDefault="008C6ED4" w:rsidP="008C6ED4">
            <w:pPr>
              <w:rPr>
                <w:rFonts w:ascii="Calibri" w:eastAsia="Times New Roman" w:hAnsi="Calibri"/>
                <w:color w:val="000000"/>
              </w:rPr>
            </w:pPr>
          </w:p>
        </w:tc>
        <w:tc>
          <w:tcPr>
            <w:tcW w:w="820" w:type="dxa"/>
            <w:tcBorders>
              <w:top w:val="nil"/>
              <w:left w:val="nil"/>
              <w:bottom w:val="nil"/>
              <w:right w:val="nil"/>
            </w:tcBorders>
            <w:shd w:val="clear" w:color="auto" w:fill="auto"/>
            <w:noWrap/>
            <w:vAlign w:val="bottom"/>
            <w:hideMark/>
          </w:tcPr>
          <w:p w:rsidR="008C6ED4" w:rsidRPr="008C6ED4" w:rsidRDefault="008C6ED4" w:rsidP="008C6ED4">
            <w:pPr>
              <w:rPr>
                <w:rFonts w:ascii="Calibri" w:eastAsia="Times New Roman" w:hAnsi="Calibri"/>
                <w:color w:val="000000"/>
              </w:rPr>
            </w:pPr>
          </w:p>
        </w:tc>
        <w:tc>
          <w:tcPr>
            <w:tcW w:w="580" w:type="dxa"/>
            <w:tcBorders>
              <w:top w:val="nil"/>
              <w:left w:val="nil"/>
              <w:bottom w:val="nil"/>
              <w:right w:val="nil"/>
            </w:tcBorders>
            <w:shd w:val="clear" w:color="auto" w:fill="auto"/>
            <w:noWrap/>
            <w:vAlign w:val="bottom"/>
            <w:hideMark/>
          </w:tcPr>
          <w:p w:rsidR="008C6ED4" w:rsidRPr="008C6ED4" w:rsidRDefault="008C6ED4" w:rsidP="008C6ED4">
            <w:pPr>
              <w:rPr>
                <w:rFonts w:ascii="Calibri" w:eastAsia="Times New Roman" w:hAnsi="Calibri"/>
                <w:color w:val="000000"/>
              </w:rPr>
            </w:pPr>
          </w:p>
        </w:tc>
        <w:tc>
          <w:tcPr>
            <w:tcW w:w="550" w:type="dxa"/>
            <w:tcBorders>
              <w:top w:val="nil"/>
              <w:left w:val="nil"/>
              <w:bottom w:val="nil"/>
              <w:right w:val="nil"/>
            </w:tcBorders>
            <w:shd w:val="clear" w:color="auto" w:fill="auto"/>
            <w:noWrap/>
            <w:vAlign w:val="bottom"/>
            <w:hideMark/>
          </w:tcPr>
          <w:p w:rsidR="008C6ED4" w:rsidRPr="008C6ED4" w:rsidRDefault="008C6ED4" w:rsidP="008C6ED4">
            <w:pPr>
              <w:rPr>
                <w:rFonts w:ascii="Calibri" w:eastAsia="Times New Roman" w:hAnsi="Calibri"/>
                <w:color w:val="000000"/>
              </w:rPr>
            </w:pPr>
          </w:p>
        </w:tc>
        <w:tc>
          <w:tcPr>
            <w:tcW w:w="1610" w:type="dxa"/>
            <w:tcBorders>
              <w:top w:val="nil"/>
              <w:left w:val="nil"/>
              <w:bottom w:val="nil"/>
              <w:right w:val="nil"/>
            </w:tcBorders>
            <w:shd w:val="clear" w:color="auto" w:fill="auto"/>
            <w:noWrap/>
            <w:vAlign w:val="bottom"/>
            <w:hideMark/>
          </w:tcPr>
          <w:p w:rsidR="008C6ED4" w:rsidRPr="008C6ED4" w:rsidRDefault="008C6ED4" w:rsidP="008C6ED4">
            <w:pPr>
              <w:rPr>
                <w:rFonts w:ascii="Calibri" w:eastAsia="Times New Roman" w:hAnsi="Calibri"/>
                <w:color w:val="000000"/>
              </w:rPr>
            </w:pPr>
          </w:p>
        </w:tc>
        <w:tc>
          <w:tcPr>
            <w:tcW w:w="576" w:type="dxa"/>
            <w:tcBorders>
              <w:top w:val="nil"/>
              <w:left w:val="nil"/>
              <w:bottom w:val="nil"/>
              <w:right w:val="nil"/>
            </w:tcBorders>
            <w:shd w:val="clear" w:color="auto" w:fill="auto"/>
            <w:noWrap/>
            <w:vAlign w:val="bottom"/>
            <w:hideMark/>
          </w:tcPr>
          <w:p w:rsidR="008C6ED4" w:rsidRPr="008C6ED4" w:rsidRDefault="008C6ED4" w:rsidP="008C6ED4">
            <w:pPr>
              <w:rPr>
                <w:rFonts w:ascii="Calibri" w:eastAsia="Times New Roman" w:hAnsi="Calibri"/>
                <w:color w:val="000000"/>
              </w:rPr>
            </w:pPr>
          </w:p>
        </w:tc>
        <w:tc>
          <w:tcPr>
            <w:tcW w:w="2362" w:type="dxa"/>
            <w:tcBorders>
              <w:top w:val="nil"/>
              <w:left w:val="nil"/>
              <w:bottom w:val="nil"/>
              <w:right w:val="nil"/>
            </w:tcBorders>
            <w:shd w:val="clear" w:color="auto" w:fill="auto"/>
            <w:noWrap/>
            <w:vAlign w:val="bottom"/>
            <w:hideMark/>
          </w:tcPr>
          <w:p w:rsidR="008C6ED4" w:rsidRPr="008C6ED4" w:rsidRDefault="008C6ED4" w:rsidP="008C6ED4">
            <w:pPr>
              <w:rPr>
                <w:rFonts w:ascii="Calibri" w:eastAsia="Times New Roman" w:hAnsi="Calibri"/>
                <w:color w:val="000000"/>
              </w:rPr>
            </w:pPr>
          </w:p>
        </w:tc>
      </w:tr>
      <w:tr w:rsidR="008C6ED4" w:rsidRPr="008C6ED4" w:rsidTr="007425F3">
        <w:trPr>
          <w:trHeight w:val="398"/>
        </w:trPr>
        <w:tc>
          <w:tcPr>
            <w:tcW w:w="3582" w:type="dxa"/>
            <w:tcBorders>
              <w:top w:val="nil"/>
              <w:left w:val="nil"/>
              <w:bottom w:val="nil"/>
              <w:right w:val="nil"/>
            </w:tcBorders>
            <w:shd w:val="clear" w:color="auto" w:fill="auto"/>
            <w:vAlign w:val="center"/>
            <w:hideMark/>
          </w:tcPr>
          <w:p w:rsidR="008C6ED4" w:rsidRPr="008C6ED4" w:rsidRDefault="008C6ED4" w:rsidP="008C6ED4">
            <w:pPr>
              <w:jc w:val="right"/>
              <w:rPr>
                <w:rFonts w:eastAsia="Times New Roman"/>
                <w:color w:val="000000"/>
                <w:sz w:val="28"/>
                <w:szCs w:val="28"/>
              </w:rPr>
            </w:pPr>
            <w:r w:rsidRPr="008C6ED4">
              <w:rPr>
                <w:rFonts w:eastAsia="Times New Roman"/>
                <w:color w:val="000000"/>
                <w:sz w:val="28"/>
                <w:szCs w:val="28"/>
              </w:rPr>
              <w:t> </w:t>
            </w:r>
          </w:p>
        </w:tc>
        <w:tc>
          <w:tcPr>
            <w:tcW w:w="820" w:type="dxa"/>
            <w:tcBorders>
              <w:top w:val="nil"/>
              <w:left w:val="nil"/>
              <w:bottom w:val="nil"/>
              <w:right w:val="nil"/>
            </w:tcBorders>
            <w:shd w:val="clear" w:color="auto" w:fill="auto"/>
            <w:vAlign w:val="center"/>
            <w:hideMark/>
          </w:tcPr>
          <w:p w:rsidR="008C6ED4" w:rsidRPr="008C6ED4" w:rsidRDefault="008C6ED4" w:rsidP="008C6ED4">
            <w:pPr>
              <w:jc w:val="right"/>
              <w:rPr>
                <w:rFonts w:eastAsia="Times New Roman"/>
                <w:color w:val="000000"/>
                <w:sz w:val="28"/>
                <w:szCs w:val="28"/>
              </w:rPr>
            </w:pPr>
            <w:r w:rsidRPr="008C6ED4">
              <w:rPr>
                <w:rFonts w:eastAsia="Times New Roman"/>
                <w:color w:val="000000"/>
                <w:sz w:val="28"/>
                <w:szCs w:val="28"/>
              </w:rPr>
              <w:t> </w:t>
            </w:r>
          </w:p>
        </w:tc>
        <w:tc>
          <w:tcPr>
            <w:tcW w:w="580" w:type="dxa"/>
            <w:tcBorders>
              <w:top w:val="nil"/>
              <w:left w:val="nil"/>
              <w:bottom w:val="nil"/>
              <w:right w:val="nil"/>
            </w:tcBorders>
            <w:shd w:val="clear" w:color="auto" w:fill="auto"/>
            <w:vAlign w:val="center"/>
            <w:hideMark/>
          </w:tcPr>
          <w:p w:rsidR="008C6ED4" w:rsidRPr="008C6ED4" w:rsidRDefault="008C6ED4" w:rsidP="008C6ED4">
            <w:pPr>
              <w:jc w:val="right"/>
              <w:rPr>
                <w:rFonts w:eastAsia="Times New Roman"/>
                <w:color w:val="000000"/>
                <w:sz w:val="28"/>
                <w:szCs w:val="28"/>
              </w:rPr>
            </w:pPr>
            <w:r w:rsidRPr="008C6ED4">
              <w:rPr>
                <w:rFonts w:eastAsia="Times New Roman"/>
                <w:color w:val="000000"/>
                <w:sz w:val="28"/>
                <w:szCs w:val="28"/>
              </w:rPr>
              <w:t> </w:t>
            </w:r>
          </w:p>
        </w:tc>
        <w:tc>
          <w:tcPr>
            <w:tcW w:w="550" w:type="dxa"/>
            <w:tcBorders>
              <w:top w:val="nil"/>
              <w:left w:val="nil"/>
              <w:bottom w:val="nil"/>
              <w:right w:val="nil"/>
            </w:tcBorders>
            <w:shd w:val="clear" w:color="auto" w:fill="auto"/>
            <w:vAlign w:val="center"/>
            <w:hideMark/>
          </w:tcPr>
          <w:p w:rsidR="008C6ED4" w:rsidRPr="008C6ED4" w:rsidRDefault="008C6ED4" w:rsidP="008C6ED4">
            <w:pPr>
              <w:jc w:val="right"/>
              <w:rPr>
                <w:rFonts w:eastAsia="Times New Roman"/>
                <w:color w:val="000000"/>
                <w:sz w:val="28"/>
                <w:szCs w:val="28"/>
              </w:rPr>
            </w:pPr>
            <w:r w:rsidRPr="008C6ED4">
              <w:rPr>
                <w:rFonts w:eastAsia="Times New Roman"/>
                <w:color w:val="000000"/>
                <w:sz w:val="28"/>
                <w:szCs w:val="28"/>
              </w:rPr>
              <w:t> </w:t>
            </w:r>
          </w:p>
        </w:tc>
        <w:tc>
          <w:tcPr>
            <w:tcW w:w="1610" w:type="dxa"/>
            <w:tcBorders>
              <w:top w:val="nil"/>
              <w:left w:val="nil"/>
              <w:bottom w:val="nil"/>
              <w:right w:val="nil"/>
            </w:tcBorders>
            <w:shd w:val="clear" w:color="auto" w:fill="auto"/>
            <w:vAlign w:val="center"/>
            <w:hideMark/>
          </w:tcPr>
          <w:p w:rsidR="008C6ED4" w:rsidRPr="008C6ED4" w:rsidRDefault="008C6ED4" w:rsidP="008C6ED4">
            <w:pPr>
              <w:jc w:val="right"/>
              <w:rPr>
                <w:rFonts w:eastAsia="Times New Roman"/>
                <w:color w:val="000000"/>
                <w:sz w:val="28"/>
                <w:szCs w:val="28"/>
              </w:rPr>
            </w:pPr>
            <w:r w:rsidRPr="008C6ED4">
              <w:rPr>
                <w:rFonts w:eastAsia="Times New Roman"/>
                <w:color w:val="000000"/>
                <w:sz w:val="28"/>
                <w:szCs w:val="28"/>
              </w:rPr>
              <w:t> </w:t>
            </w:r>
          </w:p>
        </w:tc>
        <w:tc>
          <w:tcPr>
            <w:tcW w:w="576" w:type="dxa"/>
            <w:tcBorders>
              <w:top w:val="nil"/>
              <w:left w:val="nil"/>
              <w:bottom w:val="nil"/>
              <w:right w:val="nil"/>
            </w:tcBorders>
            <w:shd w:val="clear" w:color="auto" w:fill="auto"/>
            <w:vAlign w:val="center"/>
            <w:hideMark/>
          </w:tcPr>
          <w:p w:rsidR="008C6ED4" w:rsidRPr="008C6ED4" w:rsidRDefault="008C6ED4" w:rsidP="008C6ED4">
            <w:pPr>
              <w:jc w:val="right"/>
              <w:rPr>
                <w:rFonts w:eastAsia="Times New Roman"/>
                <w:color w:val="000000"/>
                <w:sz w:val="28"/>
                <w:szCs w:val="28"/>
              </w:rPr>
            </w:pPr>
            <w:r w:rsidRPr="008C6ED4">
              <w:rPr>
                <w:rFonts w:eastAsia="Times New Roman"/>
                <w:color w:val="000000"/>
                <w:sz w:val="28"/>
                <w:szCs w:val="28"/>
              </w:rPr>
              <w:t> </w:t>
            </w:r>
          </w:p>
        </w:tc>
        <w:tc>
          <w:tcPr>
            <w:tcW w:w="2362" w:type="dxa"/>
            <w:tcBorders>
              <w:top w:val="nil"/>
              <w:left w:val="nil"/>
              <w:bottom w:val="nil"/>
              <w:right w:val="nil"/>
            </w:tcBorders>
            <w:shd w:val="clear" w:color="auto" w:fill="auto"/>
            <w:vAlign w:val="center"/>
            <w:hideMark/>
          </w:tcPr>
          <w:p w:rsidR="008C6ED4" w:rsidRPr="008C6ED4" w:rsidRDefault="008C6ED4" w:rsidP="008C6ED4">
            <w:pPr>
              <w:jc w:val="right"/>
              <w:rPr>
                <w:rFonts w:eastAsia="Times New Roman"/>
                <w:color w:val="000000"/>
                <w:sz w:val="28"/>
                <w:szCs w:val="28"/>
              </w:rPr>
            </w:pPr>
            <w:r w:rsidRPr="008C6ED4">
              <w:rPr>
                <w:rFonts w:eastAsia="Times New Roman"/>
                <w:color w:val="000000"/>
                <w:sz w:val="28"/>
                <w:szCs w:val="28"/>
              </w:rPr>
              <w:t xml:space="preserve"> (руб.)</w:t>
            </w:r>
          </w:p>
        </w:tc>
      </w:tr>
      <w:tr w:rsidR="008C6ED4" w:rsidRPr="008C6ED4" w:rsidTr="007425F3">
        <w:trPr>
          <w:trHeight w:val="300"/>
        </w:trPr>
        <w:tc>
          <w:tcPr>
            <w:tcW w:w="3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Наименование</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Адм</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proofErr w:type="spellStart"/>
            <w:r w:rsidRPr="008C6ED4">
              <w:rPr>
                <w:rFonts w:eastAsia="Times New Roman"/>
                <w:b/>
                <w:bCs/>
                <w:color w:val="000000"/>
              </w:rPr>
              <w:t>Рз</w:t>
            </w:r>
            <w:proofErr w:type="spellEnd"/>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proofErr w:type="gramStart"/>
            <w:r w:rsidRPr="008C6ED4">
              <w:rPr>
                <w:rFonts w:eastAsia="Times New Roman"/>
                <w:b/>
                <w:bCs/>
                <w:color w:val="000000"/>
              </w:rPr>
              <w:t>ПР</w:t>
            </w:r>
            <w:proofErr w:type="gramEnd"/>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ЦСР</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ВР</w:t>
            </w:r>
          </w:p>
        </w:tc>
        <w:tc>
          <w:tcPr>
            <w:tcW w:w="23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Сумма</w:t>
            </w:r>
          </w:p>
        </w:tc>
      </w:tr>
      <w:tr w:rsidR="008C6ED4" w:rsidRPr="008C6ED4" w:rsidTr="007425F3">
        <w:trPr>
          <w:trHeight w:val="300"/>
        </w:trPr>
        <w:tc>
          <w:tcPr>
            <w:tcW w:w="3582" w:type="dxa"/>
            <w:vMerge/>
            <w:tcBorders>
              <w:top w:val="single" w:sz="4" w:space="0" w:color="auto"/>
              <w:left w:val="single" w:sz="4" w:space="0" w:color="auto"/>
              <w:bottom w:val="single" w:sz="4" w:space="0" w:color="auto"/>
              <w:right w:val="single" w:sz="4" w:space="0" w:color="auto"/>
            </w:tcBorders>
            <w:vAlign w:val="center"/>
            <w:hideMark/>
          </w:tcPr>
          <w:p w:rsidR="008C6ED4" w:rsidRPr="008C6ED4" w:rsidRDefault="008C6ED4" w:rsidP="008C6ED4">
            <w:pPr>
              <w:rPr>
                <w:rFonts w:eastAsia="Times New Roman"/>
                <w:b/>
                <w:bCs/>
                <w:color w:val="00000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8C6ED4" w:rsidRPr="008C6ED4" w:rsidRDefault="008C6ED4" w:rsidP="008C6ED4">
            <w:pPr>
              <w:rPr>
                <w:rFonts w:eastAsia="Times New Roman"/>
                <w:b/>
                <w:bCs/>
                <w:color w:val="00000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8C6ED4" w:rsidRPr="008C6ED4" w:rsidRDefault="008C6ED4" w:rsidP="008C6ED4">
            <w:pPr>
              <w:rPr>
                <w:rFonts w:eastAsia="Times New Roman"/>
                <w:b/>
                <w:bCs/>
                <w:color w:val="000000"/>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8C6ED4" w:rsidRPr="008C6ED4" w:rsidRDefault="008C6ED4" w:rsidP="008C6ED4">
            <w:pPr>
              <w:rPr>
                <w:rFonts w:eastAsia="Times New Roman"/>
                <w:b/>
                <w:bCs/>
                <w:color w:val="000000"/>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8C6ED4" w:rsidRPr="008C6ED4" w:rsidRDefault="008C6ED4" w:rsidP="008C6ED4">
            <w:pPr>
              <w:rPr>
                <w:rFonts w:eastAsia="Times New Roman"/>
                <w:b/>
                <w:bCs/>
                <w:color w:val="000000"/>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8C6ED4" w:rsidRPr="008C6ED4" w:rsidRDefault="008C6ED4" w:rsidP="008C6ED4">
            <w:pPr>
              <w:rPr>
                <w:rFonts w:eastAsia="Times New Roman"/>
                <w:b/>
                <w:bCs/>
                <w:color w:val="000000"/>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rsidR="008C6ED4" w:rsidRPr="008C6ED4" w:rsidRDefault="008C6ED4" w:rsidP="008C6ED4">
            <w:pPr>
              <w:rPr>
                <w:rFonts w:eastAsia="Times New Roman"/>
                <w:b/>
                <w:bCs/>
                <w:color w:val="000000"/>
              </w:rPr>
            </w:pPr>
          </w:p>
        </w:tc>
      </w:tr>
      <w:tr w:rsidR="008C6ED4" w:rsidRPr="008C6ED4" w:rsidTr="007425F3">
        <w:trPr>
          <w:trHeight w:val="57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b/>
                <w:bCs/>
                <w:color w:val="000000"/>
              </w:rPr>
            </w:pPr>
            <w:r w:rsidRPr="008C6ED4">
              <w:rPr>
                <w:rFonts w:eastAsia="Times New Roman"/>
                <w:b/>
                <w:bCs/>
                <w:color w:val="000000"/>
              </w:rPr>
              <w:t>ОБЩЕГОСУДАРСТВЕННЫЕ ВОПРОСЫ</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00</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b/>
                <w:bCs/>
                <w:color w:val="000000"/>
              </w:rPr>
            </w:pPr>
            <w:r w:rsidRPr="008C6ED4">
              <w:rPr>
                <w:rFonts w:eastAsia="Times New Roman"/>
                <w:b/>
                <w:bCs/>
                <w:color w:val="000000"/>
              </w:rPr>
              <w:t>19 314 307,63</w:t>
            </w:r>
          </w:p>
        </w:tc>
      </w:tr>
      <w:tr w:rsidR="008C6ED4" w:rsidRPr="008C6ED4" w:rsidTr="007425F3">
        <w:trPr>
          <w:trHeight w:val="114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b/>
                <w:bCs/>
                <w:color w:val="000000"/>
              </w:rPr>
            </w:pPr>
            <w:r w:rsidRPr="008C6ED4">
              <w:rPr>
                <w:rFonts w:eastAsia="Times New Roman"/>
                <w:b/>
                <w:bCs/>
                <w:color w:val="000000"/>
              </w:rPr>
              <w:t>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02</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b/>
                <w:bCs/>
                <w:color w:val="000000"/>
              </w:rPr>
            </w:pPr>
            <w:r w:rsidRPr="008C6ED4">
              <w:rPr>
                <w:rFonts w:eastAsia="Times New Roman"/>
                <w:b/>
                <w:bCs/>
                <w:color w:val="000000"/>
              </w:rPr>
              <w:t>2 363 995,00</w:t>
            </w:r>
          </w:p>
        </w:tc>
      </w:tr>
      <w:tr w:rsidR="008C6ED4" w:rsidRPr="008C6ED4" w:rsidTr="007425F3">
        <w:trPr>
          <w:trHeight w:val="87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Расходы на выплаты по оплате труда главы муниципального образования</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02</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25.4.01.00130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2 306 495,00</w:t>
            </w:r>
          </w:p>
        </w:tc>
      </w:tr>
      <w:tr w:rsidR="008C6ED4" w:rsidRPr="008C6ED4" w:rsidTr="007425F3">
        <w:trPr>
          <w:trHeight w:val="205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02</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25.4.01.00130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100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2 306 495,00</w:t>
            </w:r>
          </w:p>
        </w:tc>
      </w:tr>
      <w:tr w:rsidR="008C6ED4" w:rsidRPr="008C6ED4" w:rsidTr="007425F3">
        <w:trPr>
          <w:trHeight w:val="142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Грант за достижение показателей деятельности органов исполнительной власти на цели поощрения муниципальных управленческих команд</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02</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91.9.01.55490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57 500,00</w:t>
            </w:r>
          </w:p>
        </w:tc>
      </w:tr>
      <w:tr w:rsidR="008C6ED4" w:rsidRPr="008C6ED4" w:rsidTr="007425F3">
        <w:trPr>
          <w:trHeight w:val="202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02</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91.9.01.55490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100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57 500,00</w:t>
            </w:r>
          </w:p>
        </w:tc>
      </w:tr>
      <w:tr w:rsidR="008C6ED4" w:rsidRPr="008C6ED4" w:rsidTr="007425F3">
        <w:trPr>
          <w:trHeight w:val="177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b/>
                <w:bCs/>
                <w:color w:val="000000"/>
              </w:rPr>
            </w:pPr>
            <w:r w:rsidRPr="008C6ED4">
              <w:rPr>
                <w:rFonts w:eastAsia="Times New Roman"/>
                <w:b/>
                <w:bCs/>
                <w:color w:val="00000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b/>
                <w:bCs/>
                <w:color w:val="000000"/>
              </w:rPr>
            </w:pPr>
            <w:r w:rsidRPr="008C6ED4">
              <w:rPr>
                <w:rFonts w:eastAsia="Times New Roman"/>
                <w:b/>
                <w:bCs/>
                <w:color w:val="000000"/>
              </w:rPr>
              <w:t>5 000,00</w:t>
            </w:r>
          </w:p>
        </w:tc>
      </w:tr>
      <w:tr w:rsidR="008C6ED4" w:rsidRPr="008C6ED4" w:rsidTr="007425F3">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Обеспечение выполнения полномочий и функций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25.4.03.00150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5 000,00</w:t>
            </w:r>
          </w:p>
        </w:tc>
      </w:tr>
      <w:tr w:rsidR="008C6ED4" w:rsidRPr="008C6ED4" w:rsidTr="007425F3">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25.4.03.00150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5 000,00</w:t>
            </w:r>
          </w:p>
        </w:tc>
      </w:tr>
      <w:tr w:rsidR="008C6ED4" w:rsidRPr="008C6ED4" w:rsidTr="007425F3">
        <w:trPr>
          <w:trHeight w:val="18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b/>
                <w:bCs/>
                <w:color w:val="000000"/>
              </w:rPr>
            </w:pPr>
            <w:r w:rsidRPr="008C6ED4">
              <w:rPr>
                <w:rFonts w:eastAsia="Times New Roman"/>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04</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b/>
                <w:bCs/>
                <w:color w:val="000000"/>
              </w:rPr>
            </w:pPr>
            <w:r w:rsidRPr="008C6ED4">
              <w:rPr>
                <w:rFonts w:eastAsia="Times New Roman"/>
                <w:b/>
                <w:bCs/>
                <w:color w:val="000000"/>
              </w:rPr>
              <w:t>14 194 749,00</w:t>
            </w:r>
          </w:p>
        </w:tc>
      </w:tr>
      <w:tr w:rsidR="008C6ED4" w:rsidRPr="008C6ED4" w:rsidTr="007425F3">
        <w:trPr>
          <w:trHeight w:val="88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Расходы на выплаты по оплате труда работников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04</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25.4.02.00140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10 838 044,00</w:t>
            </w:r>
          </w:p>
        </w:tc>
      </w:tr>
      <w:tr w:rsidR="008C6ED4" w:rsidRPr="008C6ED4" w:rsidTr="007425F3">
        <w:trPr>
          <w:trHeight w:val="187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04</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25.4.02.00140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100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10 838 044,00</w:t>
            </w:r>
          </w:p>
        </w:tc>
      </w:tr>
      <w:tr w:rsidR="008C6ED4" w:rsidRPr="008C6ED4" w:rsidTr="007425F3">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Обеспечение выполнения полномочий и функций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04</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25.4.02.00150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3 110 685,00</w:t>
            </w:r>
          </w:p>
        </w:tc>
      </w:tr>
      <w:tr w:rsidR="008C6ED4" w:rsidRPr="008C6ED4" w:rsidTr="007425F3">
        <w:trPr>
          <w:trHeight w:val="18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04</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25.4.02.00150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100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1 259 285,00</w:t>
            </w:r>
          </w:p>
        </w:tc>
      </w:tr>
      <w:tr w:rsidR="008C6ED4" w:rsidRPr="008C6ED4" w:rsidTr="007425F3">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04</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25.4.02.00150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1 834 400,00</w:t>
            </w:r>
          </w:p>
        </w:tc>
      </w:tr>
      <w:tr w:rsidR="008C6ED4" w:rsidRPr="008C6ED4" w:rsidTr="007425F3">
        <w:trPr>
          <w:trHeight w:val="60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04</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25.4.02.00150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800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17 000,00</w:t>
            </w:r>
          </w:p>
        </w:tc>
      </w:tr>
      <w:tr w:rsidR="008C6ED4" w:rsidRPr="008C6ED4" w:rsidTr="007425F3">
        <w:trPr>
          <w:trHeight w:val="18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lastRenderedPageBreak/>
              <w:t>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04</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25.4.02.71340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3 520,00</w:t>
            </w:r>
          </w:p>
        </w:tc>
      </w:tr>
      <w:tr w:rsidR="008C6ED4" w:rsidRPr="008C6ED4" w:rsidTr="007425F3">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04</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25.4.02.71340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3 520,00</w:t>
            </w:r>
          </w:p>
        </w:tc>
      </w:tr>
      <w:tr w:rsidR="008C6ED4" w:rsidRPr="008C6ED4" w:rsidTr="007425F3">
        <w:trPr>
          <w:trHeight w:val="136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Грант за достижение показателей деятельности органов исполнительной власти на цели поощрения муниципальных управленческих команд</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04</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91.9.01.55490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242 500,00</w:t>
            </w:r>
          </w:p>
        </w:tc>
      </w:tr>
      <w:tr w:rsidR="008C6ED4" w:rsidRPr="008C6ED4" w:rsidTr="007425F3">
        <w:trPr>
          <w:trHeight w:val="18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04</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91.9.01.55490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100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242 500,00</w:t>
            </w:r>
          </w:p>
        </w:tc>
      </w:tr>
      <w:tr w:rsidR="008C6ED4" w:rsidRPr="008C6ED4" w:rsidTr="007425F3">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b/>
                <w:bCs/>
                <w:color w:val="000000"/>
              </w:rPr>
            </w:pPr>
            <w:r w:rsidRPr="008C6ED4">
              <w:rPr>
                <w:rFonts w:eastAsia="Times New Roman"/>
                <w:b/>
                <w:bCs/>
                <w:color w:val="000000"/>
              </w:rPr>
              <w:t>Резервные фонды</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11</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b/>
                <w:bCs/>
                <w:color w:val="000000"/>
              </w:rPr>
            </w:pPr>
            <w:r w:rsidRPr="008C6ED4">
              <w:rPr>
                <w:rFonts w:eastAsia="Times New Roman"/>
                <w:b/>
                <w:bCs/>
                <w:color w:val="000000"/>
              </w:rPr>
              <w:t>601 866,56</w:t>
            </w:r>
          </w:p>
        </w:tc>
      </w:tr>
      <w:tr w:rsidR="008C6ED4" w:rsidRPr="008C6ED4" w:rsidTr="007425F3">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Резервный фонд администрации муниципального образования</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11</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91.9.01.07000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601 866,56</w:t>
            </w:r>
          </w:p>
        </w:tc>
      </w:tr>
      <w:tr w:rsidR="008C6ED4" w:rsidRPr="008C6ED4" w:rsidTr="007425F3">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11</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91.9.01.07000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800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601 866,56</w:t>
            </w:r>
          </w:p>
        </w:tc>
      </w:tr>
      <w:tr w:rsidR="008C6ED4" w:rsidRPr="008C6ED4" w:rsidTr="007425F3">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b/>
                <w:bCs/>
                <w:color w:val="000000"/>
              </w:rPr>
            </w:pPr>
            <w:r w:rsidRPr="008C6ED4">
              <w:rPr>
                <w:rFonts w:eastAsia="Times New Roman"/>
                <w:b/>
                <w:bCs/>
                <w:color w:val="000000"/>
              </w:rPr>
              <w:t>Другие общегосударственные вопросы</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b/>
                <w:bCs/>
                <w:color w:val="000000"/>
              </w:rPr>
            </w:pPr>
            <w:r w:rsidRPr="008C6ED4">
              <w:rPr>
                <w:rFonts w:eastAsia="Times New Roman"/>
                <w:b/>
                <w:bCs/>
                <w:color w:val="000000"/>
              </w:rPr>
              <w:t>2 148 697,07</w:t>
            </w:r>
          </w:p>
        </w:tc>
      </w:tr>
      <w:tr w:rsidR="008C6ED4" w:rsidRPr="008C6ED4" w:rsidTr="007425F3">
        <w:trPr>
          <w:trHeight w:val="163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Иные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 водоотведения</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21.4.32.08290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77 435,00</w:t>
            </w:r>
          </w:p>
        </w:tc>
      </w:tr>
      <w:tr w:rsidR="008C6ED4" w:rsidRPr="008C6ED4" w:rsidTr="007425F3">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Межбюджетные трансферты</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21.4.32.08290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500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77 435,00</w:t>
            </w:r>
          </w:p>
        </w:tc>
      </w:tr>
      <w:tr w:rsidR="008C6ED4" w:rsidRPr="008C6ED4" w:rsidTr="007425F3">
        <w:trPr>
          <w:trHeight w:val="142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 xml:space="preserve">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w:t>
            </w:r>
            <w:r w:rsidRPr="008C6ED4">
              <w:rPr>
                <w:rFonts w:eastAsia="Times New Roman"/>
                <w:color w:val="000000"/>
              </w:rPr>
              <w:lastRenderedPageBreak/>
              <w:t>содержанию архива</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lastRenderedPageBreak/>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25.4.02.08220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185 511,56</w:t>
            </w:r>
          </w:p>
        </w:tc>
      </w:tr>
      <w:tr w:rsidR="008C6ED4" w:rsidRPr="008C6ED4" w:rsidTr="007425F3">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lastRenderedPageBreak/>
              <w:t>Межбюджетные трансферты</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25.4.02.08220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500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185 511,56</w:t>
            </w:r>
          </w:p>
        </w:tc>
      </w:tr>
      <w:tr w:rsidR="008C6ED4" w:rsidRPr="008C6ED4" w:rsidTr="007425F3">
        <w:trPr>
          <w:trHeight w:val="196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 xml:space="preserve">Межбюджетные трансферты </w:t>
            </w:r>
            <w:proofErr w:type="gramStart"/>
            <w:r w:rsidRPr="008C6ED4">
              <w:rPr>
                <w:rFonts w:eastAsia="Times New Roman"/>
                <w:color w:val="000000"/>
              </w:rPr>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8C6ED4">
              <w:rPr>
                <w:rFonts w:eastAsia="Times New Roman"/>
                <w:color w:val="000000"/>
              </w:rPr>
              <w:t xml:space="preserve"> с соглашениями</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25.4.02.08230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814 900,45</w:t>
            </w:r>
          </w:p>
        </w:tc>
      </w:tr>
      <w:tr w:rsidR="008C6ED4" w:rsidRPr="008C6ED4" w:rsidTr="007425F3">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Межбюджетные трансферты</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25.4.02.08230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500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814 900,45</w:t>
            </w:r>
          </w:p>
        </w:tc>
      </w:tr>
      <w:tr w:rsidR="008C6ED4" w:rsidRPr="008C6ED4" w:rsidTr="007425F3">
        <w:trPr>
          <w:trHeight w:val="192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25.4.02.08240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454 760,06</w:t>
            </w:r>
          </w:p>
        </w:tc>
      </w:tr>
      <w:tr w:rsidR="008C6ED4" w:rsidRPr="008C6ED4" w:rsidTr="007425F3">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Межбюджетные трансферты</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25.4.02.08240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500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454 760,06</w:t>
            </w:r>
          </w:p>
        </w:tc>
      </w:tr>
      <w:tr w:rsidR="008C6ED4" w:rsidRPr="008C6ED4" w:rsidTr="007425F3">
        <w:trPr>
          <w:trHeight w:val="18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25.4.02.08250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77 436,00</w:t>
            </w:r>
          </w:p>
        </w:tc>
      </w:tr>
      <w:tr w:rsidR="008C6ED4" w:rsidRPr="008C6ED4" w:rsidTr="007425F3">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Межбюджетные трансферты</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25.4.02.08250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500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77 436,00</w:t>
            </w:r>
          </w:p>
        </w:tc>
      </w:tr>
      <w:tr w:rsidR="008C6ED4" w:rsidRPr="008C6ED4" w:rsidTr="007425F3">
        <w:trPr>
          <w:trHeight w:val="84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Обеспечение кадровой подготовки специалистов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25.4.02.09040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80 000,00</w:t>
            </w:r>
          </w:p>
        </w:tc>
      </w:tr>
      <w:tr w:rsidR="008C6ED4" w:rsidRPr="008C6ED4" w:rsidTr="007425F3">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25.4.02.09040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80 000,00</w:t>
            </w:r>
          </w:p>
        </w:tc>
      </w:tr>
      <w:tr w:rsidR="008C6ED4" w:rsidRPr="008C6ED4" w:rsidTr="007425F3">
        <w:trPr>
          <w:trHeight w:val="84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Выплаты и взносы по обязательствам муниципального образования</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25.4.02.09050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20 682,00</w:t>
            </w:r>
          </w:p>
        </w:tc>
      </w:tr>
      <w:tr w:rsidR="008C6ED4" w:rsidRPr="008C6ED4" w:rsidTr="007425F3">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lastRenderedPageBreak/>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25.4.02.09050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800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20 682,00</w:t>
            </w:r>
          </w:p>
        </w:tc>
      </w:tr>
      <w:tr w:rsidR="008C6ED4" w:rsidRPr="008C6ED4" w:rsidTr="007425F3">
        <w:trPr>
          <w:trHeight w:val="117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Приобретение товаров, работ, услуг в целях обеспечения текущего функционирования Интернет-сайтов, информационных систем</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25.4.02.09080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400 000,00</w:t>
            </w:r>
          </w:p>
        </w:tc>
      </w:tr>
      <w:tr w:rsidR="008C6ED4" w:rsidRPr="008C6ED4" w:rsidTr="007425F3">
        <w:trPr>
          <w:trHeight w:val="85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25.4.02.09080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400 000,00</w:t>
            </w:r>
          </w:p>
        </w:tc>
      </w:tr>
      <w:tr w:rsidR="008C6ED4" w:rsidRPr="008C6ED4" w:rsidTr="007425F3">
        <w:trPr>
          <w:trHeight w:val="150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Иные межбюджетные трансферты из бюджетов поселений на выполнение части полномочий (функций) по осуществлению внешнего муниципального финансового контроля</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25.4.03.08280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37 972,00</w:t>
            </w:r>
          </w:p>
        </w:tc>
      </w:tr>
      <w:tr w:rsidR="008C6ED4" w:rsidRPr="008C6ED4" w:rsidTr="007425F3">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Межбюджетные трансферты</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25.4.03.08280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500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37 972,00</w:t>
            </w:r>
          </w:p>
        </w:tc>
      </w:tr>
      <w:tr w:rsidR="008C6ED4" w:rsidRPr="008C6ED4" w:rsidTr="007425F3">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b/>
                <w:bCs/>
                <w:color w:val="000000"/>
              </w:rPr>
            </w:pPr>
            <w:r w:rsidRPr="008C6ED4">
              <w:rPr>
                <w:rFonts w:eastAsia="Times New Roman"/>
                <w:b/>
                <w:bCs/>
                <w:color w:val="000000"/>
              </w:rPr>
              <w:t>НАЦИОНАЛЬНАЯ ОБОРОНА</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02</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00</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b/>
                <w:bCs/>
                <w:color w:val="000000"/>
              </w:rPr>
            </w:pPr>
            <w:r w:rsidRPr="008C6ED4">
              <w:rPr>
                <w:rFonts w:eastAsia="Times New Roman"/>
                <w:b/>
                <w:bCs/>
                <w:color w:val="000000"/>
              </w:rPr>
              <w:t>289 600,00</w:t>
            </w:r>
          </w:p>
        </w:tc>
      </w:tr>
      <w:tr w:rsidR="008C6ED4" w:rsidRPr="008C6ED4" w:rsidTr="007425F3">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b/>
                <w:bCs/>
                <w:color w:val="000000"/>
              </w:rPr>
            </w:pPr>
            <w:r w:rsidRPr="008C6ED4">
              <w:rPr>
                <w:rFonts w:eastAsia="Times New Roman"/>
                <w:b/>
                <w:bCs/>
                <w:color w:val="000000"/>
              </w:rPr>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02</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b/>
                <w:bCs/>
                <w:color w:val="000000"/>
              </w:rPr>
            </w:pPr>
            <w:r w:rsidRPr="008C6ED4">
              <w:rPr>
                <w:rFonts w:eastAsia="Times New Roman"/>
                <w:b/>
                <w:bCs/>
                <w:color w:val="000000"/>
              </w:rPr>
              <w:t>289 600,00</w:t>
            </w:r>
          </w:p>
        </w:tc>
      </w:tr>
      <w:tr w:rsidR="008C6ED4" w:rsidRPr="008C6ED4" w:rsidTr="007425F3">
        <w:trPr>
          <w:trHeight w:val="114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Расходы на осуществление первичного воинского учета на территориях, где отсутствуют военные комиссариаты</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02</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91.9.01.51180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289 600,00</w:t>
            </w:r>
          </w:p>
        </w:tc>
      </w:tr>
      <w:tr w:rsidR="008C6ED4" w:rsidRPr="008C6ED4" w:rsidTr="007425F3">
        <w:trPr>
          <w:trHeight w:val="160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02</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91.9.01.51180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100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289 044,00</w:t>
            </w:r>
          </w:p>
        </w:tc>
      </w:tr>
      <w:tr w:rsidR="008C6ED4" w:rsidRPr="008C6ED4" w:rsidTr="007425F3">
        <w:trPr>
          <w:trHeight w:val="79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02</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91.9.01.51180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556,00</w:t>
            </w:r>
          </w:p>
        </w:tc>
      </w:tr>
      <w:tr w:rsidR="008C6ED4" w:rsidRPr="008C6ED4" w:rsidTr="007425F3">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b/>
                <w:bCs/>
                <w:color w:val="000000"/>
              </w:rPr>
            </w:pPr>
            <w:r w:rsidRPr="008C6ED4">
              <w:rPr>
                <w:rFonts w:eastAsia="Times New Roman"/>
                <w:b/>
                <w:bCs/>
                <w:color w:val="000000"/>
              </w:rPr>
              <w:t>НАЦИОНАЛЬНАЯ БЕЗОПАСНОСТЬ И ПРАВООХРАНИТЕЛЬНАЯ ДЕЯТЕЛЬНОСТЬ</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00</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b/>
                <w:bCs/>
                <w:color w:val="000000"/>
              </w:rPr>
            </w:pPr>
            <w:r w:rsidRPr="008C6ED4">
              <w:rPr>
                <w:rFonts w:eastAsia="Times New Roman"/>
                <w:b/>
                <w:bCs/>
                <w:color w:val="000000"/>
              </w:rPr>
              <w:t>305 000,00</w:t>
            </w:r>
          </w:p>
        </w:tc>
      </w:tr>
      <w:tr w:rsidR="008C6ED4" w:rsidRPr="008C6ED4" w:rsidTr="007425F3">
        <w:trPr>
          <w:trHeight w:val="135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b/>
                <w:bCs/>
                <w:color w:val="000000"/>
              </w:rPr>
            </w:pPr>
            <w:r w:rsidRPr="008C6ED4">
              <w:rPr>
                <w:rFonts w:eastAsia="Times New Roman"/>
                <w:b/>
                <w:bCs/>
                <w:color w:val="000000"/>
              </w:rPr>
              <w:t>Защита населения и территории от чрезвычайных ситуаций природного и техногенного характера, пожарная безопасность</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10</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b/>
                <w:bCs/>
                <w:color w:val="000000"/>
              </w:rPr>
            </w:pPr>
            <w:r w:rsidRPr="008C6ED4">
              <w:rPr>
                <w:rFonts w:eastAsia="Times New Roman"/>
                <w:b/>
                <w:bCs/>
                <w:color w:val="000000"/>
              </w:rPr>
              <w:t>300 000,00</w:t>
            </w:r>
          </w:p>
        </w:tc>
      </w:tr>
      <w:tr w:rsidR="008C6ED4" w:rsidRPr="008C6ED4" w:rsidTr="007425F3">
        <w:trPr>
          <w:trHeight w:val="111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lastRenderedPageBreak/>
              <w:t>Мероприятия по обеспечению первичных мер пожарной безопасности в границах населенных пунктов поселения</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10</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21.4.38.02170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300 000,00</w:t>
            </w:r>
          </w:p>
        </w:tc>
      </w:tr>
      <w:tr w:rsidR="008C6ED4" w:rsidRPr="008C6ED4" w:rsidTr="007425F3">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10</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21.4.38.02170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300 000,00</w:t>
            </w:r>
          </w:p>
        </w:tc>
      </w:tr>
      <w:tr w:rsidR="008C6ED4" w:rsidRPr="008C6ED4" w:rsidTr="007425F3">
        <w:trPr>
          <w:trHeight w:val="103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b/>
                <w:bCs/>
                <w:color w:val="000000"/>
              </w:rPr>
            </w:pPr>
            <w:r w:rsidRPr="008C6ED4">
              <w:rPr>
                <w:rFonts w:eastAsia="Times New Roman"/>
                <w:b/>
                <w:bCs/>
                <w:color w:val="000000"/>
              </w:rPr>
              <w:t>Другие вопросы в области национальной безопасности и правоохранительной деятельности</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14</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b/>
                <w:bCs/>
                <w:color w:val="000000"/>
              </w:rPr>
            </w:pPr>
            <w:r w:rsidRPr="008C6ED4">
              <w:rPr>
                <w:rFonts w:eastAsia="Times New Roman"/>
                <w:b/>
                <w:bCs/>
                <w:color w:val="000000"/>
              </w:rPr>
              <w:t>5 000,00</w:t>
            </w:r>
          </w:p>
        </w:tc>
      </w:tr>
      <w:tr w:rsidR="008C6ED4" w:rsidRPr="008C6ED4" w:rsidTr="007425F3">
        <w:trPr>
          <w:trHeight w:val="142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 xml:space="preserve">Мероприятия по профилактике терроризма и </w:t>
            </w:r>
            <w:proofErr w:type="spellStart"/>
            <w:r w:rsidRPr="008C6ED4">
              <w:rPr>
                <w:rFonts w:eastAsia="Times New Roman"/>
                <w:color w:val="000000"/>
              </w:rPr>
              <w:t>эстремизма</w:t>
            </w:r>
            <w:proofErr w:type="spellEnd"/>
            <w:r w:rsidRPr="008C6ED4">
              <w:rPr>
                <w:rFonts w:eastAsia="Times New Roman"/>
                <w:color w:val="000000"/>
              </w:rPr>
              <w:t>, а также в минимизации и (или) ликвидации последствий проявления терроризма и экстремизма в границах поселения</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14</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26.4.29.00540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5 000,00</w:t>
            </w:r>
          </w:p>
        </w:tc>
      </w:tr>
      <w:tr w:rsidR="008C6ED4" w:rsidRPr="008C6ED4" w:rsidTr="007425F3">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14</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26.4.29.00540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5 000,00</w:t>
            </w:r>
          </w:p>
        </w:tc>
      </w:tr>
      <w:tr w:rsidR="008C6ED4" w:rsidRPr="008C6ED4" w:rsidTr="007425F3">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b/>
                <w:bCs/>
                <w:color w:val="000000"/>
              </w:rPr>
            </w:pPr>
            <w:r w:rsidRPr="008C6ED4">
              <w:rPr>
                <w:rFonts w:eastAsia="Times New Roman"/>
                <w:b/>
                <w:bCs/>
                <w:color w:val="000000"/>
              </w:rPr>
              <w:t>НАЦИОНАЛЬНАЯ ЭКОНОМИКА</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00</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b/>
                <w:bCs/>
                <w:color w:val="000000"/>
              </w:rPr>
            </w:pPr>
            <w:r w:rsidRPr="008C6ED4">
              <w:rPr>
                <w:rFonts w:eastAsia="Times New Roman"/>
                <w:b/>
                <w:bCs/>
                <w:color w:val="000000"/>
              </w:rPr>
              <w:t>20 048 515,66</w:t>
            </w:r>
          </w:p>
        </w:tc>
      </w:tr>
      <w:tr w:rsidR="008C6ED4" w:rsidRPr="008C6ED4" w:rsidTr="007425F3">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b/>
                <w:bCs/>
                <w:color w:val="000000"/>
              </w:rPr>
            </w:pPr>
            <w:r w:rsidRPr="008C6ED4">
              <w:rPr>
                <w:rFonts w:eastAsia="Times New Roman"/>
                <w:b/>
                <w:bCs/>
                <w:color w:val="000000"/>
              </w:rPr>
              <w:t>Дорожное хозяйство (дорожные фонды)</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09</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b/>
                <w:bCs/>
                <w:color w:val="000000"/>
              </w:rPr>
            </w:pPr>
            <w:r w:rsidRPr="008C6ED4">
              <w:rPr>
                <w:rFonts w:eastAsia="Times New Roman"/>
                <w:b/>
                <w:bCs/>
                <w:color w:val="000000"/>
              </w:rPr>
              <w:t>17 793 515,66</w:t>
            </w:r>
          </w:p>
        </w:tc>
      </w:tr>
      <w:tr w:rsidR="008C6ED4" w:rsidRPr="008C6ED4" w:rsidTr="007425F3">
        <w:trPr>
          <w:trHeight w:val="103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Мероприятия по текущему ремонту дорог общего пользования муниципального значения и сооружений на них</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09</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21.4.05.03150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640 000,00</w:t>
            </w:r>
          </w:p>
        </w:tc>
      </w:tr>
      <w:tr w:rsidR="008C6ED4" w:rsidRPr="008C6ED4" w:rsidTr="007425F3">
        <w:trPr>
          <w:trHeight w:val="81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09</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21.4.05.03150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640 000,00</w:t>
            </w:r>
          </w:p>
        </w:tc>
      </w:tr>
      <w:tr w:rsidR="008C6ED4" w:rsidRPr="008C6ED4" w:rsidTr="007425F3">
        <w:trPr>
          <w:trHeight w:val="106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Мероприятия по содержанию дорог общего пользования муниципального значения и сооружений на них</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09</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21.4.05.03160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7 881 466,54</w:t>
            </w:r>
          </w:p>
        </w:tc>
      </w:tr>
      <w:tr w:rsidR="008C6ED4" w:rsidRPr="008C6ED4" w:rsidTr="007425F3">
        <w:trPr>
          <w:trHeight w:val="75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09</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21.4.05.03160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7 881 466,54</w:t>
            </w:r>
          </w:p>
        </w:tc>
      </w:tr>
      <w:tr w:rsidR="008C6ED4" w:rsidRPr="008C6ED4" w:rsidTr="007425F3">
        <w:trPr>
          <w:trHeight w:val="235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lastRenderedPageBreak/>
              <w:t>Мероприятия по реализации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09</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21.4.05.S4770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2 700 000,00</w:t>
            </w:r>
          </w:p>
        </w:tc>
      </w:tr>
      <w:tr w:rsidR="008C6ED4" w:rsidRPr="008C6ED4" w:rsidTr="007425F3">
        <w:trPr>
          <w:trHeight w:val="85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09</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21.4.05.S4770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2 700 000,00</w:t>
            </w:r>
          </w:p>
        </w:tc>
      </w:tr>
      <w:tr w:rsidR="008C6ED4" w:rsidRPr="008C6ED4" w:rsidTr="007425F3">
        <w:trPr>
          <w:trHeight w:val="171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Расходы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09</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21.8.01.S4200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6 572 049,12</w:t>
            </w:r>
          </w:p>
        </w:tc>
      </w:tr>
      <w:tr w:rsidR="008C6ED4" w:rsidRPr="008C6ED4" w:rsidTr="007425F3">
        <w:trPr>
          <w:trHeight w:val="90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09</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21.8.01.S4200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6 572 049,12</w:t>
            </w:r>
          </w:p>
        </w:tc>
      </w:tr>
      <w:tr w:rsidR="008C6ED4" w:rsidRPr="008C6ED4" w:rsidTr="007425F3">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b/>
                <w:bCs/>
                <w:color w:val="000000"/>
              </w:rPr>
            </w:pPr>
            <w:r w:rsidRPr="008C6ED4">
              <w:rPr>
                <w:rFonts w:eastAsia="Times New Roman"/>
                <w:b/>
                <w:bCs/>
                <w:color w:val="000000"/>
              </w:rPr>
              <w:t>Другие вопросы в области национальной экономики</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12</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b/>
                <w:bCs/>
                <w:color w:val="000000"/>
              </w:rPr>
            </w:pPr>
            <w:r w:rsidRPr="008C6ED4">
              <w:rPr>
                <w:rFonts w:eastAsia="Times New Roman"/>
                <w:b/>
                <w:bCs/>
                <w:color w:val="000000"/>
              </w:rPr>
              <w:t>2 255 000,00</w:t>
            </w:r>
          </w:p>
        </w:tc>
      </w:tr>
      <w:tr w:rsidR="008C6ED4" w:rsidRPr="008C6ED4" w:rsidTr="007425F3">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Мероприятия по землеустройству и землепользованию</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12</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25.4.27.03400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430 000,00</w:t>
            </w:r>
          </w:p>
        </w:tc>
      </w:tr>
      <w:tr w:rsidR="008C6ED4" w:rsidRPr="008C6ED4" w:rsidTr="007425F3">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12</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25.4.27.03400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350 000,00</w:t>
            </w:r>
          </w:p>
        </w:tc>
      </w:tr>
      <w:tr w:rsidR="008C6ED4" w:rsidRPr="008C6ED4" w:rsidTr="007425F3">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Капитальные вложения в объекты государственной (муниципальной) собственности</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12</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25.4.27.03400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400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80 000,00</w:t>
            </w:r>
          </w:p>
        </w:tc>
      </w:tr>
      <w:tr w:rsidR="008C6ED4" w:rsidRPr="008C6ED4" w:rsidTr="007425F3">
        <w:trPr>
          <w:trHeight w:val="102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Мероприятия по разработке документации территориального планирования муниципального образования</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12</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25.4.27.03420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1 475 000,00</w:t>
            </w:r>
          </w:p>
        </w:tc>
      </w:tr>
      <w:tr w:rsidR="008C6ED4" w:rsidRPr="008C6ED4" w:rsidTr="007425F3">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12</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25.4.27.03420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1 475 000,00</w:t>
            </w:r>
          </w:p>
        </w:tc>
      </w:tr>
      <w:tr w:rsidR="008C6ED4" w:rsidRPr="008C6ED4" w:rsidTr="007425F3">
        <w:trPr>
          <w:trHeight w:val="105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Мероприятия по реализации муниципальной политики в области управления муниципальной собственностью</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12</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25.4.27.09020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350 000,00</w:t>
            </w:r>
          </w:p>
        </w:tc>
      </w:tr>
      <w:tr w:rsidR="008C6ED4" w:rsidRPr="008C6ED4" w:rsidTr="007425F3">
        <w:trPr>
          <w:trHeight w:val="81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lastRenderedPageBreak/>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12</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25.4.27.09020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350 000,00</w:t>
            </w:r>
          </w:p>
        </w:tc>
      </w:tr>
      <w:tr w:rsidR="008C6ED4" w:rsidRPr="008C6ED4" w:rsidTr="007425F3">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b/>
                <w:bCs/>
                <w:color w:val="000000"/>
              </w:rPr>
            </w:pPr>
            <w:r w:rsidRPr="008C6ED4">
              <w:rPr>
                <w:rFonts w:eastAsia="Times New Roman"/>
                <w:b/>
                <w:bCs/>
                <w:color w:val="000000"/>
              </w:rPr>
              <w:t>ЖИЛИЩНО-КОММУНАЛЬНОЕ ХОЗЯЙСТВО</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00</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b/>
                <w:bCs/>
                <w:color w:val="000000"/>
              </w:rPr>
            </w:pPr>
            <w:r w:rsidRPr="008C6ED4">
              <w:rPr>
                <w:rFonts w:eastAsia="Times New Roman"/>
                <w:b/>
                <w:bCs/>
                <w:color w:val="000000"/>
              </w:rPr>
              <w:t>32 987 290,83</w:t>
            </w:r>
          </w:p>
        </w:tc>
      </w:tr>
      <w:tr w:rsidR="008C6ED4" w:rsidRPr="008C6ED4" w:rsidTr="007425F3">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b/>
                <w:bCs/>
                <w:color w:val="000000"/>
              </w:rPr>
            </w:pPr>
            <w:r w:rsidRPr="008C6ED4">
              <w:rPr>
                <w:rFonts w:eastAsia="Times New Roman"/>
                <w:b/>
                <w:bCs/>
                <w:color w:val="000000"/>
              </w:rPr>
              <w:t>Жилищное хозяйство</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b/>
                <w:bCs/>
                <w:color w:val="000000"/>
              </w:rPr>
            </w:pPr>
            <w:r w:rsidRPr="008C6ED4">
              <w:rPr>
                <w:rFonts w:eastAsia="Times New Roman"/>
                <w:b/>
                <w:bCs/>
                <w:color w:val="000000"/>
              </w:rPr>
              <w:t>6 899 908,29</w:t>
            </w:r>
          </w:p>
        </w:tc>
      </w:tr>
      <w:tr w:rsidR="008C6ED4" w:rsidRPr="008C6ED4" w:rsidTr="007425F3">
        <w:trPr>
          <w:trHeight w:val="84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Мероприятия в области жилищного хозяйства муниципального образования</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21.4.31.03520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2 200 000,00</w:t>
            </w:r>
          </w:p>
        </w:tc>
      </w:tr>
      <w:tr w:rsidR="008C6ED4" w:rsidRPr="008C6ED4" w:rsidTr="007425F3">
        <w:trPr>
          <w:trHeight w:val="84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21.4.31.03520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2 200 000,00</w:t>
            </w:r>
          </w:p>
        </w:tc>
      </w:tr>
      <w:tr w:rsidR="008C6ED4" w:rsidRPr="008C6ED4" w:rsidTr="007425F3">
        <w:trPr>
          <w:trHeight w:val="108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Реализация мероприятий по ликвидации аварийного жилищного фонда на территории Ленинградской области</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21.8.03.S4860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4 699 908,29</w:t>
            </w:r>
          </w:p>
        </w:tc>
      </w:tr>
      <w:tr w:rsidR="008C6ED4" w:rsidRPr="008C6ED4" w:rsidTr="007425F3">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21.8.03.S4860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660 000,00</w:t>
            </w:r>
          </w:p>
        </w:tc>
      </w:tr>
      <w:tr w:rsidR="008C6ED4" w:rsidRPr="008C6ED4" w:rsidTr="007425F3">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Капитальные вложения в объекты государственной (муниципальной) собственности</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21.8.03.S4860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400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4 039 908,29</w:t>
            </w:r>
          </w:p>
        </w:tc>
      </w:tr>
      <w:tr w:rsidR="008C6ED4" w:rsidRPr="008C6ED4" w:rsidTr="007425F3">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b/>
                <w:bCs/>
                <w:color w:val="000000"/>
              </w:rPr>
            </w:pPr>
            <w:r w:rsidRPr="008C6ED4">
              <w:rPr>
                <w:rFonts w:eastAsia="Times New Roman"/>
                <w:b/>
                <w:bCs/>
                <w:color w:val="000000"/>
              </w:rPr>
              <w:t>Коммунальное хозяйство</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02</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b/>
                <w:bCs/>
                <w:color w:val="000000"/>
              </w:rPr>
            </w:pPr>
            <w:r w:rsidRPr="008C6ED4">
              <w:rPr>
                <w:rFonts w:eastAsia="Times New Roman"/>
                <w:b/>
                <w:bCs/>
                <w:color w:val="000000"/>
              </w:rPr>
              <w:t>10 718 875,32</w:t>
            </w:r>
          </w:p>
        </w:tc>
      </w:tr>
      <w:tr w:rsidR="008C6ED4" w:rsidRPr="008C6ED4" w:rsidTr="007425F3">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Мероприятия в области коммунального хозяйства</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02</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21.4.32.03540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150 000,00</w:t>
            </w:r>
          </w:p>
        </w:tc>
      </w:tr>
      <w:tr w:rsidR="008C6ED4" w:rsidRPr="008C6ED4" w:rsidTr="007425F3">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02</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21.4.32.03540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150 000,00</w:t>
            </w:r>
          </w:p>
        </w:tc>
      </w:tr>
      <w:tr w:rsidR="008C6ED4" w:rsidRPr="008C6ED4" w:rsidTr="007425F3">
        <w:trPr>
          <w:trHeight w:val="136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Мероприятия на проектирование, строительство и реконструкцию объектов в целях обустройства сельских населенных пунктов</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02</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21.8.02.S0660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2 145 125,32</w:t>
            </w:r>
          </w:p>
        </w:tc>
      </w:tr>
      <w:tr w:rsidR="008C6ED4" w:rsidRPr="008C6ED4" w:rsidTr="007425F3">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Капитальные вложения в объекты государственной (муниципальной) собственности</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02</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21.8.02.S0660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400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2 145 125,32</w:t>
            </w:r>
          </w:p>
        </w:tc>
      </w:tr>
      <w:tr w:rsidR="008C6ED4" w:rsidRPr="008C6ED4" w:rsidTr="007425F3">
        <w:trPr>
          <w:trHeight w:val="15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 xml:space="preserve">Бюджетные инвестиции в объекты капитального строительства объектов газификации (в том числе проектно-изыскательские работы) собственности </w:t>
            </w:r>
            <w:r w:rsidRPr="008C6ED4">
              <w:rPr>
                <w:rFonts w:eastAsia="Times New Roman"/>
                <w:color w:val="000000"/>
              </w:rPr>
              <w:lastRenderedPageBreak/>
              <w:t>муниципальных образований</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lastRenderedPageBreak/>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02</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21.8.05.S0200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8 423 750,00</w:t>
            </w:r>
          </w:p>
        </w:tc>
      </w:tr>
      <w:tr w:rsidR="008C6ED4" w:rsidRPr="008C6ED4" w:rsidTr="007425F3">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lastRenderedPageBreak/>
              <w:t>Капитальные вложения в объекты государственной (муниципальной) собственности</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02</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21.8.05.S0200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400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8 423 750,00</w:t>
            </w:r>
          </w:p>
        </w:tc>
      </w:tr>
      <w:tr w:rsidR="008C6ED4" w:rsidRPr="008C6ED4" w:rsidTr="007425F3">
        <w:trPr>
          <w:trHeight w:val="48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b/>
                <w:bCs/>
                <w:color w:val="000000"/>
              </w:rPr>
            </w:pPr>
            <w:r w:rsidRPr="008C6ED4">
              <w:rPr>
                <w:rFonts w:eastAsia="Times New Roman"/>
                <w:b/>
                <w:bCs/>
                <w:color w:val="000000"/>
              </w:rPr>
              <w:t>Благоустройство</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b/>
                <w:bCs/>
                <w:color w:val="000000"/>
              </w:rPr>
            </w:pPr>
            <w:r w:rsidRPr="008C6ED4">
              <w:rPr>
                <w:rFonts w:eastAsia="Times New Roman"/>
                <w:b/>
                <w:bCs/>
                <w:color w:val="000000"/>
              </w:rPr>
              <w:t>15 368 507,22</w:t>
            </w:r>
          </w:p>
        </w:tc>
      </w:tr>
      <w:tr w:rsidR="008C6ED4" w:rsidRPr="008C6ED4" w:rsidTr="007425F3">
        <w:trPr>
          <w:trHeight w:val="136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Мероприятия по организации и содержанию уличного освещения населенных пунктов муниципального образования</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21.4.33.06010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4 501 000,00</w:t>
            </w:r>
          </w:p>
        </w:tc>
      </w:tr>
      <w:tr w:rsidR="008C6ED4" w:rsidRPr="008C6ED4" w:rsidTr="007425F3">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21.4.33.06010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4 500 000,00</w:t>
            </w:r>
          </w:p>
        </w:tc>
      </w:tr>
      <w:tr w:rsidR="008C6ED4" w:rsidRPr="008C6ED4" w:rsidTr="007425F3">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21.4.33.06010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800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1 000,00</w:t>
            </w:r>
          </w:p>
        </w:tc>
      </w:tr>
      <w:tr w:rsidR="008C6ED4" w:rsidRPr="008C6ED4" w:rsidTr="007425F3">
        <w:trPr>
          <w:trHeight w:val="84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Мероприятия по озеленению территории муниципального образования</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21.4.33.06020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1 450 000,00</w:t>
            </w:r>
          </w:p>
        </w:tc>
      </w:tr>
      <w:tr w:rsidR="008C6ED4" w:rsidRPr="008C6ED4" w:rsidTr="007425F3">
        <w:trPr>
          <w:trHeight w:val="82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21.4.33.06020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1 450 000,00</w:t>
            </w:r>
          </w:p>
        </w:tc>
      </w:tr>
      <w:tr w:rsidR="008C6ED4" w:rsidRPr="008C6ED4" w:rsidTr="007425F3">
        <w:trPr>
          <w:trHeight w:val="144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Мероприятия по организации сбора и вывоза бытовых отходов и мусора на территории населенных пунктов муниципального образования</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21.4.33.06030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1 963 899,98</w:t>
            </w:r>
          </w:p>
        </w:tc>
      </w:tr>
      <w:tr w:rsidR="008C6ED4" w:rsidRPr="008C6ED4" w:rsidTr="007425F3">
        <w:trPr>
          <w:trHeight w:val="87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21.4.33.06030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1 963 899,98</w:t>
            </w:r>
          </w:p>
        </w:tc>
      </w:tr>
      <w:tr w:rsidR="008C6ED4" w:rsidRPr="008C6ED4" w:rsidTr="007425F3">
        <w:trPr>
          <w:trHeight w:val="81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Мероприятия по организации и содержанию мест захоронения муниципального образования</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21.4.33.06040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1 179 445,00</w:t>
            </w:r>
          </w:p>
        </w:tc>
      </w:tr>
      <w:tr w:rsidR="008C6ED4" w:rsidRPr="008C6ED4" w:rsidTr="007425F3">
        <w:trPr>
          <w:trHeight w:val="82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21.4.33.06040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1 179 445,00</w:t>
            </w:r>
          </w:p>
        </w:tc>
      </w:tr>
      <w:tr w:rsidR="008C6ED4" w:rsidRPr="008C6ED4" w:rsidTr="007425F3">
        <w:trPr>
          <w:trHeight w:val="85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Мероприятия по организации благоустройства территории поселения</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21.4.33.06050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2 340 000,00</w:t>
            </w:r>
          </w:p>
        </w:tc>
      </w:tr>
      <w:tr w:rsidR="008C6ED4" w:rsidRPr="008C6ED4" w:rsidTr="007425F3">
        <w:trPr>
          <w:trHeight w:val="88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lastRenderedPageBreak/>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21.4.33.06050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2 340 000,00</w:t>
            </w:r>
          </w:p>
        </w:tc>
      </w:tr>
      <w:tr w:rsidR="008C6ED4" w:rsidRPr="008C6ED4" w:rsidTr="007425F3">
        <w:trPr>
          <w:trHeight w:val="208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Мероприятия по реализации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21.4.33.S4660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1 524 450,00</w:t>
            </w:r>
          </w:p>
        </w:tc>
      </w:tr>
      <w:tr w:rsidR="008C6ED4" w:rsidRPr="008C6ED4" w:rsidTr="007425F3">
        <w:trPr>
          <w:trHeight w:val="84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21.4.33.S4660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1 524 450,00</w:t>
            </w:r>
          </w:p>
        </w:tc>
      </w:tr>
      <w:tr w:rsidR="008C6ED4" w:rsidRPr="008C6ED4" w:rsidTr="007425F3">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Расходы на поддержку развития общественной инфраструктуры муниципального значения</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21.4.33.S4840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271 588,00</w:t>
            </w:r>
          </w:p>
        </w:tc>
      </w:tr>
      <w:tr w:rsidR="008C6ED4" w:rsidRPr="008C6ED4" w:rsidTr="007425F3">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21.4.33.S4840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271 588,00</w:t>
            </w:r>
          </w:p>
        </w:tc>
      </w:tr>
      <w:tr w:rsidR="008C6ED4" w:rsidRPr="008C6ED4" w:rsidTr="007425F3">
        <w:trPr>
          <w:trHeight w:val="136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Реализация комплекса мероприятий по борьбе с борщевиком Сосновского на территории муниципального образования</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21.8.04.S4310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2 138 124,24</w:t>
            </w:r>
          </w:p>
        </w:tc>
      </w:tr>
      <w:tr w:rsidR="008C6ED4" w:rsidRPr="008C6ED4" w:rsidTr="007425F3">
        <w:trPr>
          <w:trHeight w:val="9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21.8.04.S4310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2 138 124,24</w:t>
            </w:r>
          </w:p>
        </w:tc>
      </w:tr>
      <w:tr w:rsidR="008C6ED4" w:rsidRPr="008C6ED4" w:rsidTr="007425F3">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b/>
                <w:bCs/>
                <w:color w:val="000000"/>
              </w:rPr>
            </w:pPr>
            <w:r w:rsidRPr="008C6ED4">
              <w:rPr>
                <w:rFonts w:eastAsia="Times New Roman"/>
                <w:b/>
                <w:bCs/>
                <w:color w:val="000000"/>
              </w:rPr>
              <w:t>ОБРАЗОВАНИЕ</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00</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b/>
                <w:bCs/>
                <w:color w:val="000000"/>
              </w:rPr>
            </w:pPr>
            <w:r w:rsidRPr="008C6ED4">
              <w:rPr>
                <w:rFonts w:eastAsia="Times New Roman"/>
                <w:b/>
                <w:bCs/>
                <w:color w:val="000000"/>
              </w:rPr>
              <w:t>40 000,00</w:t>
            </w:r>
          </w:p>
        </w:tc>
      </w:tr>
      <w:tr w:rsidR="008C6ED4" w:rsidRPr="008C6ED4" w:rsidTr="007425F3">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b/>
                <w:bCs/>
                <w:color w:val="000000"/>
              </w:rPr>
            </w:pPr>
            <w:r w:rsidRPr="008C6ED4">
              <w:rPr>
                <w:rFonts w:eastAsia="Times New Roman"/>
                <w:b/>
                <w:bCs/>
                <w:color w:val="000000"/>
              </w:rPr>
              <w:t>Молодежная политика</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07</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b/>
                <w:bCs/>
                <w:color w:val="000000"/>
              </w:rPr>
            </w:pPr>
            <w:r w:rsidRPr="008C6ED4">
              <w:rPr>
                <w:rFonts w:eastAsia="Times New Roman"/>
                <w:b/>
                <w:bCs/>
                <w:color w:val="000000"/>
              </w:rPr>
              <w:t>40 000,00</w:t>
            </w:r>
          </w:p>
        </w:tc>
      </w:tr>
      <w:tr w:rsidR="008C6ED4" w:rsidRPr="008C6ED4" w:rsidTr="007425F3">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Проведение мероприятий для детей и молодежи</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07</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24.4.16.00350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40 000,00</w:t>
            </w:r>
          </w:p>
        </w:tc>
      </w:tr>
      <w:tr w:rsidR="008C6ED4" w:rsidRPr="008C6ED4" w:rsidTr="007425F3">
        <w:trPr>
          <w:trHeight w:val="100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07</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24.4.16.00350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40 000,00</w:t>
            </w:r>
          </w:p>
        </w:tc>
      </w:tr>
      <w:tr w:rsidR="008C6ED4" w:rsidRPr="008C6ED4" w:rsidTr="007425F3">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b/>
                <w:bCs/>
                <w:color w:val="000000"/>
              </w:rPr>
            </w:pPr>
            <w:r w:rsidRPr="008C6ED4">
              <w:rPr>
                <w:rFonts w:eastAsia="Times New Roman"/>
                <w:b/>
                <w:bCs/>
                <w:color w:val="000000"/>
              </w:rPr>
              <w:t>КУЛЬТУРА, КИНЕМАТОГРАФИЯ</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00</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b/>
                <w:bCs/>
                <w:color w:val="000000"/>
              </w:rPr>
            </w:pPr>
            <w:r w:rsidRPr="008C6ED4">
              <w:rPr>
                <w:rFonts w:eastAsia="Times New Roman"/>
                <w:b/>
                <w:bCs/>
                <w:color w:val="000000"/>
              </w:rPr>
              <w:t>29 491 626,69</w:t>
            </w:r>
          </w:p>
        </w:tc>
      </w:tr>
      <w:tr w:rsidR="008C6ED4" w:rsidRPr="008C6ED4" w:rsidTr="007425F3">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b/>
                <w:bCs/>
                <w:color w:val="000000"/>
              </w:rPr>
            </w:pPr>
            <w:r w:rsidRPr="008C6ED4">
              <w:rPr>
                <w:rFonts w:eastAsia="Times New Roman"/>
                <w:b/>
                <w:bCs/>
                <w:color w:val="000000"/>
              </w:rPr>
              <w:t>Культура</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b/>
                <w:bCs/>
                <w:color w:val="000000"/>
              </w:rPr>
            </w:pPr>
            <w:r w:rsidRPr="008C6ED4">
              <w:rPr>
                <w:rFonts w:eastAsia="Times New Roman"/>
                <w:b/>
                <w:bCs/>
                <w:color w:val="000000"/>
              </w:rPr>
              <w:t>29 491 626,69</w:t>
            </w:r>
          </w:p>
        </w:tc>
      </w:tr>
      <w:tr w:rsidR="008C6ED4" w:rsidRPr="008C6ED4" w:rsidTr="007425F3">
        <w:trPr>
          <w:trHeight w:val="136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lastRenderedPageBreak/>
              <w:t>Мероприятия на проектирование, строительство и реконструкцию объектов в целях обустройства сельских населенных пунктов</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21.8.02.S0660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1 633 882,76</w:t>
            </w:r>
          </w:p>
        </w:tc>
      </w:tr>
      <w:tr w:rsidR="008C6ED4" w:rsidRPr="008C6ED4" w:rsidTr="007425F3">
        <w:trPr>
          <w:trHeight w:val="130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Капитальные вложения в объекты государственной (муниципальной) собственности</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21.8.02.S0660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400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1 633 882,76</w:t>
            </w:r>
          </w:p>
        </w:tc>
      </w:tr>
      <w:tr w:rsidR="008C6ED4" w:rsidRPr="008C6ED4" w:rsidTr="007425F3">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Расходы на обеспечение деятельности муниципальных учреждений культуры</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24.4.07.04400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16 786 409,82</w:t>
            </w:r>
          </w:p>
        </w:tc>
      </w:tr>
      <w:tr w:rsidR="008C6ED4" w:rsidRPr="008C6ED4" w:rsidTr="007425F3">
        <w:trPr>
          <w:trHeight w:val="21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24.4.07.04400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100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9 473 802,82</w:t>
            </w:r>
          </w:p>
        </w:tc>
      </w:tr>
      <w:tr w:rsidR="008C6ED4" w:rsidRPr="008C6ED4" w:rsidTr="007425F3">
        <w:trPr>
          <w:trHeight w:val="135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24.4.07.04400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7 210 817,00</w:t>
            </w:r>
          </w:p>
        </w:tc>
      </w:tr>
      <w:tr w:rsidR="008C6ED4" w:rsidRPr="008C6ED4" w:rsidTr="007425F3">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24.4.07.04400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800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101 790,00</w:t>
            </w:r>
          </w:p>
        </w:tc>
      </w:tr>
      <w:tr w:rsidR="008C6ED4" w:rsidRPr="008C6ED4" w:rsidTr="007425F3">
        <w:trPr>
          <w:trHeight w:val="136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Расходы на обеспечение деятельности муниципальных учреждений культуры в части содержания библиотечных отделов (секторов)</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24.4.07.04420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1 438 505,67</w:t>
            </w:r>
          </w:p>
        </w:tc>
      </w:tr>
      <w:tr w:rsidR="008C6ED4" w:rsidRPr="008C6ED4" w:rsidTr="007425F3">
        <w:trPr>
          <w:trHeight w:val="226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24.4.07.04420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100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1 163 993,05</w:t>
            </w:r>
          </w:p>
        </w:tc>
      </w:tr>
      <w:tr w:rsidR="008C6ED4" w:rsidRPr="008C6ED4" w:rsidTr="007425F3">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24.4.07.04420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272 465,42</w:t>
            </w:r>
          </w:p>
        </w:tc>
      </w:tr>
      <w:tr w:rsidR="008C6ED4" w:rsidRPr="008C6ED4" w:rsidTr="007425F3">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24.4.07.04420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800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2 047,20</w:t>
            </w:r>
          </w:p>
        </w:tc>
      </w:tr>
      <w:tr w:rsidR="008C6ED4" w:rsidRPr="008C6ED4" w:rsidTr="007425F3">
        <w:trPr>
          <w:trHeight w:val="27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lastRenderedPageBreak/>
              <w:t xml:space="preserve">Дополнительные расходы на сохранение целевых </w:t>
            </w:r>
            <w:proofErr w:type="gramStart"/>
            <w:r w:rsidRPr="008C6ED4">
              <w:rPr>
                <w:rFonts w:eastAsia="Times New Roman"/>
                <w:color w:val="000000"/>
              </w:rPr>
              <w:t>показателей повышения оплаты труда работников муниципальных учреждений культуры</w:t>
            </w:r>
            <w:proofErr w:type="gramEnd"/>
            <w:r w:rsidRPr="008C6ED4">
              <w:rPr>
                <w:rFonts w:eastAsia="Times New Roman"/>
                <w:color w:val="000000"/>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24.4.07.S0360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8 087 800,00</w:t>
            </w:r>
          </w:p>
        </w:tc>
      </w:tr>
      <w:tr w:rsidR="008C6ED4" w:rsidRPr="008C6ED4" w:rsidTr="007425F3">
        <w:trPr>
          <w:trHeight w:val="178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24.4.07.S0360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100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8 087 800,00</w:t>
            </w:r>
          </w:p>
        </w:tc>
      </w:tr>
      <w:tr w:rsidR="008C6ED4" w:rsidRPr="008C6ED4" w:rsidTr="007425F3">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Расходы на поддержку развития общественной инфраструктуры муниципального значения</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24.4.07.S4840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787 910,33</w:t>
            </w:r>
          </w:p>
        </w:tc>
      </w:tr>
      <w:tr w:rsidR="008C6ED4" w:rsidRPr="008C6ED4" w:rsidTr="007425F3">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24.4.07.S4840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787 910,33</w:t>
            </w:r>
          </w:p>
        </w:tc>
      </w:tr>
      <w:tr w:rsidR="008C6ED4" w:rsidRPr="008C6ED4" w:rsidTr="007425F3">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Расходы на организацию и проведение культурно-досуговых мероприятий</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24.4.17.04430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757 118,11</w:t>
            </w:r>
          </w:p>
        </w:tc>
      </w:tr>
      <w:tr w:rsidR="008C6ED4" w:rsidRPr="008C6ED4" w:rsidTr="007425F3">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24.4.17.04430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757 118,11</w:t>
            </w:r>
          </w:p>
        </w:tc>
      </w:tr>
      <w:tr w:rsidR="008C6ED4" w:rsidRPr="008C6ED4" w:rsidTr="007425F3">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b/>
                <w:bCs/>
                <w:color w:val="000000"/>
              </w:rPr>
            </w:pPr>
            <w:r w:rsidRPr="008C6ED4">
              <w:rPr>
                <w:rFonts w:eastAsia="Times New Roman"/>
                <w:b/>
                <w:bCs/>
                <w:color w:val="000000"/>
              </w:rPr>
              <w:t>СОЦИАЛЬНАЯ ПОЛИТИКА</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00</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b/>
                <w:bCs/>
                <w:color w:val="000000"/>
              </w:rPr>
            </w:pPr>
            <w:r w:rsidRPr="008C6ED4">
              <w:rPr>
                <w:rFonts w:eastAsia="Times New Roman"/>
                <w:b/>
                <w:bCs/>
                <w:color w:val="000000"/>
              </w:rPr>
              <w:t>2 348 180,00</w:t>
            </w:r>
          </w:p>
        </w:tc>
      </w:tr>
      <w:tr w:rsidR="008C6ED4" w:rsidRPr="008C6ED4" w:rsidTr="007425F3">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b/>
                <w:bCs/>
                <w:color w:val="000000"/>
              </w:rPr>
            </w:pPr>
            <w:r w:rsidRPr="008C6ED4">
              <w:rPr>
                <w:rFonts w:eastAsia="Times New Roman"/>
                <w:b/>
                <w:bCs/>
                <w:color w:val="000000"/>
              </w:rPr>
              <w:t>Пенсионное обеспечение</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b/>
                <w:bCs/>
                <w:color w:val="000000"/>
              </w:rPr>
            </w:pPr>
            <w:r w:rsidRPr="008C6ED4">
              <w:rPr>
                <w:rFonts w:eastAsia="Times New Roman"/>
                <w:b/>
                <w:bCs/>
                <w:color w:val="000000"/>
              </w:rPr>
              <w:t>2 348 180,00</w:t>
            </w:r>
          </w:p>
        </w:tc>
      </w:tr>
      <w:tr w:rsidR="008C6ED4" w:rsidRPr="008C6ED4" w:rsidTr="007425F3">
        <w:trPr>
          <w:trHeight w:val="175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25.4.02.00100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2 348 180,00</w:t>
            </w:r>
          </w:p>
        </w:tc>
      </w:tr>
      <w:tr w:rsidR="008C6ED4" w:rsidRPr="008C6ED4" w:rsidTr="007425F3">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25.4.02.00100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300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2 348 180,00</w:t>
            </w:r>
          </w:p>
        </w:tc>
      </w:tr>
      <w:tr w:rsidR="008C6ED4" w:rsidRPr="008C6ED4" w:rsidTr="007425F3">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b/>
                <w:bCs/>
                <w:color w:val="000000"/>
              </w:rPr>
            </w:pPr>
            <w:r w:rsidRPr="008C6ED4">
              <w:rPr>
                <w:rFonts w:eastAsia="Times New Roman"/>
                <w:b/>
                <w:bCs/>
                <w:color w:val="000000"/>
              </w:rPr>
              <w:t>ФИЗИЧЕСКАЯ КУЛЬТУРА И СПОРТ</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00</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b/>
                <w:bCs/>
                <w:color w:val="000000"/>
              </w:rPr>
            </w:pPr>
            <w:r w:rsidRPr="008C6ED4">
              <w:rPr>
                <w:rFonts w:eastAsia="Times New Roman"/>
                <w:b/>
                <w:bCs/>
                <w:color w:val="000000"/>
              </w:rPr>
              <w:t>210 000,00</w:t>
            </w:r>
          </w:p>
        </w:tc>
      </w:tr>
      <w:tr w:rsidR="008C6ED4" w:rsidRPr="008C6ED4" w:rsidTr="007425F3">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b/>
                <w:bCs/>
                <w:color w:val="000000"/>
              </w:rPr>
            </w:pPr>
            <w:r w:rsidRPr="008C6ED4">
              <w:rPr>
                <w:rFonts w:eastAsia="Times New Roman"/>
                <w:b/>
                <w:bCs/>
                <w:color w:val="000000"/>
              </w:rPr>
              <w:t>Физическая культура</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b/>
                <w:bCs/>
                <w:color w:val="000000"/>
              </w:rPr>
            </w:pPr>
            <w:r w:rsidRPr="008C6ED4">
              <w:rPr>
                <w:rFonts w:eastAsia="Times New Roman"/>
                <w:b/>
                <w:bCs/>
                <w:color w:val="000000"/>
              </w:rPr>
              <w:t>210 000,00</w:t>
            </w:r>
          </w:p>
        </w:tc>
      </w:tr>
      <w:tr w:rsidR="008C6ED4" w:rsidRPr="008C6ED4" w:rsidTr="007425F3">
        <w:trPr>
          <w:trHeight w:val="117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lastRenderedPageBreak/>
              <w:t>Мероприятия по созданию условий для занятий физической культурой и спортом среди различных групп населения</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24.4.18.00200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89 500,00</w:t>
            </w:r>
          </w:p>
        </w:tc>
      </w:tr>
      <w:tr w:rsidR="008C6ED4" w:rsidRPr="008C6ED4" w:rsidTr="007425F3">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24.4.18.00200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89 500,00</w:t>
            </w:r>
          </w:p>
        </w:tc>
      </w:tr>
      <w:tr w:rsidR="008C6ED4" w:rsidRPr="008C6ED4" w:rsidTr="007425F3">
        <w:trPr>
          <w:trHeight w:val="136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color w:val="000000"/>
              </w:rPr>
            </w:pPr>
            <w:r w:rsidRPr="008C6ED4">
              <w:rPr>
                <w:rFonts w:eastAsia="Times New Roman"/>
                <w:color w:val="000000"/>
              </w:rPr>
              <w:t>Расходы на обеспечение участия команд поселения в районных, областных и всероссийских соревнованиях</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24.4.18.00210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color w:val="000000"/>
              </w:rPr>
            </w:pPr>
            <w:r w:rsidRPr="008C6ED4">
              <w:rPr>
                <w:rFonts w:eastAsia="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color w:val="000000"/>
              </w:rPr>
            </w:pPr>
            <w:r w:rsidRPr="008C6ED4">
              <w:rPr>
                <w:rFonts w:eastAsia="Times New Roman"/>
                <w:color w:val="000000"/>
              </w:rPr>
              <w:t>120 500,00</w:t>
            </w:r>
          </w:p>
        </w:tc>
      </w:tr>
      <w:tr w:rsidR="008C6ED4" w:rsidRPr="008C6ED4" w:rsidTr="007425F3">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i/>
                <w:iCs/>
                <w:color w:val="000000"/>
              </w:rPr>
            </w:pPr>
            <w:r w:rsidRPr="008C6ED4">
              <w:rPr>
                <w:rFonts w:eastAsia="Times New Roman"/>
                <w:i/>
                <w:iCs/>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003</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24.4.18.00210</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i/>
                <w:iCs/>
                <w:color w:val="000000"/>
              </w:rPr>
            </w:pPr>
            <w:r w:rsidRPr="008C6ED4">
              <w:rPr>
                <w:rFonts w:eastAsia="Times New Roman"/>
                <w:i/>
                <w:iCs/>
                <w:color w:val="000000"/>
              </w:rPr>
              <w:t>200</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i/>
                <w:iCs/>
                <w:color w:val="000000"/>
              </w:rPr>
            </w:pPr>
            <w:r w:rsidRPr="008C6ED4">
              <w:rPr>
                <w:rFonts w:eastAsia="Times New Roman"/>
                <w:i/>
                <w:iCs/>
                <w:color w:val="000000"/>
              </w:rPr>
              <w:t>120 500,00</w:t>
            </w:r>
          </w:p>
        </w:tc>
      </w:tr>
      <w:tr w:rsidR="008C6ED4" w:rsidRPr="008C6ED4" w:rsidTr="007425F3">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both"/>
              <w:rPr>
                <w:rFonts w:eastAsia="Times New Roman"/>
                <w:b/>
                <w:bCs/>
                <w:color w:val="000000"/>
              </w:rPr>
            </w:pPr>
            <w:r w:rsidRPr="008C6ED4">
              <w:rPr>
                <w:rFonts w:eastAsia="Times New Roman"/>
                <w:b/>
                <w:bCs/>
                <w:color w:val="000000"/>
              </w:rPr>
              <w:t>Всего</w:t>
            </w:r>
          </w:p>
        </w:tc>
        <w:tc>
          <w:tcPr>
            <w:tcW w:w="8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161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576"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8C6ED4" w:rsidRPr="008C6ED4" w:rsidRDefault="008C6ED4" w:rsidP="008C6ED4">
            <w:pPr>
              <w:jc w:val="right"/>
              <w:rPr>
                <w:rFonts w:eastAsia="Times New Roman"/>
                <w:b/>
                <w:bCs/>
                <w:color w:val="000000"/>
              </w:rPr>
            </w:pPr>
            <w:r w:rsidRPr="008C6ED4">
              <w:rPr>
                <w:rFonts w:eastAsia="Times New Roman"/>
                <w:b/>
                <w:bCs/>
                <w:color w:val="000000"/>
              </w:rPr>
              <w:t>105 034 520,81</w:t>
            </w:r>
          </w:p>
        </w:tc>
      </w:tr>
    </w:tbl>
    <w:p w:rsidR="008C6ED4" w:rsidRDefault="008C6ED4"/>
    <w:p w:rsidR="008C6ED4" w:rsidRDefault="008C6ED4"/>
    <w:p w:rsidR="008C6ED4" w:rsidRDefault="008C6ED4"/>
    <w:p w:rsidR="008C6ED4" w:rsidRDefault="008C6ED4"/>
    <w:p w:rsidR="008C6ED4" w:rsidRDefault="008C6ED4"/>
    <w:p w:rsidR="008C6ED4" w:rsidRDefault="008C6ED4"/>
    <w:p w:rsidR="008C6ED4" w:rsidRDefault="008C6ED4"/>
    <w:p w:rsidR="008C6ED4" w:rsidRDefault="008C6ED4"/>
    <w:p w:rsidR="008C6ED4" w:rsidRDefault="008C6ED4"/>
    <w:p w:rsidR="008C6ED4" w:rsidRDefault="008C6ED4"/>
    <w:p w:rsidR="008C6ED4" w:rsidRDefault="008C6ED4"/>
    <w:p w:rsidR="008C6ED4" w:rsidRDefault="008C6ED4"/>
    <w:p w:rsidR="008C6ED4" w:rsidRDefault="008C6ED4"/>
    <w:p w:rsidR="008C6ED4" w:rsidRDefault="008C6ED4"/>
    <w:p w:rsidR="008C6ED4" w:rsidRDefault="008C6ED4"/>
    <w:p w:rsidR="008C6ED4" w:rsidRDefault="008C6ED4"/>
    <w:p w:rsidR="008C6ED4" w:rsidRDefault="008C6ED4"/>
    <w:p w:rsidR="008C6ED4" w:rsidRDefault="008C6ED4"/>
    <w:p w:rsidR="008C6ED4" w:rsidRDefault="008C6ED4"/>
    <w:p w:rsidR="008C6ED4" w:rsidRDefault="008C6ED4"/>
    <w:p w:rsidR="008C6ED4" w:rsidRDefault="008C6ED4"/>
    <w:p w:rsidR="008C6ED4" w:rsidRDefault="008C6ED4"/>
    <w:p w:rsidR="008C6ED4" w:rsidRDefault="008C6ED4"/>
    <w:p w:rsidR="008C6ED4" w:rsidRDefault="008C6ED4"/>
    <w:p w:rsidR="008C6ED4" w:rsidRDefault="008C6ED4"/>
    <w:p w:rsidR="008C6ED4" w:rsidRDefault="008C6ED4"/>
    <w:p w:rsidR="008C6ED4" w:rsidRDefault="008C6ED4"/>
    <w:p w:rsidR="008C6ED4" w:rsidRDefault="008C6ED4"/>
    <w:p w:rsidR="008C6ED4" w:rsidRDefault="008C6ED4"/>
    <w:p w:rsidR="008C6ED4" w:rsidRDefault="008C6ED4"/>
    <w:p w:rsidR="008C6ED4" w:rsidRDefault="008C6ED4"/>
    <w:tbl>
      <w:tblPr>
        <w:tblW w:w="10080" w:type="dxa"/>
        <w:tblInd w:w="93" w:type="dxa"/>
        <w:tblLook w:val="04A0"/>
      </w:tblPr>
      <w:tblGrid>
        <w:gridCol w:w="3620"/>
        <w:gridCol w:w="1720"/>
        <w:gridCol w:w="700"/>
        <w:gridCol w:w="760"/>
        <w:gridCol w:w="840"/>
        <w:gridCol w:w="2440"/>
      </w:tblGrid>
      <w:tr w:rsidR="008C6ED4" w:rsidRPr="008C6ED4" w:rsidTr="007425F3">
        <w:trPr>
          <w:trHeight w:val="315"/>
        </w:trPr>
        <w:tc>
          <w:tcPr>
            <w:tcW w:w="3620" w:type="dxa"/>
            <w:tcBorders>
              <w:top w:val="nil"/>
              <w:left w:val="nil"/>
              <w:bottom w:val="nil"/>
              <w:right w:val="nil"/>
            </w:tcBorders>
            <w:shd w:val="clear" w:color="auto" w:fill="auto"/>
            <w:vAlign w:val="bottom"/>
            <w:hideMark/>
          </w:tcPr>
          <w:p w:rsidR="008C6ED4" w:rsidRPr="008C6ED4" w:rsidRDefault="008C6ED4" w:rsidP="008C6ED4">
            <w:pPr>
              <w:rPr>
                <w:rFonts w:ascii="Calibri" w:eastAsia="Times New Roman" w:hAnsi="Calibri"/>
                <w:color w:val="000000"/>
              </w:rPr>
            </w:pPr>
            <w:r w:rsidRPr="008C6ED4">
              <w:rPr>
                <w:rFonts w:ascii="Calibri" w:eastAsia="Times New Roman" w:hAnsi="Calibri"/>
                <w:color w:val="000000"/>
              </w:rPr>
              <w:t> </w:t>
            </w:r>
          </w:p>
        </w:tc>
        <w:tc>
          <w:tcPr>
            <w:tcW w:w="6460" w:type="dxa"/>
            <w:gridSpan w:val="5"/>
            <w:vMerge w:val="restart"/>
            <w:tcBorders>
              <w:top w:val="nil"/>
              <w:left w:val="nil"/>
              <w:bottom w:val="nil"/>
              <w:right w:val="nil"/>
            </w:tcBorders>
            <w:shd w:val="clear" w:color="auto" w:fill="auto"/>
            <w:vAlign w:val="bottom"/>
            <w:hideMark/>
          </w:tcPr>
          <w:p w:rsidR="007425F3" w:rsidRDefault="007425F3" w:rsidP="008C6ED4">
            <w:pPr>
              <w:jc w:val="right"/>
              <w:rPr>
                <w:rFonts w:eastAsia="Times New Roman"/>
                <w:color w:val="000000"/>
                <w:sz w:val="22"/>
                <w:szCs w:val="22"/>
              </w:rPr>
            </w:pPr>
          </w:p>
          <w:p w:rsidR="008C6ED4" w:rsidRPr="008C6ED4" w:rsidRDefault="008C6ED4" w:rsidP="008C6ED4">
            <w:pPr>
              <w:jc w:val="right"/>
              <w:rPr>
                <w:rFonts w:eastAsia="Times New Roman"/>
                <w:color w:val="000000"/>
              </w:rPr>
            </w:pPr>
            <w:r w:rsidRPr="008C6ED4">
              <w:rPr>
                <w:rFonts w:eastAsia="Times New Roman"/>
                <w:color w:val="000000"/>
                <w:sz w:val="22"/>
                <w:szCs w:val="22"/>
              </w:rPr>
              <w:lastRenderedPageBreak/>
              <w:t>Приложение 11</w:t>
            </w:r>
            <w:r w:rsidRPr="008C6ED4">
              <w:rPr>
                <w:rFonts w:eastAsia="Times New Roman"/>
                <w:color w:val="000000"/>
                <w:sz w:val="22"/>
                <w:szCs w:val="22"/>
              </w:rPr>
              <w:br/>
              <w:t>УТВЕРЖДЕНО:</w:t>
            </w:r>
            <w:r w:rsidRPr="008C6ED4">
              <w:rPr>
                <w:rFonts w:eastAsia="Times New Roman"/>
                <w:color w:val="000000"/>
                <w:sz w:val="22"/>
                <w:szCs w:val="22"/>
              </w:rPr>
              <w:br/>
              <w:t>Решением Совета депутатов</w:t>
            </w:r>
            <w:r w:rsidRPr="008C6ED4">
              <w:rPr>
                <w:rFonts w:eastAsia="Times New Roman"/>
                <w:color w:val="000000"/>
                <w:sz w:val="22"/>
                <w:szCs w:val="22"/>
              </w:rPr>
              <w:br/>
              <w:t>муниципального образования Бегуницкое сельское поселение</w:t>
            </w:r>
            <w:r w:rsidRPr="008C6ED4">
              <w:rPr>
                <w:rFonts w:eastAsia="Times New Roman"/>
                <w:color w:val="000000"/>
                <w:sz w:val="22"/>
                <w:szCs w:val="22"/>
              </w:rPr>
              <w:br/>
              <w:t xml:space="preserve">Волосовского муниципального района Ленинградской области  </w:t>
            </w:r>
            <w:r w:rsidRPr="008C6ED4">
              <w:rPr>
                <w:rFonts w:eastAsia="Times New Roman"/>
                <w:color w:val="000000"/>
                <w:sz w:val="22"/>
                <w:szCs w:val="22"/>
              </w:rPr>
              <w:br/>
              <w:t xml:space="preserve">от  17 декабря  2021 г. №151                                                                                                                  в редакции от 07.10.2022 г. №205 </w:t>
            </w:r>
          </w:p>
        </w:tc>
      </w:tr>
      <w:tr w:rsidR="008C6ED4" w:rsidRPr="008C6ED4" w:rsidTr="007425F3">
        <w:trPr>
          <w:trHeight w:val="2010"/>
        </w:trPr>
        <w:tc>
          <w:tcPr>
            <w:tcW w:w="3620" w:type="dxa"/>
            <w:tcBorders>
              <w:top w:val="nil"/>
              <w:left w:val="nil"/>
              <w:bottom w:val="nil"/>
              <w:right w:val="nil"/>
            </w:tcBorders>
            <w:shd w:val="clear" w:color="auto" w:fill="auto"/>
            <w:vAlign w:val="bottom"/>
            <w:hideMark/>
          </w:tcPr>
          <w:p w:rsidR="008C6ED4" w:rsidRPr="008C6ED4" w:rsidRDefault="008C6ED4" w:rsidP="008C6ED4">
            <w:pPr>
              <w:rPr>
                <w:rFonts w:ascii="Calibri" w:eastAsia="Times New Roman" w:hAnsi="Calibri"/>
                <w:color w:val="000000"/>
              </w:rPr>
            </w:pPr>
            <w:r w:rsidRPr="008C6ED4">
              <w:rPr>
                <w:rFonts w:ascii="Calibri" w:eastAsia="Times New Roman" w:hAnsi="Calibri"/>
                <w:color w:val="000000"/>
              </w:rPr>
              <w:lastRenderedPageBreak/>
              <w:t> </w:t>
            </w:r>
          </w:p>
        </w:tc>
        <w:tc>
          <w:tcPr>
            <w:tcW w:w="6460" w:type="dxa"/>
            <w:gridSpan w:val="5"/>
            <w:vMerge/>
            <w:tcBorders>
              <w:top w:val="nil"/>
              <w:left w:val="nil"/>
              <w:bottom w:val="nil"/>
              <w:right w:val="nil"/>
            </w:tcBorders>
            <w:vAlign w:val="center"/>
            <w:hideMark/>
          </w:tcPr>
          <w:p w:rsidR="008C6ED4" w:rsidRPr="008C6ED4" w:rsidRDefault="008C6ED4" w:rsidP="008C6ED4">
            <w:pPr>
              <w:rPr>
                <w:rFonts w:eastAsia="Times New Roman"/>
                <w:color w:val="000000"/>
              </w:rPr>
            </w:pPr>
          </w:p>
        </w:tc>
      </w:tr>
      <w:tr w:rsidR="008C6ED4" w:rsidRPr="008C6ED4" w:rsidTr="007425F3">
        <w:trPr>
          <w:trHeight w:val="315"/>
        </w:trPr>
        <w:tc>
          <w:tcPr>
            <w:tcW w:w="3620" w:type="dxa"/>
            <w:tcBorders>
              <w:top w:val="nil"/>
              <w:left w:val="nil"/>
              <w:bottom w:val="nil"/>
              <w:right w:val="nil"/>
            </w:tcBorders>
            <w:shd w:val="clear" w:color="auto" w:fill="auto"/>
            <w:vAlign w:val="bottom"/>
            <w:hideMark/>
          </w:tcPr>
          <w:p w:rsidR="008C6ED4" w:rsidRPr="008C6ED4" w:rsidRDefault="008C6ED4" w:rsidP="008C6ED4">
            <w:pPr>
              <w:rPr>
                <w:rFonts w:ascii="Calibri" w:eastAsia="Times New Roman" w:hAnsi="Calibri"/>
                <w:color w:val="000000"/>
              </w:rPr>
            </w:pPr>
            <w:r w:rsidRPr="008C6ED4">
              <w:rPr>
                <w:rFonts w:ascii="Calibri" w:eastAsia="Times New Roman" w:hAnsi="Calibri"/>
                <w:color w:val="000000"/>
              </w:rPr>
              <w:lastRenderedPageBreak/>
              <w:t> </w:t>
            </w:r>
          </w:p>
        </w:tc>
        <w:tc>
          <w:tcPr>
            <w:tcW w:w="1720" w:type="dxa"/>
            <w:tcBorders>
              <w:top w:val="nil"/>
              <w:left w:val="nil"/>
              <w:bottom w:val="nil"/>
              <w:right w:val="nil"/>
            </w:tcBorders>
            <w:shd w:val="clear" w:color="auto" w:fill="auto"/>
            <w:vAlign w:val="bottom"/>
            <w:hideMark/>
          </w:tcPr>
          <w:p w:rsidR="008C6ED4" w:rsidRPr="008C6ED4" w:rsidRDefault="008C6ED4" w:rsidP="008C6ED4">
            <w:pPr>
              <w:rPr>
                <w:rFonts w:ascii="Calibri" w:eastAsia="Times New Roman" w:hAnsi="Calibri"/>
                <w:color w:val="000000"/>
              </w:rPr>
            </w:pPr>
            <w:r w:rsidRPr="008C6ED4">
              <w:rPr>
                <w:rFonts w:ascii="Calibri" w:eastAsia="Times New Roman" w:hAnsi="Calibri"/>
                <w:color w:val="000000"/>
              </w:rPr>
              <w:t> </w:t>
            </w:r>
          </w:p>
        </w:tc>
        <w:tc>
          <w:tcPr>
            <w:tcW w:w="700" w:type="dxa"/>
            <w:tcBorders>
              <w:top w:val="nil"/>
              <w:left w:val="nil"/>
              <w:bottom w:val="nil"/>
              <w:right w:val="nil"/>
            </w:tcBorders>
            <w:shd w:val="clear" w:color="auto" w:fill="auto"/>
            <w:vAlign w:val="bottom"/>
            <w:hideMark/>
          </w:tcPr>
          <w:p w:rsidR="008C6ED4" w:rsidRPr="008C6ED4" w:rsidRDefault="008C6ED4" w:rsidP="008C6ED4">
            <w:pPr>
              <w:rPr>
                <w:rFonts w:ascii="Calibri" w:eastAsia="Times New Roman" w:hAnsi="Calibri"/>
                <w:color w:val="000000"/>
              </w:rPr>
            </w:pPr>
            <w:r w:rsidRPr="008C6ED4">
              <w:rPr>
                <w:rFonts w:ascii="Calibri" w:eastAsia="Times New Roman" w:hAnsi="Calibri"/>
                <w:color w:val="000000"/>
              </w:rPr>
              <w:t> </w:t>
            </w:r>
          </w:p>
        </w:tc>
        <w:tc>
          <w:tcPr>
            <w:tcW w:w="760" w:type="dxa"/>
            <w:tcBorders>
              <w:top w:val="nil"/>
              <w:left w:val="nil"/>
              <w:bottom w:val="nil"/>
              <w:right w:val="nil"/>
            </w:tcBorders>
            <w:shd w:val="clear" w:color="auto" w:fill="auto"/>
            <w:vAlign w:val="bottom"/>
            <w:hideMark/>
          </w:tcPr>
          <w:p w:rsidR="008C6ED4" w:rsidRPr="008C6ED4" w:rsidRDefault="008C6ED4" w:rsidP="008C6ED4">
            <w:pPr>
              <w:rPr>
                <w:rFonts w:ascii="Calibri" w:eastAsia="Times New Roman" w:hAnsi="Calibri"/>
                <w:color w:val="000000"/>
              </w:rPr>
            </w:pPr>
            <w:r w:rsidRPr="008C6ED4">
              <w:rPr>
                <w:rFonts w:ascii="Calibri" w:eastAsia="Times New Roman" w:hAnsi="Calibri"/>
                <w:color w:val="000000"/>
              </w:rPr>
              <w:t> </w:t>
            </w:r>
          </w:p>
        </w:tc>
        <w:tc>
          <w:tcPr>
            <w:tcW w:w="840" w:type="dxa"/>
            <w:tcBorders>
              <w:top w:val="nil"/>
              <w:left w:val="nil"/>
              <w:bottom w:val="nil"/>
              <w:right w:val="nil"/>
            </w:tcBorders>
            <w:shd w:val="clear" w:color="auto" w:fill="auto"/>
            <w:vAlign w:val="bottom"/>
            <w:hideMark/>
          </w:tcPr>
          <w:p w:rsidR="008C6ED4" w:rsidRPr="008C6ED4" w:rsidRDefault="008C6ED4" w:rsidP="008C6ED4">
            <w:pPr>
              <w:rPr>
                <w:rFonts w:ascii="Calibri" w:eastAsia="Times New Roman" w:hAnsi="Calibri"/>
                <w:color w:val="000000"/>
              </w:rPr>
            </w:pPr>
            <w:r w:rsidRPr="008C6ED4">
              <w:rPr>
                <w:rFonts w:ascii="Calibri" w:eastAsia="Times New Roman" w:hAnsi="Calibri"/>
                <w:color w:val="000000"/>
              </w:rPr>
              <w:t> </w:t>
            </w:r>
          </w:p>
        </w:tc>
        <w:tc>
          <w:tcPr>
            <w:tcW w:w="2440" w:type="dxa"/>
            <w:tcBorders>
              <w:top w:val="nil"/>
              <w:left w:val="nil"/>
              <w:bottom w:val="nil"/>
              <w:right w:val="nil"/>
            </w:tcBorders>
            <w:shd w:val="clear" w:color="auto" w:fill="auto"/>
            <w:noWrap/>
            <w:vAlign w:val="center"/>
            <w:hideMark/>
          </w:tcPr>
          <w:p w:rsidR="008C6ED4" w:rsidRPr="008C6ED4" w:rsidRDefault="008C6ED4" w:rsidP="008C6ED4">
            <w:pPr>
              <w:jc w:val="right"/>
              <w:rPr>
                <w:rFonts w:ascii="Calibri" w:eastAsia="Times New Roman" w:hAnsi="Calibri"/>
                <w:color w:val="000000"/>
              </w:rPr>
            </w:pPr>
            <w:r w:rsidRPr="008C6ED4">
              <w:rPr>
                <w:rFonts w:ascii="Calibri" w:eastAsia="Times New Roman" w:hAnsi="Calibri"/>
                <w:color w:val="000000"/>
              </w:rPr>
              <w:t> </w:t>
            </w:r>
          </w:p>
        </w:tc>
      </w:tr>
      <w:tr w:rsidR="008C6ED4" w:rsidRPr="008C6ED4" w:rsidTr="007425F3">
        <w:trPr>
          <w:trHeight w:val="1197"/>
        </w:trPr>
        <w:tc>
          <w:tcPr>
            <w:tcW w:w="10080" w:type="dxa"/>
            <w:gridSpan w:val="6"/>
            <w:tcBorders>
              <w:top w:val="nil"/>
              <w:left w:val="nil"/>
              <w:bottom w:val="nil"/>
              <w:right w:val="nil"/>
            </w:tcBorders>
            <w:shd w:val="clear" w:color="auto" w:fill="auto"/>
            <w:vAlign w:val="center"/>
            <w:hideMark/>
          </w:tcPr>
          <w:p w:rsidR="008C6ED4" w:rsidRPr="008C6ED4" w:rsidRDefault="008C6ED4" w:rsidP="008C6ED4">
            <w:pPr>
              <w:jc w:val="center"/>
              <w:rPr>
                <w:rFonts w:eastAsia="Times New Roman"/>
                <w:b/>
                <w:bCs/>
              </w:rPr>
            </w:pPr>
            <w:r w:rsidRPr="008C6ED4">
              <w:rPr>
                <w:rFonts w:eastAsia="Times New Roman"/>
                <w:b/>
                <w:bCs/>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бюджета муниципального образования Бегуницкое сельское поселение Волосовского муниципального района Ленинградской области на 2022 год</w:t>
            </w:r>
          </w:p>
        </w:tc>
      </w:tr>
      <w:tr w:rsidR="008C6ED4" w:rsidRPr="008C6ED4" w:rsidTr="007425F3">
        <w:trPr>
          <w:trHeight w:val="342"/>
        </w:trPr>
        <w:tc>
          <w:tcPr>
            <w:tcW w:w="3620" w:type="dxa"/>
            <w:tcBorders>
              <w:top w:val="nil"/>
              <w:left w:val="nil"/>
              <w:bottom w:val="nil"/>
              <w:right w:val="nil"/>
            </w:tcBorders>
            <w:shd w:val="clear" w:color="auto" w:fill="auto"/>
            <w:vAlign w:val="center"/>
            <w:hideMark/>
          </w:tcPr>
          <w:p w:rsidR="008C6ED4" w:rsidRPr="008C6ED4" w:rsidRDefault="008C6ED4" w:rsidP="008C6ED4">
            <w:pPr>
              <w:jc w:val="center"/>
              <w:rPr>
                <w:rFonts w:eastAsia="Times New Roman"/>
                <w:color w:val="000000"/>
                <w:sz w:val="28"/>
                <w:szCs w:val="28"/>
              </w:rPr>
            </w:pPr>
            <w:r w:rsidRPr="008C6ED4">
              <w:rPr>
                <w:rFonts w:eastAsia="Times New Roman"/>
                <w:color w:val="000000"/>
                <w:sz w:val="28"/>
                <w:szCs w:val="28"/>
              </w:rPr>
              <w:t> </w:t>
            </w:r>
          </w:p>
        </w:tc>
        <w:tc>
          <w:tcPr>
            <w:tcW w:w="1720" w:type="dxa"/>
            <w:tcBorders>
              <w:top w:val="nil"/>
              <w:left w:val="nil"/>
              <w:bottom w:val="nil"/>
              <w:right w:val="nil"/>
            </w:tcBorders>
            <w:shd w:val="clear" w:color="auto" w:fill="auto"/>
            <w:vAlign w:val="center"/>
            <w:hideMark/>
          </w:tcPr>
          <w:p w:rsidR="008C6ED4" w:rsidRPr="008C6ED4" w:rsidRDefault="008C6ED4" w:rsidP="008C6ED4">
            <w:pPr>
              <w:jc w:val="center"/>
              <w:rPr>
                <w:rFonts w:eastAsia="Times New Roman"/>
                <w:color w:val="000000"/>
                <w:sz w:val="28"/>
                <w:szCs w:val="28"/>
              </w:rPr>
            </w:pPr>
            <w:r w:rsidRPr="008C6ED4">
              <w:rPr>
                <w:rFonts w:eastAsia="Times New Roman"/>
                <w:color w:val="000000"/>
                <w:sz w:val="28"/>
                <w:szCs w:val="28"/>
              </w:rPr>
              <w:t> </w:t>
            </w:r>
          </w:p>
        </w:tc>
        <w:tc>
          <w:tcPr>
            <w:tcW w:w="700" w:type="dxa"/>
            <w:tcBorders>
              <w:top w:val="nil"/>
              <w:left w:val="nil"/>
              <w:bottom w:val="nil"/>
              <w:right w:val="nil"/>
            </w:tcBorders>
            <w:shd w:val="clear" w:color="auto" w:fill="auto"/>
            <w:vAlign w:val="center"/>
            <w:hideMark/>
          </w:tcPr>
          <w:p w:rsidR="008C6ED4" w:rsidRPr="008C6ED4" w:rsidRDefault="008C6ED4" w:rsidP="008C6ED4">
            <w:pPr>
              <w:jc w:val="center"/>
              <w:rPr>
                <w:rFonts w:eastAsia="Times New Roman"/>
                <w:color w:val="000000"/>
                <w:sz w:val="28"/>
                <w:szCs w:val="28"/>
              </w:rPr>
            </w:pPr>
            <w:r w:rsidRPr="008C6ED4">
              <w:rPr>
                <w:rFonts w:eastAsia="Times New Roman"/>
                <w:color w:val="000000"/>
                <w:sz w:val="28"/>
                <w:szCs w:val="28"/>
              </w:rPr>
              <w:t> </w:t>
            </w:r>
          </w:p>
        </w:tc>
        <w:tc>
          <w:tcPr>
            <w:tcW w:w="760" w:type="dxa"/>
            <w:tcBorders>
              <w:top w:val="nil"/>
              <w:left w:val="nil"/>
              <w:bottom w:val="nil"/>
              <w:right w:val="nil"/>
            </w:tcBorders>
            <w:shd w:val="clear" w:color="auto" w:fill="auto"/>
            <w:vAlign w:val="center"/>
            <w:hideMark/>
          </w:tcPr>
          <w:p w:rsidR="008C6ED4" w:rsidRPr="008C6ED4" w:rsidRDefault="008C6ED4" w:rsidP="008C6ED4">
            <w:pPr>
              <w:jc w:val="center"/>
              <w:rPr>
                <w:rFonts w:eastAsia="Times New Roman"/>
                <w:color w:val="000000"/>
                <w:sz w:val="28"/>
                <w:szCs w:val="28"/>
              </w:rPr>
            </w:pPr>
            <w:r w:rsidRPr="008C6ED4">
              <w:rPr>
                <w:rFonts w:eastAsia="Times New Roman"/>
                <w:color w:val="000000"/>
                <w:sz w:val="28"/>
                <w:szCs w:val="28"/>
              </w:rPr>
              <w:t> </w:t>
            </w:r>
          </w:p>
        </w:tc>
        <w:tc>
          <w:tcPr>
            <w:tcW w:w="840" w:type="dxa"/>
            <w:tcBorders>
              <w:top w:val="nil"/>
              <w:left w:val="nil"/>
              <w:bottom w:val="nil"/>
              <w:right w:val="nil"/>
            </w:tcBorders>
            <w:shd w:val="clear" w:color="auto" w:fill="auto"/>
            <w:vAlign w:val="center"/>
            <w:hideMark/>
          </w:tcPr>
          <w:p w:rsidR="008C6ED4" w:rsidRPr="008C6ED4" w:rsidRDefault="008C6ED4" w:rsidP="008C6ED4">
            <w:pPr>
              <w:jc w:val="center"/>
              <w:rPr>
                <w:rFonts w:eastAsia="Times New Roman"/>
                <w:color w:val="000000"/>
                <w:sz w:val="28"/>
                <w:szCs w:val="28"/>
              </w:rPr>
            </w:pPr>
            <w:r w:rsidRPr="008C6ED4">
              <w:rPr>
                <w:rFonts w:eastAsia="Times New Roman"/>
                <w:color w:val="000000"/>
                <w:sz w:val="28"/>
                <w:szCs w:val="28"/>
              </w:rPr>
              <w:t> </w:t>
            </w:r>
          </w:p>
        </w:tc>
        <w:tc>
          <w:tcPr>
            <w:tcW w:w="2440" w:type="dxa"/>
            <w:tcBorders>
              <w:top w:val="nil"/>
              <w:left w:val="nil"/>
              <w:bottom w:val="nil"/>
              <w:right w:val="nil"/>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 xml:space="preserve"> (руб.)</w:t>
            </w:r>
          </w:p>
        </w:tc>
      </w:tr>
      <w:tr w:rsidR="008C6ED4" w:rsidRPr="008C6ED4" w:rsidTr="007425F3">
        <w:trPr>
          <w:trHeight w:val="300"/>
        </w:trPr>
        <w:tc>
          <w:tcPr>
            <w:tcW w:w="3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Наименование</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ЦСР</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ВР</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proofErr w:type="spellStart"/>
            <w:r w:rsidRPr="008C6ED4">
              <w:rPr>
                <w:rFonts w:eastAsia="Times New Roman"/>
                <w:b/>
                <w:bCs/>
                <w:color w:val="000000"/>
              </w:rPr>
              <w:t>Рз</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proofErr w:type="gramStart"/>
            <w:r w:rsidRPr="008C6ED4">
              <w:rPr>
                <w:rFonts w:eastAsia="Times New Roman"/>
                <w:b/>
                <w:bCs/>
                <w:color w:val="000000"/>
              </w:rPr>
              <w:t>ПР</w:t>
            </w:r>
            <w:proofErr w:type="gramEnd"/>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Сумма</w:t>
            </w:r>
          </w:p>
        </w:tc>
      </w:tr>
      <w:tr w:rsidR="008C6ED4" w:rsidRPr="008C6ED4" w:rsidTr="007425F3">
        <w:trPr>
          <w:trHeight w:val="300"/>
        </w:trPr>
        <w:tc>
          <w:tcPr>
            <w:tcW w:w="3620" w:type="dxa"/>
            <w:vMerge/>
            <w:tcBorders>
              <w:top w:val="single" w:sz="4" w:space="0" w:color="auto"/>
              <w:left w:val="single" w:sz="4" w:space="0" w:color="auto"/>
              <w:bottom w:val="single" w:sz="4" w:space="0" w:color="auto"/>
              <w:right w:val="single" w:sz="4" w:space="0" w:color="auto"/>
            </w:tcBorders>
            <w:vAlign w:val="center"/>
            <w:hideMark/>
          </w:tcPr>
          <w:p w:rsidR="008C6ED4" w:rsidRPr="008C6ED4" w:rsidRDefault="008C6ED4" w:rsidP="008C6ED4">
            <w:pPr>
              <w:rPr>
                <w:rFonts w:eastAsia="Times New Roman"/>
                <w:b/>
                <w:bCs/>
                <w:color w:val="00000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8C6ED4" w:rsidRPr="008C6ED4" w:rsidRDefault="008C6ED4" w:rsidP="008C6ED4">
            <w:pPr>
              <w:rPr>
                <w:rFonts w:eastAsia="Times New Roman"/>
                <w:b/>
                <w:bCs/>
                <w:color w:val="00000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8C6ED4" w:rsidRPr="008C6ED4" w:rsidRDefault="008C6ED4" w:rsidP="008C6ED4">
            <w:pPr>
              <w:rPr>
                <w:rFonts w:eastAsia="Times New Roman"/>
                <w:b/>
                <w:bCs/>
                <w:color w:val="00000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8C6ED4" w:rsidRPr="008C6ED4" w:rsidRDefault="008C6ED4" w:rsidP="008C6ED4">
            <w:pPr>
              <w:rPr>
                <w:rFonts w:eastAsia="Times New Roman"/>
                <w:b/>
                <w:bCs/>
                <w:color w:val="00000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8C6ED4" w:rsidRPr="008C6ED4" w:rsidRDefault="008C6ED4" w:rsidP="008C6ED4">
            <w:pPr>
              <w:rPr>
                <w:rFonts w:eastAsia="Times New Roman"/>
                <w:b/>
                <w:bCs/>
                <w:color w:val="000000"/>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8C6ED4" w:rsidRPr="008C6ED4" w:rsidRDefault="008C6ED4" w:rsidP="008C6ED4">
            <w:pPr>
              <w:rPr>
                <w:rFonts w:eastAsia="Times New Roman"/>
                <w:b/>
                <w:bCs/>
                <w:color w:val="000000"/>
              </w:rPr>
            </w:pPr>
          </w:p>
        </w:tc>
      </w:tr>
      <w:tr w:rsidR="008C6ED4" w:rsidRPr="008C6ED4" w:rsidTr="007425F3">
        <w:trPr>
          <w:trHeight w:val="1028"/>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Муниципальная программа "Комплексное развитие территории Бегуницкого сельского поселения Волосовского муниципального района Ленинградской области"</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21.0.00.00000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52 792 124,25</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Комплексы процессных мероприятий</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21.4.00.00000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27 179 284,52</w:t>
            </w:r>
          </w:p>
        </w:tc>
      </w:tr>
      <w:tr w:rsidR="008C6ED4" w:rsidRPr="008C6ED4" w:rsidTr="007425F3">
        <w:trPr>
          <w:trHeight w:val="855"/>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Комплекс процессных мероприятий "Строительство, капитальный ремонт, ремонт и содержание автомобильных дорог общего пользования"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21.4.05.00000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11 221 466,54</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Мероприятия по текущему ремонту дорог общего пользования муниципального значения и сооружений на них</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21.4.05.03150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640 000,00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21.4.05.03150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640 000,00</w:t>
            </w:r>
          </w:p>
        </w:tc>
      </w:tr>
      <w:tr w:rsidR="008C6ED4" w:rsidRPr="008C6ED4" w:rsidTr="007425F3">
        <w:trPr>
          <w:trHeight w:val="555"/>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НАЦИОНАЛЬНАЯ ЭКОНОМИКА</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21.4.05.03150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04</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640 000,00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Дорожное хозяйство (дорожные фонды)</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21.4.05.03150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04</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09</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640 000,00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Мероприятия по содержанию дорог общего пользования муниципального значения и сооружений на них</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21.4.05.03160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7 881 466,54</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21.4.05.03160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7 881 466,54</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lastRenderedPageBreak/>
              <w:t>НАЦИОНАЛЬНАЯ ЭКОНОМИКА</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21.4.05.03160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04</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7 881 466,54</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Дорожное хозяйство (дорожные фонды)</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21.4.05.03160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04</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09</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7 881 466,54</w:t>
            </w:r>
          </w:p>
        </w:tc>
      </w:tr>
      <w:tr w:rsidR="008C6ED4" w:rsidRPr="008C6ED4" w:rsidTr="007425F3">
        <w:trPr>
          <w:trHeight w:val="168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Мероприятия по реализации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21.4.05.S4770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2 700 000,00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21.4.05.S4770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2 700 000,00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НАЦИОНАЛЬНАЯ ЭКОНОМИКА</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21.4.05.S4770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04</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2 700 000,00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Дорожное хозяйство (дорожные фонды)</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21.4.05.S4770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04</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09</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2 700 000,00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Комплекс процессных мероприятий "Мероприятия в области жилищного хозяйства муниципального образования"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21.4.31.00000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2 200 000,00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Мероприятия в области жилищного хозяйства муниципального образования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21.4.31.03520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2 200 000,00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21.4.31.03520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2 200 000,00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ЖИЛИЩНО-КОММУНАЛЬНОЕ ХОЗЯЙСТВО</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21.4.31.03520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05</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2 200 000,00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Жилищное хозяйство</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21.4.31.03520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05</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2 200 000,00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Комплекс процессных мероприятий "Мероприятия в области коммунального хозяйства муниципального образования"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21.4.32.00000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227 435,00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Мероприятия в области коммунального хозяйства</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21.4.32.03540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150 000,00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lastRenderedPageBreak/>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21.4.32.03540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150 000,00</w:t>
            </w:r>
          </w:p>
        </w:tc>
      </w:tr>
      <w:tr w:rsidR="008C6ED4" w:rsidRPr="008C6ED4" w:rsidTr="007425F3">
        <w:trPr>
          <w:trHeight w:val="555"/>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ЖИЛИЩНО-КОММУНАЛЬНОЕ ХОЗЯЙСТВО</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21.4.32.03540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05</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150 000,00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Коммунальное хозяйство</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21.4.32.03540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05</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02</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150 000,00</w:t>
            </w:r>
          </w:p>
        </w:tc>
      </w:tr>
      <w:tr w:rsidR="008C6ED4" w:rsidRPr="008C6ED4" w:rsidTr="007425F3">
        <w:trPr>
          <w:trHeight w:val="1028"/>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Иные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 водоотведения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21.4.32.08290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77 435,00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Межбюджетные трансферты</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21.4.32.08290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500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77 435,00</w:t>
            </w:r>
          </w:p>
        </w:tc>
      </w:tr>
      <w:tr w:rsidR="008C6ED4" w:rsidRPr="008C6ED4" w:rsidTr="007425F3">
        <w:trPr>
          <w:trHeight w:val="525"/>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ОБЩЕГОСУДАРСТВЕННЫЕ ВОПРОСЫ</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21.4.32.08290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500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77 435,00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Другие общегосударственные вопросы</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21.4.32.08290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500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13</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77 435,00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Комплекс процессных мероприятий "Мероприятия по повышению благоустроенности муниципального образования"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21.4.33.00000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13 230 382,98</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Мероприятия по организации и содержанию уличного освещения населенных пунктов муниципального образования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21.4.33.06010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4 501 000,00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21.4.33.06010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4 500 000,00</w:t>
            </w:r>
          </w:p>
        </w:tc>
      </w:tr>
      <w:tr w:rsidR="008C6ED4" w:rsidRPr="008C6ED4" w:rsidTr="007425F3">
        <w:trPr>
          <w:trHeight w:val="54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ЖИЛИЩНО-КОММУНАЛЬНОЕ ХОЗЯЙСТВО</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21.4.33.06010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05</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4 500 000,00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Благоустройство</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21.4.33.06010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05</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03</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4 500 000,00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Иные бюджетные ассигнования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21.4.33.06010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800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1 000,00</w:t>
            </w:r>
          </w:p>
        </w:tc>
      </w:tr>
      <w:tr w:rsidR="008C6ED4" w:rsidRPr="008C6ED4" w:rsidTr="007425F3">
        <w:trPr>
          <w:trHeight w:val="54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ЖИЛИЩНО-КОММУНАЛЬНОЕ ХОЗЯЙСТВО</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21.4.33.06010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800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05</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Благоустройство</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21.4.33.06010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800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05</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03</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lastRenderedPageBreak/>
              <w:t>Мероприятия по озеленению территории муниципального образования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21.4.33.06020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1 450 000,00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21.4.33.06020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1 450 000,00</w:t>
            </w:r>
          </w:p>
        </w:tc>
      </w:tr>
      <w:tr w:rsidR="008C6ED4" w:rsidRPr="008C6ED4" w:rsidTr="007425F3">
        <w:trPr>
          <w:trHeight w:val="57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ЖИЛИЩНО-КОММУНАЛЬНОЕ ХОЗЯЙСТВО</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21.4.33.06020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05</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1 450 000,00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Благоустройство</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21.4.33.06020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05</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03</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1 450 000,00</w:t>
            </w:r>
          </w:p>
        </w:tc>
      </w:tr>
      <w:tr w:rsidR="008C6ED4" w:rsidRPr="008C6ED4" w:rsidTr="007425F3">
        <w:trPr>
          <w:trHeight w:val="81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Мероприятия по организации сбора и вывоза бытовых отходов и мусора на территории населенных пунктов муниципального образования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21.4.33.06030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1 963 899,98</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21.4.33.06030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1 963 899,98</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ЖИЛИЩНО-КОММУНАЛЬНОЕ ХОЗЯЙСТВО</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21.4.33.06030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05</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1 963 899,98</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Благоустройство</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21.4.33.06030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05</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03</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1 963 899,98</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Мероприятия по организации и содержанию мест захоронения муниципального образования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21.4.33.06040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1 179 445,00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21.4.33.06040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1 179 445,00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ЖИЛИЩНО-КОММУНАЛЬНОЕ ХОЗЯЙСТВО</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21.4.33.06040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05</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1 179 445,00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Благоустройство</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21.4.33.06040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05</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03</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1 179 445,00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Мероприятия по организации благоустройства территории поселения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21.4.33.06050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2 340 000,00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21.4.33.06050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2 340 000,00</w:t>
            </w:r>
          </w:p>
        </w:tc>
      </w:tr>
      <w:tr w:rsidR="008C6ED4" w:rsidRPr="008C6ED4" w:rsidTr="007425F3">
        <w:trPr>
          <w:trHeight w:val="495"/>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ЖИЛИЩНО-КОММУНАЛЬНОЕ ХОЗЯЙСТВО</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21.4.33.06050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05</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2 340 000,00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lastRenderedPageBreak/>
              <w:t>Благоустройство</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21.4.33.06050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05</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03</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2 340 000,00</w:t>
            </w:r>
          </w:p>
        </w:tc>
      </w:tr>
      <w:tr w:rsidR="008C6ED4" w:rsidRPr="008C6ED4" w:rsidTr="007425F3">
        <w:trPr>
          <w:trHeight w:val="1515"/>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Мероприятия по реализации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21.4.33.S4660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1 524 450,00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21.4.33.S4660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1 524 450,00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ЖИЛИЩНО-КОММУНАЛЬНОЕ ХОЗЯЙСТВО</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21.4.33.S4660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05</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1 524 450,00</w:t>
            </w:r>
          </w:p>
        </w:tc>
      </w:tr>
      <w:tr w:rsidR="008C6ED4" w:rsidRPr="008C6ED4" w:rsidTr="007425F3">
        <w:trPr>
          <w:trHeight w:val="525"/>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Благоустройство</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21.4.33.S4660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05</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03</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1 524 450,00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Расходы на поддержку развития общественной инфраструктуры муниципального значения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21.4.33.S4840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271 588,00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21.4.33.S4840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271 588,00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ЖИЛИЩНО-КОММУНАЛЬНОЕ ХОЗЯЙСТВО</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21.4.33.S4840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05</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271 588,00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Благоустройство</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21.4.33.S4840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05</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03</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271 588,00</w:t>
            </w:r>
          </w:p>
        </w:tc>
      </w:tr>
      <w:tr w:rsidR="008C6ED4" w:rsidRPr="008C6ED4" w:rsidTr="007425F3">
        <w:trPr>
          <w:trHeight w:val="1028"/>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Комплекс процессных мероприятий "Обеспечение первичных мер пожарной безопасности в границах населенных пунктов муниципального образования"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21.4.38.00000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300 000,00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Мероприятия по обеспечению первичных мер пожарной безопасности в границах населенных пунктов поселения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21.4.38.02170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300 000,00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21.4.38.02170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300 000,00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lastRenderedPageBreak/>
              <w:t>НАЦИОНАЛЬНАЯ БЕЗОПАСНОСТЬ И ПРАВООХРАНИТЕЛЬНАЯ ДЕЯТЕЛЬНОСТЬ</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21.4.38.02170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03</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300 000,00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Защита населения и территории от чрезвычайных ситуаций природного и техногенного характера, пожарная безопасность</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21.4.38.02170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03</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300 000,00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Мероприятия, направленные на достижение целей проектов</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21.8.00.00000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25 612 839,73</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Мероприятия, направленные на достижение цели федерального проекта "Дорожная сеть"</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21.8.01.00000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6 572 049,12</w:t>
            </w:r>
          </w:p>
        </w:tc>
      </w:tr>
      <w:tr w:rsidR="008C6ED4" w:rsidRPr="008C6ED4" w:rsidTr="007425F3">
        <w:trPr>
          <w:trHeight w:val="1028"/>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Расходы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21.8.01.S4200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6 572 049,12</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21.8.01.S4200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6 572 049,12</w:t>
            </w:r>
          </w:p>
        </w:tc>
      </w:tr>
      <w:tr w:rsidR="008C6ED4" w:rsidRPr="008C6ED4" w:rsidTr="007425F3">
        <w:trPr>
          <w:trHeight w:val="48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НАЦИОНАЛЬНАЯ ЭКОНОМИКА</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21.8.01.S4200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04</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6 572 049,12</w:t>
            </w:r>
          </w:p>
        </w:tc>
      </w:tr>
      <w:tr w:rsidR="008C6ED4" w:rsidRPr="008C6ED4" w:rsidTr="007425F3">
        <w:trPr>
          <w:trHeight w:val="54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Дорожное хозяйство (дорожные фонды)</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21.8.01.S4200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04</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09</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6 572 049,12</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Мероприятия, направленные на достижение цели федерального проекта "Современный облик сельских территорий"</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21.8.02.00000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3 779 008,08</w:t>
            </w:r>
          </w:p>
        </w:tc>
      </w:tr>
      <w:tr w:rsidR="008C6ED4" w:rsidRPr="008C6ED4" w:rsidTr="007425F3">
        <w:trPr>
          <w:trHeight w:val="93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Мероприятия на проектирование, строительство и реконструкцию объектов в целях обустройства сельских населенных пунктов</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21.8.02.S0660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3 779 008,08</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Капитальные вложения в объекты государственной (муниципальной) собственности</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21.8.02.S0660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400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3 779 008,08</w:t>
            </w:r>
          </w:p>
        </w:tc>
      </w:tr>
      <w:tr w:rsidR="008C6ED4" w:rsidRPr="008C6ED4" w:rsidTr="007425F3">
        <w:trPr>
          <w:trHeight w:val="57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ЖИЛИЩНО-КОММУНАЛЬНОЕ ХОЗЯЙСТВО</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21.8.02.S0660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400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05</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2 145 125,32</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Коммунальное хозяйство</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21.8.02.S0660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400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05</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02</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2 145 125,32</w:t>
            </w:r>
          </w:p>
        </w:tc>
      </w:tr>
      <w:tr w:rsidR="008C6ED4" w:rsidRPr="008C6ED4" w:rsidTr="007425F3">
        <w:trPr>
          <w:trHeight w:val="525"/>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lastRenderedPageBreak/>
              <w:t>КУЛЬТУРА, КИНЕМАТОГРАФИЯ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21.8.02.S0660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400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08</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1 633 882,76</w:t>
            </w:r>
          </w:p>
        </w:tc>
      </w:tr>
      <w:tr w:rsidR="008C6ED4" w:rsidRPr="008C6ED4" w:rsidTr="007425F3">
        <w:trPr>
          <w:trHeight w:val="51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Культура</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21.8.02.S0660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400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08</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1 633 882,76</w:t>
            </w:r>
          </w:p>
        </w:tc>
      </w:tr>
      <w:tr w:rsidR="008C6ED4" w:rsidRPr="008C6ED4" w:rsidTr="007425F3">
        <w:trPr>
          <w:trHeight w:val="1028"/>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Мероприятия, направленные на достижение цели федерального проекта "Обеспечение устойчивого сокращения непригодного для проживания жилищного фонда"</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21.8.03.00000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4 699 908,29</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Реализация мероприятий по ликвидации аварийного жилищного фонда на территории Ленинградской области</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21.8.03.S4860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4 699 908,29</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21.8.03.S4860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660 000,00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ЖИЛИЩНО-КОММУНАЛЬНОЕ ХОЗЯЙСТВО</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21.8.03.S4860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05</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660 000,00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Жилищное хозяйство</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21.8.03.S4860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05</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660 000,00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Капитальные вложения в объекты государственной (муниципальной) собственности</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21.8.03.S4860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400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4 039 908,29</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ЖИЛИЩНО-КОММУНАЛЬНОЕ ХОЗЯЙСТВО</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21.8.03.S4860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400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05</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4 039 908,29</w:t>
            </w:r>
          </w:p>
        </w:tc>
      </w:tr>
      <w:tr w:rsidR="008C6ED4" w:rsidRPr="008C6ED4" w:rsidTr="007425F3">
        <w:trPr>
          <w:trHeight w:val="51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Жилищное хозяйство</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21.8.03.S4860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400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05</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4 039 908,29</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Мероприятия, направленные на достижение цели федерального проекта "Благоустройство сельских территорий"</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21.8.04.00000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2 138 124,24</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Реализация комплекса мероприятий по борьбе с борщевиком Сосновского на территории муниципального образования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21.8.04.S4310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2 138 124,24</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21.8.04.S4310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2 138 124,24</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ЖИЛИЩНО-КОММУНАЛЬНОЕ ХОЗЯЙСТВО</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21.8.04.S4310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05</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2 138 124,24</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lastRenderedPageBreak/>
              <w:t>Благоустройство</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21.8.04.S4310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05</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03</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2 138 124,24</w:t>
            </w:r>
          </w:p>
        </w:tc>
      </w:tr>
      <w:tr w:rsidR="008C6ED4" w:rsidRPr="008C6ED4" w:rsidTr="007425F3">
        <w:trPr>
          <w:trHeight w:val="1028"/>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21.8.05.00000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8 423 750,00</w:t>
            </w:r>
          </w:p>
        </w:tc>
      </w:tr>
      <w:tr w:rsidR="008C6ED4" w:rsidRPr="008C6ED4" w:rsidTr="007425F3">
        <w:trPr>
          <w:trHeight w:val="1028"/>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21.8.05.S0200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8 423 750,00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Капитальные вложения в объекты государственной (муниципальной) собственности</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21.8.05.S0200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400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8 423 750,00</w:t>
            </w:r>
          </w:p>
        </w:tc>
      </w:tr>
      <w:tr w:rsidR="008C6ED4" w:rsidRPr="008C6ED4" w:rsidTr="007425F3">
        <w:trPr>
          <w:trHeight w:val="57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ЖИЛИЩНО-КОММУНАЛЬНОЕ ХОЗЯЙСТВО</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21.8.05.S0200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400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05</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8 423 750,00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Коммунальное хозяйство</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21.8.05.S0200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400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05</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02</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8 423 750,00</w:t>
            </w:r>
          </w:p>
        </w:tc>
      </w:tr>
      <w:tr w:rsidR="008C6ED4" w:rsidRPr="008C6ED4" w:rsidTr="007425F3">
        <w:trPr>
          <w:trHeight w:val="1028"/>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Муниципальная программа "Развитие социальной сферы Бегуницкого сельского поселения Волосовского муниципального района Ленинградской области"</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24.0.00.00000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28 107 743,93</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Комплексы процессных мероприятий</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24.4.00.00000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28 107 743,93</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Комплекс процессных мероприятий "Обеспечение деятельности муниципальных учреждений"</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24.4.07.00000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27 100 625,82</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Расходы на обеспечение деятельности муниципальных учреждений культуры</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24.4.07.04400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16 786 409,82</w:t>
            </w:r>
          </w:p>
        </w:tc>
      </w:tr>
      <w:tr w:rsidR="008C6ED4" w:rsidRPr="008C6ED4" w:rsidTr="007425F3">
        <w:trPr>
          <w:trHeight w:val="1065"/>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24.4.07.04400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9 473 802,82</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lastRenderedPageBreak/>
              <w:t>КУЛЬТУРА, КИНЕМАТОГРАФИЯ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24.4.07.04400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08</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9 473 802,82</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Культура</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24.4.07.04400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08</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9 473 802,82</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24.4.07.04400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7 210 817,00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КУЛЬТУРА, КИНЕМАТОГРАФИЯ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24.4.07.04400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08</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7 210 817,00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Культура</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24.4.07.04400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08</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7 210 817,00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Иные бюджетные ассигнования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24.4.07.04400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800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101 790,00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КУЛЬТУРА, КИНЕМАТОГРАФИЯ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24.4.07.04400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800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08</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101 790,00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Культура</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24.4.07.04400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800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08</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101 790,00</w:t>
            </w:r>
          </w:p>
        </w:tc>
      </w:tr>
      <w:tr w:rsidR="008C6ED4" w:rsidRPr="008C6ED4" w:rsidTr="007425F3">
        <w:trPr>
          <w:trHeight w:val="1028"/>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Расходы на обеспечение деятельности муниципальных учреждений культуры в части содержания библиотечных отделов (секторов)</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24.4.07.04420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1 438 505,67</w:t>
            </w:r>
          </w:p>
        </w:tc>
      </w:tr>
      <w:tr w:rsidR="008C6ED4" w:rsidRPr="008C6ED4" w:rsidTr="007425F3">
        <w:trPr>
          <w:trHeight w:val="117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24.4.07.04420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1 163 993,05</w:t>
            </w:r>
          </w:p>
        </w:tc>
      </w:tr>
      <w:tr w:rsidR="008C6ED4" w:rsidRPr="008C6ED4" w:rsidTr="007425F3">
        <w:trPr>
          <w:trHeight w:val="555"/>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КУЛЬТУРА, КИНЕМАТОГРАФИЯ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24.4.07.04420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08</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1 163 993,05</w:t>
            </w:r>
          </w:p>
        </w:tc>
      </w:tr>
      <w:tr w:rsidR="008C6ED4" w:rsidRPr="008C6ED4" w:rsidTr="007425F3">
        <w:trPr>
          <w:trHeight w:val="555"/>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Культура</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24.4.07.04420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08</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1 163 993,05</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24.4.07.04420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272 465,42</w:t>
            </w:r>
          </w:p>
        </w:tc>
      </w:tr>
      <w:tr w:rsidR="008C6ED4" w:rsidRPr="008C6ED4" w:rsidTr="007425F3">
        <w:trPr>
          <w:trHeight w:val="585"/>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КУЛЬТУРА, КИНЕМАТОГРАФИЯ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24.4.07.04420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08</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272 465,42</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Культура</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24.4.07.04420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08</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272 465,42</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Иные бюджетные ассигнования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24.4.07.04420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800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2 047,20</w:t>
            </w:r>
          </w:p>
        </w:tc>
      </w:tr>
      <w:tr w:rsidR="008C6ED4" w:rsidRPr="008C6ED4" w:rsidTr="007425F3">
        <w:trPr>
          <w:trHeight w:val="57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lastRenderedPageBreak/>
              <w:t>КУЛЬТУРА, КИНЕМАТОГРАФИЯ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24.4.07.04420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800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08</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2 047,20</w:t>
            </w:r>
          </w:p>
        </w:tc>
      </w:tr>
      <w:tr w:rsidR="008C6ED4" w:rsidRPr="008C6ED4" w:rsidTr="007425F3">
        <w:trPr>
          <w:trHeight w:val="585"/>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Культура</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24.4.07.04420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800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08</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2 047,20</w:t>
            </w:r>
          </w:p>
        </w:tc>
      </w:tr>
      <w:tr w:rsidR="008C6ED4" w:rsidRPr="008C6ED4" w:rsidTr="007425F3">
        <w:trPr>
          <w:trHeight w:val="1725"/>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 xml:space="preserve">Дополнительные расходы на сохранение целевых </w:t>
            </w:r>
            <w:proofErr w:type="gramStart"/>
            <w:r w:rsidRPr="008C6ED4">
              <w:rPr>
                <w:rFonts w:eastAsia="Times New Roman"/>
                <w:b/>
                <w:bCs/>
                <w:color w:val="000000"/>
              </w:rPr>
              <w:t>показателей повышения оплаты труда работников муниципальных учреждений культуры</w:t>
            </w:r>
            <w:proofErr w:type="gramEnd"/>
            <w:r w:rsidRPr="008C6ED4">
              <w:rPr>
                <w:rFonts w:eastAsia="Times New Roman"/>
                <w:b/>
                <w:bCs/>
                <w:color w:val="000000"/>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24.4.07.S0360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8 087 800,00</w:t>
            </w:r>
          </w:p>
        </w:tc>
      </w:tr>
      <w:tr w:rsidR="008C6ED4" w:rsidRPr="008C6ED4" w:rsidTr="007425F3">
        <w:trPr>
          <w:trHeight w:val="1125"/>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24.4.07.S0360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8 087 800,00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КУЛЬТУРА, КИНЕМАТОГРАФИЯ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24.4.07.S0360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08</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8 087 800,00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Культура</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24.4.07.S0360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08</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8 087 800,00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Расходы на поддержку развития общественной инфраструктуры муниципального значения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24.4.07.S4840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787 910,33</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24.4.07.S4840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787 910,33</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КУЛЬТУРА, КИНЕМАТОГРАФИЯ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24.4.07.S4840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08</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787 910,33</w:t>
            </w:r>
          </w:p>
        </w:tc>
      </w:tr>
      <w:tr w:rsidR="008C6ED4" w:rsidRPr="008C6ED4" w:rsidTr="007425F3">
        <w:trPr>
          <w:trHeight w:val="585"/>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Культура</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24.4.07.S4840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08</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787 910,33</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Комплекс процессных мероприятий "Мероприятия по организационно-воспитательной работе с молодежью"</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24.4.16.00000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40 000,00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Проведение мероприятий для детей и молодежи</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24.4.16.00350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40 000,00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lastRenderedPageBreak/>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24.4.16.00350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40 000,00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ОБРАЗОВАНИЕ</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24.4.16.00350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07</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40 000,00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Молодежная политика</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24.4.16.00350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07</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07</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40 000,00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 xml:space="preserve">Комплекс процессных мероприятий "Проведение мероприятий </w:t>
            </w:r>
            <w:proofErr w:type="spellStart"/>
            <w:r w:rsidRPr="008C6ED4">
              <w:rPr>
                <w:rFonts w:eastAsia="Times New Roman"/>
                <w:b/>
                <w:bCs/>
                <w:color w:val="000000"/>
              </w:rPr>
              <w:t>культурно-досугового</w:t>
            </w:r>
            <w:proofErr w:type="spellEnd"/>
            <w:r w:rsidRPr="008C6ED4">
              <w:rPr>
                <w:rFonts w:eastAsia="Times New Roman"/>
                <w:b/>
                <w:bCs/>
                <w:color w:val="000000"/>
              </w:rPr>
              <w:t xml:space="preserve"> направления"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24.4.17.00000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757 118,11</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Расходы на организацию и проведение культурно-досуговых мероприятий</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24.4.17.04430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757 118,11</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24.4.17.04430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757 118,11</w:t>
            </w:r>
          </w:p>
        </w:tc>
      </w:tr>
      <w:tr w:rsidR="008C6ED4" w:rsidRPr="008C6ED4" w:rsidTr="007425F3">
        <w:trPr>
          <w:trHeight w:val="585"/>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КУЛЬТУРА, КИНЕМАТОГРАФИЯ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24.4.17.04430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08</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757 118,11</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Культура</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24.4.17.04430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08</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757 118,11</w:t>
            </w:r>
          </w:p>
        </w:tc>
      </w:tr>
      <w:tr w:rsidR="008C6ED4" w:rsidRPr="008C6ED4" w:rsidTr="007425F3">
        <w:trPr>
          <w:trHeight w:val="1028"/>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Комплекс процессных мероприятий "Проведение мероприятий по вовлечению населения в занятия физической культуры и массового спорта"</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24.4.18.00000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210 000,00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Мероприятия по созданию условий для занятий физической культурой и спортом среди различных групп населения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24.4.18.00200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89 500,00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24.4.18.00200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89 500,00</w:t>
            </w:r>
          </w:p>
        </w:tc>
      </w:tr>
      <w:tr w:rsidR="008C6ED4" w:rsidRPr="008C6ED4" w:rsidTr="007425F3">
        <w:trPr>
          <w:trHeight w:val="555"/>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ФИЗИЧЕСКАЯ КУЛЬТУРА И СПОРТ</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24.4.18.00200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11</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89 500,00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Физическая культура</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24.4.18.00200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11</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89 500,00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Расходы на обеспечение участия команд поселения в районных, областных и всероссийских соревнованиях</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24.4.18.00210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120 500,00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 xml:space="preserve">Закупка товаров, работ и услуг для обеспечения государственных </w:t>
            </w:r>
            <w:r w:rsidRPr="008C6ED4">
              <w:rPr>
                <w:rFonts w:eastAsia="Times New Roman"/>
              </w:rPr>
              <w:lastRenderedPageBreak/>
              <w:t>(муниципальных)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lastRenderedPageBreak/>
              <w:t>24.4.18.00210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120 500,00</w:t>
            </w:r>
          </w:p>
        </w:tc>
      </w:tr>
      <w:tr w:rsidR="008C6ED4" w:rsidRPr="008C6ED4" w:rsidTr="007425F3">
        <w:trPr>
          <w:trHeight w:val="585"/>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lastRenderedPageBreak/>
              <w:t>ФИЗИЧЕСКАЯ КУЛЬТУРА И СПОРТ</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24.4.18.00210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11</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120 500,00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Физическая культура</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24.4.18.00210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11</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120 500,00</w:t>
            </w:r>
          </w:p>
        </w:tc>
      </w:tr>
      <w:tr w:rsidR="008C6ED4" w:rsidRPr="008C6ED4" w:rsidTr="007425F3">
        <w:trPr>
          <w:trHeight w:val="1028"/>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Муниципальная программа "Муниципальное управление Бегуницкого сельского поселения Волосовского муниципального района Ленинградской области"</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25.0.00.00000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22 938 186,07</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Комплексы процессных мероприятий</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25.4.00.00000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22 938 186,07</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Комплекс процессных мероприятий "Обеспечение функций представительных органов местного самоуправления"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25.4.01.00000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2 306 495,00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Расходы на выплаты по оплате труда главы муниципального образования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25.4.01.00130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2 306 495,00</w:t>
            </w:r>
          </w:p>
        </w:tc>
      </w:tr>
      <w:tr w:rsidR="008C6ED4" w:rsidRPr="008C6ED4" w:rsidTr="007425F3">
        <w:trPr>
          <w:trHeight w:val="1155"/>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25.4.01.00130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2 306 495,00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ОБЩЕГОСУДАРСТВЕННЫЕ ВОПРОСЫ</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25.4.01.00130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2 306 495,00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Функционирование высшего должностного лица субъекта Российской Федерации и муниципального образования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25.4.01.00130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02</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2 306 495,00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Комплекс процессных мероприятий "Развитие муниципального управления"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25.4.02.00000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18 333 719,07</w:t>
            </w:r>
          </w:p>
        </w:tc>
      </w:tr>
      <w:tr w:rsidR="008C6ED4" w:rsidRPr="008C6ED4" w:rsidTr="007425F3">
        <w:trPr>
          <w:trHeight w:val="105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25.4.02.00100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2 348 180,00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lastRenderedPageBreak/>
              <w:t>Социальное обеспечение и иные выплаты населению</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25.4.02.00100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300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2 348 180,00</w:t>
            </w:r>
          </w:p>
        </w:tc>
      </w:tr>
      <w:tr w:rsidR="008C6ED4" w:rsidRPr="008C6ED4" w:rsidTr="007425F3">
        <w:trPr>
          <w:trHeight w:val="555"/>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СОЦИАЛЬНАЯ ПОЛИТИКА</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25.4.02.00100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300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10</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2 348 180,00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Пенсионное обеспечение</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25.4.02.00100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300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10</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2 348 180,00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Расходы на выплаты по оплате труда работников органов местного самоуправления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25.4.02.00140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10 838 044,00</w:t>
            </w:r>
          </w:p>
        </w:tc>
      </w:tr>
      <w:tr w:rsidR="008C6ED4" w:rsidRPr="008C6ED4" w:rsidTr="007425F3">
        <w:trPr>
          <w:trHeight w:val="1125"/>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25.4.02.00140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10 838 044,00</w:t>
            </w:r>
          </w:p>
        </w:tc>
      </w:tr>
      <w:tr w:rsidR="008C6ED4" w:rsidRPr="008C6ED4" w:rsidTr="007425F3">
        <w:trPr>
          <w:trHeight w:val="54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ОБЩЕГОСУДАРСТВЕННЫЕ ВОПРОСЫ</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25.4.02.00140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10 838 044,00</w:t>
            </w:r>
          </w:p>
        </w:tc>
      </w:tr>
      <w:tr w:rsidR="008C6ED4" w:rsidRPr="008C6ED4" w:rsidTr="007425F3">
        <w:trPr>
          <w:trHeight w:val="1028"/>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25.4.02.00140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04</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10 838 044,00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Обеспечение выполнения полномочий и функций органов местного самоуправления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25.4.02.00150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3 110 685,00</w:t>
            </w:r>
          </w:p>
        </w:tc>
      </w:tr>
      <w:tr w:rsidR="008C6ED4" w:rsidRPr="008C6ED4" w:rsidTr="007425F3">
        <w:trPr>
          <w:trHeight w:val="1369"/>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25.4.02.00150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1 259 285,00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ОБЩЕГОСУДАРСТВЕННЫЕ ВОПРОСЫ</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25.4.02.00150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1 259 285,00</w:t>
            </w:r>
          </w:p>
        </w:tc>
      </w:tr>
      <w:tr w:rsidR="008C6ED4" w:rsidRPr="008C6ED4" w:rsidTr="007425F3">
        <w:trPr>
          <w:trHeight w:val="1028"/>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8C6ED4">
              <w:rPr>
                <w:rFonts w:eastAsia="Times New Roman"/>
              </w:rPr>
              <w:lastRenderedPageBreak/>
              <w:t>Федерации, местных администраций</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lastRenderedPageBreak/>
              <w:t>25.4.02.00150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04</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1 259 285,00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lastRenderedPageBreak/>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25.4.02.00150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1 834 400,00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ОБЩЕГОСУДАРСТВЕННЫЕ ВОПРОСЫ</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25.4.02.00150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1 834 400,00</w:t>
            </w:r>
          </w:p>
        </w:tc>
      </w:tr>
      <w:tr w:rsidR="008C6ED4" w:rsidRPr="008C6ED4" w:rsidTr="007425F3">
        <w:trPr>
          <w:trHeight w:val="1028"/>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25.4.02.00150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04</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1 834 400,00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Иные бюджетные ассигнования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25.4.02.00150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800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17 000,00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ОБЩЕГОСУДАРСТВЕННЫЕ ВОПРОСЫ</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25.4.02.00150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800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17 000,00</w:t>
            </w:r>
          </w:p>
        </w:tc>
      </w:tr>
      <w:tr w:rsidR="008C6ED4" w:rsidRPr="008C6ED4" w:rsidTr="007425F3">
        <w:trPr>
          <w:trHeight w:val="1028"/>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25.4.02.00150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800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04</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17 000,00</w:t>
            </w:r>
          </w:p>
        </w:tc>
      </w:tr>
      <w:tr w:rsidR="008C6ED4" w:rsidRPr="008C6ED4" w:rsidTr="007425F3">
        <w:trPr>
          <w:trHeight w:val="120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25.4.02.08220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185 511,56</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Межбюджетные трансферты</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25.4.02.08220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500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185 511,56</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ОБЩЕГОСУДАРСТВЕННЫЕ ВОПРОСЫ</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25.4.02.08220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500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185 511,56</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Другие общегосударственные вопросы</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25.4.02.08220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500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13</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185 511,56</w:t>
            </w:r>
          </w:p>
        </w:tc>
      </w:tr>
      <w:tr w:rsidR="008C6ED4" w:rsidRPr="008C6ED4" w:rsidTr="007425F3">
        <w:trPr>
          <w:trHeight w:val="138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 xml:space="preserve">Межбюджетные трансферты </w:t>
            </w:r>
            <w:proofErr w:type="gramStart"/>
            <w:r w:rsidRPr="008C6ED4">
              <w:rPr>
                <w:rFonts w:eastAsia="Times New Roman"/>
                <w:b/>
                <w:bCs/>
                <w:color w:val="000000"/>
              </w:rPr>
              <w:t xml:space="preserve">на обеспечение деятельности исполнительных органов местного самоуправления района по исполнению части </w:t>
            </w:r>
            <w:r w:rsidRPr="008C6ED4">
              <w:rPr>
                <w:rFonts w:eastAsia="Times New Roman"/>
                <w:b/>
                <w:bCs/>
                <w:color w:val="000000"/>
              </w:rPr>
              <w:lastRenderedPageBreak/>
              <w:t>полномочий поселений по обеспечению бюджетного процесса в поселениях в соответствии</w:t>
            </w:r>
            <w:proofErr w:type="gramEnd"/>
            <w:r w:rsidRPr="008C6ED4">
              <w:rPr>
                <w:rFonts w:eastAsia="Times New Roman"/>
                <w:b/>
                <w:bCs/>
                <w:color w:val="000000"/>
              </w:rPr>
              <w:t xml:space="preserve"> с соглашениями</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lastRenderedPageBreak/>
              <w:t>25.4.02.08230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814 900,45</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lastRenderedPageBreak/>
              <w:t>Межбюджетные трансферты</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25.4.02.08230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500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814 900,45</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ОБЩЕГОСУДАРСТВЕННЫЕ ВОПРОСЫ</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25.4.02.08230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500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814 900,45</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Другие общегосударственные вопросы</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25.4.02.08230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500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13</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814 900,45</w:t>
            </w:r>
          </w:p>
        </w:tc>
      </w:tr>
      <w:tr w:rsidR="008C6ED4" w:rsidRPr="008C6ED4" w:rsidTr="007425F3">
        <w:trPr>
          <w:trHeight w:val="117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25.4.02.08240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454 760,06</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Межбюджетные трансферты</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25.4.02.08240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500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454 760,06</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ОБЩЕГОСУДАРСТВЕННЫЕ ВОПРОСЫ</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25.4.02.08240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500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454 760,06</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Другие общегосударственные вопросы</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25.4.02.08240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500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13</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454 760,06</w:t>
            </w:r>
          </w:p>
        </w:tc>
      </w:tr>
      <w:tr w:rsidR="008C6ED4" w:rsidRPr="008C6ED4" w:rsidTr="007425F3">
        <w:trPr>
          <w:trHeight w:val="114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25.4.02.08250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77 436,00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Межбюджетные трансферты</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25.4.02.08250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500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77 436,00</w:t>
            </w:r>
          </w:p>
        </w:tc>
      </w:tr>
      <w:tr w:rsidR="008C6ED4" w:rsidRPr="008C6ED4" w:rsidTr="007425F3">
        <w:trPr>
          <w:trHeight w:val="54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ОБЩЕГОСУДАРСТВЕННЫЕ ВОПРОСЫ</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25.4.02.08250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500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77 436,00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Другие общегосударственные вопросы</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25.4.02.08250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500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13</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77 436,00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Обеспечение кадровой подготовки специалистов органов местного самоуправления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25.4.02.09040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80 000,00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25.4.02.09040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80 000,00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lastRenderedPageBreak/>
              <w:t>ОБЩЕГОСУДАРСТВЕННЫЕ ВОПРОСЫ</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25.4.02.09040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80 000,00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Другие общегосударственные вопросы</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25.4.02.09040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13</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80 000,00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Выплаты и взносы по обязательствам муниципального образования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25.4.02.09050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20 682,00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Иные бюджетные ассигнования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25.4.02.09050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800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20 682,00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ОБЩЕГОСУДАРСТВЕННЫЕ ВОПРОСЫ</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25.4.02.09050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800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20 682,00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Другие общегосударственные вопросы</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25.4.02.09050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800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13</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20 682,00</w:t>
            </w:r>
          </w:p>
        </w:tc>
      </w:tr>
      <w:tr w:rsidR="008C6ED4" w:rsidRPr="008C6ED4" w:rsidTr="007425F3">
        <w:trPr>
          <w:trHeight w:val="1028"/>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Приобретение товаров, работ, услуг в целях обеспечения текущего функционирования Интернет-сайтов, информационных систем</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25.4.02.09080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400 000,00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25.4.02.09080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400 000,00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ОБЩЕГОСУДАРСТВЕННЫЕ ВОПРОСЫ</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25.4.02.09080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400 000,00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Другие общегосударственные вопросы</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25.4.02.09080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13</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400 000,00</w:t>
            </w:r>
          </w:p>
        </w:tc>
      </w:tr>
      <w:tr w:rsidR="008C6ED4" w:rsidRPr="008C6ED4" w:rsidTr="007425F3">
        <w:trPr>
          <w:trHeight w:val="1369"/>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25.4.02.71340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3 520,00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25.4.02.71340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3 520,00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ОБЩЕГОСУДАРСТВЕННЫЕ ВОПРОСЫ</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25.4.02.71340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3 520,00</w:t>
            </w:r>
          </w:p>
        </w:tc>
      </w:tr>
      <w:tr w:rsidR="008C6ED4" w:rsidRPr="008C6ED4" w:rsidTr="007425F3">
        <w:trPr>
          <w:trHeight w:val="1028"/>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8C6ED4">
              <w:rPr>
                <w:rFonts w:eastAsia="Times New Roman"/>
              </w:rPr>
              <w:lastRenderedPageBreak/>
              <w:t>Федерации, местных администраций</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lastRenderedPageBreak/>
              <w:t>25.4.02.71340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04</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3 520,00</w:t>
            </w:r>
          </w:p>
        </w:tc>
      </w:tr>
      <w:tr w:rsidR="008C6ED4" w:rsidRPr="008C6ED4" w:rsidTr="007425F3">
        <w:trPr>
          <w:trHeight w:val="1369"/>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lastRenderedPageBreak/>
              <w:t>Комплекс процессных мероприятий "Расходы на обеспечение деятельности органа финансового (финансово-бюджетного) надзора (контроля) в соответствии с бюджетным законодательством"</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25.4.03.00000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42 972,00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Обеспечение выполнения полномочий и функций органов местного самоуправления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25.4.03.00150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5 000,00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25.4.03.00150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5 000,00</w:t>
            </w:r>
          </w:p>
        </w:tc>
      </w:tr>
      <w:tr w:rsidR="008C6ED4" w:rsidRPr="008C6ED4" w:rsidTr="007425F3">
        <w:trPr>
          <w:trHeight w:val="615"/>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ОБЩЕГОСУДАРСТВЕННЫЕ ВОПРОСЫ</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25.4.03.00150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5 000,00</w:t>
            </w:r>
          </w:p>
        </w:tc>
      </w:tr>
      <w:tr w:rsidR="008C6ED4" w:rsidRPr="008C6ED4" w:rsidTr="007425F3">
        <w:trPr>
          <w:trHeight w:val="1028"/>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25.4.03.00150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03</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5 000,00</w:t>
            </w:r>
          </w:p>
        </w:tc>
      </w:tr>
      <w:tr w:rsidR="008C6ED4" w:rsidRPr="008C6ED4" w:rsidTr="007425F3">
        <w:trPr>
          <w:trHeight w:val="1028"/>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Иные межбюджетные трансферты из бюджетов поселений на выполнение части полномочий (функций) по осуществлению внешнего муниципального финансового контроля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25.4.03.08280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37 972,00</w:t>
            </w:r>
          </w:p>
        </w:tc>
      </w:tr>
      <w:tr w:rsidR="008C6ED4" w:rsidRPr="008C6ED4" w:rsidTr="007425F3">
        <w:trPr>
          <w:trHeight w:val="585"/>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Межбюджетные трансферты</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25.4.03.08280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500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37 972,00</w:t>
            </w:r>
          </w:p>
        </w:tc>
      </w:tr>
      <w:tr w:rsidR="008C6ED4" w:rsidRPr="008C6ED4" w:rsidTr="007425F3">
        <w:trPr>
          <w:trHeight w:val="555"/>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ОБЩЕГОСУДАРСТВЕННЫЕ ВОПРОСЫ</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25.4.03.08280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500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37 972,00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Другие общегосударственные вопросы</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25.4.03.08280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500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13</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37 972,00</w:t>
            </w:r>
          </w:p>
        </w:tc>
      </w:tr>
      <w:tr w:rsidR="008C6ED4" w:rsidRPr="008C6ED4" w:rsidTr="007425F3">
        <w:trPr>
          <w:trHeight w:val="705"/>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Комплекс процессных мероприятий "Мероприятия по управлению муниципальным имуществом и земельными ресурсами"</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25.4.27.00000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2 255 000,00</w:t>
            </w:r>
          </w:p>
        </w:tc>
      </w:tr>
      <w:tr w:rsidR="008C6ED4" w:rsidRPr="008C6ED4" w:rsidTr="007425F3">
        <w:trPr>
          <w:trHeight w:val="57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Мероприятия по землеустройству и землепользованию</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25.4.27.03400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430 000,00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lastRenderedPageBreak/>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25.4.27.03400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350 000,00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НАЦИОНАЛЬНАЯ ЭКОНОМИКА</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25.4.27.03400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04</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350 000,00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Другие вопросы в области национальной экономики</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25.4.27.03400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04</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12</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350 000,00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Капитальные вложения в объекты государственной (муниципальной) собственности</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25.4.27.03400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400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80 000,00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НАЦИОНАЛЬНАЯ ЭКОНОМИКА</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25.4.27.03400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400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04</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80 000,00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Другие вопросы в области национальной экономики</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25.4.27.03400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400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04</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12</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80 000,00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Мероприятия по разработке документации территориального планирования муниципального образования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25.4.27.03420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1 475 000,00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25.4.27.03420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1 475 000,00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НАЦИОНАЛЬНАЯ ЭКОНОМИКА</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25.4.27.03420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04</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1 475 000,00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Другие вопросы в области национальной экономики</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25.4.27.03420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04</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12</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1 475 000,00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Мероприятия по реализации муниципальной политики в области управления муниципальной собственностью</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25.4.27.09020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350 000,00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25.4.27.09020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350 000,00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НАЦИОНАЛЬНАЯ ЭКОНОМИКА</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25.4.27.09020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04</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350 000,00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Другие вопросы в области национальной экономики</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25.4.27.09020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04</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12</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350 000,00</w:t>
            </w:r>
          </w:p>
        </w:tc>
      </w:tr>
      <w:tr w:rsidR="008C6ED4" w:rsidRPr="008C6ED4" w:rsidTr="007425F3">
        <w:trPr>
          <w:trHeight w:val="915"/>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Муниципальная программа "Безопасность Бегуницкого сельского поселения Волосовского муниципального района Ленинградской области"</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26.0.00.00000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5 000,00</w:t>
            </w:r>
          </w:p>
        </w:tc>
      </w:tr>
      <w:tr w:rsidR="008C6ED4" w:rsidRPr="008C6ED4" w:rsidTr="007425F3">
        <w:trPr>
          <w:trHeight w:val="57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lastRenderedPageBreak/>
              <w:t>Комплексы процессных мероприятий</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26.4.00.00000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5 000,00</w:t>
            </w:r>
          </w:p>
        </w:tc>
      </w:tr>
      <w:tr w:rsidR="008C6ED4" w:rsidRPr="008C6ED4" w:rsidTr="007425F3">
        <w:trPr>
          <w:trHeight w:val="90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Комплекс процессных мероприятий " Мероприятия по предупреждению и профилактике правонарушений, обеспечение общественной безопасности"</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26.4.29.00000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5 000,00</w:t>
            </w:r>
          </w:p>
        </w:tc>
      </w:tr>
      <w:tr w:rsidR="008C6ED4" w:rsidRPr="008C6ED4" w:rsidTr="007425F3">
        <w:trPr>
          <w:trHeight w:val="1028"/>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 xml:space="preserve">Мероприятия по профилактике терроризма и </w:t>
            </w:r>
            <w:proofErr w:type="spellStart"/>
            <w:r w:rsidRPr="008C6ED4">
              <w:rPr>
                <w:rFonts w:eastAsia="Times New Roman"/>
                <w:b/>
                <w:bCs/>
                <w:color w:val="000000"/>
              </w:rPr>
              <w:t>эстремизма</w:t>
            </w:r>
            <w:proofErr w:type="spellEnd"/>
            <w:r w:rsidRPr="008C6ED4">
              <w:rPr>
                <w:rFonts w:eastAsia="Times New Roman"/>
                <w:b/>
                <w:bCs/>
                <w:color w:val="000000"/>
              </w:rPr>
              <w:t>, а также в минимизации и (или) ликвидации последствий проявления терроризма и экстремизма в границах поселения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26.4.29.00540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5 000,00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26.4.29.00540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5 000,00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НАЦИОНАЛЬНАЯ БЕЗОПАСНОСТЬ И ПРАВООХРАНИТЕЛЬНАЯ ДЕЯТЕЛЬНОСТЬ</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26.4.29.00540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03</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5 000,00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Другие вопросы в области национальной безопасности и правоохранительной деятельности</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26.4.29.00540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03</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14</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5 000,00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proofErr w:type="spellStart"/>
            <w:r w:rsidRPr="008C6ED4">
              <w:rPr>
                <w:rFonts w:eastAsia="Times New Roman"/>
                <w:b/>
                <w:bCs/>
                <w:color w:val="000000"/>
              </w:rPr>
              <w:t>Непрограммные</w:t>
            </w:r>
            <w:proofErr w:type="spellEnd"/>
            <w:r w:rsidRPr="008C6ED4">
              <w:rPr>
                <w:rFonts w:eastAsia="Times New Roman"/>
                <w:b/>
                <w:bCs/>
                <w:color w:val="000000"/>
              </w:rPr>
              <w:t xml:space="preserve"> расходы органов местного самоуправления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91.0.00.00000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1 191 466,56</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proofErr w:type="spellStart"/>
            <w:r w:rsidRPr="008C6ED4">
              <w:rPr>
                <w:rFonts w:eastAsia="Times New Roman"/>
                <w:b/>
                <w:bCs/>
                <w:color w:val="000000"/>
              </w:rPr>
              <w:t>Непрограммные</w:t>
            </w:r>
            <w:proofErr w:type="spellEnd"/>
            <w:r w:rsidRPr="008C6ED4">
              <w:rPr>
                <w:rFonts w:eastAsia="Times New Roman"/>
                <w:b/>
                <w:bCs/>
                <w:color w:val="000000"/>
              </w:rPr>
              <w:t xml:space="preserve"> расходы органов местного самоуправления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91.9.00.00000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1 191 466,56</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proofErr w:type="spellStart"/>
            <w:r w:rsidRPr="008C6ED4">
              <w:rPr>
                <w:rFonts w:eastAsia="Times New Roman"/>
                <w:b/>
                <w:bCs/>
                <w:color w:val="000000"/>
              </w:rPr>
              <w:t>Непрограммные</w:t>
            </w:r>
            <w:proofErr w:type="spellEnd"/>
            <w:r w:rsidRPr="008C6ED4">
              <w:rPr>
                <w:rFonts w:eastAsia="Times New Roman"/>
                <w:b/>
                <w:bCs/>
                <w:color w:val="000000"/>
              </w:rPr>
              <w:t xml:space="preserve"> расходы органов местного самоуправления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91.9.01.00000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1 191 466,56</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Резервный фонд администрации муниципального образования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91.9.01.07000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601 866,56</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Иные бюджетные ассигнования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91.9.01.07000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800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601 866,56</w:t>
            </w:r>
          </w:p>
        </w:tc>
      </w:tr>
      <w:tr w:rsidR="008C6ED4" w:rsidRPr="008C6ED4" w:rsidTr="007425F3">
        <w:trPr>
          <w:trHeight w:val="57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ОБЩЕГОСУДАРСТВЕННЫЕ ВОПРОСЫ</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91.9.01.07000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800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601 866,56</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Резервные фонды</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91.9.01.07000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800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11</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601 866,56</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 xml:space="preserve">Расходы на осуществление первичного воинского учета на территориях, где отсутствуют военные </w:t>
            </w:r>
            <w:r w:rsidRPr="008C6ED4">
              <w:rPr>
                <w:rFonts w:eastAsia="Times New Roman"/>
                <w:b/>
                <w:bCs/>
                <w:color w:val="000000"/>
              </w:rPr>
              <w:lastRenderedPageBreak/>
              <w:t>комиссариаты</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lastRenderedPageBreak/>
              <w:t>91.9.01.51180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289 600,00</w:t>
            </w:r>
          </w:p>
        </w:tc>
      </w:tr>
      <w:tr w:rsidR="008C6ED4" w:rsidRPr="008C6ED4" w:rsidTr="007425F3">
        <w:trPr>
          <w:trHeight w:val="123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91.9.01.51180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289 044,00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НАЦИОНАЛЬНАЯ ОБОРОНА</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91.9.01.51180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02</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289 044,00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Мобилизационная и вневойсковая подготовка</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91.9.01.51180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02</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03</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289 044,00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91.9.01.51180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556,00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НАЦИОНАЛЬНАЯ ОБОРОНА</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91.9.01.51180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02</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556,00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Мобилизационная и вневойсковая подготовка</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91.9.01.51180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200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02</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03</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556,00</w:t>
            </w:r>
          </w:p>
        </w:tc>
      </w:tr>
      <w:tr w:rsidR="008C6ED4" w:rsidRPr="008C6ED4" w:rsidTr="007425F3">
        <w:trPr>
          <w:trHeight w:val="885"/>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t>Грант за достижение показателей деятельности органов исполнительной власти на цели поощрения муниципальных управленческих команд</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91.9.01.55490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300 000,00</w:t>
            </w:r>
          </w:p>
        </w:tc>
      </w:tr>
      <w:tr w:rsidR="008C6ED4" w:rsidRPr="008C6ED4" w:rsidTr="007425F3">
        <w:trPr>
          <w:trHeight w:val="1185"/>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91.9.01.55490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300 000,00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ОБЩЕГОСУДАРСТВЕННЫЕ ВОПРОСЫ</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91.9.01.55490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00</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300 000,00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Функционирование высшего должностного лица субъекта Российской Федерации и муниципального образования</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91.9.01.55490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02</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57 500,00</w:t>
            </w:r>
          </w:p>
        </w:tc>
      </w:tr>
      <w:tr w:rsidR="008C6ED4" w:rsidRPr="008C6ED4" w:rsidTr="007425F3">
        <w:trPr>
          <w:trHeight w:val="1028"/>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rPr>
            </w:pPr>
            <w:r w:rsidRPr="008C6ED4">
              <w:rPr>
                <w:rFonts w:eastAsia="Times New Roman"/>
              </w:rPr>
              <w:t xml:space="preserve">Функционирование Правительства Российской Федерации, высших исполнительных органов </w:t>
            </w:r>
            <w:r w:rsidRPr="008C6ED4">
              <w:rPr>
                <w:rFonts w:eastAsia="Times New Roman"/>
              </w:rPr>
              <w:lastRenderedPageBreak/>
              <w:t>государственной власти субъектов Российской Федерации, местных администраций</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lastRenderedPageBreak/>
              <w:t>91.9.01.55490</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100</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01</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rPr>
            </w:pPr>
            <w:r w:rsidRPr="008C6ED4">
              <w:rPr>
                <w:rFonts w:eastAsia="Times New Roman"/>
              </w:rPr>
              <w:t>04</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rPr>
            </w:pPr>
            <w:r w:rsidRPr="008C6ED4">
              <w:rPr>
                <w:rFonts w:eastAsia="Times New Roman"/>
              </w:rPr>
              <w:t>242 500,00</w:t>
            </w:r>
          </w:p>
        </w:tc>
      </w:tr>
      <w:tr w:rsidR="008C6ED4" w:rsidRPr="008C6ED4" w:rsidTr="007425F3">
        <w:trPr>
          <w:trHeight w:val="68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8C6ED4" w:rsidRPr="008C6ED4" w:rsidRDefault="008C6ED4" w:rsidP="008C6ED4">
            <w:pPr>
              <w:rPr>
                <w:rFonts w:eastAsia="Times New Roman"/>
                <w:b/>
                <w:bCs/>
                <w:color w:val="000000"/>
              </w:rPr>
            </w:pPr>
            <w:r w:rsidRPr="008C6ED4">
              <w:rPr>
                <w:rFonts w:eastAsia="Times New Roman"/>
                <w:b/>
                <w:bCs/>
                <w:color w:val="000000"/>
              </w:rPr>
              <w:lastRenderedPageBreak/>
              <w:t>Всего</w:t>
            </w:r>
          </w:p>
        </w:tc>
        <w:tc>
          <w:tcPr>
            <w:tcW w:w="172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center"/>
              <w:rPr>
                <w:rFonts w:eastAsia="Times New Roman"/>
                <w:b/>
                <w:bCs/>
                <w:color w:val="000000"/>
              </w:rPr>
            </w:pPr>
            <w:r w:rsidRPr="008C6ED4">
              <w:rPr>
                <w:rFonts w:eastAsia="Times New Roman"/>
                <w:b/>
                <w:bCs/>
                <w:color w:val="000000"/>
              </w:rPr>
              <w:t> </w:t>
            </w:r>
          </w:p>
        </w:tc>
        <w:tc>
          <w:tcPr>
            <w:tcW w:w="2440" w:type="dxa"/>
            <w:tcBorders>
              <w:top w:val="nil"/>
              <w:left w:val="nil"/>
              <w:bottom w:val="single" w:sz="4" w:space="0" w:color="auto"/>
              <w:right w:val="single" w:sz="4" w:space="0" w:color="auto"/>
            </w:tcBorders>
            <w:shd w:val="clear" w:color="auto" w:fill="auto"/>
            <w:vAlign w:val="center"/>
            <w:hideMark/>
          </w:tcPr>
          <w:p w:rsidR="008C6ED4" w:rsidRPr="008C6ED4" w:rsidRDefault="008C6ED4" w:rsidP="008C6ED4">
            <w:pPr>
              <w:jc w:val="right"/>
              <w:rPr>
                <w:rFonts w:eastAsia="Times New Roman"/>
                <w:b/>
                <w:bCs/>
                <w:color w:val="000000"/>
              </w:rPr>
            </w:pPr>
            <w:r w:rsidRPr="008C6ED4">
              <w:rPr>
                <w:rFonts w:eastAsia="Times New Roman"/>
                <w:b/>
                <w:bCs/>
                <w:color w:val="000000"/>
              </w:rPr>
              <w:t>105 034 520,81</w:t>
            </w:r>
          </w:p>
        </w:tc>
      </w:tr>
    </w:tbl>
    <w:p w:rsidR="008C6ED4" w:rsidRPr="0089495E" w:rsidRDefault="008C6ED4"/>
    <w:sectPr w:rsidR="008C6ED4" w:rsidRPr="0089495E" w:rsidSect="005A6D47">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17A" w:rsidRDefault="00AC717A" w:rsidP="001D6FD5">
      <w:r>
        <w:separator/>
      </w:r>
    </w:p>
  </w:endnote>
  <w:endnote w:type="continuationSeparator" w:id="0">
    <w:p w:rsidR="00AC717A" w:rsidRDefault="00AC717A" w:rsidP="001D6F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ArialMT">
    <w:altName w:val="Times New Roman"/>
    <w:charset w:val="00"/>
    <w:family w:val="auto"/>
    <w:pitch w:val="variable"/>
    <w:sig w:usb0="00000201" w:usb1="C0007843" w:usb2="00000009" w:usb3="00000000" w:csb0="000001FF" w:csb1="00000000"/>
  </w:font>
  <w:font w:name="Arial Cyr">
    <w:panose1 w:val="020B0604020202020204"/>
    <w:charset w:val="00"/>
    <w:family w:val="roman"/>
    <w:notTrueType/>
    <w:pitch w:val="default"/>
    <w:sig w:usb0="00000000" w:usb1="00000000" w:usb2="00000000" w:usb3="00000000" w:csb0="00000000" w:csb1="00000000"/>
  </w:font>
  <w:font w:name="Times New Roman CYR">
    <w:panose1 w:val="020206030504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AD3" w:rsidRDefault="00175AD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AD3" w:rsidRDefault="00175AD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AD3" w:rsidRDefault="00175AD3">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C6" w:rsidRDefault="007307C6">
    <w:pPr>
      <w:pStyle w:val="a9"/>
      <w:jc w:val="center"/>
    </w:pPr>
  </w:p>
  <w:p w:rsidR="007307C6" w:rsidRDefault="007307C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17A" w:rsidRDefault="00AC717A" w:rsidP="001D6FD5">
      <w:r>
        <w:separator/>
      </w:r>
    </w:p>
  </w:footnote>
  <w:footnote w:type="continuationSeparator" w:id="0">
    <w:p w:rsidR="00AC717A" w:rsidRDefault="00AC717A" w:rsidP="001D6FD5">
      <w:r>
        <w:continuationSeparator/>
      </w:r>
    </w:p>
  </w:footnote>
  <w:footnote w:id="1">
    <w:p w:rsidR="007307C6" w:rsidRDefault="007307C6" w:rsidP="001D6FD5">
      <w:pPr>
        <w:pStyle w:val="ad"/>
      </w:pPr>
      <w:r>
        <w:rPr>
          <w:rStyle w:val="af"/>
        </w:rPr>
        <w:footnoteRef/>
      </w:r>
      <w:r>
        <w:t xml:space="preserve"> заполняются для подтверждения </w:t>
      </w:r>
      <w:proofErr w:type="spellStart"/>
      <w:r>
        <w:t>малоимущности</w:t>
      </w:r>
      <w:proofErr w:type="spellEnd"/>
    </w:p>
  </w:footnote>
  <w:footnote w:id="2">
    <w:p w:rsidR="007307C6" w:rsidRDefault="007307C6" w:rsidP="001D6FD5">
      <w:pPr>
        <w:pStyle w:val="ad"/>
      </w:pPr>
    </w:p>
  </w:footnote>
  <w:footnote w:id="3">
    <w:p w:rsidR="007307C6" w:rsidRDefault="007307C6" w:rsidP="001D6FD5">
      <w:pPr>
        <w:pStyle w:val="ad"/>
      </w:pPr>
      <w:r>
        <w:rPr>
          <w:rStyle w:val="af"/>
        </w:rPr>
        <w:footnoteRef/>
      </w:r>
      <w:r w:rsidRPr="00F74FE9">
        <w:t xml:space="preserve"> </w:t>
      </w:r>
      <w:r>
        <w:t xml:space="preserve">заполняются для подтверждения </w:t>
      </w:r>
      <w:proofErr w:type="spellStart"/>
      <w:r>
        <w:t>малоимущности</w:t>
      </w:r>
      <w:proofErr w:type="spellEnd"/>
    </w:p>
  </w:footnote>
  <w:footnote w:id="4">
    <w:p w:rsidR="007307C6" w:rsidRDefault="007307C6" w:rsidP="001D6FD5">
      <w:pPr>
        <w:pStyle w:val="ad"/>
      </w:pPr>
      <w:r>
        <w:rPr>
          <w:rStyle w:val="af"/>
        </w:rPr>
        <w:footnoteRef/>
      </w:r>
      <w:r>
        <w:t xml:space="preserve"> заполняются для подтверждения </w:t>
      </w:r>
      <w:proofErr w:type="spellStart"/>
      <w:r>
        <w:t>малоимущности</w:t>
      </w:r>
      <w:proofErr w:type="spellEnd"/>
    </w:p>
  </w:footnote>
  <w:footnote w:id="5">
    <w:p w:rsidR="007307C6" w:rsidRDefault="007307C6" w:rsidP="00AE44C8">
      <w:pPr>
        <w:jc w:val="both"/>
        <w:rPr>
          <w:rFonts w:eastAsiaTheme="minorEastAsia"/>
        </w:rPr>
      </w:pPr>
      <w:r>
        <w:rPr>
          <w:rStyle w:val="af"/>
        </w:rPr>
        <w:footnoteRef/>
      </w:r>
      <w:r>
        <w:t xml:space="preserve"> </w:t>
      </w:r>
      <w:r w:rsidRPr="000118CF">
        <w:rPr>
          <w:rFonts w:eastAsiaTheme="minorEastAsia"/>
        </w:rPr>
        <w:t>муниципальная услуга предоставляется ОМСУ муниципальных районов, городских поселений и городского округа Ленинградской области</w:t>
      </w:r>
      <w:r w:rsidRPr="00523C4F">
        <w:rPr>
          <w:rFonts w:eastAsiaTheme="minorEastAsia"/>
          <w:sz w:val="28"/>
          <w:szCs w:val="28"/>
        </w:rPr>
        <w:t>.</w:t>
      </w:r>
    </w:p>
    <w:p w:rsidR="007307C6" w:rsidRDefault="007307C6" w:rsidP="00AE44C8">
      <w:pPr>
        <w:pStyle w:val="ad"/>
      </w:pPr>
    </w:p>
  </w:footnote>
  <w:footnote w:id="6">
    <w:p w:rsidR="007307C6" w:rsidRDefault="007307C6" w:rsidP="00AE44C8">
      <w:pPr>
        <w:jc w:val="both"/>
      </w:pPr>
      <w:r>
        <w:rPr>
          <w:rStyle w:val="af"/>
        </w:rPr>
        <w:footnoteRef/>
      </w:r>
      <w:r>
        <w:t xml:space="preserve"> </w:t>
      </w:r>
      <w:r w:rsidRPr="00514CC7">
        <w:rPr>
          <w:rFonts w:eastAsiaTheme="minorEastAsia"/>
        </w:rPr>
        <w:t>муниципальная услуга предоставляется ОМСУ муниципальных районов, городских поселений и городского округа Ленинградской области;</w:t>
      </w:r>
    </w:p>
    <w:p w:rsidR="007307C6" w:rsidRDefault="007307C6" w:rsidP="00AE44C8">
      <w:pPr>
        <w:pStyle w:val="ad"/>
      </w:pPr>
    </w:p>
  </w:footnote>
  <w:footnote w:id="7">
    <w:p w:rsidR="007307C6" w:rsidRDefault="007307C6" w:rsidP="00AE44C8">
      <w:pPr>
        <w:pStyle w:val="ad"/>
      </w:pPr>
      <w:r w:rsidRPr="00AF0D30">
        <w:rPr>
          <w:rStyle w:val="af"/>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 w:id="8">
    <w:p w:rsidR="007307C6" w:rsidRDefault="007307C6" w:rsidP="00AE44C8">
      <w:pPr>
        <w:pStyle w:val="ad"/>
      </w:pPr>
      <w:r>
        <w:rPr>
          <w:rStyle w:val="af"/>
        </w:rPr>
        <w:footnoteRef/>
      </w:r>
      <w:r>
        <w:t xml:space="preserve"> </w:t>
      </w:r>
      <w:r w:rsidRPr="00AF0D30">
        <w:t xml:space="preserve">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 w:id="9">
    <w:p w:rsidR="007307C6" w:rsidRDefault="007307C6" w:rsidP="00FA7925">
      <w:pPr>
        <w:jc w:val="both"/>
        <w:rPr>
          <w:rFonts w:eastAsiaTheme="minorEastAsia"/>
        </w:rPr>
      </w:pPr>
      <w:r>
        <w:rPr>
          <w:rStyle w:val="af"/>
        </w:rPr>
        <w:footnoteRef/>
      </w:r>
      <w:r>
        <w:t xml:space="preserve"> </w:t>
      </w:r>
      <w:r w:rsidRPr="000118CF">
        <w:rPr>
          <w:rFonts w:eastAsiaTheme="minorEastAsia"/>
        </w:rPr>
        <w:t>муниципальная услуга предоставляется ОМСУ муниципальных районов, городских поселений и городского округа Ленинградской области</w:t>
      </w:r>
      <w:r w:rsidRPr="00523C4F">
        <w:rPr>
          <w:rFonts w:eastAsiaTheme="minorEastAsia"/>
          <w:sz w:val="28"/>
          <w:szCs w:val="28"/>
        </w:rPr>
        <w:t>.</w:t>
      </w:r>
    </w:p>
    <w:p w:rsidR="007307C6" w:rsidRDefault="007307C6" w:rsidP="00FA7925">
      <w:pPr>
        <w:pStyle w:val="ad"/>
      </w:pPr>
    </w:p>
  </w:footnote>
  <w:footnote w:id="10">
    <w:p w:rsidR="007307C6" w:rsidRDefault="007307C6" w:rsidP="00FA7925">
      <w:pPr>
        <w:jc w:val="both"/>
        <w:rPr>
          <w:rFonts w:eastAsiaTheme="minorEastAsia"/>
        </w:rPr>
      </w:pPr>
      <w:r>
        <w:rPr>
          <w:rStyle w:val="af"/>
        </w:rPr>
        <w:footnoteRef/>
      </w:r>
      <w:r>
        <w:t xml:space="preserve"> </w:t>
      </w:r>
      <w:r w:rsidRPr="000118CF">
        <w:rPr>
          <w:rFonts w:eastAsiaTheme="minorEastAsia"/>
        </w:rPr>
        <w:t>муниципальная услуга предоставляется ОМСУ муниципальных районов, городских поселений и городского округа Ленинградской области.</w:t>
      </w:r>
    </w:p>
    <w:p w:rsidR="007307C6" w:rsidRDefault="007307C6" w:rsidP="00FA7925">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AD3" w:rsidRDefault="00175AD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AD3" w:rsidRDefault="00175AD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AD3" w:rsidRDefault="00175AD3">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7307C6" w:rsidRDefault="00D139C2">
        <w:pPr>
          <w:pStyle w:val="a7"/>
          <w:jc w:val="center"/>
        </w:pPr>
        <w:fldSimple w:instr="PAGE   \* MERGEFORMAT">
          <w:r w:rsidR="007425F3">
            <w:rPr>
              <w:noProof/>
            </w:rPr>
            <w:t>351</w:t>
          </w:r>
        </w:fldSimple>
      </w:p>
    </w:sdtContent>
  </w:sdt>
  <w:p w:rsidR="007307C6" w:rsidRDefault="007307C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40D6"/>
    <w:multiLevelType w:val="hybridMultilevel"/>
    <w:tmpl w:val="B99E6A2C"/>
    <w:lvl w:ilvl="0" w:tplc="56A4640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4">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8EC2DCA"/>
    <w:multiLevelType w:val="hybridMultilevel"/>
    <w:tmpl w:val="CCA0CEC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pStyle w:val="82"/>
      <w:lvlText w:val="%8."/>
      <w:lvlJc w:val="left"/>
      <w:pPr>
        <w:ind w:left="5760" w:hanging="360"/>
      </w:pPr>
    </w:lvl>
    <w:lvl w:ilvl="8" w:tplc="0419001B" w:tentative="1">
      <w:start w:val="1"/>
      <w:numFmt w:val="lowerRoman"/>
      <w:lvlText w:val="%9."/>
      <w:lvlJc w:val="right"/>
      <w:pPr>
        <w:ind w:left="6480" w:hanging="180"/>
      </w:pPr>
    </w:lvl>
  </w:abstractNum>
  <w:abstractNum w:abstractNumId="24">
    <w:nsid w:val="5DCF26A6"/>
    <w:multiLevelType w:val="hybridMultilevel"/>
    <w:tmpl w:val="DA5CA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22"/>
  </w:num>
  <w:num w:numId="3">
    <w:abstractNumId w:val="21"/>
  </w:num>
  <w:num w:numId="4">
    <w:abstractNumId w:val="25"/>
  </w:num>
  <w:num w:numId="5">
    <w:abstractNumId w:val="29"/>
  </w:num>
  <w:num w:numId="6">
    <w:abstractNumId w:val="8"/>
  </w:num>
  <w:num w:numId="7">
    <w:abstractNumId w:val="11"/>
  </w:num>
  <w:num w:numId="8">
    <w:abstractNumId w:val="26"/>
  </w:num>
  <w:num w:numId="9">
    <w:abstractNumId w:val="24"/>
  </w:num>
  <w:num w:numId="10">
    <w:abstractNumId w:val="1"/>
  </w:num>
  <w:num w:numId="11">
    <w:abstractNumId w:val="2"/>
  </w:num>
  <w:num w:numId="12">
    <w:abstractNumId w:val="13"/>
  </w:num>
  <w:num w:numId="13">
    <w:abstractNumId w:val="4"/>
  </w:num>
  <w:num w:numId="14">
    <w:abstractNumId w:val="5"/>
  </w:num>
  <w:num w:numId="15">
    <w:abstractNumId w:val="9"/>
  </w:num>
  <w:num w:numId="16">
    <w:abstractNumId w:val="17"/>
  </w:num>
  <w:num w:numId="17">
    <w:abstractNumId w:val="12"/>
  </w:num>
  <w:num w:numId="18">
    <w:abstractNumId w:val="19"/>
  </w:num>
  <w:num w:numId="19">
    <w:abstractNumId w:val="28"/>
  </w:num>
  <w:num w:numId="20">
    <w:abstractNumId w:val="6"/>
  </w:num>
  <w:num w:numId="21">
    <w:abstractNumId w:val="14"/>
  </w:num>
  <w:num w:numId="22">
    <w:abstractNumId w:val="7"/>
  </w:num>
  <w:num w:numId="23">
    <w:abstractNumId w:val="15"/>
  </w:num>
  <w:num w:numId="24">
    <w:abstractNumId w:val="3"/>
  </w:num>
  <w:num w:numId="25">
    <w:abstractNumId w:val="18"/>
  </w:num>
  <w:num w:numId="26">
    <w:abstractNumId w:val="10"/>
  </w:num>
  <w:num w:numId="27">
    <w:abstractNumId w:val="30"/>
  </w:num>
  <w:num w:numId="28">
    <w:abstractNumId w:val="27"/>
  </w:num>
  <w:num w:numId="29">
    <w:abstractNumId w:val="16"/>
  </w:num>
  <w:num w:numId="30">
    <w:abstractNumId w:val="20"/>
  </w:num>
  <w:num w:numId="31">
    <w:abstractNumId w:val="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96029"/>
    <w:rsid w:val="00096029"/>
    <w:rsid w:val="0014795D"/>
    <w:rsid w:val="00175AD3"/>
    <w:rsid w:val="001D6FD5"/>
    <w:rsid w:val="00211FE6"/>
    <w:rsid w:val="00222E21"/>
    <w:rsid w:val="002803BB"/>
    <w:rsid w:val="002B08BD"/>
    <w:rsid w:val="00353FB5"/>
    <w:rsid w:val="003A0C8F"/>
    <w:rsid w:val="00543F96"/>
    <w:rsid w:val="005A6D47"/>
    <w:rsid w:val="005D3F14"/>
    <w:rsid w:val="005E2B0D"/>
    <w:rsid w:val="00631B08"/>
    <w:rsid w:val="0068614D"/>
    <w:rsid w:val="006917EE"/>
    <w:rsid w:val="006E7ED1"/>
    <w:rsid w:val="00705655"/>
    <w:rsid w:val="007307C6"/>
    <w:rsid w:val="007425F3"/>
    <w:rsid w:val="00851635"/>
    <w:rsid w:val="008727CA"/>
    <w:rsid w:val="0089495E"/>
    <w:rsid w:val="008A05F9"/>
    <w:rsid w:val="008C6ED4"/>
    <w:rsid w:val="00A20E38"/>
    <w:rsid w:val="00A74869"/>
    <w:rsid w:val="00AC717A"/>
    <w:rsid w:val="00AE44C8"/>
    <w:rsid w:val="00B02D48"/>
    <w:rsid w:val="00C1557A"/>
    <w:rsid w:val="00C467F9"/>
    <w:rsid w:val="00CD32A3"/>
    <w:rsid w:val="00D139C2"/>
    <w:rsid w:val="00DE2E32"/>
    <w:rsid w:val="00E205AB"/>
    <w:rsid w:val="00E94826"/>
    <w:rsid w:val="00F853A7"/>
    <w:rsid w:val="00FA7925"/>
    <w:rsid w:val="00FC1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029"/>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1D6FD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FA7925"/>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unhideWhenUsed/>
    <w:qFormat/>
    <w:rsid w:val="001D6FD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9"/>
    <w:unhideWhenUsed/>
    <w:qFormat/>
    <w:rsid w:val="001D6FD5"/>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96029"/>
    <w:rPr>
      <w:b/>
      <w:bCs/>
    </w:rPr>
  </w:style>
  <w:style w:type="character" w:styleId="a4">
    <w:name w:val="Emphasis"/>
    <w:basedOn w:val="a0"/>
    <w:uiPriority w:val="20"/>
    <w:qFormat/>
    <w:rsid w:val="0089495E"/>
    <w:rPr>
      <w:i/>
      <w:iCs/>
    </w:rPr>
  </w:style>
  <w:style w:type="paragraph" w:styleId="a5">
    <w:name w:val="List Paragraph"/>
    <w:aliases w:val="ТЗ список,Абзац списка нумерованный"/>
    <w:basedOn w:val="a"/>
    <w:link w:val="a6"/>
    <w:uiPriority w:val="34"/>
    <w:qFormat/>
    <w:rsid w:val="0089495E"/>
    <w:pPr>
      <w:ind w:left="720"/>
      <w:contextualSpacing/>
    </w:pPr>
  </w:style>
  <w:style w:type="paragraph" w:customStyle="1" w:styleId="ConsPlusNormal">
    <w:name w:val="ConsPlusNormal"/>
    <w:link w:val="ConsPlusNormal0"/>
    <w:rsid w:val="00C467F9"/>
    <w:pPr>
      <w:autoSpaceDE w:val="0"/>
      <w:autoSpaceDN w:val="0"/>
      <w:adjustRightInd w:val="0"/>
      <w:spacing w:after="0" w:line="240" w:lineRule="auto"/>
    </w:pPr>
    <w:rPr>
      <w:rFonts w:ascii="Times New Roman" w:hAnsi="Times New Roman" w:cs="Times New Roman"/>
      <w:b/>
      <w:bCs/>
      <w:sz w:val="28"/>
      <w:szCs w:val="28"/>
    </w:rPr>
  </w:style>
  <w:style w:type="paragraph" w:customStyle="1" w:styleId="11">
    <w:name w:val="Обычный1"/>
    <w:rsid w:val="00C467F9"/>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C467F9"/>
    <w:pPr>
      <w:spacing w:after="0" w:line="240" w:lineRule="auto"/>
      <w:jc w:val="both"/>
    </w:pPr>
    <w:rPr>
      <w:rFonts w:ascii="Times New Roman" w:eastAsia="Batang" w:hAnsi="Times New Roman" w:cs="Times New Roman"/>
      <w:noProof/>
      <w:color w:val="000000"/>
      <w:sz w:val="24"/>
      <w:szCs w:val="24"/>
      <w:lang w:eastAsia="ru-RU"/>
    </w:rPr>
  </w:style>
  <w:style w:type="character" w:customStyle="1" w:styleId="10">
    <w:name w:val="Заголовок 1 Знак"/>
    <w:basedOn w:val="a0"/>
    <w:link w:val="1"/>
    <w:uiPriority w:val="99"/>
    <w:rsid w:val="001D6FD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rsid w:val="001D6FD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1D6FD5"/>
    <w:rPr>
      <w:rFonts w:asciiTheme="majorHAnsi" w:eastAsiaTheme="majorEastAsia" w:hAnsiTheme="majorHAnsi" w:cstheme="majorBidi"/>
      <w:b/>
      <w:bCs/>
      <w:i/>
      <w:iCs/>
      <w:color w:val="4F81BD" w:themeColor="accent1"/>
    </w:rPr>
  </w:style>
  <w:style w:type="paragraph" w:customStyle="1" w:styleId="ConsPlusNonformat">
    <w:name w:val="ConsPlusNonformat"/>
    <w:rsid w:val="001D6F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6F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6FD5"/>
    <w:pPr>
      <w:widowControl w:val="0"/>
      <w:autoSpaceDE w:val="0"/>
      <w:autoSpaceDN w:val="0"/>
      <w:spacing w:after="0" w:line="240" w:lineRule="auto"/>
    </w:pPr>
    <w:rPr>
      <w:rFonts w:ascii="Tahoma" w:eastAsia="Times New Roman" w:hAnsi="Tahoma" w:cs="Tahoma"/>
      <w:sz w:val="20"/>
      <w:szCs w:val="20"/>
      <w:lang w:eastAsia="ru-RU"/>
    </w:rPr>
  </w:style>
  <w:style w:type="paragraph" w:styleId="a7">
    <w:name w:val="header"/>
    <w:basedOn w:val="a"/>
    <w:link w:val="a8"/>
    <w:uiPriority w:val="99"/>
    <w:unhideWhenUsed/>
    <w:rsid w:val="001D6FD5"/>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1D6FD5"/>
  </w:style>
  <w:style w:type="paragraph" w:styleId="a9">
    <w:name w:val="footer"/>
    <w:basedOn w:val="a"/>
    <w:link w:val="aa"/>
    <w:uiPriority w:val="99"/>
    <w:unhideWhenUsed/>
    <w:rsid w:val="001D6FD5"/>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1D6FD5"/>
  </w:style>
  <w:style w:type="character" w:styleId="ab">
    <w:name w:val="Hyperlink"/>
    <w:basedOn w:val="a0"/>
    <w:uiPriority w:val="99"/>
    <w:unhideWhenUsed/>
    <w:rsid w:val="001D6FD5"/>
    <w:rPr>
      <w:color w:val="0000FF" w:themeColor="hyperlink"/>
      <w:u w:val="single"/>
    </w:rPr>
  </w:style>
  <w:style w:type="table" w:styleId="ac">
    <w:name w:val="Table Grid"/>
    <w:basedOn w:val="a1"/>
    <w:uiPriority w:val="59"/>
    <w:rsid w:val="001D6FD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unhideWhenUsed/>
    <w:rsid w:val="001D6FD5"/>
    <w:rPr>
      <w:rFonts w:asciiTheme="minorHAnsi" w:eastAsiaTheme="minorHAnsi" w:hAnsiTheme="minorHAnsi" w:cstheme="minorBidi"/>
      <w:sz w:val="20"/>
      <w:szCs w:val="20"/>
      <w:lang w:eastAsia="en-US"/>
    </w:rPr>
  </w:style>
  <w:style w:type="character" w:customStyle="1" w:styleId="ae">
    <w:name w:val="Текст сноски Знак"/>
    <w:basedOn w:val="a0"/>
    <w:link w:val="ad"/>
    <w:uiPriority w:val="99"/>
    <w:semiHidden/>
    <w:rsid w:val="001D6FD5"/>
    <w:rPr>
      <w:sz w:val="20"/>
      <w:szCs w:val="20"/>
    </w:rPr>
  </w:style>
  <w:style w:type="character" w:styleId="af">
    <w:name w:val="footnote reference"/>
    <w:basedOn w:val="a0"/>
    <w:uiPriority w:val="99"/>
    <w:rsid w:val="001D6FD5"/>
    <w:rPr>
      <w:vertAlign w:val="superscript"/>
    </w:rPr>
  </w:style>
  <w:style w:type="paragraph" w:styleId="af0">
    <w:name w:val="Balloon Text"/>
    <w:basedOn w:val="a"/>
    <w:link w:val="af1"/>
    <w:uiPriority w:val="99"/>
    <w:semiHidden/>
    <w:unhideWhenUsed/>
    <w:rsid w:val="001D6FD5"/>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1D6FD5"/>
    <w:rPr>
      <w:rFonts w:ascii="Tahoma" w:hAnsi="Tahoma" w:cs="Tahoma"/>
      <w:sz w:val="16"/>
      <w:szCs w:val="16"/>
    </w:rPr>
  </w:style>
  <w:style w:type="paragraph" w:customStyle="1" w:styleId="af2">
    <w:name w:val="Название проектного документа"/>
    <w:basedOn w:val="a"/>
    <w:rsid w:val="001D6FD5"/>
    <w:pPr>
      <w:widowControl w:val="0"/>
      <w:ind w:left="1701"/>
      <w:jc w:val="center"/>
    </w:pPr>
    <w:rPr>
      <w:rFonts w:ascii="Arial" w:eastAsia="Times New Roman" w:hAnsi="Arial" w:cs="Arial"/>
      <w:b/>
      <w:bCs/>
      <w:color w:val="000080"/>
      <w:sz w:val="32"/>
      <w:szCs w:val="20"/>
    </w:rPr>
  </w:style>
  <w:style w:type="paragraph" w:styleId="af3">
    <w:name w:val="Normal (Web)"/>
    <w:basedOn w:val="a"/>
    <w:unhideWhenUsed/>
    <w:rsid w:val="00AE44C8"/>
    <w:pPr>
      <w:spacing w:before="100" w:beforeAutospacing="1" w:after="100" w:afterAutospacing="1"/>
    </w:pPr>
    <w:rPr>
      <w:rFonts w:eastAsiaTheme="minorEastAsia"/>
    </w:rPr>
  </w:style>
  <w:style w:type="character" w:styleId="af4">
    <w:name w:val="annotation reference"/>
    <w:basedOn w:val="a0"/>
    <w:uiPriority w:val="99"/>
    <w:semiHidden/>
    <w:unhideWhenUsed/>
    <w:rsid w:val="00AE44C8"/>
    <w:rPr>
      <w:sz w:val="16"/>
      <w:szCs w:val="16"/>
    </w:rPr>
  </w:style>
  <w:style w:type="paragraph" w:styleId="af5">
    <w:name w:val="annotation text"/>
    <w:basedOn w:val="a"/>
    <w:link w:val="af6"/>
    <w:uiPriority w:val="99"/>
    <w:unhideWhenUsed/>
    <w:rsid w:val="00AE44C8"/>
    <w:pPr>
      <w:spacing w:after="200"/>
    </w:pPr>
    <w:rPr>
      <w:rFonts w:asciiTheme="minorHAnsi" w:eastAsiaTheme="minorHAnsi" w:hAnsiTheme="minorHAnsi" w:cstheme="minorBidi"/>
      <w:sz w:val="20"/>
      <w:szCs w:val="20"/>
      <w:lang w:eastAsia="en-US"/>
    </w:rPr>
  </w:style>
  <w:style w:type="character" w:customStyle="1" w:styleId="af6">
    <w:name w:val="Текст примечания Знак"/>
    <w:basedOn w:val="a0"/>
    <w:link w:val="af5"/>
    <w:uiPriority w:val="99"/>
    <w:rsid w:val="00AE44C8"/>
    <w:rPr>
      <w:sz w:val="20"/>
      <w:szCs w:val="20"/>
    </w:rPr>
  </w:style>
  <w:style w:type="paragraph" w:styleId="af7">
    <w:name w:val="annotation subject"/>
    <w:basedOn w:val="af5"/>
    <w:next w:val="af5"/>
    <w:link w:val="af8"/>
    <w:uiPriority w:val="99"/>
    <w:semiHidden/>
    <w:unhideWhenUsed/>
    <w:rsid w:val="00AE44C8"/>
    <w:rPr>
      <w:b/>
      <w:bCs/>
    </w:rPr>
  </w:style>
  <w:style w:type="character" w:customStyle="1" w:styleId="af8">
    <w:name w:val="Тема примечания Знак"/>
    <w:basedOn w:val="af6"/>
    <w:link w:val="af7"/>
    <w:uiPriority w:val="99"/>
    <w:semiHidden/>
    <w:rsid w:val="00AE44C8"/>
    <w:rPr>
      <w:b/>
      <w:bCs/>
    </w:rPr>
  </w:style>
  <w:style w:type="character" w:customStyle="1" w:styleId="af9">
    <w:name w:val="Основной текст_"/>
    <w:basedOn w:val="a0"/>
    <w:link w:val="12"/>
    <w:rsid w:val="00AE44C8"/>
    <w:rPr>
      <w:rFonts w:ascii="Times New Roman" w:eastAsia="Times New Roman" w:hAnsi="Times New Roman" w:cs="Times New Roman"/>
      <w:sz w:val="28"/>
      <w:szCs w:val="28"/>
    </w:rPr>
  </w:style>
  <w:style w:type="paragraph" w:customStyle="1" w:styleId="12">
    <w:name w:val="Основной текст1"/>
    <w:basedOn w:val="a"/>
    <w:link w:val="af9"/>
    <w:rsid w:val="00AE44C8"/>
    <w:pPr>
      <w:widowControl w:val="0"/>
      <w:ind w:firstLine="400"/>
    </w:pPr>
    <w:rPr>
      <w:rFonts w:eastAsia="Times New Roman"/>
      <w:sz w:val="28"/>
      <w:szCs w:val="28"/>
      <w:lang w:eastAsia="en-US"/>
    </w:rPr>
  </w:style>
  <w:style w:type="character" w:customStyle="1" w:styleId="22">
    <w:name w:val="Основной текст (2)_"/>
    <w:basedOn w:val="a0"/>
    <w:link w:val="23"/>
    <w:rsid w:val="00AE44C8"/>
    <w:rPr>
      <w:rFonts w:ascii="Times New Roman" w:eastAsia="Times New Roman" w:hAnsi="Times New Roman" w:cs="Times New Roman"/>
      <w:sz w:val="26"/>
      <w:szCs w:val="26"/>
    </w:rPr>
  </w:style>
  <w:style w:type="character" w:customStyle="1" w:styleId="31">
    <w:name w:val="Основной текст (3)_"/>
    <w:basedOn w:val="a0"/>
    <w:link w:val="32"/>
    <w:rsid w:val="00AE44C8"/>
    <w:rPr>
      <w:rFonts w:ascii="Times New Roman" w:eastAsia="Times New Roman" w:hAnsi="Times New Roman" w:cs="Times New Roman"/>
      <w:i/>
      <w:iCs/>
      <w:sz w:val="20"/>
      <w:szCs w:val="20"/>
    </w:rPr>
  </w:style>
  <w:style w:type="paragraph" w:customStyle="1" w:styleId="23">
    <w:name w:val="Основной текст (2)"/>
    <w:basedOn w:val="a"/>
    <w:link w:val="22"/>
    <w:rsid w:val="00AE44C8"/>
    <w:pPr>
      <w:widowControl w:val="0"/>
      <w:spacing w:after="240"/>
    </w:pPr>
    <w:rPr>
      <w:rFonts w:eastAsia="Times New Roman"/>
      <w:sz w:val="26"/>
      <w:szCs w:val="26"/>
      <w:lang w:eastAsia="en-US"/>
    </w:rPr>
  </w:style>
  <w:style w:type="paragraph" w:customStyle="1" w:styleId="32">
    <w:name w:val="Основной текст (3)"/>
    <w:basedOn w:val="a"/>
    <w:link w:val="31"/>
    <w:rsid w:val="00AE44C8"/>
    <w:pPr>
      <w:widowControl w:val="0"/>
      <w:spacing w:line="264" w:lineRule="auto"/>
    </w:pPr>
    <w:rPr>
      <w:rFonts w:eastAsia="Times New Roman"/>
      <w:i/>
      <w:iCs/>
      <w:sz w:val="20"/>
      <w:szCs w:val="20"/>
      <w:lang w:eastAsia="en-US"/>
    </w:rPr>
  </w:style>
  <w:style w:type="character" w:customStyle="1" w:styleId="afa">
    <w:name w:val="Сноска_"/>
    <w:basedOn w:val="a0"/>
    <w:link w:val="afb"/>
    <w:rsid w:val="00AE44C8"/>
    <w:rPr>
      <w:rFonts w:ascii="Times New Roman" w:eastAsia="Times New Roman" w:hAnsi="Times New Roman" w:cs="Times New Roman"/>
      <w:sz w:val="20"/>
      <w:szCs w:val="20"/>
    </w:rPr>
  </w:style>
  <w:style w:type="paragraph" w:customStyle="1" w:styleId="afb">
    <w:name w:val="Сноска"/>
    <w:basedOn w:val="a"/>
    <w:link w:val="afa"/>
    <w:rsid w:val="00AE44C8"/>
    <w:pPr>
      <w:widowControl w:val="0"/>
    </w:pPr>
    <w:rPr>
      <w:rFonts w:eastAsia="Times New Roman"/>
      <w:sz w:val="20"/>
      <w:szCs w:val="20"/>
      <w:lang w:eastAsia="en-US"/>
    </w:rPr>
  </w:style>
  <w:style w:type="character" w:customStyle="1" w:styleId="ConsPlusNormal0">
    <w:name w:val="ConsPlusNormal Знак"/>
    <w:link w:val="ConsPlusNormal"/>
    <w:locked/>
    <w:rsid w:val="00AE44C8"/>
    <w:rPr>
      <w:rFonts w:ascii="Times New Roman" w:hAnsi="Times New Roman" w:cs="Times New Roman"/>
      <w:b/>
      <w:bCs/>
      <w:sz w:val="28"/>
      <w:szCs w:val="28"/>
    </w:rPr>
  </w:style>
  <w:style w:type="character" w:customStyle="1" w:styleId="20">
    <w:name w:val="Заголовок 2 Знак"/>
    <w:basedOn w:val="a0"/>
    <w:link w:val="2"/>
    <w:rsid w:val="00FA7925"/>
    <w:rPr>
      <w:rFonts w:ascii="Cambria" w:eastAsia="Times New Roman" w:hAnsi="Cambria" w:cs="Times New Roman"/>
      <w:b/>
      <w:bCs/>
      <w:i/>
      <w:iCs/>
      <w:sz w:val="28"/>
      <w:szCs w:val="28"/>
      <w:lang w:eastAsia="ru-RU"/>
    </w:rPr>
  </w:style>
  <w:style w:type="numbering" w:customStyle="1" w:styleId="13">
    <w:name w:val="Нет списка1"/>
    <w:next w:val="a2"/>
    <w:uiPriority w:val="99"/>
    <w:semiHidden/>
    <w:unhideWhenUsed/>
    <w:rsid w:val="00FA7925"/>
  </w:style>
  <w:style w:type="paragraph" w:customStyle="1" w:styleId="ConsPlusCell">
    <w:name w:val="ConsPlusCell"/>
    <w:uiPriority w:val="99"/>
    <w:rsid w:val="00FA7925"/>
    <w:pPr>
      <w:widowControl w:val="0"/>
      <w:autoSpaceDE w:val="0"/>
      <w:autoSpaceDN w:val="0"/>
      <w:adjustRightInd w:val="0"/>
      <w:spacing w:after="0" w:line="240" w:lineRule="auto"/>
    </w:pPr>
    <w:rPr>
      <w:rFonts w:ascii="Calibri" w:eastAsiaTheme="minorEastAsia" w:hAnsi="Calibri" w:cs="Calibri"/>
      <w:lang w:eastAsia="ru-RU"/>
    </w:rPr>
  </w:style>
  <w:style w:type="paragraph" w:styleId="afc">
    <w:name w:val="Title"/>
    <w:basedOn w:val="a"/>
    <w:link w:val="afd"/>
    <w:uiPriority w:val="99"/>
    <w:qFormat/>
    <w:rsid w:val="00FA7925"/>
    <w:pPr>
      <w:jc w:val="center"/>
    </w:pPr>
    <w:rPr>
      <w:rFonts w:eastAsia="Times New Roman"/>
      <w:sz w:val="28"/>
      <w:lang w:eastAsia="en-US"/>
    </w:rPr>
  </w:style>
  <w:style w:type="character" w:customStyle="1" w:styleId="afd">
    <w:name w:val="Название Знак"/>
    <w:basedOn w:val="a0"/>
    <w:link w:val="afc"/>
    <w:uiPriority w:val="99"/>
    <w:rsid w:val="00FA7925"/>
    <w:rPr>
      <w:rFonts w:ascii="Times New Roman" w:eastAsia="Times New Roman" w:hAnsi="Times New Roman" w:cs="Times New Roman"/>
      <w:sz w:val="28"/>
      <w:szCs w:val="24"/>
    </w:rPr>
  </w:style>
  <w:style w:type="character" w:customStyle="1" w:styleId="41">
    <w:name w:val="Основной текст (4)_"/>
    <w:basedOn w:val="a0"/>
    <w:link w:val="42"/>
    <w:rsid w:val="00FA7925"/>
    <w:rPr>
      <w:rFonts w:ascii="Times New Roman" w:eastAsia="Times New Roman" w:hAnsi="Times New Roman" w:cs="Times New Roman"/>
      <w:color w:val="0066CC"/>
      <w:sz w:val="18"/>
      <w:szCs w:val="18"/>
    </w:rPr>
  </w:style>
  <w:style w:type="paragraph" w:customStyle="1" w:styleId="42">
    <w:name w:val="Основной текст (4)"/>
    <w:basedOn w:val="a"/>
    <w:link w:val="41"/>
    <w:rsid w:val="00FA7925"/>
    <w:pPr>
      <w:widowControl w:val="0"/>
      <w:spacing w:after="250" w:line="257" w:lineRule="auto"/>
      <w:jc w:val="center"/>
    </w:pPr>
    <w:rPr>
      <w:rFonts w:eastAsia="Times New Roman"/>
      <w:color w:val="0066CC"/>
      <w:sz w:val="18"/>
      <w:szCs w:val="18"/>
      <w:lang w:eastAsia="en-US"/>
    </w:rPr>
  </w:style>
  <w:style w:type="character" w:styleId="afe">
    <w:name w:val="page number"/>
    <w:uiPriority w:val="99"/>
    <w:rsid w:val="002803BB"/>
  </w:style>
  <w:style w:type="paragraph" w:styleId="aff">
    <w:name w:val="List"/>
    <w:basedOn w:val="a"/>
    <w:uiPriority w:val="99"/>
    <w:rsid w:val="002803BB"/>
    <w:pPr>
      <w:ind w:left="283" w:hanging="283"/>
    </w:pPr>
    <w:rPr>
      <w:rFonts w:eastAsia="Times New Roman"/>
    </w:rPr>
  </w:style>
  <w:style w:type="paragraph" w:styleId="HTML">
    <w:name w:val="HTML Preformatted"/>
    <w:basedOn w:val="a"/>
    <w:link w:val="HTML0"/>
    <w:uiPriority w:val="99"/>
    <w:rsid w:val="0028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sz w:val="20"/>
      <w:szCs w:val="20"/>
    </w:rPr>
  </w:style>
  <w:style w:type="character" w:customStyle="1" w:styleId="HTML0">
    <w:name w:val="Стандартный HTML Знак"/>
    <w:basedOn w:val="a0"/>
    <w:link w:val="HTML"/>
    <w:uiPriority w:val="99"/>
    <w:rsid w:val="002803BB"/>
    <w:rPr>
      <w:rFonts w:ascii="Courier New" w:eastAsia="Times New Roman" w:hAnsi="Courier New" w:cs="Times New Roman"/>
      <w:sz w:val="20"/>
      <w:szCs w:val="20"/>
    </w:rPr>
  </w:style>
  <w:style w:type="paragraph" w:styleId="aff0">
    <w:name w:val="Document Map"/>
    <w:basedOn w:val="a"/>
    <w:link w:val="aff1"/>
    <w:uiPriority w:val="99"/>
    <w:semiHidden/>
    <w:rsid w:val="002803BB"/>
    <w:pPr>
      <w:shd w:val="clear" w:color="auto" w:fill="000080"/>
    </w:pPr>
    <w:rPr>
      <w:rFonts w:ascii="Tahoma" w:eastAsia="Times New Roman" w:hAnsi="Tahoma"/>
      <w:sz w:val="20"/>
      <w:szCs w:val="20"/>
    </w:rPr>
  </w:style>
  <w:style w:type="character" w:customStyle="1" w:styleId="aff1">
    <w:name w:val="Схема документа Знак"/>
    <w:basedOn w:val="a0"/>
    <w:link w:val="aff0"/>
    <w:uiPriority w:val="99"/>
    <w:semiHidden/>
    <w:rsid w:val="002803BB"/>
    <w:rPr>
      <w:rFonts w:ascii="Tahoma" w:eastAsia="Times New Roman" w:hAnsi="Tahoma" w:cs="Times New Roman"/>
      <w:sz w:val="20"/>
      <w:szCs w:val="20"/>
      <w:shd w:val="clear" w:color="auto" w:fill="000080"/>
    </w:rPr>
  </w:style>
  <w:style w:type="paragraph" w:styleId="24">
    <w:name w:val="Body Text 2"/>
    <w:basedOn w:val="a"/>
    <w:link w:val="25"/>
    <w:uiPriority w:val="99"/>
    <w:rsid w:val="002803BB"/>
    <w:rPr>
      <w:rFonts w:ascii="Arial" w:eastAsia="Times New Roman" w:hAnsi="Arial"/>
      <w:b/>
      <w:szCs w:val="20"/>
    </w:rPr>
  </w:style>
  <w:style w:type="character" w:customStyle="1" w:styleId="25">
    <w:name w:val="Основной текст 2 Знак"/>
    <w:basedOn w:val="a0"/>
    <w:link w:val="24"/>
    <w:uiPriority w:val="99"/>
    <w:rsid w:val="002803BB"/>
    <w:rPr>
      <w:rFonts w:ascii="Arial" w:eastAsia="Times New Roman" w:hAnsi="Arial" w:cs="Times New Roman"/>
      <w:b/>
      <w:sz w:val="24"/>
      <w:szCs w:val="20"/>
    </w:rPr>
  </w:style>
  <w:style w:type="paragraph" w:customStyle="1" w:styleId="14">
    <w:name w:val="Знак1 Знак Знак Знак"/>
    <w:basedOn w:val="a"/>
    <w:rsid w:val="002803BB"/>
    <w:pPr>
      <w:spacing w:after="160" w:line="240" w:lineRule="exact"/>
    </w:pPr>
    <w:rPr>
      <w:rFonts w:ascii="Verdana" w:eastAsia="Times New Roman" w:hAnsi="Verdana" w:cs="Verdana"/>
      <w:sz w:val="20"/>
      <w:szCs w:val="20"/>
      <w:lang w:val="en-US" w:eastAsia="en-US"/>
    </w:rPr>
  </w:style>
  <w:style w:type="paragraph" w:styleId="aff2">
    <w:name w:val="Body Text Indent"/>
    <w:basedOn w:val="a"/>
    <w:link w:val="aff3"/>
    <w:uiPriority w:val="99"/>
    <w:rsid w:val="002803BB"/>
    <w:pPr>
      <w:spacing w:after="120"/>
      <w:ind w:left="283"/>
    </w:pPr>
    <w:rPr>
      <w:rFonts w:eastAsia="Times New Roman"/>
      <w:szCs w:val="20"/>
    </w:rPr>
  </w:style>
  <w:style w:type="character" w:customStyle="1" w:styleId="aff3">
    <w:name w:val="Основной текст с отступом Знак"/>
    <w:basedOn w:val="a0"/>
    <w:link w:val="aff2"/>
    <w:uiPriority w:val="99"/>
    <w:rsid w:val="002803BB"/>
    <w:rPr>
      <w:rFonts w:ascii="Times New Roman" w:eastAsia="Times New Roman" w:hAnsi="Times New Roman" w:cs="Times New Roman"/>
      <w:sz w:val="24"/>
      <w:szCs w:val="20"/>
    </w:rPr>
  </w:style>
  <w:style w:type="paragraph" w:styleId="33">
    <w:name w:val="Body Text 3"/>
    <w:basedOn w:val="a"/>
    <w:link w:val="34"/>
    <w:uiPriority w:val="99"/>
    <w:semiHidden/>
    <w:unhideWhenUsed/>
    <w:rsid w:val="002803BB"/>
    <w:pPr>
      <w:spacing w:after="120" w:line="276" w:lineRule="auto"/>
    </w:pPr>
    <w:rPr>
      <w:rFonts w:ascii="Calibri" w:eastAsia="Times New Roman" w:hAnsi="Calibri"/>
      <w:sz w:val="16"/>
      <w:szCs w:val="20"/>
    </w:rPr>
  </w:style>
  <w:style w:type="character" w:customStyle="1" w:styleId="34">
    <w:name w:val="Основной текст 3 Знак"/>
    <w:basedOn w:val="a0"/>
    <w:link w:val="33"/>
    <w:uiPriority w:val="99"/>
    <w:semiHidden/>
    <w:rsid w:val="002803BB"/>
    <w:rPr>
      <w:rFonts w:ascii="Calibri" w:eastAsia="Times New Roman" w:hAnsi="Calibri" w:cs="Times New Roman"/>
      <w:sz w:val="16"/>
      <w:szCs w:val="20"/>
    </w:rPr>
  </w:style>
  <w:style w:type="paragraph" w:customStyle="1" w:styleId="ConsNormal">
    <w:name w:val="ConsNormal"/>
    <w:rsid w:val="002803B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4">
    <w:name w:val="Знак Знак Знак Знак Знак Знак Знак"/>
    <w:basedOn w:val="a"/>
    <w:rsid w:val="002803BB"/>
    <w:rPr>
      <w:rFonts w:ascii="Verdana" w:eastAsia="Times New Roman" w:hAnsi="Verdana" w:cs="Verdana"/>
      <w:lang w:eastAsia="en-US"/>
    </w:rPr>
  </w:style>
  <w:style w:type="paragraph" w:styleId="aff5">
    <w:name w:val="No Spacing"/>
    <w:uiPriority w:val="1"/>
    <w:qFormat/>
    <w:rsid w:val="002803BB"/>
    <w:pPr>
      <w:spacing w:after="0" w:line="240" w:lineRule="auto"/>
    </w:pPr>
    <w:rPr>
      <w:rFonts w:ascii="Times New Roman" w:eastAsia="Times New Roman" w:hAnsi="Times New Roman" w:cs="Times New Roman"/>
      <w:sz w:val="24"/>
      <w:szCs w:val="24"/>
      <w:lang w:eastAsia="ru-RU"/>
    </w:rPr>
  </w:style>
  <w:style w:type="paragraph" w:styleId="aff6">
    <w:name w:val="Body Text"/>
    <w:basedOn w:val="a"/>
    <w:link w:val="aff7"/>
    <w:uiPriority w:val="99"/>
    <w:rsid w:val="002803BB"/>
    <w:pPr>
      <w:spacing w:after="120"/>
    </w:pPr>
    <w:rPr>
      <w:rFonts w:eastAsia="Times New Roman"/>
      <w:szCs w:val="20"/>
    </w:rPr>
  </w:style>
  <w:style w:type="character" w:customStyle="1" w:styleId="aff7">
    <w:name w:val="Основной текст Знак"/>
    <w:basedOn w:val="a0"/>
    <w:link w:val="aff6"/>
    <w:uiPriority w:val="99"/>
    <w:rsid w:val="002803BB"/>
    <w:rPr>
      <w:rFonts w:ascii="Times New Roman" w:eastAsia="Times New Roman" w:hAnsi="Times New Roman" w:cs="Times New Roman"/>
      <w:sz w:val="24"/>
      <w:szCs w:val="20"/>
    </w:rPr>
  </w:style>
  <w:style w:type="paragraph" w:styleId="aff8">
    <w:name w:val="caption"/>
    <w:basedOn w:val="a"/>
    <w:next w:val="a"/>
    <w:uiPriority w:val="35"/>
    <w:qFormat/>
    <w:rsid w:val="002803BB"/>
    <w:pPr>
      <w:jc w:val="center"/>
    </w:pPr>
    <w:rPr>
      <w:rFonts w:eastAsia="Times New Roman"/>
      <w:b/>
      <w:bCs/>
    </w:rPr>
  </w:style>
  <w:style w:type="character" w:customStyle="1" w:styleId="apple-converted-space">
    <w:name w:val="apple-converted-space"/>
    <w:rsid w:val="002803BB"/>
  </w:style>
  <w:style w:type="paragraph" w:customStyle="1" w:styleId="s1">
    <w:name w:val="s_1"/>
    <w:basedOn w:val="a"/>
    <w:rsid w:val="002803BB"/>
    <w:pPr>
      <w:spacing w:before="100" w:beforeAutospacing="1" w:after="100" w:afterAutospacing="1"/>
    </w:pPr>
    <w:rPr>
      <w:rFonts w:eastAsia="Times New Roman"/>
    </w:rPr>
  </w:style>
  <w:style w:type="paragraph" w:customStyle="1" w:styleId="formattext">
    <w:name w:val="formattext"/>
    <w:basedOn w:val="a"/>
    <w:rsid w:val="002803BB"/>
    <w:pPr>
      <w:spacing w:before="100" w:beforeAutospacing="1" w:after="100" w:afterAutospacing="1"/>
    </w:pPr>
    <w:rPr>
      <w:rFonts w:eastAsia="Times New Roman"/>
    </w:rPr>
  </w:style>
  <w:style w:type="paragraph" w:customStyle="1" w:styleId="headertext">
    <w:name w:val="headertext"/>
    <w:basedOn w:val="a"/>
    <w:rsid w:val="002803BB"/>
    <w:pPr>
      <w:spacing w:before="100" w:beforeAutospacing="1" w:after="100" w:afterAutospacing="1"/>
    </w:pPr>
    <w:rPr>
      <w:rFonts w:eastAsia="Times New Roman"/>
    </w:rPr>
  </w:style>
  <w:style w:type="character" w:styleId="aff9">
    <w:name w:val="FollowedHyperlink"/>
    <w:uiPriority w:val="99"/>
    <w:semiHidden/>
    <w:unhideWhenUsed/>
    <w:rsid w:val="002803BB"/>
    <w:rPr>
      <w:color w:val="800080"/>
      <w:u w:val="single"/>
    </w:rPr>
  </w:style>
  <w:style w:type="paragraph" w:customStyle="1" w:styleId="ConsPlusDocList">
    <w:name w:val="ConsPlusDocList"/>
    <w:rsid w:val="002803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2803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03BB"/>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6">
    <w:name w:val="Абзац списка Знак"/>
    <w:aliases w:val="ТЗ список Знак,Абзац списка нумерованный Знак"/>
    <w:link w:val="a5"/>
    <w:uiPriority w:val="34"/>
    <w:qFormat/>
    <w:locked/>
    <w:rsid w:val="002803BB"/>
    <w:rPr>
      <w:rFonts w:ascii="Times New Roman" w:eastAsia="Calibri" w:hAnsi="Times New Roman" w:cs="Times New Roman"/>
      <w:sz w:val="24"/>
      <w:szCs w:val="24"/>
      <w:lang w:eastAsia="ru-RU"/>
    </w:rPr>
  </w:style>
  <w:style w:type="paragraph" w:customStyle="1" w:styleId="p10">
    <w:name w:val="p10"/>
    <w:basedOn w:val="a"/>
    <w:rsid w:val="00E205AB"/>
    <w:pPr>
      <w:spacing w:before="100" w:beforeAutospacing="1" w:after="100" w:afterAutospacing="1"/>
    </w:pPr>
    <w:rPr>
      <w:rFonts w:eastAsia="Times New Roman"/>
    </w:rPr>
  </w:style>
  <w:style w:type="character" w:customStyle="1" w:styleId="s2">
    <w:name w:val="s2"/>
    <w:rsid w:val="00E205AB"/>
  </w:style>
  <w:style w:type="paragraph" w:customStyle="1" w:styleId="81">
    <w:name w:val="Заголовок 81"/>
    <w:basedOn w:val="a"/>
    <w:next w:val="a"/>
    <w:rsid w:val="00543F96"/>
    <w:pPr>
      <w:keepNext/>
      <w:widowControl w:val="0"/>
      <w:tabs>
        <w:tab w:val="num" w:pos="0"/>
      </w:tabs>
      <w:suppressAutoHyphens/>
      <w:ind w:firstLine="709"/>
      <w:jc w:val="right"/>
      <w:outlineLvl w:val="7"/>
    </w:pPr>
    <w:rPr>
      <w:rFonts w:eastAsia="Times New Roman"/>
      <w:sz w:val="28"/>
      <w:szCs w:val="28"/>
      <w:lang w:bidi="ru-RU"/>
    </w:rPr>
  </w:style>
  <w:style w:type="paragraph" w:customStyle="1" w:styleId="consplusnormal1">
    <w:name w:val="consplusnormal"/>
    <w:basedOn w:val="a"/>
    <w:rsid w:val="00543F96"/>
    <w:pPr>
      <w:spacing w:before="100" w:beforeAutospacing="1" w:after="100" w:afterAutospacing="1"/>
    </w:pPr>
    <w:rPr>
      <w:rFonts w:eastAsia="Times New Roman"/>
    </w:rPr>
  </w:style>
  <w:style w:type="paragraph" w:customStyle="1" w:styleId="msonospacing0">
    <w:name w:val="msonospacing"/>
    <w:basedOn w:val="a"/>
    <w:rsid w:val="00543F96"/>
    <w:pPr>
      <w:spacing w:before="100" w:beforeAutospacing="1" w:after="100" w:afterAutospacing="1"/>
    </w:pPr>
    <w:rPr>
      <w:rFonts w:eastAsia="Times New Roman"/>
    </w:rPr>
  </w:style>
  <w:style w:type="character" w:customStyle="1" w:styleId="fontstyle01">
    <w:name w:val="fontstyle01"/>
    <w:rsid w:val="00543F96"/>
    <w:rPr>
      <w:rFonts w:ascii="TimesNewRomanPSMT" w:hAnsi="TimesNewRomanPSMT" w:hint="default"/>
      <w:b w:val="0"/>
      <w:bCs w:val="0"/>
      <w:i w:val="0"/>
      <w:iCs w:val="0"/>
      <w:color w:val="000000"/>
      <w:sz w:val="28"/>
      <w:szCs w:val="28"/>
    </w:rPr>
  </w:style>
  <w:style w:type="paragraph" w:customStyle="1" w:styleId="xl63">
    <w:name w:val="xl63"/>
    <w:basedOn w:val="a"/>
    <w:rsid w:val="005A6D47"/>
    <w:pPr>
      <w:spacing w:before="100" w:beforeAutospacing="1" w:after="100" w:afterAutospacing="1"/>
      <w:jc w:val="right"/>
      <w:textAlignment w:val="center"/>
    </w:pPr>
    <w:rPr>
      <w:rFonts w:eastAsia="Times New Roman"/>
      <w:sz w:val="28"/>
      <w:szCs w:val="28"/>
    </w:rPr>
  </w:style>
  <w:style w:type="paragraph" w:customStyle="1" w:styleId="xl64">
    <w:name w:val="xl64"/>
    <w:basedOn w:val="a"/>
    <w:rsid w:val="005A6D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65">
    <w:name w:val="xl65"/>
    <w:basedOn w:val="a"/>
    <w:rsid w:val="005A6D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66">
    <w:name w:val="xl66"/>
    <w:basedOn w:val="a"/>
    <w:rsid w:val="005A6D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67">
    <w:name w:val="xl67"/>
    <w:basedOn w:val="a"/>
    <w:rsid w:val="005A6D4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color w:val="000000"/>
    </w:rPr>
  </w:style>
  <w:style w:type="paragraph" w:customStyle="1" w:styleId="xl68">
    <w:name w:val="xl68"/>
    <w:basedOn w:val="a"/>
    <w:rsid w:val="005A6D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rPr>
  </w:style>
  <w:style w:type="paragraph" w:customStyle="1" w:styleId="xl69">
    <w:name w:val="xl69"/>
    <w:basedOn w:val="a"/>
    <w:rsid w:val="005A6D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rPr>
  </w:style>
  <w:style w:type="paragraph" w:customStyle="1" w:styleId="xl70">
    <w:name w:val="xl70"/>
    <w:basedOn w:val="a"/>
    <w:rsid w:val="005A6D4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olor w:val="000000"/>
    </w:rPr>
  </w:style>
  <w:style w:type="paragraph" w:customStyle="1" w:styleId="xl71">
    <w:name w:val="xl71"/>
    <w:basedOn w:val="a"/>
    <w:rsid w:val="005A6D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72">
    <w:name w:val="xl72"/>
    <w:basedOn w:val="a"/>
    <w:rsid w:val="005A6D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rPr>
  </w:style>
  <w:style w:type="paragraph" w:customStyle="1" w:styleId="xl73">
    <w:name w:val="xl73"/>
    <w:basedOn w:val="a"/>
    <w:rsid w:val="005A6D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rPr>
  </w:style>
  <w:style w:type="paragraph" w:customStyle="1" w:styleId="xl74">
    <w:name w:val="xl74"/>
    <w:basedOn w:val="a"/>
    <w:rsid w:val="005A6D4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i/>
      <w:iCs/>
      <w:color w:val="000000"/>
    </w:rPr>
  </w:style>
  <w:style w:type="paragraph" w:customStyle="1" w:styleId="xl75">
    <w:name w:val="xl75"/>
    <w:basedOn w:val="a"/>
    <w:rsid w:val="005A6D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000000"/>
    </w:rPr>
  </w:style>
  <w:style w:type="paragraph" w:customStyle="1" w:styleId="xl76">
    <w:name w:val="xl76"/>
    <w:basedOn w:val="a"/>
    <w:rsid w:val="005A6D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color w:val="000000"/>
    </w:rPr>
  </w:style>
  <w:style w:type="paragraph" w:customStyle="1" w:styleId="xl77">
    <w:name w:val="xl77"/>
    <w:basedOn w:val="a"/>
    <w:rsid w:val="005A6D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color w:val="000000"/>
    </w:rPr>
  </w:style>
  <w:style w:type="paragraph" w:customStyle="1" w:styleId="xl78">
    <w:name w:val="xl78"/>
    <w:basedOn w:val="a"/>
    <w:rsid w:val="005A6D4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olor w:val="000000"/>
    </w:rPr>
  </w:style>
  <w:style w:type="paragraph" w:customStyle="1" w:styleId="xl79">
    <w:name w:val="xl79"/>
    <w:basedOn w:val="a"/>
    <w:rsid w:val="005A6D4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color w:val="000000"/>
    </w:rPr>
  </w:style>
  <w:style w:type="paragraph" w:customStyle="1" w:styleId="xl80">
    <w:name w:val="xl80"/>
    <w:basedOn w:val="a"/>
    <w:rsid w:val="005A6D47"/>
    <w:pPr>
      <w:spacing w:before="100" w:beforeAutospacing="1" w:after="100" w:afterAutospacing="1"/>
      <w:jc w:val="right"/>
    </w:pPr>
    <w:rPr>
      <w:rFonts w:eastAsia="Times New Roman"/>
    </w:rPr>
  </w:style>
  <w:style w:type="paragraph" w:customStyle="1" w:styleId="xl81">
    <w:name w:val="xl81"/>
    <w:basedOn w:val="a"/>
    <w:rsid w:val="005A6D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rPr>
  </w:style>
  <w:style w:type="paragraph" w:customStyle="1" w:styleId="xl82">
    <w:name w:val="xl82"/>
    <w:basedOn w:val="a"/>
    <w:rsid w:val="005A6D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rPr>
  </w:style>
  <w:style w:type="paragraph" w:customStyle="1" w:styleId="xl83">
    <w:name w:val="xl83"/>
    <w:basedOn w:val="a"/>
    <w:rsid w:val="005A6D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color w:val="000000"/>
    </w:rPr>
  </w:style>
  <w:style w:type="paragraph" w:customStyle="1" w:styleId="xl84">
    <w:name w:val="xl84"/>
    <w:basedOn w:val="a"/>
    <w:rsid w:val="005A6D47"/>
    <w:pPr>
      <w:spacing w:before="100" w:beforeAutospacing="1" w:after="100" w:afterAutospacing="1"/>
      <w:jc w:val="center"/>
      <w:textAlignment w:val="center"/>
    </w:pPr>
    <w:rPr>
      <w:rFonts w:eastAsia="Times New Roman"/>
      <w:b/>
      <w:bCs/>
      <w:color w:val="000000"/>
      <w:sz w:val="26"/>
      <w:szCs w:val="26"/>
    </w:rPr>
  </w:style>
  <w:style w:type="paragraph" w:customStyle="1" w:styleId="xl85">
    <w:name w:val="xl85"/>
    <w:basedOn w:val="a"/>
    <w:rsid w:val="005A6D47"/>
    <w:pPr>
      <w:spacing w:before="100" w:beforeAutospacing="1" w:after="100" w:afterAutospacing="1"/>
    </w:pPr>
    <w:rPr>
      <w:rFonts w:eastAsia="Times New Roman"/>
      <w:sz w:val="26"/>
      <w:szCs w:val="26"/>
    </w:rPr>
  </w:style>
  <w:style w:type="paragraph" w:customStyle="1" w:styleId="xl86">
    <w:name w:val="xl86"/>
    <w:basedOn w:val="a"/>
    <w:rsid w:val="005A6D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87">
    <w:name w:val="xl87"/>
    <w:basedOn w:val="a"/>
    <w:rsid w:val="005A6D47"/>
    <w:pPr>
      <w:spacing w:before="100" w:beforeAutospacing="1" w:after="100" w:afterAutospacing="1"/>
      <w:jc w:val="right"/>
    </w:pPr>
    <w:rPr>
      <w:rFonts w:eastAsia="Times New Roman"/>
    </w:rPr>
  </w:style>
  <w:style w:type="paragraph" w:customStyle="1" w:styleId="xl88">
    <w:name w:val="xl88"/>
    <w:basedOn w:val="a"/>
    <w:rsid w:val="005A6D47"/>
    <w:pPr>
      <w:spacing w:before="100" w:beforeAutospacing="1" w:after="100" w:afterAutospacing="1"/>
    </w:pPr>
    <w:rPr>
      <w:rFonts w:eastAsia="Times New Roman"/>
    </w:rPr>
  </w:style>
  <w:style w:type="paragraph" w:customStyle="1" w:styleId="82">
    <w:name w:val="Заголовок 82"/>
    <w:basedOn w:val="a"/>
    <w:next w:val="a"/>
    <w:rsid w:val="0068614D"/>
    <w:pPr>
      <w:keepNext/>
      <w:widowControl w:val="0"/>
      <w:numPr>
        <w:ilvl w:val="7"/>
        <w:numId w:val="1"/>
      </w:numPr>
      <w:suppressAutoHyphens/>
      <w:ind w:left="0" w:firstLine="709"/>
      <w:jc w:val="right"/>
      <w:outlineLvl w:val="7"/>
    </w:pPr>
    <w:rPr>
      <w:rFonts w:eastAsia="Times New Roman"/>
      <w:sz w:val="28"/>
      <w:szCs w:val="28"/>
      <w:lang w:bidi="ru-RU"/>
    </w:rPr>
  </w:style>
</w:styles>
</file>

<file path=word/webSettings.xml><?xml version="1.0" encoding="utf-8"?>
<w:webSettings xmlns:r="http://schemas.openxmlformats.org/officeDocument/2006/relationships" xmlns:w="http://schemas.openxmlformats.org/wordprocessingml/2006/main">
  <w:divs>
    <w:div w:id="7222761">
      <w:bodyDiv w:val="1"/>
      <w:marLeft w:val="0"/>
      <w:marRight w:val="0"/>
      <w:marTop w:val="0"/>
      <w:marBottom w:val="0"/>
      <w:divBdr>
        <w:top w:val="none" w:sz="0" w:space="0" w:color="auto"/>
        <w:left w:val="none" w:sz="0" w:space="0" w:color="auto"/>
        <w:bottom w:val="none" w:sz="0" w:space="0" w:color="auto"/>
        <w:right w:val="none" w:sz="0" w:space="0" w:color="auto"/>
      </w:divBdr>
    </w:div>
    <w:div w:id="84612814">
      <w:bodyDiv w:val="1"/>
      <w:marLeft w:val="0"/>
      <w:marRight w:val="0"/>
      <w:marTop w:val="0"/>
      <w:marBottom w:val="0"/>
      <w:divBdr>
        <w:top w:val="none" w:sz="0" w:space="0" w:color="auto"/>
        <w:left w:val="none" w:sz="0" w:space="0" w:color="auto"/>
        <w:bottom w:val="none" w:sz="0" w:space="0" w:color="auto"/>
        <w:right w:val="none" w:sz="0" w:space="0" w:color="auto"/>
      </w:divBdr>
    </w:div>
    <w:div w:id="443231257">
      <w:bodyDiv w:val="1"/>
      <w:marLeft w:val="0"/>
      <w:marRight w:val="0"/>
      <w:marTop w:val="0"/>
      <w:marBottom w:val="0"/>
      <w:divBdr>
        <w:top w:val="none" w:sz="0" w:space="0" w:color="auto"/>
        <w:left w:val="none" w:sz="0" w:space="0" w:color="auto"/>
        <w:bottom w:val="none" w:sz="0" w:space="0" w:color="auto"/>
        <w:right w:val="none" w:sz="0" w:space="0" w:color="auto"/>
      </w:divBdr>
    </w:div>
    <w:div w:id="566110926">
      <w:bodyDiv w:val="1"/>
      <w:marLeft w:val="0"/>
      <w:marRight w:val="0"/>
      <w:marTop w:val="0"/>
      <w:marBottom w:val="0"/>
      <w:divBdr>
        <w:top w:val="none" w:sz="0" w:space="0" w:color="auto"/>
        <w:left w:val="none" w:sz="0" w:space="0" w:color="auto"/>
        <w:bottom w:val="none" w:sz="0" w:space="0" w:color="auto"/>
        <w:right w:val="none" w:sz="0" w:space="0" w:color="auto"/>
      </w:divBdr>
    </w:div>
    <w:div w:id="617681615">
      <w:bodyDiv w:val="1"/>
      <w:marLeft w:val="0"/>
      <w:marRight w:val="0"/>
      <w:marTop w:val="0"/>
      <w:marBottom w:val="0"/>
      <w:divBdr>
        <w:top w:val="none" w:sz="0" w:space="0" w:color="auto"/>
        <w:left w:val="none" w:sz="0" w:space="0" w:color="auto"/>
        <w:bottom w:val="none" w:sz="0" w:space="0" w:color="auto"/>
        <w:right w:val="none" w:sz="0" w:space="0" w:color="auto"/>
      </w:divBdr>
    </w:div>
    <w:div w:id="792097079">
      <w:bodyDiv w:val="1"/>
      <w:marLeft w:val="0"/>
      <w:marRight w:val="0"/>
      <w:marTop w:val="0"/>
      <w:marBottom w:val="0"/>
      <w:divBdr>
        <w:top w:val="none" w:sz="0" w:space="0" w:color="auto"/>
        <w:left w:val="none" w:sz="0" w:space="0" w:color="auto"/>
        <w:bottom w:val="none" w:sz="0" w:space="0" w:color="auto"/>
        <w:right w:val="none" w:sz="0" w:space="0" w:color="auto"/>
      </w:divBdr>
    </w:div>
    <w:div w:id="803229472">
      <w:bodyDiv w:val="1"/>
      <w:marLeft w:val="0"/>
      <w:marRight w:val="0"/>
      <w:marTop w:val="0"/>
      <w:marBottom w:val="0"/>
      <w:divBdr>
        <w:top w:val="none" w:sz="0" w:space="0" w:color="auto"/>
        <w:left w:val="none" w:sz="0" w:space="0" w:color="auto"/>
        <w:bottom w:val="none" w:sz="0" w:space="0" w:color="auto"/>
        <w:right w:val="none" w:sz="0" w:space="0" w:color="auto"/>
      </w:divBdr>
    </w:div>
    <w:div w:id="987786623">
      <w:bodyDiv w:val="1"/>
      <w:marLeft w:val="0"/>
      <w:marRight w:val="0"/>
      <w:marTop w:val="0"/>
      <w:marBottom w:val="0"/>
      <w:divBdr>
        <w:top w:val="none" w:sz="0" w:space="0" w:color="auto"/>
        <w:left w:val="none" w:sz="0" w:space="0" w:color="auto"/>
        <w:bottom w:val="none" w:sz="0" w:space="0" w:color="auto"/>
        <w:right w:val="none" w:sz="0" w:space="0" w:color="auto"/>
      </w:divBdr>
    </w:div>
    <w:div w:id="1035732285">
      <w:bodyDiv w:val="1"/>
      <w:marLeft w:val="0"/>
      <w:marRight w:val="0"/>
      <w:marTop w:val="0"/>
      <w:marBottom w:val="0"/>
      <w:divBdr>
        <w:top w:val="none" w:sz="0" w:space="0" w:color="auto"/>
        <w:left w:val="none" w:sz="0" w:space="0" w:color="auto"/>
        <w:bottom w:val="none" w:sz="0" w:space="0" w:color="auto"/>
        <w:right w:val="none" w:sz="0" w:space="0" w:color="auto"/>
      </w:divBdr>
    </w:div>
    <w:div w:id="1327394680">
      <w:bodyDiv w:val="1"/>
      <w:marLeft w:val="0"/>
      <w:marRight w:val="0"/>
      <w:marTop w:val="0"/>
      <w:marBottom w:val="0"/>
      <w:divBdr>
        <w:top w:val="none" w:sz="0" w:space="0" w:color="auto"/>
        <w:left w:val="none" w:sz="0" w:space="0" w:color="auto"/>
        <w:bottom w:val="none" w:sz="0" w:space="0" w:color="auto"/>
        <w:right w:val="none" w:sz="0" w:space="0" w:color="auto"/>
      </w:divBdr>
    </w:div>
    <w:div w:id="1556430714">
      <w:bodyDiv w:val="1"/>
      <w:marLeft w:val="0"/>
      <w:marRight w:val="0"/>
      <w:marTop w:val="0"/>
      <w:marBottom w:val="0"/>
      <w:divBdr>
        <w:top w:val="none" w:sz="0" w:space="0" w:color="auto"/>
        <w:left w:val="none" w:sz="0" w:space="0" w:color="auto"/>
        <w:bottom w:val="none" w:sz="0" w:space="0" w:color="auto"/>
        <w:right w:val="none" w:sz="0" w:space="0" w:color="auto"/>
      </w:divBdr>
    </w:div>
    <w:div w:id="190803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7E114873405C3E99F12B24AA367F2B4A79C5CBFAE723E06F517FB5E312DCC105E48E17D768A1DCBBFF946D6D3F928E35D26BA1CE150EA4V9xEN" TargetMode="External"/><Relationship Id="rId117" Type="http://schemas.openxmlformats.org/officeDocument/2006/relationships/hyperlink" Target="consultantplus://offline/ref=E1D7484EA75B0DB2EA7720A5E2C985B4ABD1FEB12C3FFF23F8129C7A8FF17577E9CA8EF468EBF3535CC975217DE6EBF8D134386DD231BD657ESDM" TargetMode="External"/><Relationship Id="rId21" Type="http://schemas.openxmlformats.org/officeDocument/2006/relationships/hyperlink" Target="consultantplus://offline/ref=0E40C53A87B138F9F7FF762B627A3036319F376D281402893CBA5180EF0D43EB10EA39C6E8E24F0E9E801E4C4935163DFF1AE16F1826846B38fEF" TargetMode="External"/><Relationship Id="rId42" Type="http://schemas.openxmlformats.org/officeDocument/2006/relationships/hyperlink" Target="consultantplus://offline/ref=609FA64C60AAB6FA71023C84FA0C43E85BA4683C14077ACDBD35001FFE32A1D95189EE26D892811AE90A81F514B19E36F18FF1FF544871D1vCPFN" TargetMode="External"/><Relationship Id="rId47" Type="http://schemas.openxmlformats.org/officeDocument/2006/relationships/hyperlink" Target="consultantplus://offline/ref=E661085ED54F412FA5CA6470B032C1BB03930D6B0D45493D44858794BCC1F3B37FEFC86F6724R4L" TargetMode="External"/><Relationship Id="rId63" Type="http://schemas.openxmlformats.org/officeDocument/2006/relationships/hyperlink" Target="consultantplus://offline/ref=E661085ED54F412FA5CA6470B032C1BB0390056F0E46493D44858794BC2CR1L" TargetMode="External"/><Relationship Id="rId68" Type="http://schemas.openxmlformats.org/officeDocument/2006/relationships/header" Target="header1.xml"/><Relationship Id="rId84" Type="http://schemas.openxmlformats.org/officeDocument/2006/relationships/hyperlink" Target="consultantplus://offline/ref=CD144DD30E748B493938D183B23061D848F253602F99C5BF8D8772339331D8F1E2E7DC3913B4q0c8J" TargetMode="External"/><Relationship Id="rId89" Type="http://schemas.openxmlformats.org/officeDocument/2006/relationships/hyperlink" Target="consultantplus://offline/ref=E661085ED54F412FA5CA6470B032C1BB03910D6B0F4F493D44858794BC2CR1L" TargetMode="External"/><Relationship Id="rId112" Type="http://schemas.openxmlformats.org/officeDocument/2006/relationships/hyperlink" Target="consultantplus://offline/ref=6D7E2309C4E244324232B519C07FCB86A8026C0ACFD7F668A6961A2321D10FF6ABE7BA188407C9CB4DB510C92BE6A8EC677C6A59B6tFs4L" TargetMode="External"/><Relationship Id="rId133" Type="http://schemas.openxmlformats.org/officeDocument/2006/relationships/hyperlink" Target="consultantplus://offline/ref=6D7E2309C4E244324232B519C07FCB86A8026C0ACFD7F668A6961A2321D10FF6ABE7BA1B8D07C19A18FA11956EB4BBED667C685FAAF4A29BtFs6L" TargetMode="External"/><Relationship Id="rId138" Type="http://schemas.openxmlformats.org/officeDocument/2006/relationships/hyperlink" Target="consultantplus://offline/ref=99BED51A5210E022B30AA9549FC7166E9378FDCB6C5041E1A4B33167D3D9417E6E7D54F821A500C95E2C33C5E0XB6CL" TargetMode="External"/><Relationship Id="rId154" Type="http://schemas.openxmlformats.org/officeDocument/2006/relationships/hyperlink" Target="http://begunici.ru" TargetMode="External"/><Relationship Id="rId16" Type="http://schemas.openxmlformats.org/officeDocument/2006/relationships/hyperlink" Target="consultantplus://offline/ref=3779F1DC5F392D8D98A232B55A9D8E21D4EBB0DB57DEFD426D3B6B39D689A354BF45C6EF1DZ5XAJ" TargetMode="External"/><Relationship Id="rId107" Type="http://schemas.openxmlformats.org/officeDocument/2006/relationships/hyperlink" Target="consultantplus://offline/ref=FE66DDC95A099CA2ECE7595E4F0A48608736638E22678E65D388DBF4BAC3E422B64A1B3799ED252A06E3FE32C3qFcFK" TargetMode="External"/><Relationship Id="rId11" Type="http://schemas.openxmlformats.org/officeDocument/2006/relationships/hyperlink" Target="consultantplus://offline/ref=8AC0BD87BAE8065E73106C10403CF92EA6E3B82BA7EBBE8576ACC955C7F87873269AA0626D2E2DD6BAA699D03D8676718F94C5ED8En0LAI" TargetMode="External"/><Relationship Id="rId32" Type="http://schemas.openxmlformats.org/officeDocument/2006/relationships/hyperlink" Target="consultantplus://offline/ref=6FF05DF045A12291B2D9A5DCFBD20EDAAE15F49EB38E77ED73983AA34A9D030D8F03C58DB9BB5334DB79694146W154M" TargetMode="External"/><Relationship Id="rId37" Type="http://schemas.openxmlformats.org/officeDocument/2006/relationships/hyperlink" Target="consultantplus://offline/ref=609FA64C60AAB6FA71023C84FA0C43E85BA4683C14077ACDBD35001FFE32A1D95189EE26D8928D1DE10A81F514B19E36F18FF1FF544871D1vCPFN" TargetMode="External"/><Relationship Id="rId53" Type="http://schemas.openxmlformats.org/officeDocument/2006/relationships/hyperlink" Target="consultantplus://offline/ref=8CA6BC37AB1B30FB18C18EE98A8C47D1825F798741A7F9D00CE32AFC3F5CFCA6FCDE30C418DC54848C314A0F7F24A2CDF0B60A370AqBWBH" TargetMode="External"/><Relationship Id="rId58" Type="http://schemas.openxmlformats.org/officeDocument/2006/relationships/hyperlink" Target="consultantplus://offline/ref=8CA6BC37AB1B30FB18C18EE98A8C47D1825F798741A7F9D00CE32AFC3F5CFCA6FCDE30C41BDA54848C314A0F7F24A2CDF0B60A370AqBWBH" TargetMode="External"/><Relationship Id="rId74" Type="http://schemas.openxmlformats.org/officeDocument/2006/relationships/hyperlink" Target="consultantplus://offline/ref=E661085ED54F412FA5CA6470B032C1BB03930D6B0D45493D44858794BCC1F3B37FEFC86F6724R4L" TargetMode="External"/><Relationship Id="rId79" Type="http://schemas.openxmlformats.org/officeDocument/2006/relationships/hyperlink" Target="consultantplus://offline/ref=B65C699E504B164972B59BF74699201478D8FD2B275DFCAF4311BB748EE93D047963951DEA69D11ACB9A80B93422244E9202A34A72jBy1G" TargetMode="External"/><Relationship Id="rId102" Type="http://schemas.openxmlformats.org/officeDocument/2006/relationships/hyperlink" Target="consultantplus://offline/ref=8773401006FB6813A9880685D75C2FEC50575505B8429F6730283175EED47A2FA47C5E4FBDB9FDD73F1EE326C9696A7A690622I9lAM" TargetMode="External"/><Relationship Id="rId123" Type="http://schemas.openxmlformats.org/officeDocument/2006/relationships/hyperlink" Target="consultantplus://offline/ref=7E7132DB228AA36DD625CAACA765D9D2CD5947A58889EAF79EC0D2320EAF7F1869ABDE457896AAC13F1DE8766D549781B91BA069727BB75B552FCC60kEQFO" TargetMode="External"/><Relationship Id="rId128" Type="http://schemas.openxmlformats.org/officeDocument/2006/relationships/hyperlink" Target="consultantplus://offline/ref=6D7E2309C4E244324232B519C07FCB86A8026C0ACFD7F668A6961A2321D10FF6ABE7BA1B8D07C19A18FA11956EB4BBED667C685FAAF4A29BtFs6L" TargetMode="External"/><Relationship Id="rId144" Type="http://schemas.openxmlformats.org/officeDocument/2006/relationships/hyperlink" Target="consultantplus://offline/ref=E661085ED54F412FA5CA6470B032C1BB0390056F0E46493D44858794BC2CR1L" TargetMode="External"/><Relationship Id="rId149" Type="http://schemas.openxmlformats.org/officeDocument/2006/relationships/image" Target="media/image1.jpeg"/><Relationship Id="rId5" Type="http://schemas.openxmlformats.org/officeDocument/2006/relationships/webSettings" Target="webSettings.xml"/><Relationship Id="rId90" Type="http://schemas.openxmlformats.org/officeDocument/2006/relationships/hyperlink" Target="consultantplus://offline/ref=E661085ED54F412FA5CA6470B032C1BB0390056F0E46493D44858794BC2CR1L" TargetMode="External"/><Relationship Id="rId95" Type="http://schemas.openxmlformats.org/officeDocument/2006/relationships/header" Target="header4.xml"/><Relationship Id="rId22" Type="http://schemas.openxmlformats.org/officeDocument/2006/relationships/hyperlink" Target="consultantplus://offline/ref=0E40C53A87B138F9F7FF762B627A3036319F376D281402893CBA5180EF0D43EB10EA39C5E1E2445FC9CF1F100D67053DFE1AE3690432f5F" TargetMode="External"/><Relationship Id="rId27" Type="http://schemas.openxmlformats.org/officeDocument/2006/relationships/hyperlink" Target="consultantplus://offline/ref=AD451AB1D72ABA5A45B8D00FEE991AA1AD23DFC59CDC779C9E25E199FF23DC1B03FD84C2D85F2DD6646DB03CA9ED68C88AC4A797CC511CCEzDB3O" TargetMode="External"/><Relationship Id="rId43" Type="http://schemas.openxmlformats.org/officeDocument/2006/relationships/hyperlink" Target="consultantplus://offline/ref=E661085ED54F412FA5CA6470B032C1BB03930D6B0444493D44858794BCC1F3B37FEFC86A6C24R6L" TargetMode="External"/><Relationship Id="rId48" Type="http://schemas.openxmlformats.org/officeDocument/2006/relationships/hyperlink" Target="consultantplus://offline/ref=E661085ED54F412FA5CA6470B032C1BB03930D6B0D45493D44858794BCC1F3B37FEFC86F6124R4L" TargetMode="External"/><Relationship Id="rId64" Type="http://schemas.openxmlformats.org/officeDocument/2006/relationships/hyperlink" Target="consultantplus://offline/ref=E661085ED54F412FA5CA6470B032C1BB0094086E0444493D44858794BC2CR1L" TargetMode="External"/><Relationship Id="rId69" Type="http://schemas.openxmlformats.org/officeDocument/2006/relationships/header" Target="header2.xml"/><Relationship Id="rId113" Type="http://schemas.openxmlformats.org/officeDocument/2006/relationships/hyperlink" Target="consultantplus://offline/ref=6D7E2309C4E244324232B519C07FCB86A8026C0ACFD7F668A6961A2321D10FF6ABE7BA19880EC9CB4DB510C92BE6A8EC677C6A59B6tFs4L" TargetMode="External"/><Relationship Id="rId118" Type="http://schemas.openxmlformats.org/officeDocument/2006/relationships/hyperlink" Target="consultantplus://offline/ref=E1D7484EA75B0DB2EA7720A5E2C985B4ABD1FEB12C3FFF23F8129C7A8FF17577E9CA8EF468EBF35251C975217DE6EBF8D134386DD231BD657ESDM" TargetMode="External"/><Relationship Id="rId134" Type="http://schemas.openxmlformats.org/officeDocument/2006/relationships/hyperlink" Target="consultantplus://offline/ref=6D7E2309C4E244324232B519C07FCB86A8026C0ACFD7F668A6961A2321D10FF6ABE7BA1B8C05C9CB4DB510C92BE6A8EC677C6A59B6tFs4L" TargetMode="External"/><Relationship Id="rId139" Type="http://schemas.openxmlformats.org/officeDocument/2006/relationships/hyperlink" Target="consultantplus://offline/ref=99BED51A5210E022B30AA9549FC7166E9378FDCB6C5041E1A4B33167D3D9417E7C7D0CF423A617CA50396594A6EB80F30F6F584AB2B23541XA69L" TargetMode="External"/><Relationship Id="rId80" Type="http://schemas.openxmlformats.org/officeDocument/2006/relationships/hyperlink" Target="consultantplus://offline/ref=B65C699E504B164972B59BF74699201478D8FD2B275DFCAF4311BB748EE93D047963951DEC69D11ACB9A80B93422244E9202A34A72jBy1G" TargetMode="External"/><Relationship Id="rId85" Type="http://schemas.openxmlformats.org/officeDocument/2006/relationships/hyperlink" Target="consultantplus://offline/ref=DC5B76821092D89924B13314E4F968FFE9DF1606665FC6E09462DD4276D8664EC4196969C973CAf4J" TargetMode="External"/><Relationship Id="rId150" Type="http://schemas.openxmlformats.org/officeDocument/2006/relationships/hyperlink" Target="consultantplus://offline/ref=780427DBE6EE1C8C26505368E70E450C32F3506D6E9A0F4AE3ABACDD341BF5357D0AE3F9B77F57E08190F9B90E8BA398D61D1E4615E1CCE3n062J" TargetMode="External"/><Relationship Id="rId155" Type="http://schemas.openxmlformats.org/officeDocument/2006/relationships/hyperlink" Target="http://begunici.ru" TargetMode="Externa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33" Type="http://schemas.openxmlformats.org/officeDocument/2006/relationships/hyperlink" Target="consultantplus://offline/ref=6FF05DF045A12291B2D9A5DCFBD20EDAA91FF39EB68E77ED73983AA34A9D030D8F03C58DB9BB5334DB79694146W154M" TargetMode="External"/><Relationship Id="rId38" Type="http://schemas.openxmlformats.org/officeDocument/2006/relationships/hyperlink" Target="consultantplus://offline/ref=609FA64C60AAB6FA71023C84FA0C43E85BA4683C14077ACDBD35001FFE32A1D95189EE26D8928D18E40A81F514B19E36F18FF1FF544871D1vCPFN" TargetMode="External"/><Relationship Id="rId59" Type="http://schemas.openxmlformats.org/officeDocument/2006/relationships/hyperlink" Target="consultantplus://offline/ref=8CA6BC37AB1B30FB18C18EE98A8C47D1825F798741A7F9D00CE32AFC3F5CFCA6FCDE30C419DC54848C314A0F7F24A2CDF0B60A370AqBWBH" TargetMode="External"/><Relationship Id="rId103" Type="http://schemas.openxmlformats.org/officeDocument/2006/relationships/hyperlink" Target="consultantplus://offline/ref=8773401006FB6813A9880685D75C2FEC50565107BD469F6730283175EED47A2FA47C5E48B0E8A7C73B57B428D56A72646D18229897I1l0M" TargetMode="External"/><Relationship Id="rId108" Type="http://schemas.openxmlformats.org/officeDocument/2006/relationships/hyperlink" Target="consultantplus://offline/ref=FE66DDC95A099CA2ECE7595E4F0A48608738688A2B628E65D388DBF4BAC3E422A44A43389FE36F7B4BA8F133C4E0D22060EA9F3Aq7c1K" TargetMode="External"/><Relationship Id="rId124" Type="http://schemas.openxmlformats.org/officeDocument/2006/relationships/hyperlink" Target="consultantplus://offline/ref=6D7E2309C4E244324232B519C07FCB86A8026C0ACFD7F668A6961A2321D10FF6B9E7E2178C00DC9F1AEF47C428tEs3L" TargetMode="External"/><Relationship Id="rId129" Type="http://schemas.openxmlformats.org/officeDocument/2006/relationships/hyperlink" Target="consultantplus://offline/ref=6D7E2309C4E244324232B519C07FCB86A8026C0ACFD7F668A6961A2321D10FF6ABE7BA1B8D07C19A18FA11956EB4BBED667C685FAAF4A29BtFs6L" TargetMode="External"/><Relationship Id="rId20" Type="http://schemas.openxmlformats.org/officeDocument/2006/relationships/hyperlink" Target="consultantplus://offline/ref=0E40C53A87B138F9F7FF762B627A3036319F376D281402893CBA5180EF0D43EB10EA39C3EBE91B5ADCDE471D0A7E1B3BE606E16B30f7F" TargetMode="External"/><Relationship Id="rId41" Type="http://schemas.openxmlformats.org/officeDocument/2006/relationships/hyperlink" Target="consultantplus://offline/ref=609FA64C60AAB6FA71023C84FA0C43E85BA4683C14077ACDBD35001FFE32A1D95189EE26D8928D18E40A81F514B19E36F18FF1FF544871D1vCPFN" TargetMode="External"/><Relationship Id="rId54" Type="http://schemas.openxmlformats.org/officeDocument/2006/relationships/hyperlink" Target="consultantplus://offline/ref=8CA6BC37AB1B30FB18C18EE98A8C47D1825F798741A7F9D00CE32AFC3F5CFCA6FCDE30CD1DDE59DB89245B577223BBD3F2AA16350BB3qEW2H" TargetMode="External"/><Relationship Id="rId62" Type="http://schemas.openxmlformats.org/officeDocument/2006/relationships/hyperlink" Target="consultantplus://offline/ref=E661085ED54F412FA5CA6470B032C1BB03910D6B0F4F493D44858794BC2CR1L" TargetMode="External"/><Relationship Id="rId70" Type="http://schemas.openxmlformats.org/officeDocument/2006/relationships/footer" Target="footer1.xml"/><Relationship Id="rId75" Type="http://schemas.openxmlformats.org/officeDocument/2006/relationships/hyperlink" Target="consultantplus://offline/ref=E661085ED54F412FA5CA6470B032C1BB03930D6B0D45493D44858794BCC1F3B37FEFC86F6124R4L" TargetMode="External"/><Relationship Id="rId83" Type="http://schemas.openxmlformats.org/officeDocument/2006/relationships/hyperlink" Target="consultantplus://offline/ref=CD144DD30E748B493938D183B23061D848F256612F93C5BF8D8772339331D8F1E2E7DC3A14B4q0c5J" TargetMode="External"/><Relationship Id="rId88" Type="http://schemas.openxmlformats.org/officeDocument/2006/relationships/hyperlink" Target="consultantplus://offline/ref=818B8D2BA673886D7BD27E81FAE33786ACBAD544CB161A556F2D6D8000438A9CE706AE79AAR8jCJ" TargetMode="External"/><Relationship Id="rId91" Type="http://schemas.openxmlformats.org/officeDocument/2006/relationships/hyperlink" Target="consultantplus://offline/ref=E661085ED54F412FA5CA6470B032C1BB0094086E0444493D44858794BC2CR1L" TargetMode="External"/><Relationship Id="rId96" Type="http://schemas.openxmlformats.org/officeDocument/2006/relationships/footer" Target="footer4.xml"/><Relationship Id="rId111" Type="http://schemas.openxmlformats.org/officeDocument/2006/relationships/hyperlink" Target="consultantplus://offline/ref=6D7E2309C4E244324232B519C07FCB86A8026C0ACFD7F668A6961A2321D10FF6ABE7BA1B8D07C29A1AFA11956EB4BBED667C685FAAF4A29BtFs6L" TargetMode="External"/><Relationship Id="rId132" Type="http://schemas.openxmlformats.org/officeDocument/2006/relationships/hyperlink" Target="consultantplus://offline/ref=6D7E2309C4E244324232B519C07FCB86A8026C0ACFD7F668A6961A2321D10FF6ABE7BA188407C9CB4DB510C92BE6A8EC677C6A59B6tFs4L" TargetMode="External"/><Relationship Id="rId140" Type="http://schemas.openxmlformats.org/officeDocument/2006/relationships/hyperlink" Target="consultantplus://offline/ref=99BED51A5210E022B30AA9549FC7166E9471F2CC675541E1A4B33167D3D9417E6E7D54F821A500C95E2C33C5E0XB6CL" TargetMode="External"/><Relationship Id="rId145" Type="http://schemas.openxmlformats.org/officeDocument/2006/relationships/hyperlink" Target="consultantplus://offline/ref=E661085ED54F412FA5CA6470B032C1BB0094086E0444493D44858794BC2CR1L" TargetMode="External"/><Relationship Id="rId153"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23" Type="http://schemas.openxmlformats.org/officeDocument/2006/relationships/hyperlink" Target="consultantplus://offline/ref=BFB6C7B27CD6E6CB03AD61523094C591BBB969B308F110A55623297C597F850E9DD94BA407A32ABE4C937140FF1E12A65A4F2DD75FcFkEF" TargetMode="External"/><Relationship Id="rId28" Type="http://schemas.openxmlformats.org/officeDocument/2006/relationships/hyperlink" Target="consultantplus://offline/ref=C67E114873405C3E99F12B24AA367F2B4A79C5CBFAE723E06F517FB5E312DCC105E48E17D768A1DCBBFF946D6D3F928E35D26BA1CE150EA4V9xEN" TargetMode="External"/><Relationship Id="rId36" Type="http://schemas.openxmlformats.org/officeDocument/2006/relationships/hyperlink" Target="consultantplus://offline/ref=9E89AAB0FD1A9BBB11134009C3227FCE53C937EAAAAF9618AB29B9236EFDAC595A33BB26n8E7J" TargetMode="External"/><Relationship Id="rId49" Type="http://schemas.openxmlformats.org/officeDocument/2006/relationships/hyperlink" Target="consultantplus://offline/ref=E661085ED54F412FA5CA6470B032C1BB03930D6B0D45493D44858794BCC1F3B37FEFC86F6224R6L" TargetMode="External"/><Relationship Id="rId57" Type="http://schemas.openxmlformats.org/officeDocument/2006/relationships/hyperlink" Target="consultantplus://offline/ref=8CA6BC37AB1B30FB18C18EE98A8C47D1825F798741A7F9D00CE32AFC3F5CFCA6FCDE30C419DC54848C314A0F7F24A2CDF0B60A370AqBWBH" TargetMode="External"/><Relationship Id="rId106" Type="http://schemas.openxmlformats.org/officeDocument/2006/relationships/hyperlink" Target="consultantplus://offline/ref=FE66DDC95A099CA2ECE7595E4F0A48608736638E22678E65D388DBF4BAC3E422B64A1B3799ED252A06E3FE32C3qFcFK" TargetMode="External"/><Relationship Id="rId114" Type="http://schemas.openxmlformats.org/officeDocument/2006/relationships/hyperlink" Target="consultantplus://offline/ref=E1D7484EA75B0DB2EA7720A5E2C985B4ABD1FEB12C3FFF23F8129C7A8FF17577E9CA8EF468EBF3555DC975217DE6EBF8D134386DD231BD657ESDM" TargetMode="External"/><Relationship Id="rId119" Type="http://schemas.openxmlformats.org/officeDocument/2006/relationships/hyperlink" Target="consultantplus://offline/ref=7E7132DB228AA36DD625CAACA765D9D2CD5947A58889EAF79EC0D2320EAF7F1869ABDE457896AAC13F1DE8766D549781B91BA069727BB75B552FCC60kEQFO" TargetMode="External"/><Relationship Id="rId127" Type="http://schemas.openxmlformats.org/officeDocument/2006/relationships/hyperlink" Target="consultantplus://offline/ref=6D7E2309C4E244324232B519C07FCB86A8026C0ACFD7F668A6961A2321D10FF6ABE7BA188903C9CB4DB510C92BE6A8EC677C6A59B6tFs4L" TargetMode="External"/><Relationship Id="rId10" Type="http://schemas.openxmlformats.org/officeDocument/2006/relationships/hyperlink" Target="consultantplus://offline/ref=E2690C229C0470929C623E117E940773B1F40B91F59AA45C357EAE48DA148F52AFBB3920FF5ED051A24C2D8BD4B274AD6B650CE9B5t7A8J" TargetMode="External"/><Relationship Id="rId31" Type="http://schemas.openxmlformats.org/officeDocument/2006/relationships/hyperlink" Target="consultantplus://offline/ref=6FF05DF045A12291B2D9A5DCFBD20EDAAE17F09CB48E77ED73983AA34A9D030D8F03C58DB9BB5334DB79694146W154M" TargetMode="External"/><Relationship Id="rId44" Type="http://schemas.openxmlformats.org/officeDocument/2006/relationships/hyperlink" Target="consultantplus://offline/ref=E661085ED54F412FA5CA6470B032C1BB03930D6B0D45493D44858794BCC1F3B37FEFC86C6024R8L" TargetMode="External"/><Relationship Id="rId52" Type="http://schemas.openxmlformats.org/officeDocument/2006/relationships/hyperlink" Target="consultantplus://offline/ref=8CA6BC37AB1B30FB18C18EE98A8C47D1825F798741A7F9D00CE32AFC3F5CFCA6FCDE30C41BDA54848C314A0F7F24A2CDF0B60A370AqBWBH" TargetMode="External"/><Relationship Id="rId60" Type="http://schemas.openxmlformats.org/officeDocument/2006/relationships/hyperlink" Target="consultantplus://offline/ref=E661085ED54F412FA5CA6470B032C1BB03930D6B0444493D44858794BCC1F3B37FEFC86A6C24R6L" TargetMode="External"/><Relationship Id="rId65" Type="http://schemas.openxmlformats.org/officeDocument/2006/relationships/hyperlink" Target="consultantplus://offline/ref=3779F1DC5F392D8D98A232B55A9D8E21D4EBB0DB57DEFD426D3B6B39D689A354BF45C6EF1DZ5XAJ" TargetMode="External"/><Relationship Id="rId73" Type="http://schemas.openxmlformats.org/officeDocument/2006/relationships/footer" Target="footer3.xml"/><Relationship Id="rId78" Type="http://schemas.openxmlformats.org/officeDocument/2006/relationships/hyperlink" Target="consultantplus://offline/ref=E661085ED54F412FA5CA6470B032C1BB03930D660D43493D44858794BC2CR1L" TargetMode="External"/><Relationship Id="rId81" Type="http://schemas.openxmlformats.org/officeDocument/2006/relationships/hyperlink" Target="consultantplus://offline/ref=B65C699E504B164972B59BF74699201478D8FD2B275DFCAF4311BB748EE93D047963951DEF6BD11ACB9A80B93422244E9202A34A72jBy1G" TargetMode="External"/><Relationship Id="rId86" Type="http://schemas.openxmlformats.org/officeDocument/2006/relationships/hyperlink" Target="consultantplus://offline/ref=818B8D2BA673886D7BD27E81FAE33786ACBAD544CB161A556F2D6D8000438A9CE706AE79A9R8jFJ" TargetMode="External"/><Relationship Id="rId94" Type="http://schemas.openxmlformats.org/officeDocument/2006/relationships/hyperlink" Target="consultantplus://offline/ref=0DD07D2529808879EA63291AE0235E5D7359B178CBF6B9D04C37CC26075AD8F5953DFEE30C11BF65FA65773D9427705DA01B0B3C0E41F70BsCa6F" TargetMode="External"/><Relationship Id="rId99" Type="http://schemas.openxmlformats.org/officeDocument/2006/relationships/hyperlink" Target="http://www.gosuslugi.ru" TargetMode="External"/><Relationship Id="rId101" Type="http://schemas.openxmlformats.org/officeDocument/2006/relationships/hyperlink" Target="consultantplus://offline/ref=6D7E2309C4E244324232B519C07FCB86AF0A620CCBDFF668A6961A2321D10FF6ABE7BA1B8D07C09E14FA11956EB4BBED667C685FAAF4A29BtFs6L" TargetMode="External"/><Relationship Id="rId122" Type="http://schemas.openxmlformats.org/officeDocument/2006/relationships/hyperlink" Target="consultantplus://offline/ref=7E7132DB228AA36DD625CAACA765D9D2CD5947A58889EAF79EC0D2320EAF7F1869ABDE457896AAC13F1DE8766D549781B91BA069727BB75B552FCC60kEQFO" TargetMode="External"/><Relationship Id="rId130" Type="http://schemas.openxmlformats.org/officeDocument/2006/relationships/hyperlink" Target="consultantplus://offline/ref=6D7E2309C4E244324232B519C07FCB86A8026C0ACFD7F668A6961A2321D10FF6ABE7BA1B8D07C19A18FA11956EB4BBED667C685FAAF4A29BtFs6L" TargetMode="External"/><Relationship Id="rId135" Type="http://schemas.openxmlformats.org/officeDocument/2006/relationships/hyperlink" Target="consultantplus://offline/ref=6D7E2309C4E244324232B519C07FCB86A8026C0ACFD7F668A6961A2321D10FF6ABE7BA188C0EC9CB4DB510C92BE6A8EC677C6A59B6tFs4L" TargetMode="External"/><Relationship Id="rId143" Type="http://schemas.openxmlformats.org/officeDocument/2006/relationships/hyperlink" Target="consultantplus://offline/ref=E661085ED54F412FA5CA6470B032C1BB03910D6B0F4F493D44858794BC2CR1L" TargetMode="External"/><Relationship Id="rId148" Type="http://schemas.openxmlformats.org/officeDocument/2006/relationships/hyperlink" Target="consultantplus://offline/ref=CA9257E5CCC33551DCBB24F1CA36C644A394154052C0B286176C8E000BC07E1CD19B759E16CB2E04F70028A298E879FD90C78172F3C92E35SFkAK" TargetMode="External"/><Relationship Id="rId151" Type="http://schemas.openxmlformats.org/officeDocument/2006/relationships/hyperlink" Target="consultantplus://offline/ref=780427DBE6EE1C8C26505368E70E450C32F3506D6E9A0F4AE3ABACDD341BF5357D0AE3FABC2B06A5D596ADE954DEAD86D5031Fn46CJ" TargetMode="Externa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hyperlink" Target="http://www.gosuslugi.ru" TargetMode="External"/><Relationship Id="rId39" Type="http://schemas.openxmlformats.org/officeDocument/2006/relationships/hyperlink" Target="consultantplus://offline/ref=609FA64C60AAB6FA71023C84FA0C43E85BA4683C14077ACDBD35001FFE32A1D95189EE26D892811AE90A81F514B19E36F18FF1FF544871D1vCPFN" TargetMode="External"/><Relationship Id="rId109" Type="http://schemas.openxmlformats.org/officeDocument/2006/relationships/hyperlink" Target="consultantplus://offline/ref=FE66DDC95A099CA2ECE7595E4F0A48608738688A2B628E65D388DBF4BAC3E422A44A43389FE36F7B4BA8F133C4E0D22060EA9F3Aq7c1K" TargetMode="External"/><Relationship Id="rId34" Type="http://schemas.openxmlformats.org/officeDocument/2006/relationships/hyperlink" Target="consultantplus://offline/ref=6FF05DF045A12291B2D9BACDEED20EDAA812F39BB28D77ED73983AA34A9D030D9D039D81B9B24834D36C3F100043A90F4F80EB83364BD6FCWC59M" TargetMode="External"/><Relationship Id="rId50" Type="http://schemas.openxmlformats.org/officeDocument/2006/relationships/hyperlink" Target="consultantplus://offline/ref=E661085ED54F412FA5CA6470B032C1BB03930D6B0D45493D44858794BCC1F3B37FEFC86E6324R4L" TargetMode="External"/><Relationship Id="rId55" Type="http://schemas.openxmlformats.org/officeDocument/2006/relationships/hyperlink" Target="consultantplus://offline/ref=8CA6BC37AB1B30FB18C18EE98A8C47D1825F798741A7F9D00CE32AFC3F5CFCA6FCDE30C419D854848C314A0F7F24A2CDF0B60A370AqBWBH" TargetMode="External"/><Relationship Id="rId76" Type="http://schemas.openxmlformats.org/officeDocument/2006/relationships/hyperlink" Target="consultantplus://offline/ref=E661085ED54F412FA5CA6470B032C1BB03930D6B0D45493D44858794BCC1F3B37FEFC86F6224R6L" TargetMode="External"/><Relationship Id="rId97" Type="http://schemas.openxmlformats.org/officeDocument/2006/relationships/hyperlink" Target="consultantplus://offline/ref=9EDAB431560C24676FC92C6A892AA58931411F094EF1B35EFE8CB7D73F1F4C12AF88D40D001940C687D35B6D45D476C3F0FB3C12D0A3967FvFu0I" TargetMode="External"/><Relationship Id="rId104" Type="http://schemas.openxmlformats.org/officeDocument/2006/relationships/hyperlink" Target="consultantplus://offline/ref=8773401006FB6813A9880685D75C2FEC50565706BA439F6730283175EED47A2FA47C5E4DB6EDAF906C18B574933C61666818209E8B10BBF4I1l1M" TargetMode="External"/><Relationship Id="rId120" Type="http://schemas.openxmlformats.org/officeDocument/2006/relationships/hyperlink" Target="consultantplus://offline/ref=7E7132DB228AA36DD625CAACA765D9D2CD5947A58889EAF79EC0D2320EAF7F1869ABDE457896AAC13F1DE8766D549781B91BA069727BB75B552FCC60kEQFO" TargetMode="External"/><Relationship Id="rId125" Type="http://schemas.openxmlformats.org/officeDocument/2006/relationships/hyperlink" Target="consultantplus://offline/ref=6D7E2309C4E244324232B519C07FCB86AF0A620CCBDFF668A6961A2321D10FF6B9E7E2178C00DC9F1AEF47C428tEs3L" TargetMode="External"/><Relationship Id="rId141" Type="http://schemas.openxmlformats.org/officeDocument/2006/relationships/hyperlink" Target="http://www.gosuslugi.ru" TargetMode="External"/><Relationship Id="rId146"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71" Type="http://schemas.openxmlformats.org/officeDocument/2006/relationships/footer" Target="footer2.xml"/><Relationship Id="rId92"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29" Type="http://schemas.openxmlformats.org/officeDocument/2006/relationships/hyperlink" Target="consultantplus://offline/ref=C67E114873405C3E99F12B24AA367F2B4A79C5CBFAE723E06F517FB5E312DCC105E48E17D768A1DCBBFF946D6D3F928E35D26BA1CE150EA4V9xEN" TargetMode="External"/><Relationship Id="rId24" Type="http://schemas.openxmlformats.org/officeDocument/2006/relationships/hyperlink" Target="consultantplus://offline/ref=8A184423F04D8486D8DA0983F3C71B20748D21C8851A5CEC99B14353E8C0FFB2A46048159C71B442169790EF06E696FEE7994EC4FABB716Dn2m9K" TargetMode="External"/><Relationship Id="rId40" Type="http://schemas.openxmlformats.org/officeDocument/2006/relationships/hyperlink" Target="consultantplus://offline/ref=609FA64C60AAB6FA71023C84FA0C43E85BA4683C14077ACDBD35001FFE32A1D95189EE26D8928C1DE60A81F514B19E36F18FF1FF544871D1vCPFN" TargetMode="External"/><Relationship Id="rId45" Type="http://schemas.openxmlformats.org/officeDocument/2006/relationships/hyperlink" Target="consultantplus://offline/ref=E661085ED54F412FA5CA6470B032C1BB03930D6B0444493D44858794BC2CR1L" TargetMode="External"/><Relationship Id="rId66" Type="http://schemas.openxmlformats.org/officeDocument/2006/relationships/hyperlink" Target="consultantplus://offline/ref=3779F1DC5F392D8D98A232B55A9D8E21D4EBB0DB57DEFD426D3B6B39D689A354BF45C6E7Z1X4J" TargetMode="External"/><Relationship Id="rId87" Type="http://schemas.openxmlformats.org/officeDocument/2006/relationships/hyperlink" Target="consultantplus://offline/ref=818B8D2BA673886D7BD27E81FAE33786ACBAD544CB161A556F2D6D8000438A9CE706AE79A9R8jDJ" TargetMode="External"/><Relationship Id="rId110" Type="http://schemas.openxmlformats.org/officeDocument/2006/relationships/hyperlink" Target="consultantplus://offline/ref=6D7E2309C4E244324232B519C07FCB86A8026C0ACFD7F668A6961A2321D10FF6ABE7BA1E8E0C96CE58A448C52DFFB6EA7F60685BtBs6L" TargetMode="External"/><Relationship Id="rId115" Type="http://schemas.openxmlformats.org/officeDocument/2006/relationships/hyperlink" Target="consultantplus://offline/ref=E1D7484EA75B0DB2EA7720A5E2C985B4ABD1FEB12C3FFF23F8129C7A8FF17577E9CA8EF468EBF35457C975217DE6EBF8D134386DD231BD657ESDM" TargetMode="External"/><Relationship Id="rId131" Type="http://schemas.openxmlformats.org/officeDocument/2006/relationships/hyperlink" Target="consultantplus://offline/ref=6D7E2309C4E244324232B519C07FCB86A8026C0ACFD7F668A6961A2321D10FF6ABE7BA1B8D07C19A18FA11956EB4BBED667C685FAAF4A29BtFs6L" TargetMode="External"/><Relationship Id="rId136" Type="http://schemas.openxmlformats.org/officeDocument/2006/relationships/hyperlink" Target="consultantplus://offline/ref=99BED51A5210E022B30AA9549FC7166E9378FDCB625D41E1A4B33167D3D9417E6E7D54F821A500C95E2C33C5E0XB6CL" TargetMode="External"/><Relationship Id="rId157" Type="http://schemas.openxmlformats.org/officeDocument/2006/relationships/theme" Target="theme/theme1.xml"/><Relationship Id="rId61" Type="http://schemas.openxmlformats.org/officeDocument/2006/relationships/hyperlink" Target="consultantplus://offline/ref=E661085ED54F412FA5CA6470B032C1BB03930D6B0444493D44858794BCC1F3B37FEFC86A6C24R6L" TargetMode="External"/><Relationship Id="rId82" Type="http://schemas.openxmlformats.org/officeDocument/2006/relationships/hyperlink" Target="consultantplus://offline/ref=B65C699E504B164972B59BF74699201478D8FD2B275DFCAF4311BB748EE93D047963951CEE69D11ACB9A80B93422244E9202A34A72jBy1G" TargetMode="External"/><Relationship Id="rId152" Type="http://schemas.openxmlformats.org/officeDocument/2006/relationships/hyperlink" Target="consultantplus://offline/ref=780427DBE6EE1C8C26505368E70E450C32F3506D6E9A0F4AE3ABACDD341BF5357D0AE3F9B27403B0C4CEA0E84BC0AE9BC9011E44n062J" TargetMode="External"/><Relationship Id="rId19" Type="http://schemas.openxmlformats.org/officeDocument/2006/relationships/hyperlink" Target="consultantplus://offline/ref=92AA03E22527F39D4010070DD0CDFF77720228F947DE72B217BC0EE53CE42F0B559D7E1B2EB4FE5C5834F92E6D1735BC56DAC8EBC690E366J4TFF" TargetMode="External"/><Relationship Id="rId14" Type="http://schemas.openxmlformats.org/officeDocument/2006/relationships/hyperlink" Target="consultantplus://offline/ref=8612E0E9E574599D41F202436F821E845E9E85281F4ADAF0D3707F3FA4A572CAFD791D6C377D45751EF98D894AD5oAG" TargetMode="External"/><Relationship Id="rId30" Type="http://schemas.openxmlformats.org/officeDocument/2006/relationships/hyperlink" Target="consultantplus://offline/ref=AD451AB1D72ABA5A45B8D00FEE991AA1AD23DFC59CDC779C9E25E199FF23DC1B03FD84C2D85F2DD6646DB03CA9ED68C88AC4A797CC511CCEzDB3O" TargetMode="External"/><Relationship Id="rId35" Type="http://schemas.openxmlformats.org/officeDocument/2006/relationships/hyperlink" Target="consultantplus://offline/ref=9E89AAB0FD1A9BBB11134009C3227FCE53C937EAAAAF9618AB29B9236EFDAC595A33BB2E8En8E7J" TargetMode="External"/><Relationship Id="rId56" Type="http://schemas.openxmlformats.org/officeDocument/2006/relationships/hyperlink" Target="consultantplus://offline/ref=8CA6BC37AB1B30FB18C18EE98A8C47D1825F798741A7F9D00CE32AFC3F5CFCA6FCDE30C419DB54848C314A0F7F24A2CDF0B60A370AqBWBH" TargetMode="External"/><Relationship Id="rId77" Type="http://schemas.openxmlformats.org/officeDocument/2006/relationships/hyperlink" Target="consultantplus://offline/ref=E661085ED54F412FA5CA6470B032C1BB03930D6B0D45493D44858794BCC1F3B37FEFC86E6324R4L" TargetMode="External"/><Relationship Id="rId100" Type="http://schemas.openxmlformats.org/officeDocument/2006/relationships/hyperlink" Target="consultantplus://offline/ref=4327132A102B0E442457E2FBBE8907790799C29BE0D022CAC83E239E2E980194CF928DE7BE260DD17DF79AF8FA8C877E2FBAB709hCw6L" TargetMode="External"/><Relationship Id="rId105" Type="http://schemas.openxmlformats.org/officeDocument/2006/relationships/hyperlink" Target="consultantplus://offline/ref=8773401006FB6813A9880685D75C2FEC50565706BA439F6730283175EED47A2FA47C5E4FB1EBA7C73B57B428D56A72646D18229897I1l0M" TargetMode="External"/><Relationship Id="rId126" Type="http://schemas.openxmlformats.org/officeDocument/2006/relationships/hyperlink" Target="consultantplus://offline/ref=6D7E2309C4E244324232B519C07FCB86A802610DCFDBF668A6961A2321D10FF6B9E7E2178C00DC9F1AEF47C428tEs3L" TargetMode="External"/><Relationship Id="rId147" Type="http://schemas.openxmlformats.org/officeDocument/2006/relationships/hyperlink" Target="consultantplus://offline/ref=3779F1DC5F392D8D98A232B55A9D8E21D4EBB0DB57DEFD426D3B6B39D689A354BF45C6E7Z1X4J" TargetMode="External"/><Relationship Id="rId8" Type="http://schemas.openxmlformats.org/officeDocument/2006/relationships/hyperlink" Target="consultantplus://offline/ref=737392E48CD5EBD4CA453875B138ABCE7DA2207F5FF3EE25078A010CF24E03F71AED8823D044BCC7BEA20B0F886B09DA3306462E151C30C9O9m9L" TargetMode="External"/><Relationship Id="rId51" Type="http://schemas.openxmlformats.org/officeDocument/2006/relationships/hyperlink" Target="consultantplus://offline/ref=8CA6BC37AB1B30FB18C18EE98A8C47D1825F798741A7F9D00CE32AFC3F5CFCA6FCDE30CF1CD154848C314A0F7F24A2CDF0B60A370AqBWBH" TargetMode="External"/><Relationship Id="rId72" Type="http://schemas.openxmlformats.org/officeDocument/2006/relationships/header" Target="header3.xml"/><Relationship Id="rId93" Type="http://schemas.openxmlformats.org/officeDocument/2006/relationships/hyperlink" Target="consultantplus://offline/ref=3779F1DC5F392D8D98A232B55A9D8E21D4EBB0DB57DEFD426D3B6B39D689A354BF45C6E7Z1X4J" TargetMode="External"/><Relationship Id="rId98" Type="http://schemas.openxmlformats.org/officeDocument/2006/relationships/hyperlink" Target="consultantplus://offline/ref=9EDAB431560C24676FC92C6A892AA58931411F094EF1B35EFE8CB7D73F1F4C12AF88D40F071F4891D09C5A31008565C2FDFB3E1BCCvAu0I" TargetMode="External"/><Relationship Id="rId121" Type="http://schemas.openxmlformats.org/officeDocument/2006/relationships/hyperlink" Target="consultantplus://offline/ref=7E7132DB228AA36DD625CAACA765D9D2CD5947A58889EAF79EC0D2320EAF7F1869ABDE457896AAC13F1DE8766D549781B91BA069727BB75B552FCC60kEQFO" TargetMode="External"/><Relationship Id="rId142" Type="http://schemas.openxmlformats.org/officeDocument/2006/relationships/hyperlink" Target="consultantplus://offline/ref=60DAC74AE52625BCB380C04A2801759643B4572E10BC6A573BCFE1CE82DFCB15EB75624E2D685884708509F323B03C56FB1701E70D4F850A5Dg6J" TargetMode="External"/><Relationship Id="rId3" Type="http://schemas.openxmlformats.org/officeDocument/2006/relationships/styles" Target="styles.xml"/><Relationship Id="rId25" Type="http://schemas.openxmlformats.org/officeDocument/2006/relationships/hyperlink" Target="consultantplus://offline/ref=C67E114873405C3E99F12B24AA367F2B4A79C5CBFAE723E06F517FB5E312DCC105E48E17D768A1DCBBFF946D6D3F928E35D26BA1CE150EA4V9xEN" TargetMode="External"/><Relationship Id="rId46" Type="http://schemas.openxmlformats.org/officeDocument/2006/relationships/hyperlink" Target="consultantplus://offline/ref=E661085ED54F412FA5CA6470B032C1BB03930D660D43493D44858794BC2CR1L" TargetMode="External"/><Relationship Id="rId67" Type="http://schemas.openxmlformats.org/officeDocument/2006/relationships/hyperlink" Target="consultantplus://offline/ref=CA9257E5CCC33551DCBB24F1CA36C644A394154052C0B286176C8E000BC07E1CD19B759E16CB2E04F70028A298E879FD90C78172F3C92E35SFkAK" TargetMode="External"/><Relationship Id="rId116" Type="http://schemas.openxmlformats.org/officeDocument/2006/relationships/hyperlink" Target="consultantplus://offline/ref=E1D7484EA75B0DB2EA7720A5E2C985B4ABD1FEB12C3FFF23F8129C7A8FF17577E9CA8EF468EBF35351C975217DE6EBF8D134386DD231BD657ESDM" TargetMode="External"/><Relationship Id="rId137" Type="http://schemas.openxmlformats.org/officeDocument/2006/relationships/hyperlink" Target="consultantplus://offline/ref=99BED51A5210E022B30AA9549FC7166E9378FDCB6C5041E1A4B33167D3D9417E6E7D54F821A500C95E2C33C5E0XB6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94D17-0145-4774-A47C-E6B7BCD6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351</Pages>
  <Words>111872</Words>
  <Characters>637674</Characters>
  <Application>Microsoft Office Word</Application>
  <DocSecurity>0</DocSecurity>
  <Lines>5313</Lines>
  <Paragraphs>1496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32</cp:revision>
  <dcterms:created xsi:type="dcterms:W3CDTF">2022-10-12T13:21:00Z</dcterms:created>
  <dcterms:modified xsi:type="dcterms:W3CDTF">2022-10-13T07:17:00Z</dcterms:modified>
</cp:coreProperties>
</file>