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1B" w:rsidRPr="00786D1B" w:rsidRDefault="00786D1B" w:rsidP="00F063DB">
      <w:pPr>
        <w:pStyle w:val="a3"/>
        <w:jc w:val="both"/>
        <w:rPr>
          <w:b/>
          <w:sz w:val="28"/>
          <w:szCs w:val="28"/>
        </w:rPr>
      </w:pPr>
      <w:r w:rsidRPr="00786D1B">
        <w:rPr>
          <w:b/>
          <w:sz w:val="28"/>
          <w:szCs w:val="28"/>
        </w:rPr>
        <w:t>Более 96% электронных ипотек регистрируют за 1 день в Ленинградской области</w:t>
      </w:r>
    </w:p>
    <w:p w:rsidR="00786D1B" w:rsidRDefault="00786D1B" w:rsidP="00F063DB">
      <w:pPr>
        <w:pStyle w:val="a3"/>
        <w:jc w:val="both"/>
        <w:rPr>
          <w:sz w:val="28"/>
          <w:szCs w:val="28"/>
        </w:rPr>
      </w:pPr>
    </w:p>
    <w:p w:rsidR="00F063DB" w:rsidRPr="00125F4E" w:rsidRDefault="00F063DB" w:rsidP="00F063DB">
      <w:pPr>
        <w:pStyle w:val="a3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Управление Росреестра по Ленинградской области совместно с кредитными организациями реализует проект «Электронная ипотека за 1 день». </w:t>
      </w:r>
    </w:p>
    <w:p w:rsidR="0016177B" w:rsidRPr="0016177B" w:rsidRDefault="00F063DB" w:rsidP="0016177B">
      <w:pPr>
        <w:pStyle w:val="a3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По словам начальника отдела организации, мониторинга и контроля </w:t>
      </w:r>
      <w:r w:rsidRPr="00FA7EB3">
        <w:rPr>
          <w:b/>
          <w:sz w:val="28"/>
          <w:szCs w:val="28"/>
        </w:rPr>
        <w:t xml:space="preserve">Елены </w:t>
      </w:r>
      <w:proofErr w:type="spellStart"/>
      <w:r w:rsidRPr="00FA7EB3">
        <w:rPr>
          <w:b/>
          <w:sz w:val="28"/>
          <w:szCs w:val="28"/>
        </w:rPr>
        <w:t>Бугряшевой</w:t>
      </w:r>
      <w:proofErr w:type="spellEnd"/>
      <w:r w:rsidRPr="00125F4E">
        <w:rPr>
          <w:sz w:val="28"/>
          <w:szCs w:val="28"/>
        </w:rPr>
        <w:t xml:space="preserve">: </w:t>
      </w:r>
      <w:r w:rsidRPr="00FA7EB3">
        <w:rPr>
          <w:i/>
          <w:sz w:val="28"/>
          <w:szCs w:val="28"/>
        </w:rPr>
        <w:t>«Доля электронной ипотеки за 1 день в Ленинградской области составляет 96,2%, что превышает средние показатели по стране (93,8%), и существенно превосходит целевое значение (85%). Сервис позволяет безопасно зарегистрировать договор ипотеки и договор купли-продажи с ипотекой за 1 визит в банк, без посещения офисов МФЦ».</w:t>
      </w:r>
    </w:p>
    <w:p w:rsidR="0016177B" w:rsidRDefault="0016177B" w:rsidP="0016177B">
      <w:pPr>
        <w:pStyle w:val="a3"/>
        <w:jc w:val="both"/>
        <w:rPr>
          <w:sz w:val="28"/>
          <w:szCs w:val="28"/>
        </w:rPr>
      </w:pPr>
      <w:r w:rsidRPr="0016177B">
        <w:rPr>
          <w:sz w:val="28"/>
          <w:szCs w:val="28"/>
        </w:rPr>
        <w:t xml:space="preserve">В мае 2023 года Росреестром Ленобласти зарегистрировано 2 966 ипотек, поступивших от кредитных </w:t>
      </w:r>
      <w:r>
        <w:rPr>
          <w:sz w:val="28"/>
          <w:szCs w:val="28"/>
        </w:rPr>
        <w:t>организаций в электронном виде</w:t>
      </w:r>
      <w:r w:rsidRPr="0016177B">
        <w:rPr>
          <w:sz w:val="28"/>
          <w:szCs w:val="28"/>
        </w:rPr>
        <w:t>,</w:t>
      </w:r>
      <w:r w:rsidRPr="0016177B">
        <w:rPr>
          <w:sz w:val="28"/>
          <w:szCs w:val="28"/>
        </w:rPr>
        <w:t xml:space="preserve"> 2854 из которых были зарегистрированы за 1 день. Всего за май 2023 года Управлением зарегистрировано 7 897 ипотек.</w:t>
      </w:r>
    </w:p>
    <w:p w:rsidR="00125F4E" w:rsidRPr="00125F4E" w:rsidRDefault="0016177B" w:rsidP="0016177B">
      <w:pPr>
        <w:pStyle w:val="a3"/>
        <w:jc w:val="both"/>
        <w:rPr>
          <w:sz w:val="28"/>
          <w:szCs w:val="28"/>
        </w:rPr>
      </w:pPr>
      <w:r w:rsidRPr="0016177B">
        <w:rPr>
          <w:sz w:val="28"/>
          <w:szCs w:val="28"/>
        </w:rPr>
        <w:t xml:space="preserve"> </w:t>
      </w:r>
      <w:r w:rsidR="00125F4E" w:rsidRPr="00FA7EB3">
        <w:rPr>
          <w:i/>
          <w:sz w:val="28"/>
          <w:szCs w:val="28"/>
        </w:rPr>
        <w:t>«</w:t>
      </w:r>
      <w:r w:rsidR="00664188" w:rsidRPr="00FA7EB3">
        <w:rPr>
          <w:i/>
          <w:sz w:val="28"/>
          <w:szCs w:val="28"/>
        </w:rPr>
        <w:t xml:space="preserve">Сегодня финансово-кредитные организации активно развивают цифровые услуги и делают кредитные процессы более доступными </w:t>
      </w:r>
      <w:bookmarkStart w:id="0" w:name="_GoBack"/>
      <w:bookmarkEnd w:id="0"/>
      <w:r w:rsidR="00664188" w:rsidRPr="00FA7EB3">
        <w:rPr>
          <w:i/>
          <w:sz w:val="28"/>
          <w:szCs w:val="28"/>
        </w:rPr>
        <w:t>и удобными. Сервис «Электронная ипотека за 1 день» стимулирует организации к переходу на электронный формат взаимодействия с Росреестром, экономит время клиентов и оптимизирует процессы компаний</w:t>
      </w:r>
      <w:r w:rsidR="00125F4E" w:rsidRPr="00FA7EB3">
        <w:rPr>
          <w:i/>
          <w:sz w:val="28"/>
          <w:szCs w:val="28"/>
        </w:rPr>
        <w:t>»</w:t>
      </w:r>
      <w:r w:rsidR="00125F4E" w:rsidRPr="00125F4E">
        <w:rPr>
          <w:sz w:val="28"/>
          <w:szCs w:val="28"/>
        </w:rPr>
        <w:t xml:space="preserve"> - комментирует</w:t>
      </w:r>
      <w:r w:rsidR="00664188">
        <w:rPr>
          <w:sz w:val="28"/>
          <w:szCs w:val="28"/>
        </w:rPr>
        <w:t xml:space="preserve"> </w:t>
      </w:r>
      <w:r w:rsidR="00664188" w:rsidRPr="00FA7EB3">
        <w:rPr>
          <w:b/>
          <w:sz w:val="28"/>
          <w:szCs w:val="28"/>
        </w:rPr>
        <w:t xml:space="preserve">Юлия </w:t>
      </w:r>
      <w:proofErr w:type="spellStart"/>
      <w:r w:rsidR="00664188" w:rsidRPr="00FA7EB3">
        <w:rPr>
          <w:b/>
          <w:sz w:val="28"/>
          <w:szCs w:val="28"/>
        </w:rPr>
        <w:t>Рыкунова</w:t>
      </w:r>
      <w:proofErr w:type="spellEnd"/>
      <w:r w:rsidR="00664188">
        <w:rPr>
          <w:sz w:val="28"/>
          <w:szCs w:val="28"/>
        </w:rPr>
        <w:t>, сооснователь экосистемы недвижимости «Метр квадратный», руководитель департамента развития сервисов.</w:t>
      </w:r>
    </w:p>
    <w:p w:rsidR="00AD0888" w:rsidRPr="00664188" w:rsidRDefault="00AD0888"/>
    <w:sectPr w:rsidR="00AD0888" w:rsidRPr="0066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F0"/>
    <w:rsid w:val="00125F4E"/>
    <w:rsid w:val="0016177B"/>
    <w:rsid w:val="003F6FF0"/>
    <w:rsid w:val="00464C11"/>
    <w:rsid w:val="00664188"/>
    <w:rsid w:val="00786D1B"/>
    <w:rsid w:val="00791533"/>
    <w:rsid w:val="00AD0888"/>
    <w:rsid w:val="00CE4271"/>
    <w:rsid w:val="00F063DB"/>
    <w:rsid w:val="00F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C08D"/>
  <w15:chartTrackingRefBased/>
  <w15:docId w15:val="{A3153B8B-E00D-4D28-8882-2204F7F5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3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5</cp:revision>
  <cp:lastPrinted>2023-06-13T06:38:00Z</cp:lastPrinted>
  <dcterms:created xsi:type="dcterms:W3CDTF">2023-06-13T06:22:00Z</dcterms:created>
  <dcterms:modified xsi:type="dcterms:W3CDTF">2023-06-14T10:46:00Z</dcterms:modified>
</cp:coreProperties>
</file>