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F8" w:rsidRDefault="009C5AF8" w:rsidP="009C5AF8">
      <w:pPr>
        <w:jc w:val="center"/>
      </w:pPr>
      <w:r>
        <w:t>ПАМЯТКА ПО СБОРУ ВАЛЕЖНИКА</w:t>
      </w:r>
    </w:p>
    <w:p w:rsidR="009C5AF8" w:rsidRDefault="009C5AF8" w:rsidP="009C5AF8"/>
    <w:p w:rsidR="009C5AF8" w:rsidRDefault="009C5AF8" w:rsidP="009C5AF8">
      <w:r>
        <w:t>РАЗРЕШАЕТСЯ!</w:t>
      </w:r>
    </w:p>
    <w:p w:rsidR="009C5AF8" w:rsidRDefault="009C5AF8" w:rsidP="009C5AF8">
      <w:r>
        <w:t>ВАЖНО ЗНАТЬ!</w:t>
      </w:r>
    </w:p>
    <w:p w:rsidR="009C5AF8" w:rsidRDefault="009C5AF8" w:rsidP="009C5AF8"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9C5AF8" w:rsidRDefault="009C5AF8" w:rsidP="009C5AF8">
      <w:r>
        <w:t>Валежник - упавшие на землю в результате естественных биологических процессов (усыхание, повреждение насекомыми, стволовыми вредителями, поражение болезнями леса, нарушение целостности корневой системы и т.д.) или под воздействием неблагоприятных факторов окружающей среды стволы деревьев или их части (сучья, ветви), утратившие технические качества и товарную ценность.</w:t>
      </w:r>
    </w:p>
    <w:p w:rsidR="009C5AF8" w:rsidRDefault="009C5AF8" w:rsidP="009C5AF8">
      <w:r>
        <w:t>Обращаем внимание, категорически запрещается распиливать порубочные остатки и вывозить их из леса. Запрещается собирать валежник на лесосеках, в местах проведения лесосечных работ.</w:t>
      </w:r>
    </w:p>
    <w:p w:rsidR="009C5AF8" w:rsidRDefault="009C5AF8" w:rsidP="009C5AF8">
      <w:r>
        <w:t xml:space="preserve">В целях раскряжевки (поперечного деления) стволов деревьев, а также для отделения сучьев и ветвей допускается использование инструментов (топоров, сучкорезов, ручных, бензомоторных и </w:t>
      </w:r>
      <w:proofErr w:type="gramStart"/>
      <w:r>
        <w:t>аккумуляторных цепных пил</w:t>
      </w:r>
      <w:proofErr w:type="gramEnd"/>
      <w:r>
        <w:t xml:space="preserve"> и иных инструментов).</w:t>
      </w:r>
    </w:p>
    <w:p w:rsidR="009C5AF8" w:rsidRDefault="009C5AF8" w:rsidP="009C5AF8">
      <w:r>
        <w:t>Для вывоза валежника из леса могут использоваться ручные устройства, предназначенные для транспортировки грузов (тачки, тележки и иные устройства), а также транспортные средства.</w:t>
      </w:r>
    </w:p>
    <w:p w:rsidR="009C5AF8" w:rsidRDefault="009C5AF8" w:rsidP="009C5AF8">
      <w:r>
        <w:t xml:space="preserve">Использование гражданами транспортных средств для вывоза валежника из леса допускается при условии </w:t>
      </w:r>
      <w:proofErr w:type="gramStart"/>
      <w:r>
        <w:t>соблюдения</w:t>
      </w:r>
      <w:proofErr w:type="gramEnd"/>
      <w:r>
        <w:t xml:space="preserve"> установленных органами государственной власти, органами местного самоуправления ограничений на въезд в леса транспортных средств в целях обеспечения пожарной безопасности в лесах, санитарной безопасности в лесах, запретов на нахождение транспортных средств в защитных лесах вне отведенных мест и движение транспортных средств вне существующих лесных дорог.</w:t>
      </w:r>
    </w:p>
    <w:p w:rsidR="009C5AF8" w:rsidRDefault="009C5AF8" w:rsidP="009C5AF8">
      <w:r>
        <w:t xml:space="preserve">При заготовке валежника граждане обязаны исключить возможность причинения вреда окружающей среде, в том числе принимать меры по сохранению лесных насаждений, подроста лесных насаждений, молодняка, </w:t>
      </w:r>
      <w:proofErr w:type="spellStart"/>
      <w:r>
        <w:t>несомкнувшихся</w:t>
      </w:r>
      <w:proofErr w:type="spellEnd"/>
      <w:r>
        <w:t xml:space="preserve"> лесных культур, по очистке мест заготовки и погрузки валежника от коры, щепы, прочих крупных остатков, а также от образовавшихся в процессе заготовки отходов и мусора.</w:t>
      </w:r>
    </w:p>
    <w:p w:rsidR="009C5AF8" w:rsidRDefault="009C5AF8" w:rsidP="009C5AF8">
      <w:r>
        <w:t>Складирование и хранение в лесу заготовленного валежника не допускается.</w:t>
      </w:r>
    </w:p>
    <w:p w:rsidR="009C5AF8" w:rsidRDefault="009C5AF8" w:rsidP="009C5AF8">
      <w:r>
        <w:t xml:space="preserve">Заготовка валежника осуществляется в светлое время суток. Заготовка валежника в темное время суток допускается в случаях, когда он предназначен к использованию для </w:t>
      </w:r>
      <w:proofErr w:type="spellStart"/>
      <w:r>
        <w:t>отапливания</w:t>
      </w:r>
      <w:proofErr w:type="spellEnd"/>
      <w:r>
        <w:t xml:space="preserve"> временных строений (сооружений) и передвижных объектов, находящихся в лесу, или для розжига открытого огня.</w:t>
      </w:r>
    </w:p>
    <w:p w:rsidR="009C5AF8" w:rsidRDefault="009C5AF8" w:rsidP="009C5AF8">
      <w:r>
        <w:t>Заготовка валежника на особо охраняемых природных территориях может производиться в случаях, если режимы особой охраны, установленные в отношении указанных территорий, допускают возможность ее осуществления.</w:t>
      </w:r>
    </w:p>
    <w:p w:rsidR="009C5AF8" w:rsidRDefault="009C5AF8" w:rsidP="009C5AF8">
      <w:r>
        <w:t xml:space="preserve"> </w:t>
      </w:r>
    </w:p>
    <w:p w:rsidR="009C5AF8" w:rsidRDefault="009C5AF8" w:rsidP="009C5AF8">
      <w:r>
        <w:t xml:space="preserve"> </w:t>
      </w:r>
    </w:p>
    <w:p w:rsidR="009C5AF8" w:rsidRDefault="009C5AF8" w:rsidP="009C5AF8">
      <w:r>
        <w:lastRenderedPageBreak/>
        <w:t>ЗАПРЕЩАЕТСЯ!</w:t>
      </w:r>
    </w:p>
    <w:p w:rsidR="009C5AF8" w:rsidRDefault="009C5AF8" w:rsidP="009C5AF8">
      <w:r>
        <w:t>ОБРАЩАЕМ ВНИМАНИЕ ГРАЖДАН!</w:t>
      </w:r>
    </w:p>
    <w:p w:rsidR="009C5AF8" w:rsidRDefault="009C5AF8" w:rsidP="009C5AF8">
      <w:r>
        <w:t>Заготовка буреломных, ветровальных деревьев, стволовая часть которых не отделена от корневой части, находящейся в почве, стволов деревьев или их частей (сучья, ветви), не утративших технические качества и товарную ценность запрещена и может быть квалифицирована как хищение, либо уничтожение или повреждение чужого имущества. (Постановление Пленума Верховного суда Российской Федерации от 18.10.2012 г. № 21).</w:t>
      </w:r>
    </w:p>
    <w:p w:rsidR="009C5AF8" w:rsidRDefault="009C5AF8" w:rsidP="009C5AF8">
      <w:r>
        <w:t>За совершение незаконной рубки сухостойных деревьев, присвоение (хищение) древесины буреломных, ветровальных деревьев предусмотрена ответственность, а также возмещение причинённого ущерба в соответствии с Постановлением Правительства РФ от 29.12.2018 г. № 1730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законодательства».</w:t>
      </w:r>
    </w:p>
    <w:p w:rsidR="009C5AF8" w:rsidRDefault="009C5AF8" w:rsidP="009C5AF8">
      <w:r>
        <w:t>Особо отмечаем, что граждане при сборе валежника обязаны соблюдать Правила пожарной безопасности в лесах, Правила санитарной безопасности в лесах (постановление Правительства РФ от 30.06.2007 № 417 «Об утверждении Правил пожарной безопасности в лесах», постановление Правительства РФ от 20.05.2017г. № 607 «О Правилах санитарной безопасности в лесах»), иные нормативно-правовые акты в области лесных отношений.</w:t>
      </w:r>
    </w:p>
    <w:p w:rsidR="00B2178C" w:rsidRDefault="009C5AF8" w:rsidP="009C5AF8">
      <w:r>
        <w:t xml:space="preserve">С уважением, </w:t>
      </w:r>
      <w:r>
        <w:t>Волосовское лесничество</w:t>
      </w:r>
    </w:p>
    <w:p w:rsidR="009C5AF8" w:rsidRDefault="009C5AF8" w:rsidP="009C5AF8"/>
    <w:p w:rsidR="009C5AF8" w:rsidRDefault="009C5AF8" w:rsidP="009C5AF8">
      <w:r>
        <w:t>Информация о территориях требующих очистки от валежника размещена на сайте Комитета по природным ресурсам Ленинградской области</w:t>
      </w:r>
      <w:r w:rsidRPr="009C5AF8">
        <w:t xml:space="preserve"> </w:t>
      </w:r>
      <w:r w:rsidRPr="009C5AF8">
        <w:rPr>
          <w:u w:val="single"/>
          <w:lang w:val="en-US"/>
        </w:rPr>
        <w:t>nature</w:t>
      </w:r>
      <w:r w:rsidRPr="009C5AF8">
        <w:rPr>
          <w:u w:val="single"/>
        </w:rPr>
        <w:t>.</w:t>
      </w:r>
      <w:proofErr w:type="spellStart"/>
      <w:r w:rsidRPr="009C5AF8">
        <w:rPr>
          <w:u w:val="single"/>
          <w:lang w:val="en-US"/>
        </w:rPr>
        <w:t>lenobl</w:t>
      </w:r>
      <w:proofErr w:type="spellEnd"/>
      <w:r w:rsidRPr="009C5AF8">
        <w:rPr>
          <w:u w:val="single"/>
        </w:rPr>
        <w:t>.</w:t>
      </w:r>
      <w:proofErr w:type="spellStart"/>
      <w:r w:rsidRPr="009C5AF8">
        <w:rPr>
          <w:u w:val="single"/>
          <w:lang w:val="en-US"/>
        </w:rPr>
        <w:t>ru</w:t>
      </w:r>
      <w:proofErr w:type="spellEnd"/>
      <w:r>
        <w:t xml:space="preserve"> в разделе - </w:t>
      </w:r>
      <w:r w:rsidRPr="009C5AF8">
        <w:t>Направления работы</w:t>
      </w:r>
      <w:r>
        <w:t xml:space="preserve"> -</w:t>
      </w:r>
      <w:r w:rsidRPr="009C5AF8">
        <w:t xml:space="preserve"> Лесопользование </w:t>
      </w:r>
      <w:r>
        <w:t xml:space="preserve">- </w:t>
      </w:r>
      <w:r w:rsidRPr="009C5AF8">
        <w:t>Вниманию граждан! -</w:t>
      </w:r>
      <w:bookmarkStart w:id="0" w:name="_GoBack"/>
      <w:bookmarkEnd w:id="0"/>
      <w:r w:rsidRPr="009C5AF8">
        <w:t xml:space="preserve"> Памятка по сбору валежника!</w:t>
      </w:r>
    </w:p>
    <w:sectPr w:rsidR="009C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F8"/>
    <w:rsid w:val="009C5AF8"/>
    <w:rsid w:val="00B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0D97-BF3A-4188-8B15-BD32CE4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volosovo2</dc:creator>
  <cp:keywords/>
  <dc:description/>
  <cp:lastModifiedBy>volosovo2</cp:lastModifiedBy>
  <cp:revision>1</cp:revision>
  <dcterms:created xsi:type="dcterms:W3CDTF">2021-12-21T12:24:00Z</dcterms:created>
  <dcterms:modified xsi:type="dcterms:W3CDTF">2021-12-21T12:30:00Z</dcterms:modified>
</cp:coreProperties>
</file>