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7A" w:rsidRPr="004A243E" w:rsidRDefault="00A86F7A" w:rsidP="004A243E">
      <w:pPr>
        <w:pageBreakBefore/>
        <w:tabs>
          <w:tab w:val="left" w:pos="900"/>
        </w:tabs>
        <w:spacing w:after="120" w:line="240" w:lineRule="auto"/>
        <w:jc w:val="right"/>
        <w:rPr>
          <w:rFonts w:ascii="Times New Roman" w:hAnsi="Times New Roman"/>
          <w:sz w:val="26"/>
          <w:szCs w:val="26"/>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Описание: Описание: http://www.urbanica.spb.ru/logo_crop.png" style="position:absolute;left:0;text-align:left;margin-left:231.45pt;margin-top:-29.7pt;width:242.25pt;height:83.25pt;z-index:251658752;visibility:visible">
            <v:imagedata r:id="rId7" o:title=""/>
            <w10:wrap type="topAndBottom"/>
          </v:shape>
        </w:pict>
      </w:r>
      <w:r>
        <w:rPr>
          <w:noProof/>
          <w:lang w:eastAsia="ru-RU"/>
        </w:rPr>
        <w:pict>
          <v:rect id="Прямоугольник 3" o:spid="_x0000_s1027" style="position:absolute;left:0;text-align:left;margin-left:129.25pt;margin-top:89.15pt;width:342.9pt;height:3.55pt;flip:y;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" fillcolor="#eaa316" stroked="f" strokeweight="2pt">
            <v:path arrowok="t"/>
          </v:rect>
        </w:pict>
      </w:r>
      <w:r>
        <w:rPr>
          <w:noProof/>
          <w:lang w:eastAsia="ru-RU"/>
        </w:rPr>
        <w:pict>
          <v:shapetype id="_x0000_t202" coordsize="21600,21600" o:spt="202" path="m,l,21600r21600,l21600,xe">
            <v:stroke joinstyle="miter"/>
            <v:path gradientshapeok="t" o:connecttype="rect"/>
          </v:shapetype>
          <v:shape id="Надпись 2" o:spid="_x0000_s1028" type="#_x0000_t202" style="position:absolute;left:0;text-align:left;margin-left:291.85pt;margin-top:31.45pt;width:187.1pt;height:54.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" filled="f" stroked="f">
            <v:textbox>
              <w:txbxContent>
                <w:p w:rsidR="00A86F7A" w:rsidRPr="00AD076D" w:rsidRDefault="00A86F7A" w:rsidP="002625D9">
                  <w:pPr>
                    <w:spacing w:after="0"/>
                    <w:jc w:val="right"/>
                    <w:rPr>
                      <w:rFonts w:cs="Calibri"/>
                      <w:szCs w:val="20"/>
                    </w:rPr>
                  </w:pPr>
                  <w:r w:rsidRPr="00AD076D">
                    <w:rPr>
                      <w:rFonts w:cs="Calibri"/>
                      <w:szCs w:val="20"/>
                    </w:rPr>
                    <w:t xml:space="preserve">ИНСТИТУТ </w:t>
                  </w:r>
                </w:p>
                <w:p w:rsidR="00A86F7A" w:rsidRPr="00AD076D" w:rsidRDefault="00A86F7A" w:rsidP="002625D9">
                  <w:pPr>
                    <w:spacing w:after="0"/>
                    <w:jc w:val="right"/>
                    <w:rPr>
                      <w:rFonts w:cs="Calibri"/>
                      <w:szCs w:val="20"/>
                    </w:rPr>
                  </w:pPr>
                  <w:r w:rsidRPr="00AD076D">
                    <w:rPr>
                      <w:rFonts w:cs="Calibri"/>
                      <w:szCs w:val="20"/>
                    </w:rPr>
                    <w:t xml:space="preserve">ТЕРРИТОРИАЛЬНОГО </w:t>
                  </w:r>
                </w:p>
                <w:p w:rsidR="00A86F7A" w:rsidRPr="00AD076D" w:rsidRDefault="00A86F7A" w:rsidP="002625D9">
                  <w:pPr>
                    <w:spacing w:after="0"/>
                    <w:jc w:val="right"/>
                    <w:rPr>
                      <w:rFonts w:cs="Calibri"/>
                      <w:szCs w:val="20"/>
                      <w:lang w:val="en-US"/>
                    </w:rPr>
                  </w:pPr>
                  <w:r w:rsidRPr="00AD076D">
                    <w:rPr>
                      <w:rFonts w:cs="Calibri"/>
                      <w:szCs w:val="20"/>
                    </w:rPr>
                    <w:t>ПЛАНИРОВАНИЯ</w:t>
                  </w:r>
                </w:p>
                <w:p w:rsidR="00A86F7A" w:rsidRPr="00AD076D" w:rsidRDefault="00A86F7A" w:rsidP="002625D9">
                  <w:pPr>
                    <w:rPr>
                      <w:rFonts w:cs="Calibri"/>
                      <w:sz w:val="20"/>
                      <w:szCs w:val="20"/>
                    </w:rPr>
                  </w:pPr>
                </w:p>
              </w:txbxContent>
            </v:textbox>
          </v:shape>
        </w:pict>
      </w:r>
      <w:r>
        <w:rPr>
          <w:noProof/>
          <w:lang w:eastAsia="ru-RU"/>
        </w:rPr>
        <w:pict>
          <v:rect id="Прямоугольник 6" o:spid="_x0000_s1029" style="position:absolute;left:0;text-align:left;margin-left:-86.55pt;margin-top:-176.35pt;width:87.15pt;height:984.5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" fillcolor="#eaa316" stroked="f" strokeweight="2pt"/>
        </w:pict>
      </w:r>
    </w:p>
    <w:p w:rsidR="00A86F7A" w:rsidRPr="004A243E" w:rsidRDefault="00A86F7A" w:rsidP="004A243E">
      <w:pPr>
        <w:spacing w:after="120" w:line="240" w:lineRule="auto"/>
        <w:jc w:val="center"/>
        <w:rPr>
          <w:rFonts w:ascii="Times New Roman" w:hAnsi="Times New Roman"/>
          <w:sz w:val="26"/>
          <w:szCs w:val="26"/>
          <w:lang w:eastAsia="ru-RU"/>
        </w:rPr>
      </w:pPr>
    </w:p>
    <w:p w:rsidR="00A86F7A" w:rsidRPr="004A243E" w:rsidRDefault="00A86F7A" w:rsidP="004A243E">
      <w:pPr>
        <w:spacing w:after="120" w:line="240" w:lineRule="auto"/>
        <w:jc w:val="center"/>
        <w:rPr>
          <w:rFonts w:ascii="Times New Roman" w:hAnsi="Times New Roman"/>
          <w:sz w:val="26"/>
          <w:szCs w:val="26"/>
          <w:lang w:eastAsia="ru-RU"/>
        </w:rPr>
      </w:pPr>
    </w:p>
    <w:p w:rsidR="00A86F7A" w:rsidRPr="004A243E" w:rsidRDefault="00A86F7A" w:rsidP="004A243E">
      <w:pPr>
        <w:spacing w:after="120" w:line="240" w:lineRule="auto"/>
        <w:jc w:val="center"/>
        <w:rPr>
          <w:rFonts w:ascii="Times New Roman" w:hAnsi="Times New Roman"/>
          <w:sz w:val="26"/>
          <w:szCs w:val="26"/>
          <w:lang w:eastAsia="ru-RU"/>
        </w:rPr>
      </w:pPr>
    </w:p>
    <w:p w:rsidR="00A86F7A" w:rsidRPr="004A243E" w:rsidRDefault="00A86F7A" w:rsidP="004A243E">
      <w:pPr>
        <w:spacing w:after="120" w:line="240" w:lineRule="auto"/>
        <w:jc w:val="center"/>
        <w:rPr>
          <w:rFonts w:ascii="Times New Roman" w:hAnsi="Times New Roman"/>
          <w:sz w:val="26"/>
          <w:szCs w:val="26"/>
          <w:lang w:eastAsia="ru-RU"/>
        </w:rPr>
      </w:pPr>
    </w:p>
    <w:p w:rsidR="00A86F7A" w:rsidRDefault="00A86F7A" w:rsidP="004A243E">
      <w:pPr>
        <w:spacing w:after="120" w:line="240" w:lineRule="auto"/>
        <w:jc w:val="center"/>
        <w:rPr>
          <w:rFonts w:ascii="Times New Roman" w:hAnsi="Times New Roman"/>
          <w:sz w:val="26"/>
          <w:szCs w:val="26"/>
          <w:lang w:eastAsia="ru-RU"/>
        </w:rPr>
      </w:pPr>
    </w:p>
    <w:p w:rsidR="00A86F7A" w:rsidRDefault="00A86F7A" w:rsidP="004A243E">
      <w:pPr>
        <w:spacing w:after="120" w:line="240" w:lineRule="auto"/>
        <w:jc w:val="center"/>
        <w:rPr>
          <w:rFonts w:ascii="Times New Roman" w:hAnsi="Times New Roman"/>
          <w:sz w:val="26"/>
          <w:szCs w:val="26"/>
          <w:lang w:eastAsia="ru-RU"/>
        </w:rPr>
      </w:pPr>
    </w:p>
    <w:p w:rsidR="00A86F7A" w:rsidRPr="004A243E" w:rsidRDefault="00A86F7A" w:rsidP="004A243E">
      <w:pPr>
        <w:spacing w:after="120" w:line="240" w:lineRule="auto"/>
        <w:jc w:val="center"/>
        <w:rPr>
          <w:rFonts w:ascii="Times New Roman" w:hAnsi="Times New Roman"/>
          <w:sz w:val="26"/>
          <w:szCs w:val="26"/>
          <w:lang w:eastAsia="ru-RU"/>
        </w:rPr>
      </w:pPr>
    </w:p>
    <w:p w:rsidR="00A86F7A" w:rsidRPr="004A243E" w:rsidRDefault="00A86F7A" w:rsidP="004A243E">
      <w:pPr>
        <w:spacing w:after="120" w:line="240" w:lineRule="auto"/>
        <w:jc w:val="center"/>
        <w:rPr>
          <w:rFonts w:ascii="Times New Roman" w:hAnsi="Times New Roman"/>
          <w:sz w:val="26"/>
          <w:szCs w:val="26"/>
          <w:lang w:eastAsia="ru-RU"/>
        </w:rPr>
      </w:pPr>
    </w:p>
    <w:p w:rsidR="00A86F7A" w:rsidRPr="004A243E" w:rsidRDefault="00A86F7A" w:rsidP="004A243E">
      <w:pPr>
        <w:spacing w:after="120" w:line="240" w:lineRule="auto"/>
        <w:jc w:val="center"/>
        <w:rPr>
          <w:rFonts w:ascii="Times New Roman" w:hAnsi="Times New Roman"/>
          <w:sz w:val="26"/>
          <w:szCs w:val="26"/>
          <w:lang w:eastAsia="ru-RU"/>
        </w:rPr>
      </w:pPr>
    </w:p>
    <w:p w:rsidR="00A86F7A" w:rsidRPr="002625D9" w:rsidRDefault="00A86F7A" w:rsidP="002625D9">
      <w:pPr>
        <w:spacing w:after="120" w:line="240" w:lineRule="auto"/>
        <w:ind w:left="567"/>
        <w:jc w:val="both"/>
        <w:rPr>
          <w:rFonts w:ascii="Arial Black" w:hAnsi="Arial Black" w:cs="Arial"/>
          <w:b/>
          <w:sz w:val="32"/>
          <w:szCs w:val="32"/>
          <w:lang w:eastAsia="ru-RU"/>
        </w:rPr>
      </w:pPr>
      <w:r>
        <w:rPr>
          <w:rFonts w:ascii="Arial Black" w:hAnsi="Arial Black" w:cs="Arial"/>
          <w:b/>
          <w:sz w:val="32"/>
          <w:szCs w:val="32"/>
          <w:lang w:eastAsia="ru-RU"/>
        </w:rPr>
        <w:t>ПРАВИЛА ЗЕМ</w:t>
      </w:r>
      <w:r w:rsidRPr="002625D9">
        <w:rPr>
          <w:rFonts w:ascii="Arial Black" w:hAnsi="Arial Black" w:cs="Arial"/>
          <w:b/>
          <w:sz w:val="32"/>
          <w:szCs w:val="32"/>
          <w:lang w:eastAsia="ru-RU"/>
        </w:rPr>
        <w:t>Л</w:t>
      </w:r>
      <w:r>
        <w:rPr>
          <w:rFonts w:ascii="Arial Black" w:hAnsi="Arial Black" w:cs="Arial"/>
          <w:b/>
          <w:sz w:val="32"/>
          <w:szCs w:val="32"/>
          <w:lang w:eastAsia="ru-RU"/>
        </w:rPr>
        <w:t>Е</w:t>
      </w:r>
      <w:r w:rsidRPr="002625D9">
        <w:rPr>
          <w:rFonts w:ascii="Arial Black" w:hAnsi="Arial Black" w:cs="Arial"/>
          <w:b/>
          <w:sz w:val="32"/>
          <w:szCs w:val="32"/>
          <w:lang w:eastAsia="ru-RU"/>
        </w:rPr>
        <w:t>ПОЛЬЗОВАНИЯ И ЗАСТРОЙКИ</w:t>
      </w:r>
    </w:p>
    <w:p w:rsidR="00A86F7A" w:rsidRPr="002625D9" w:rsidRDefault="00A86F7A" w:rsidP="002625D9">
      <w:pPr>
        <w:spacing w:after="120" w:line="240" w:lineRule="auto"/>
        <w:ind w:left="567"/>
        <w:jc w:val="both"/>
        <w:rPr>
          <w:rFonts w:ascii="Arial Black" w:hAnsi="Arial Black" w:cs="Arial"/>
          <w:b/>
          <w:sz w:val="32"/>
          <w:szCs w:val="32"/>
          <w:lang w:eastAsia="ru-RU"/>
        </w:rPr>
      </w:pPr>
      <w:r w:rsidRPr="002625D9">
        <w:rPr>
          <w:rFonts w:ascii="Arial Black" w:hAnsi="Arial Black" w:cs="Arial"/>
          <w:b/>
          <w:sz w:val="32"/>
          <w:szCs w:val="32"/>
          <w:lang w:eastAsia="ru-RU"/>
        </w:rPr>
        <w:t>муниципального образования</w:t>
      </w:r>
    </w:p>
    <w:p w:rsidR="00A86F7A" w:rsidRPr="002625D9" w:rsidRDefault="00A86F7A" w:rsidP="002625D9">
      <w:pPr>
        <w:spacing w:after="120" w:line="240" w:lineRule="auto"/>
        <w:ind w:left="567"/>
        <w:rPr>
          <w:rFonts w:ascii="Arial Black" w:hAnsi="Arial Black" w:cs="Arial"/>
          <w:b/>
          <w:sz w:val="32"/>
          <w:szCs w:val="32"/>
          <w:lang w:eastAsia="ru-RU"/>
        </w:rPr>
      </w:pPr>
      <w:r>
        <w:rPr>
          <w:rFonts w:ascii="Arial Black" w:hAnsi="Arial Black" w:cs="Arial"/>
          <w:b/>
          <w:sz w:val="32"/>
          <w:szCs w:val="32"/>
          <w:lang w:eastAsia="ru-RU"/>
        </w:rPr>
        <w:t>ЗИМИТИЦКОЕ СЕЛЬСКОЕ ПОСЕЛЕНИЕ ВОЛОСОВСКОГО МУНИЦИПАЛЬНОГО</w:t>
      </w:r>
      <w:r w:rsidRPr="002625D9">
        <w:rPr>
          <w:rFonts w:ascii="Arial Black" w:hAnsi="Arial Black" w:cs="Arial"/>
          <w:b/>
          <w:sz w:val="32"/>
          <w:szCs w:val="32"/>
          <w:lang w:eastAsia="ru-RU"/>
        </w:rPr>
        <w:t xml:space="preserve"> РАЙОНА </w:t>
      </w:r>
      <w:r>
        <w:rPr>
          <w:rFonts w:ascii="Arial Black" w:hAnsi="Arial Black" w:cs="Arial"/>
          <w:b/>
          <w:sz w:val="32"/>
          <w:szCs w:val="32"/>
          <w:lang w:eastAsia="ru-RU"/>
        </w:rPr>
        <w:t xml:space="preserve">ЛЕНИНГРАДСКОЙ ОБЛАСТИ </w:t>
      </w:r>
    </w:p>
    <w:p w:rsidR="00A86F7A" w:rsidRPr="004A243E" w:rsidRDefault="00A86F7A" w:rsidP="004A243E">
      <w:pPr>
        <w:tabs>
          <w:tab w:val="left" w:pos="8449"/>
        </w:tabs>
        <w:spacing w:after="120" w:line="240" w:lineRule="auto"/>
        <w:jc w:val="both"/>
        <w:rPr>
          <w:rFonts w:ascii="Times New Roman" w:hAnsi="Times New Roman"/>
          <w:sz w:val="26"/>
          <w:szCs w:val="26"/>
          <w:lang w:eastAsia="ru-RU"/>
        </w:rPr>
      </w:pPr>
      <w:r>
        <w:rPr>
          <w:noProof/>
          <w:lang w:eastAsia="ru-RU"/>
        </w:rPr>
        <w:pict>
          <v:shape id="Рисунок 2" o:spid="_x0000_s1030" type="#_x0000_t75" style="position:absolute;left:0;text-align:left;margin-left:-7.55pt;margin-top:767.35pt;width:658.45pt;height:79.55pt;z-index:251654656;visibility:visible">
            <v:imagedata r:id="rId8" o:title=""/>
          </v:shape>
        </w:pict>
      </w:r>
      <w:r>
        <w:rPr>
          <w:noProof/>
          <w:lang w:eastAsia="ru-RU"/>
        </w:rPr>
        <w:pict>
          <v:shape id="Рисунок 3" o:spid="_x0000_s1031" type="#_x0000_t75" style="position:absolute;left:0;text-align:left;margin-left:-7.55pt;margin-top:767.35pt;width:658.45pt;height:79.55pt;z-index:251655680;visibility:visible">
            <v:imagedata r:id="rId8" o:title=""/>
          </v:shape>
        </w:pict>
      </w:r>
    </w:p>
    <w:p w:rsidR="00A86F7A" w:rsidRPr="004A243E" w:rsidRDefault="00A86F7A" w:rsidP="004A243E">
      <w:pPr>
        <w:spacing w:after="120" w:line="240" w:lineRule="auto"/>
        <w:jc w:val="right"/>
        <w:rPr>
          <w:rFonts w:ascii="Times New Roman" w:hAnsi="Times New Roman"/>
          <w:sz w:val="26"/>
          <w:szCs w:val="26"/>
          <w:lang w:eastAsia="ru-RU"/>
        </w:rPr>
      </w:pPr>
    </w:p>
    <w:p w:rsidR="00A86F7A" w:rsidRPr="004A243E" w:rsidRDefault="00A86F7A" w:rsidP="004A243E">
      <w:pPr>
        <w:spacing w:after="120" w:line="240" w:lineRule="auto"/>
        <w:jc w:val="right"/>
        <w:rPr>
          <w:rFonts w:ascii="Times New Roman" w:hAnsi="Times New Roman"/>
          <w:sz w:val="26"/>
          <w:szCs w:val="26"/>
          <w:lang w:eastAsia="ru-RU"/>
        </w:rPr>
      </w:pPr>
    </w:p>
    <w:p w:rsidR="00A86F7A" w:rsidRPr="004A243E" w:rsidRDefault="00A86F7A" w:rsidP="004A243E">
      <w:pPr>
        <w:spacing w:after="120" w:line="240" w:lineRule="auto"/>
        <w:jc w:val="right"/>
        <w:rPr>
          <w:rFonts w:ascii="Times New Roman" w:hAnsi="Times New Roman"/>
          <w:sz w:val="26"/>
          <w:szCs w:val="26"/>
          <w:lang w:eastAsia="ru-RU"/>
        </w:rPr>
      </w:pPr>
    </w:p>
    <w:p w:rsidR="00A86F7A" w:rsidRPr="004A243E" w:rsidRDefault="00A86F7A" w:rsidP="004A243E">
      <w:pPr>
        <w:spacing w:after="120" w:line="240" w:lineRule="auto"/>
        <w:jc w:val="right"/>
        <w:rPr>
          <w:rFonts w:ascii="Times New Roman" w:hAnsi="Times New Roman"/>
          <w:sz w:val="26"/>
          <w:szCs w:val="26"/>
          <w:lang w:eastAsia="ru-RU"/>
        </w:rPr>
      </w:pPr>
    </w:p>
    <w:p w:rsidR="00A86F7A" w:rsidRPr="004A243E" w:rsidRDefault="00A86F7A" w:rsidP="004A243E">
      <w:pPr>
        <w:spacing w:after="120" w:line="240" w:lineRule="auto"/>
        <w:jc w:val="right"/>
        <w:rPr>
          <w:rFonts w:ascii="Times New Roman" w:hAnsi="Times New Roman"/>
          <w:sz w:val="26"/>
          <w:szCs w:val="26"/>
          <w:lang w:eastAsia="ru-RU"/>
        </w:rPr>
      </w:pPr>
    </w:p>
    <w:p w:rsidR="00A86F7A" w:rsidRPr="004A243E" w:rsidRDefault="00A86F7A" w:rsidP="004A243E">
      <w:pPr>
        <w:spacing w:after="120" w:line="240" w:lineRule="auto"/>
        <w:jc w:val="right"/>
        <w:rPr>
          <w:rFonts w:ascii="Times New Roman" w:hAnsi="Times New Roman"/>
          <w:sz w:val="26"/>
          <w:szCs w:val="26"/>
          <w:lang w:eastAsia="ru-RU"/>
        </w:rPr>
      </w:pPr>
    </w:p>
    <w:p w:rsidR="00A86F7A" w:rsidRPr="004A243E" w:rsidRDefault="00A86F7A" w:rsidP="004A243E">
      <w:pPr>
        <w:spacing w:after="120" w:line="240" w:lineRule="auto"/>
        <w:jc w:val="right"/>
        <w:rPr>
          <w:rFonts w:ascii="Times New Roman" w:hAnsi="Times New Roman"/>
          <w:sz w:val="26"/>
          <w:szCs w:val="26"/>
          <w:lang w:eastAsia="ru-RU"/>
        </w:rPr>
      </w:pPr>
    </w:p>
    <w:p w:rsidR="00A86F7A" w:rsidRPr="004A243E" w:rsidRDefault="00A86F7A" w:rsidP="004A243E">
      <w:pPr>
        <w:spacing w:after="120" w:line="240" w:lineRule="auto"/>
        <w:jc w:val="right"/>
        <w:rPr>
          <w:rFonts w:ascii="Times New Roman" w:hAnsi="Times New Roman"/>
          <w:sz w:val="26"/>
          <w:szCs w:val="26"/>
          <w:lang w:eastAsia="ru-RU"/>
        </w:rPr>
      </w:pPr>
    </w:p>
    <w:p w:rsidR="00A86F7A" w:rsidRDefault="00A86F7A" w:rsidP="004A243E">
      <w:pPr>
        <w:spacing w:after="120" w:line="240" w:lineRule="auto"/>
        <w:jc w:val="right"/>
        <w:rPr>
          <w:rFonts w:ascii="Times New Roman" w:hAnsi="Times New Roman"/>
          <w:sz w:val="26"/>
          <w:szCs w:val="26"/>
          <w:lang w:eastAsia="ru-RU"/>
        </w:rPr>
      </w:pPr>
    </w:p>
    <w:p w:rsidR="00A86F7A" w:rsidRPr="004A243E" w:rsidRDefault="00A86F7A" w:rsidP="004A243E">
      <w:pPr>
        <w:spacing w:after="120" w:line="240" w:lineRule="auto"/>
        <w:jc w:val="right"/>
        <w:rPr>
          <w:rFonts w:ascii="Times New Roman" w:hAnsi="Times New Roman"/>
          <w:sz w:val="26"/>
          <w:szCs w:val="26"/>
          <w:lang w:eastAsia="ru-RU"/>
        </w:rPr>
      </w:pPr>
    </w:p>
    <w:p w:rsidR="00A86F7A" w:rsidRPr="004A243E" w:rsidRDefault="00A86F7A" w:rsidP="004A243E">
      <w:pPr>
        <w:spacing w:after="120" w:line="240" w:lineRule="auto"/>
        <w:jc w:val="right"/>
        <w:rPr>
          <w:rFonts w:ascii="Times New Roman" w:hAnsi="Times New Roman"/>
          <w:sz w:val="26"/>
          <w:szCs w:val="26"/>
          <w:lang w:eastAsia="ru-RU"/>
        </w:rPr>
      </w:pPr>
    </w:p>
    <w:p w:rsidR="00A86F7A" w:rsidRPr="004A243E" w:rsidRDefault="00A86F7A" w:rsidP="004A243E">
      <w:pPr>
        <w:spacing w:after="120" w:line="240" w:lineRule="auto"/>
        <w:jc w:val="right"/>
        <w:rPr>
          <w:rFonts w:ascii="Times New Roman" w:hAnsi="Times New Roman"/>
          <w:sz w:val="26"/>
          <w:szCs w:val="26"/>
          <w:lang w:eastAsia="ru-RU"/>
        </w:rPr>
      </w:pPr>
      <w:r>
        <w:rPr>
          <w:noProof/>
          <w:lang w:eastAsia="ru-RU"/>
        </w:rPr>
        <w:pict>
          <v:rect id="Прямоугольник 8" o:spid="_x0000_s1032" style="position:absolute;left:0;text-align:left;margin-left:150.3pt;margin-top:13.05pt;width:342.9pt;height:3.55pt;flip:y;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" fillcolor="#eaa316" stroked="f" strokeweight="2pt"/>
        </w:pict>
      </w:r>
    </w:p>
    <w:p w:rsidR="00A86F7A" w:rsidRPr="004A243E" w:rsidRDefault="00A86F7A" w:rsidP="004A243E">
      <w:pPr>
        <w:spacing w:after="120" w:line="240" w:lineRule="auto"/>
        <w:jc w:val="right"/>
        <w:rPr>
          <w:rFonts w:ascii="Times New Roman" w:hAnsi="Times New Roman"/>
          <w:sz w:val="26"/>
          <w:szCs w:val="26"/>
          <w:lang w:eastAsia="ru-RU"/>
        </w:rPr>
      </w:pPr>
    </w:p>
    <w:p w:rsidR="00A86F7A" w:rsidRPr="00957A7F" w:rsidRDefault="00A86F7A" w:rsidP="004A243E">
      <w:pPr>
        <w:spacing w:after="120" w:line="240" w:lineRule="auto"/>
        <w:jc w:val="right"/>
        <w:rPr>
          <w:rFonts w:ascii="Times New Roman" w:hAnsi="Times New Roman"/>
          <w:sz w:val="26"/>
          <w:szCs w:val="26"/>
          <w:lang w:val="en-US" w:eastAsia="ru-RU"/>
        </w:rPr>
      </w:pPr>
      <w:r w:rsidRPr="004A243E">
        <w:rPr>
          <w:rFonts w:ascii="Times New Roman" w:hAnsi="Times New Roman"/>
          <w:sz w:val="26"/>
          <w:szCs w:val="26"/>
          <w:lang w:eastAsia="ru-RU"/>
        </w:rPr>
        <w:t>Санкт-Петербург</w:t>
      </w:r>
      <w:r>
        <w:rPr>
          <w:rFonts w:ascii="Times New Roman" w:hAnsi="Times New Roman"/>
          <w:sz w:val="26"/>
          <w:szCs w:val="26"/>
          <w:lang w:eastAsia="ru-RU"/>
        </w:rPr>
        <w:t xml:space="preserve"> – Зи</w:t>
      </w:r>
      <w:bookmarkStart w:id="0" w:name="_GoBack"/>
      <w:bookmarkEnd w:id="0"/>
      <w:r>
        <w:rPr>
          <w:rFonts w:ascii="Times New Roman" w:hAnsi="Times New Roman"/>
          <w:sz w:val="26"/>
          <w:szCs w:val="26"/>
          <w:lang w:eastAsia="ru-RU"/>
        </w:rPr>
        <w:t>митицы</w:t>
      </w:r>
    </w:p>
    <w:p w:rsidR="00A86F7A" w:rsidRPr="004A243E" w:rsidRDefault="00A86F7A" w:rsidP="004A243E">
      <w:pPr>
        <w:spacing w:after="120" w:line="240" w:lineRule="auto"/>
        <w:jc w:val="right"/>
        <w:rPr>
          <w:rFonts w:ascii="Times New Roman" w:hAnsi="Times New Roman"/>
          <w:sz w:val="26"/>
          <w:szCs w:val="26"/>
          <w:lang w:eastAsia="ru-RU"/>
        </w:rPr>
      </w:pPr>
      <w:r w:rsidRPr="004A243E">
        <w:rPr>
          <w:rFonts w:ascii="Times New Roman" w:hAnsi="Times New Roman"/>
          <w:sz w:val="26"/>
          <w:szCs w:val="26"/>
          <w:lang w:eastAsia="ru-RU"/>
        </w:rPr>
        <w:t>201</w:t>
      </w:r>
      <w:r>
        <w:rPr>
          <w:rFonts w:ascii="Times New Roman" w:hAnsi="Times New Roman"/>
          <w:sz w:val="26"/>
          <w:szCs w:val="26"/>
          <w:lang w:eastAsia="ru-RU"/>
        </w:rPr>
        <w:t>4</w:t>
      </w:r>
    </w:p>
    <w:p w:rsidR="00A86F7A" w:rsidRPr="00333FAF" w:rsidRDefault="00A86F7A" w:rsidP="00CF3103">
      <w:pPr>
        <w:pStyle w:val="TOCHeading"/>
        <w:spacing w:before="0" w:after="120" w:line="240" w:lineRule="auto"/>
        <w:ind w:left="261"/>
        <w:rPr>
          <w:rFonts w:ascii="Times New Roman" w:hAnsi="Times New Roman"/>
          <w:color w:val="auto"/>
          <w:sz w:val="26"/>
          <w:szCs w:val="26"/>
        </w:rPr>
      </w:pPr>
      <w:bookmarkStart w:id="1" w:name="_Toc223713247"/>
      <w:bookmarkStart w:id="2" w:name="_Toc304371374"/>
      <w:bookmarkStart w:id="3" w:name="_Toc296955487"/>
      <w:bookmarkStart w:id="4" w:name="_Toc294096677"/>
      <w:bookmarkStart w:id="5" w:name="_Toc304371391"/>
      <w:r w:rsidRPr="00333FAF">
        <w:rPr>
          <w:rFonts w:ascii="Times New Roman" w:hAnsi="Times New Roman"/>
          <w:color w:val="auto"/>
          <w:sz w:val="26"/>
          <w:szCs w:val="26"/>
        </w:rPr>
        <w:t>Оглавление</w:t>
      </w:r>
    </w:p>
    <w:p w:rsidR="00A86F7A" w:rsidRDefault="00A86F7A">
      <w:pPr>
        <w:pStyle w:val="TOC1"/>
        <w:rPr>
          <w:noProof/>
          <w:lang w:eastAsia="ru-RU"/>
        </w:rPr>
      </w:pPr>
      <w:r w:rsidRPr="00F10163">
        <w:rPr>
          <w:rFonts w:ascii="Times New Roman" w:hAnsi="Times New Roman"/>
          <w:sz w:val="26"/>
          <w:szCs w:val="26"/>
        </w:rPr>
        <w:fldChar w:fldCharType="begin"/>
      </w:r>
      <w:r w:rsidRPr="00F10163">
        <w:rPr>
          <w:rFonts w:ascii="Times New Roman" w:hAnsi="Times New Roman"/>
          <w:sz w:val="26"/>
          <w:szCs w:val="26"/>
        </w:rPr>
        <w:instrText xml:space="preserve"> TOC \o "1-4" \h \z \u </w:instrText>
      </w:r>
      <w:r w:rsidRPr="00F10163">
        <w:rPr>
          <w:rFonts w:ascii="Times New Roman" w:hAnsi="Times New Roman"/>
          <w:sz w:val="26"/>
          <w:szCs w:val="26"/>
        </w:rPr>
        <w:fldChar w:fldCharType="separate"/>
      </w:r>
      <w:hyperlink w:anchor="_Toc379559211" w:history="1">
        <w:r w:rsidRPr="002416EE">
          <w:rPr>
            <w:rStyle w:val="Hyperlink"/>
            <w:rFonts w:ascii="Times New Roman" w:hAnsi="Times New Roman"/>
            <w:noProof/>
          </w:rPr>
          <w:t>Преамбула</w:t>
        </w:r>
        <w:r>
          <w:rPr>
            <w:noProof/>
            <w:webHidden/>
          </w:rPr>
          <w:tab/>
        </w:r>
        <w:r>
          <w:rPr>
            <w:noProof/>
            <w:webHidden/>
          </w:rPr>
          <w:fldChar w:fldCharType="begin"/>
        </w:r>
        <w:r>
          <w:rPr>
            <w:noProof/>
            <w:webHidden/>
          </w:rPr>
          <w:instrText xml:space="preserve"> PAGEREF _Toc379559211 \h </w:instrText>
        </w:r>
        <w:r>
          <w:rPr>
            <w:noProof/>
            <w:webHidden/>
          </w:rPr>
        </w:r>
        <w:r>
          <w:rPr>
            <w:noProof/>
            <w:webHidden/>
          </w:rPr>
          <w:fldChar w:fldCharType="separate"/>
        </w:r>
        <w:r>
          <w:rPr>
            <w:noProof/>
            <w:webHidden/>
          </w:rPr>
          <w:t>5</w:t>
        </w:r>
        <w:r>
          <w:rPr>
            <w:noProof/>
            <w:webHidden/>
          </w:rPr>
          <w:fldChar w:fldCharType="end"/>
        </w:r>
      </w:hyperlink>
    </w:p>
    <w:p w:rsidR="00A86F7A" w:rsidRDefault="00A86F7A">
      <w:pPr>
        <w:pStyle w:val="TOC1"/>
        <w:tabs>
          <w:tab w:val="left" w:pos="1760"/>
        </w:tabs>
        <w:rPr>
          <w:noProof/>
          <w:lang w:eastAsia="ru-RU"/>
        </w:rPr>
      </w:pPr>
      <w:hyperlink w:anchor="_Toc379559212" w:history="1">
        <w:r w:rsidRPr="002416EE">
          <w:rPr>
            <w:rStyle w:val="Hyperlink"/>
            <w:rFonts w:ascii="Times New Roman" w:hAnsi="Times New Roman"/>
            <w:caps/>
            <w:noProof/>
          </w:rPr>
          <w:t>Часть 1.</w:t>
        </w:r>
        <w:r>
          <w:rPr>
            <w:noProof/>
            <w:lang w:eastAsia="ru-RU"/>
          </w:rPr>
          <w:tab/>
        </w:r>
        <w:r w:rsidRPr="002416EE">
          <w:rPr>
            <w:rStyle w:val="Hyperlink"/>
            <w:rFonts w:ascii="Times New Roman" w:hAnsi="Times New Roman"/>
            <w:caps/>
            <w:noProof/>
          </w:rPr>
          <w:t>Порядок применения Правил землепользования и застройки и внесения в них изменений</w:t>
        </w:r>
        <w:r>
          <w:rPr>
            <w:noProof/>
            <w:webHidden/>
          </w:rPr>
          <w:tab/>
        </w:r>
        <w:r>
          <w:rPr>
            <w:noProof/>
            <w:webHidden/>
          </w:rPr>
          <w:fldChar w:fldCharType="begin"/>
        </w:r>
        <w:r>
          <w:rPr>
            <w:noProof/>
            <w:webHidden/>
          </w:rPr>
          <w:instrText xml:space="preserve"> PAGEREF _Toc379559212 \h </w:instrText>
        </w:r>
        <w:r>
          <w:rPr>
            <w:noProof/>
            <w:webHidden/>
          </w:rPr>
        </w:r>
        <w:r>
          <w:rPr>
            <w:noProof/>
            <w:webHidden/>
          </w:rPr>
          <w:fldChar w:fldCharType="separate"/>
        </w:r>
        <w:r>
          <w:rPr>
            <w:noProof/>
            <w:webHidden/>
          </w:rPr>
          <w:t>7</w:t>
        </w:r>
        <w:r>
          <w:rPr>
            <w:noProof/>
            <w:webHidden/>
          </w:rPr>
          <w:fldChar w:fldCharType="end"/>
        </w:r>
      </w:hyperlink>
    </w:p>
    <w:p w:rsidR="00A86F7A" w:rsidRDefault="00A86F7A">
      <w:pPr>
        <w:pStyle w:val="TOC2"/>
        <w:tabs>
          <w:tab w:val="left" w:pos="1320"/>
          <w:tab w:val="right" w:leader="dot" w:pos="9346"/>
        </w:tabs>
        <w:rPr>
          <w:rFonts w:ascii="Calibri" w:hAnsi="Calibri"/>
          <w:i w:val="0"/>
          <w:noProof/>
          <w:sz w:val="22"/>
          <w:szCs w:val="22"/>
        </w:rPr>
      </w:pPr>
      <w:hyperlink w:anchor="_Toc379559213" w:history="1">
        <w:r w:rsidRPr="002416EE">
          <w:rPr>
            <w:rStyle w:val="Hyperlink"/>
            <w:rFonts w:ascii="Times New Roman" w:hAnsi="Times New Roman"/>
            <w:noProof/>
          </w:rPr>
          <w:t>Глава 1.</w:t>
        </w:r>
        <w:r>
          <w:rPr>
            <w:rFonts w:ascii="Calibri" w:hAnsi="Calibri"/>
            <w:i w:val="0"/>
            <w:noProof/>
            <w:sz w:val="22"/>
            <w:szCs w:val="22"/>
          </w:rPr>
          <w:tab/>
        </w:r>
        <w:r w:rsidRPr="002416EE">
          <w:rPr>
            <w:rStyle w:val="Hyperlink"/>
            <w:rFonts w:ascii="Times New Roman" w:hAnsi="Times New Roman"/>
            <w:noProof/>
          </w:rPr>
          <w:t>Общие положения</w:t>
        </w:r>
        <w:r>
          <w:rPr>
            <w:noProof/>
            <w:webHidden/>
          </w:rPr>
          <w:tab/>
        </w:r>
        <w:r>
          <w:rPr>
            <w:noProof/>
            <w:webHidden/>
          </w:rPr>
          <w:fldChar w:fldCharType="begin"/>
        </w:r>
        <w:r>
          <w:rPr>
            <w:noProof/>
            <w:webHidden/>
          </w:rPr>
          <w:instrText xml:space="preserve"> PAGEREF _Toc379559213 \h </w:instrText>
        </w:r>
        <w:r>
          <w:rPr>
            <w:noProof/>
            <w:webHidden/>
          </w:rPr>
        </w:r>
        <w:r>
          <w:rPr>
            <w:noProof/>
            <w:webHidden/>
          </w:rPr>
          <w:fldChar w:fldCharType="separate"/>
        </w:r>
        <w:r>
          <w:rPr>
            <w:noProof/>
            <w:webHidden/>
          </w:rPr>
          <w:t>7</w:t>
        </w:r>
        <w:r>
          <w:rPr>
            <w:noProof/>
            <w:webHidden/>
          </w:rPr>
          <w:fldChar w:fldCharType="end"/>
        </w:r>
      </w:hyperlink>
    </w:p>
    <w:p w:rsidR="00A86F7A" w:rsidRDefault="00A86F7A">
      <w:pPr>
        <w:pStyle w:val="TOC3"/>
        <w:rPr>
          <w:rFonts w:ascii="Calibri" w:hAnsi="Calibri"/>
          <w:bCs w:val="0"/>
        </w:rPr>
      </w:pPr>
      <w:hyperlink w:anchor="_Toc379559214" w:history="1">
        <w:r w:rsidRPr="002416EE">
          <w:rPr>
            <w:rStyle w:val="Hyperlink"/>
          </w:rPr>
          <w:t>Статья 1.</w:t>
        </w:r>
        <w:r>
          <w:rPr>
            <w:rFonts w:ascii="Calibri" w:hAnsi="Calibri"/>
            <w:bCs w:val="0"/>
          </w:rPr>
          <w:tab/>
        </w:r>
        <w:r w:rsidRPr="002416EE">
          <w:rPr>
            <w:rStyle w:val="Hyperlink"/>
          </w:rPr>
          <w:t>Основные понятия, используемые в настоящих Правилах</w:t>
        </w:r>
        <w:r>
          <w:rPr>
            <w:webHidden/>
          </w:rPr>
          <w:tab/>
        </w:r>
        <w:r>
          <w:rPr>
            <w:webHidden/>
          </w:rPr>
          <w:fldChar w:fldCharType="begin"/>
        </w:r>
        <w:r>
          <w:rPr>
            <w:webHidden/>
          </w:rPr>
          <w:instrText xml:space="preserve"> PAGEREF _Toc379559214 \h </w:instrText>
        </w:r>
        <w:r>
          <w:rPr>
            <w:webHidden/>
          </w:rPr>
        </w:r>
        <w:r>
          <w:rPr>
            <w:webHidden/>
          </w:rPr>
          <w:fldChar w:fldCharType="separate"/>
        </w:r>
        <w:r>
          <w:rPr>
            <w:webHidden/>
          </w:rPr>
          <w:t>7</w:t>
        </w:r>
        <w:r>
          <w:rPr>
            <w:webHidden/>
          </w:rPr>
          <w:fldChar w:fldCharType="end"/>
        </w:r>
      </w:hyperlink>
    </w:p>
    <w:p w:rsidR="00A86F7A" w:rsidRDefault="00A86F7A">
      <w:pPr>
        <w:pStyle w:val="TOC3"/>
        <w:rPr>
          <w:rFonts w:ascii="Calibri" w:hAnsi="Calibri"/>
          <w:bCs w:val="0"/>
        </w:rPr>
      </w:pPr>
      <w:hyperlink w:anchor="_Toc379559215" w:history="1">
        <w:r w:rsidRPr="002416EE">
          <w:rPr>
            <w:rStyle w:val="Hyperlink"/>
          </w:rPr>
          <w:t>Статья 2.</w:t>
        </w:r>
        <w:r>
          <w:rPr>
            <w:rFonts w:ascii="Calibri" w:hAnsi="Calibri"/>
            <w:bCs w:val="0"/>
          </w:rPr>
          <w:tab/>
        </w:r>
        <w:r w:rsidRPr="002416EE">
          <w:rPr>
            <w:rStyle w:val="Hyperlink"/>
          </w:rPr>
          <w:t>Цели и назначение Правил землепользования и застройки</w:t>
        </w:r>
        <w:r>
          <w:rPr>
            <w:webHidden/>
          </w:rPr>
          <w:tab/>
        </w:r>
        <w:r>
          <w:rPr>
            <w:webHidden/>
          </w:rPr>
          <w:fldChar w:fldCharType="begin"/>
        </w:r>
        <w:r>
          <w:rPr>
            <w:webHidden/>
          </w:rPr>
          <w:instrText xml:space="preserve"> PAGEREF _Toc379559215 \h </w:instrText>
        </w:r>
        <w:r>
          <w:rPr>
            <w:webHidden/>
          </w:rPr>
        </w:r>
        <w:r>
          <w:rPr>
            <w:webHidden/>
          </w:rPr>
          <w:fldChar w:fldCharType="separate"/>
        </w:r>
        <w:r>
          <w:rPr>
            <w:webHidden/>
          </w:rPr>
          <w:t>11</w:t>
        </w:r>
        <w:r>
          <w:rPr>
            <w:webHidden/>
          </w:rPr>
          <w:fldChar w:fldCharType="end"/>
        </w:r>
      </w:hyperlink>
    </w:p>
    <w:p w:rsidR="00A86F7A" w:rsidRDefault="00A86F7A">
      <w:pPr>
        <w:pStyle w:val="TOC3"/>
        <w:rPr>
          <w:rFonts w:ascii="Calibri" w:hAnsi="Calibri"/>
          <w:bCs w:val="0"/>
        </w:rPr>
      </w:pPr>
      <w:hyperlink w:anchor="_Toc379559216" w:history="1">
        <w:r w:rsidRPr="002416EE">
          <w:rPr>
            <w:rStyle w:val="Hyperlink"/>
          </w:rPr>
          <w:t>Статья 3.</w:t>
        </w:r>
        <w:r>
          <w:rPr>
            <w:rFonts w:ascii="Calibri" w:hAnsi="Calibri"/>
            <w:bCs w:val="0"/>
          </w:rPr>
          <w:tab/>
        </w:r>
        <w:r w:rsidRPr="002416EE">
          <w:rPr>
            <w:rStyle w:val="Hyperlink"/>
          </w:rPr>
          <w:t>Область применения Правил застройки</w:t>
        </w:r>
        <w:r>
          <w:rPr>
            <w:webHidden/>
          </w:rPr>
          <w:tab/>
        </w:r>
        <w:r>
          <w:rPr>
            <w:webHidden/>
          </w:rPr>
          <w:fldChar w:fldCharType="begin"/>
        </w:r>
        <w:r>
          <w:rPr>
            <w:webHidden/>
          </w:rPr>
          <w:instrText xml:space="preserve"> PAGEREF _Toc379559216 \h </w:instrText>
        </w:r>
        <w:r>
          <w:rPr>
            <w:webHidden/>
          </w:rPr>
        </w:r>
        <w:r>
          <w:rPr>
            <w:webHidden/>
          </w:rPr>
          <w:fldChar w:fldCharType="separate"/>
        </w:r>
        <w:r>
          <w:rPr>
            <w:webHidden/>
          </w:rPr>
          <w:t>13</w:t>
        </w:r>
        <w:r>
          <w:rPr>
            <w:webHidden/>
          </w:rPr>
          <w:fldChar w:fldCharType="end"/>
        </w:r>
      </w:hyperlink>
    </w:p>
    <w:p w:rsidR="00A86F7A" w:rsidRDefault="00A86F7A">
      <w:pPr>
        <w:pStyle w:val="TOC3"/>
        <w:rPr>
          <w:rFonts w:ascii="Calibri" w:hAnsi="Calibri"/>
          <w:bCs w:val="0"/>
        </w:rPr>
      </w:pPr>
      <w:hyperlink w:anchor="_Toc379559217" w:history="1">
        <w:r w:rsidRPr="002416EE">
          <w:rPr>
            <w:rStyle w:val="Hyperlink"/>
          </w:rPr>
          <w:t>Статья 4.</w:t>
        </w:r>
        <w:r>
          <w:rPr>
            <w:rFonts w:ascii="Calibri" w:hAnsi="Calibri"/>
            <w:bCs w:val="0"/>
          </w:rPr>
          <w:tab/>
        </w:r>
        <w:r w:rsidRPr="002416EE">
          <w:rPr>
            <w:rStyle w:val="Hyperlink"/>
          </w:rPr>
          <w:t>Соотношение Правил застройки с Генеральным планом Зимитицкого сельского поселения и документацией по планировке территории</w:t>
        </w:r>
        <w:r>
          <w:rPr>
            <w:webHidden/>
          </w:rPr>
          <w:tab/>
        </w:r>
        <w:r>
          <w:rPr>
            <w:webHidden/>
          </w:rPr>
          <w:fldChar w:fldCharType="begin"/>
        </w:r>
        <w:r>
          <w:rPr>
            <w:webHidden/>
          </w:rPr>
          <w:instrText xml:space="preserve"> PAGEREF _Toc379559217 \h </w:instrText>
        </w:r>
        <w:r>
          <w:rPr>
            <w:webHidden/>
          </w:rPr>
        </w:r>
        <w:r>
          <w:rPr>
            <w:webHidden/>
          </w:rPr>
          <w:fldChar w:fldCharType="separate"/>
        </w:r>
        <w:r>
          <w:rPr>
            <w:webHidden/>
          </w:rPr>
          <w:t>13</w:t>
        </w:r>
        <w:r>
          <w:rPr>
            <w:webHidden/>
          </w:rPr>
          <w:fldChar w:fldCharType="end"/>
        </w:r>
      </w:hyperlink>
    </w:p>
    <w:p w:rsidR="00A86F7A" w:rsidRDefault="00A86F7A">
      <w:pPr>
        <w:pStyle w:val="TOC3"/>
        <w:rPr>
          <w:rFonts w:ascii="Calibri" w:hAnsi="Calibri"/>
          <w:bCs w:val="0"/>
        </w:rPr>
      </w:pPr>
      <w:hyperlink w:anchor="_Toc379559218" w:history="1">
        <w:r w:rsidRPr="002416EE">
          <w:rPr>
            <w:rStyle w:val="Hyperlink"/>
            <w:lang w:val="en-US"/>
          </w:rPr>
          <w:t>Статья 5.</w:t>
        </w:r>
        <w:r>
          <w:rPr>
            <w:rFonts w:ascii="Calibri" w:hAnsi="Calibri"/>
            <w:bCs w:val="0"/>
          </w:rPr>
          <w:tab/>
        </w:r>
        <w:r w:rsidRPr="002416EE">
          <w:rPr>
            <w:rStyle w:val="Hyperlink"/>
          </w:rPr>
          <w:t>Застройщики. Заказчики</w:t>
        </w:r>
        <w:r>
          <w:rPr>
            <w:webHidden/>
          </w:rPr>
          <w:tab/>
        </w:r>
        <w:r>
          <w:rPr>
            <w:webHidden/>
          </w:rPr>
          <w:fldChar w:fldCharType="begin"/>
        </w:r>
        <w:r>
          <w:rPr>
            <w:webHidden/>
          </w:rPr>
          <w:instrText xml:space="preserve"> PAGEREF _Toc379559218 \h </w:instrText>
        </w:r>
        <w:r>
          <w:rPr>
            <w:webHidden/>
          </w:rPr>
        </w:r>
        <w:r>
          <w:rPr>
            <w:webHidden/>
          </w:rPr>
          <w:fldChar w:fldCharType="separate"/>
        </w:r>
        <w:r>
          <w:rPr>
            <w:webHidden/>
          </w:rPr>
          <w:t>14</w:t>
        </w:r>
        <w:r>
          <w:rPr>
            <w:webHidden/>
          </w:rPr>
          <w:fldChar w:fldCharType="end"/>
        </w:r>
      </w:hyperlink>
    </w:p>
    <w:p w:rsidR="00A86F7A" w:rsidRDefault="00A86F7A">
      <w:pPr>
        <w:pStyle w:val="TOC3"/>
        <w:rPr>
          <w:rFonts w:ascii="Calibri" w:hAnsi="Calibri"/>
          <w:bCs w:val="0"/>
        </w:rPr>
      </w:pPr>
      <w:hyperlink w:anchor="_Toc379559219" w:history="1">
        <w:r w:rsidRPr="002416EE">
          <w:rPr>
            <w:rStyle w:val="Hyperlink"/>
          </w:rPr>
          <w:t>Статья 6.</w:t>
        </w:r>
        <w:r>
          <w:rPr>
            <w:rFonts w:ascii="Calibri" w:hAnsi="Calibri"/>
            <w:bCs w:val="0"/>
          </w:rPr>
          <w:tab/>
        </w:r>
        <w:r w:rsidRPr="002416EE">
          <w:rPr>
            <w:rStyle w:val="Hyperlink"/>
          </w:rPr>
          <w:t>Полномочия органов и должностных лиц местного самоуправления Зимитицкого сельского поселения в области землепользования и застройки</w:t>
        </w:r>
        <w:r>
          <w:rPr>
            <w:webHidden/>
          </w:rPr>
          <w:tab/>
        </w:r>
        <w:r>
          <w:rPr>
            <w:webHidden/>
          </w:rPr>
          <w:fldChar w:fldCharType="begin"/>
        </w:r>
        <w:r>
          <w:rPr>
            <w:webHidden/>
          </w:rPr>
          <w:instrText xml:space="preserve"> PAGEREF _Toc379559219 \h </w:instrText>
        </w:r>
        <w:r>
          <w:rPr>
            <w:webHidden/>
          </w:rPr>
        </w:r>
        <w:r>
          <w:rPr>
            <w:webHidden/>
          </w:rPr>
          <w:fldChar w:fldCharType="separate"/>
        </w:r>
        <w:r>
          <w:rPr>
            <w:webHidden/>
          </w:rPr>
          <w:t>15</w:t>
        </w:r>
        <w:r>
          <w:rPr>
            <w:webHidden/>
          </w:rPr>
          <w:fldChar w:fldCharType="end"/>
        </w:r>
      </w:hyperlink>
    </w:p>
    <w:p w:rsidR="00A86F7A" w:rsidRDefault="00A86F7A">
      <w:pPr>
        <w:pStyle w:val="TOC3"/>
        <w:rPr>
          <w:rFonts w:ascii="Calibri" w:hAnsi="Calibri"/>
          <w:bCs w:val="0"/>
        </w:rPr>
      </w:pPr>
      <w:hyperlink w:anchor="_Toc379559220" w:history="1">
        <w:r w:rsidRPr="002416EE">
          <w:rPr>
            <w:rStyle w:val="Hyperlink"/>
          </w:rPr>
          <w:t>Статья 7.</w:t>
        </w:r>
        <w:r>
          <w:rPr>
            <w:rFonts w:ascii="Calibri" w:hAnsi="Calibri"/>
            <w:bCs w:val="0"/>
          </w:rPr>
          <w:tab/>
        </w:r>
        <w:r w:rsidRPr="002416EE">
          <w:rPr>
            <w:rStyle w:val="Hyperlink"/>
          </w:rPr>
          <w:t>Комиссия по землепользованию и застройке</w:t>
        </w:r>
        <w:r>
          <w:rPr>
            <w:webHidden/>
          </w:rPr>
          <w:tab/>
        </w:r>
        <w:r>
          <w:rPr>
            <w:webHidden/>
          </w:rPr>
          <w:fldChar w:fldCharType="begin"/>
        </w:r>
        <w:r>
          <w:rPr>
            <w:webHidden/>
          </w:rPr>
          <w:instrText xml:space="preserve"> PAGEREF _Toc379559220 \h </w:instrText>
        </w:r>
        <w:r>
          <w:rPr>
            <w:webHidden/>
          </w:rPr>
        </w:r>
        <w:r>
          <w:rPr>
            <w:webHidden/>
          </w:rPr>
          <w:fldChar w:fldCharType="separate"/>
        </w:r>
        <w:r>
          <w:rPr>
            <w:webHidden/>
          </w:rPr>
          <w:t>16</w:t>
        </w:r>
        <w:r>
          <w:rPr>
            <w:webHidden/>
          </w:rPr>
          <w:fldChar w:fldCharType="end"/>
        </w:r>
      </w:hyperlink>
    </w:p>
    <w:p w:rsidR="00A86F7A" w:rsidRDefault="00A86F7A">
      <w:pPr>
        <w:pStyle w:val="TOC2"/>
        <w:tabs>
          <w:tab w:val="left" w:pos="1320"/>
          <w:tab w:val="right" w:leader="dot" w:pos="9346"/>
        </w:tabs>
        <w:rPr>
          <w:rFonts w:ascii="Calibri" w:hAnsi="Calibri"/>
          <w:i w:val="0"/>
          <w:noProof/>
          <w:sz w:val="22"/>
          <w:szCs w:val="22"/>
        </w:rPr>
      </w:pPr>
      <w:hyperlink w:anchor="_Toc379559221" w:history="1">
        <w:r w:rsidRPr="002416EE">
          <w:rPr>
            <w:rStyle w:val="Hyperlink"/>
            <w:rFonts w:ascii="Times New Roman" w:hAnsi="Times New Roman"/>
            <w:noProof/>
          </w:rPr>
          <w:t>Глава 2.</w:t>
        </w:r>
        <w:r>
          <w:rPr>
            <w:rFonts w:ascii="Calibri" w:hAnsi="Calibri"/>
            <w:i w:val="0"/>
            <w:noProof/>
            <w:sz w:val="22"/>
            <w:szCs w:val="22"/>
          </w:rPr>
          <w:tab/>
        </w:r>
        <w:r w:rsidRPr="002416EE">
          <w:rPr>
            <w:rStyle w:val="Hyperlink"/>
            <w:rFonts w:ascii="Times New Roman" w:hAnsi="Times New Roman"/>
            <w:noProof/>
          </w:rPr>
          <w:t>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Pr>
            <w:noProof/>
            <w:webHidden/>
          </w:rPr>
          <w:tab/>
        </w:r>
        <w:r>
          <w:rPr>
            <w:noProof/>
            <w:webHidden/>
          </w:rPr>
          <w:fldChar w:fldCharType="begin"/>
        </w:r>
        <w:r>
          <w:rPr>
            <w:noProof/>
            <w:webHidden/>
          </w:rPr>
          <w:instrText xml:space="preserve"> PAGEREF _Toc379559221 \h </w:instrText>
        </w:r>
        <w:r>
          <w:rPr>
            <w:noProof/>
            <w:webHidden/>
          </w:rPr>
        </w:r>
        <w:r>
          <w:rPr>
            <w:noProof/>
            <w:webHidden/>
          </w:rPr>
          <w:fldChar w:fldCharType="separate"/>
        </w:r>
        <w:r>
          <w:rPr>
            <w:noProof/>
            <w:webHidden/>
          </w:rPr>
          <w:t>16</w:t>
        </w:r>
        <w:r>
          <w:rPr>
            <w:noProof/>
            <w:webHidden/>
          </w:rPr>
          <w:fldChar w:fldCharType="end"/>
        </w:r>
      </w:hyperlink>
    </w:p>
    <w:p w:rsidR="00A86F7A" w:rsidRDefault="00A86F7A">
      <w:pPr>
        <w:pStyle w:val="TOC3"/>
        <w:rPr>
          <w:rFonts w:ascii="Calibri" w:hAnsi="Calibri"/>
          <w:bCs w:val="0"/>
        </w:rPr>
      </w:pPr>
      <w:hyperlink w:anchor="_Toc379559222" w:history="1">
        <w:r w:rsidRPr="002416EE">
          <w:rPr>
            <w:rStyle w:val="Hyperlink"/>
          </w:rPr>
          <w:t>Статья 8.</w:t>
        </w:r>
        <w:r>
          <w:rPr>
            <w:rFonts w:ascii="Calibri" w:hAnsi="Calibri"/>
            <w:bCs w:val="0"/>
          </w:rPr>
          <w:tab/>
        </w:r>
        <w:r w:rsidRPr="002416EE">
          <w:rPr>
            <w:rStyle w:val="Hyperlink"/>
          </w:rPr>
          <w:t>Формирование и предоставление земельных участков для строительства</w:t>
        </w:r>
        <w:r>
          <w:rPr>
            <w:webHidden/>
          </w:rPr>
          <w:tab/>
        </w:r>
        <w:r>
          <w:rPr>
            <w:webHidden/>
          </w:rPr>
          <w:fldChar w:fldCharType="begin"/>
        </w:r>
        <w:r>
          <w:rPr>
            <w:webHidden/>
          </w:rPr>
          <w:instrText xml:space="preserve"> PAGEREF _Toc379559222 \h </w:instrText>
        </w:r>
        <w:r>
          <w:rPr>
            <w:webHidden/>
          </w:rPr>
        </w:r>
        <w:r>
          <w:rPr>
            <w:webHidden/>
          </w:rPr>
          <w:fldChar w:fldCharType="separate"/>
        </w:r>
        <w:r>
          <w:rPr>
            <w:webHidden/>
          </w:rPr>
          <w:t>16</w:t>
        </w:r>
        <w:r>
          <w:rPr>
            <w:webHidden/>
          </w:rPr>
          <w:fldChar w:fldCharType="end"/>
        </w:r>
      </w:hyperlink>
    </w:p>
    <w:p w:rsidR="00A86F7A" w:rsidRDefault="00A86F7A">
      <w:pPr>
        <w:pStyle w:val="TOC3"/>
        <w:rPr>
          <w:rFonts w:ascii="Calibri" w:hAnsi="Calibri"/>
          <w:bCs w:val="0"/>
        </w:rPr>
      </w:pPr>
      <w:hyperlink w:anchor="_Toc379559223" w:history="1">
        <w:r w:rsidRPr="002416EE">
          <w:rPr>
            <w:rStyle w:val="Hyperlink"/>
          </w:rPr>
          <w:t>Статья 9.</w:t>
        </w:r>
        <w:r>
          <w:rPr>
            <w:rFonts w:ascii="Calibri" w:hAnsi="Calibri"/>
            <w:bCs w:val="0"/>
          </w:rPr>
          <w:tab/>
        </w:r>
        <w:r w:rsidRPr="002416EE">
          <w:rPr>
            <w:rStyle w:val="Hyperlink"/>
          </w:rPr>
          <w:t>Основания для изъятия земель для муниципальных нужд Зимитицкого сельского поселения.</w:t>
        </w:r>
        <w:r>
          <w:rPr>
            <w:webHidden/>
          </w:rPr>
          <w:tab/>
        </w:r>
        <w:r>
          <w:rPr>
            <w:webHidden/>
          </w:rPr>
          <w:fldChar w:fldCharType="begin"/>
        </w:r>
        <w:r>
          <w:rPr>
            <w:webHidden/>
          </w:rPr>
          <w:instrText xml:space="preserve"> PAGEREF _Toc379559223 \h </w:instrText>
        </w:r>
        <w:r>
          <w:rPr>
            <w:webHidden/>
          </w:rPr>
        </w:r>
        <w:r>
          <w:rPr>
            <w:webHidden/>
          </w:rPr>
          <w:fldChar w:fldCharType="separate"/>
        </w:r>
        <w:r>
          <w:rPr>
            <w:webHidden/>
          </w:rPr>
          <w:t>17</w:t>
        </w:r>
        <w:r>
          <w:rPr>
            <w:webHidden/>
          </w:rPr>
          <w:fldChar w:fldCharType="end"/>
        </w:r>
      </w:hyperlink>
    </w:p>
    <w:p w:rsidR="00A86F7A" w:rsidRDefault="00A86F7A">
      <w:pPr>
        <w:pStyle w:val="TOC3"/>
        <w:rPr>
          <w:rFonts w:ascii="Calibri" w:hAnsi="Calibri"/>
          <w:bCs w:val="0"/>
        </w:rPr>
      </w:pPr>
      <w:hyperlink w:anchor="_Toc379559224" w:history="1">
        <w:r w:rsidRPr="002416EE">
          <w:rPr>
            <w:rStyle w:val="Hyperlink"/>
          </w:rPr>
          <w:t>Статья 10.</w:t>
        </w:r>
        <w:r>
          <w:rPr>
            <w:rFonts w:ascii="Calibri" w:hAnsi="Calibri"/>
            <w:bCs w:val="0"/>
          </w:rPr>
          <w:tab/>
        </w:r>
        <w:r w:rsidRPr="002416EE">
          <w:rPr>
            <w:rStyle w:val="Hyperlink"/>
          </w:rPr>
          <w:t>Возмещение убытков при изъятии земельных участков для муниципальных нужд.</w:t>
        </w:r>
        <w:r>
          <w:rPr>
            <w:webHidden/>
          </w:rPr>
          <w:tab/>
        </w:r>
        <w:r>
          <w:rPr>
            <w:webHidden/>
          </w:rPr>
          <w:fldChar w:fldCharType="begin"/>
        </w:r>
        <w:r>
          <w:rPr>
            <w:webHidden/>
          </w:rPr>
          <w:instrText xml:space="preserve"> PAGEREF _Toc379559224 \h </w:instrText>
        </w:r>
        <w:r>
          <w:rPr>
            <w:webHidden/>
          </w:rPr>
        </w:r>
        <w:r>
          <w:rPr>
            <w:webHidden/>
          </w:rPr>
          <w:fldChar w:fldCharType="separate"/>
        </w:r>
        <w:r>
          <w:rPr>
            <w:webHidden/>
          </w:rPr>
          <w:t>18</w:t>
        </w:r>
        <w:r>
          <w:rPr>
            <w:webHidden/>
          </w:rPr>
          <w:fldChar w:fldCharType="end"/>
        </w:r>
      </w:hyperlink>
    </w:p>
    <w:p w:rsidR="00A86F7A" w:rsidRDefault="00A86F7A">
      <w:pPr>
        <w:pStyle w:val="TOC3"/>
        <w:rPr>
          <w:rFonts w:ascii="Calibri" w:hAnsi="Calibri"/>
          <w:bCs w:val="0"/>
        </w:rPr>
      </w:pPr>
      <w:hyperlink w:anchor="_Toc379559225" w:history="1">
        <w:r w:rsidRPr="002416EE">
          <w:rPr>
            <w:rStyle w:val="Hyperlink"/>
          </w:rPr>
          <w:t>Статья 11.</w:t>
        </w:r>
        <w:r>
          <w:rPr>
            <w:rFonts w:ascii="Calibri" w:hAnsi="Calibri"/>
            <w:bCs w:val="0"/>
          </w:rPr>
          <w:tab/>
        </w:r>
        <w:r w:rsidRPr="002416EE">
          <w:rPr>
            <w:rStyle w:val="Hyperlink"/>
          </w:rPr>
          <w:t>Резервирование земельных участков для муниципальных нужд Зимитицкого сельского поселения</w:t>
        </w:r>
        <w:r>
          <w:rPr>
            <w:webHidden/>
          </w:rPr>
          <w:tab/>
        </w:r>
        <w:r>
          <w:rPr>
            <w:webHidden/>
          </w:rPr>
          <w:fldChar w:fldCharType="begin"/>
        </w:r>
        <w:r>
          <w:rPr>
            <w:webHidden/>
          </w:rPr>
          <w:instrText xml:space="preserve"> PAGEREF _Toc379559225 \h </w:instrText>
        </w:r>
        <w:r>
          <w:rPr>
            <w:webHidden/>
          </w:rPr>
        </w:r>
        <w:r>
          <w:rPr>
            <w:webHidden/>
          </w:rPr>
          <w:fldChar w:fldCharType="separate"/>
        </w:r>
        <w:r>
          <w:rPr>
            <w:webHidden/>
          </w:rPr>
          <w:t>19</w:t>
        </w:r>
        <w:r>
          <w:rPr>
            <w:webHidden/>
          </w:rPr>
          <w:fldChar w:fldCharType="end"/>
        </w:r>
      </w:hyperlink>
    </w:p>
    <w:p w:rsidR="00A86F7A" w:rsidRDefault="00A86F7A">
      <w:pPr>
        <w:pStyle w:val="TOC3"/>
        <w:rPr>
          <w:rFonts w:ascii="Calibri" w:hAnsi="Calibri"/>
          <w:bCs w:val="0"/>
        </w:rPr>
      </w:pPr>
      <w:hyperlink w:anchor="_Toc379559226" w:history="1">
        <w:r w:rsidRPr="002416EE">
          <w:rPr>
            <w:rStyle w:val="Hyperlink"/>
          </w:rPr>
          <w:t>Статья 12.</w:t>
        </w:r>
        <w:r>
          <w:rPr>
            <w:rFonts w:ascii="Calibri" w:hAnsi="Calibri"/>
            <w:bCs w:val="0"/>
          </w:rPr>
          <w:tab/>
        </w:r>
        <w:r w:rsidRPr="002416EE">
          <w:rPr>
            <w:rStyle w:val="Hyperlink"/>
          </w:rPr>
          <w:t>Публичные сервитуты на территории Зимитицкого сельского поселения.</w:t>
        </w:r>
        <w:r>
          <w:rPr>
            <w:webHidden/>
          </w:rPr>
          <w:tab/>
        </w:r>
        <w:r>
          <w:rPr>
            <w:webHidden/>
          </w:rPr>
          <w:fldChar w:fldCharType="begin"/>
        </w:r>
        <w:r>
          <w:rPr>
            <w:webHidden/>
          </w:rPr>
          <w:instrText xml:space="preserve"> PAGEREF _Toc379559226 \h </w:instrText>
        </w:r>
        <w:r>
          <w:rPr>
            <w:webHidden/>
          </w:rPr>
        </w:r>
        <w:r>
          <w:rPr>
            <w:webHidden/>
          </w:rPr>
          <w:fldChar w:fldCharType="separate"/>
        </w:r>
        <w:r>
          <w:rPr>
            <w:webHidden/>
          </w:rPr>
          <w:t>19</w:t>
        </w:r>
        <w:r>
          <w:rPr>
            <w:webHidden/>
          </w:rPr>
          <w:fldChar w:fldCharType="end"/>
        </w:r>
      </w:hyperlink>
    </w:p>
    <w:p w:rsidR="00A86F7A" w:rsidRDefault="00A86F7A">
      <w:pPr>
        <w:pStyle w:val="TOC3"/>
        <w:rPr>
          <w:rFonts w:ascii="Calibri" w:hAnsi="Calibri"/>
          <w:bCs w:val="0"/>
        </w:rPr>
      </w:pPr>
      <w:hyperlink w:anchor="_Toc379559227" w:history="1">
        <w:r w:rsidRPr="002416EE">
          <w:rPr>
            <w:rStyle w:val="Hyperlink"/>
            <w:lang w:val="en-US"/>
          </w:rPr>
          <w:t>Статья 13.</w:t>
        </w:r>
        <w:r>
          <w:rPr>
            <w:rFonts w:ascii="Calibri" w:hAnsi="Calibri"/>
            <w:bCs w:val="0"/>
          </w:rPr>
          <w:tab/>
        </w:r>
        <w:r w:rsidRPr="002416EE">
          <w:rPr>
            <w:rStyle w:val="Hyperlink"/>
          </w:rPr>
          <w:t>Развитие застроенных территорий</w:t>
        </w:r>
        <w:r>
          <w:rPr>
            <w:webHidden/>
          </w:rPr>
          <w:tab/>
        </w:r>
        <w:r>
          <w:rPr>
            <w:webHidden/>
          </w:rPr>
          <w:fldChar w:fldCharType="begin"/>
        </w:r>
        <w:r>
          <w:rPr>
            <w:webHidden/>
          </w:rPr>
          <w:instrText xml:space="preserve"> PAGEREF _Toc379559227 \h </w:instrText>
        </w:r>
        <w:r>
          <w:rPr>
            <w:webHidden/>
          </w:rPr>
        </w:r>
        <w:r>
          <w:rPr>
            <w:webHidden/>
          </w:rPr>
          <w:fldChar w:fldCharType="separate"/>
        </w:r>
        <w:r>
          <w:rPr>
            <w:webHidden/>
          </w:rPr>
          <w:t>23</w:t>
        </w:r>
        <w:r>
          <w:rPr>
            <w:webHidden/>
          </w:rPr>
          <w:fldChar w:fldCharType="end"/>
        </w:r>
      </w:hyperlink>
    </w:p>
    <w:p w:rsidR="00A86F7A" w:rsidRDefault="00A86F7A">
      <w:pPr>
        <w:pStyle w:val="TOC3"/>
        <w:rPr>
          <w:rFonts w:ascii="Calibri" w:hAnsi="Calibri"/>
          <w:bCs w:val="0"/>
        </w:rPr>
      </w:pPr>
      <w:hyperlink w:anchor="_Toc379559228" w:history="1">
        <w:r w:rsidRPr="002416EE">
          <w:rPr>
            <w:rStyle w:val="Hyperlink"/>
            <w:lang w:val="en-US"/>
          </w:rPr>
          <w:t>Статья 14.</w:t>
        </w:r>
        <w:r>
          <w:rPr>
            <w:rFonts w:ascii="Calibri" w:hAnsi="Calibri"/>
            <w:bCs w:val="0"/>
          </w:rPr>
          <w:tab/>
        </w:r>
        <w:r w:rsidRPr="002416EE">
          <w:rPr>
            <w:rStyle w:val="Hyperlink"/>
          </w:rPr>
          <w:t>Земельный контроль</w:t>
        </w:r>
        <w:r>
          <w:rPr>
            <w:webHidden/>
          </w:rPr>
          <w:tab/>
        </w:r>
        <w:r>
          <w:rPr>
            <w:webHidden/>
          </w:rPr>
          <w:fldChar w:fldCharType="begin"/>
        </w:r>
        <w:r>
          <w:rPr>
            <w:webHidden/>
          </w:rPr>
          <w:instrText xml:space="preserve"> PAGEREF _Toc379559228 \h </w:instrText>
        </w:r>
        <w:r>
          <w:rPr>
            <w:webHidden/>
          </w:rPr>
        </w:r>
        <w:r>
          <w:rPr>
            <w:webHidden/>
          </w:rPr>
          <w:fldChar w:fldCharType="separate"/>
        </w:r>
        <w:r>
          <w:rPr>
            <w:webHidden/>
          </w:rPr>
          <w:t>24</w:t>
        </w:r>
        <w:r>
          <w:rPr>
            <w:webHidden/>
          </w:rPr>
          <w:fldChar w:fldCharType="end"/>
        </w:r>
      </w:hyperlink>
    </w:p>
    <w:p w:rsidR="00A86F7A" w:rsidRDefault="00A86F7A">
      <w:pPr>
        <w:pStyle w:val="TOC2"/>
        <w:tabs>
          <w:tab w:val="left" w:pos="1320"/>
          <w:tab w:val="right" w:leader="dot" w:pos="9346"/>
        </w:tabs>
        <w:rPr>
          <w:rFonts w:ascii="Calibri" w:hAnsi="Calibri"/>
          <w:i w:val="0"/>
          <w:noProof/>
          <w:sz w:val="22"/>
          <w:szCs w:val="22"/>
        </w:rPr>
      </w:pPr>
      <w:hyperlink w:anchor="_Toc379559229" w:history="1">
        <w:r w:rsidRPr="002416EE">
          <w:rPr>
            <w:rStyle w:val="Hyperlink"/>
            <w:rFonts w:ascii="Times New Roman" w:hAnsi="Times New Roman"/>
            <w:noProof/>
          </w:rPr>
          <w:t>Глава 3.</w:t>
        </w:r>
        <w:r>
          <w:rPr>
            <w:rFonts w:ascii="Calibri" w:hAnsi="Calibri"/>
            <w:i w:val="0"/>
            <w:noProof/>
            <w:sz w:val="22"/>
            <w:szCs w:val="22"/>
          </w:rPr>
          <w:tab/>
        </w:r>
        <w:r w:rsidRPr="002416EE">
          <w:rPr>
            <w:rStyle w:val="Hyperlink"/>
            <w:rFonts w:ascii="Times New Roman" w:hAnsi="Times New Roman"/>
            <w:noProof/>
          </w:rPr>
          <w:t>Планировка территории</w:t>
        </w:r>
        <w:r>
          <w:rPr>
            <w:noProof/>
            <w:webHidden/>
          </w:rPr>
          <w:tab/>
        </w:r>
        <w:r>
          <w:rPr>
            <w:noProof/>
            <w:webHidden/>
          </w:rPr>
          <w:fldChar w:fldCharType="begin"/>
        </w:r>
        <w:r>
          <w:rPr>
            <w:noProof/>
            <w:webHidden/>
          </w:rPr>
          <w:instrText xml:space="preserve"> PAGEREF _Toc379559229 \h </w:instrText>
        </w:r>
        <w:r>
          <w:rPr>
            <w:noProof/>
            <w:webHidden/>
          </w:rPr>
        </w:r>
        <w:r>
          <w:rPr>
            <w:noProof/>
            <w:webHidden/>
          </w:rPr>
          <w:fldChar w:fldCharType="separate"/>
        </w:r>
        <w:r>
          <w:rPr>
            <w:noProof/>
            <w:webHidden/>
          </w:rPr>
          <w:t>24</w:t>
        </w:r>
        <w:r>
          <w:rPr>
            <w:noProof/>
            <w:webHidden/>
          </w:rPr>
          <w:fldChar w:fldCharType="end"/>
        </w:r>
      </w:hyperlink>
    </w:p>
    <w:p w:rsidR="00A86F7A" w:rsidRDefault="00A86F7A">
      <w:pPr>
        <w:pStyle w:val="TOC3"/>
        <w:rPr>
          <w:rFonts w:ascii="Calibri" w:hAnsi="Calibri"/>
          <w:bCs w:val="0"/>
        </w:rPr>
      </w:pPr>
      <w:hyperlink w:anchor="_Toc379559230" w:history="1">
        <w:r w:rsidRPr="002416EE">
          <w:rPr>
            <w:rStyle w:val="Hyperlink"/>
            <w:lang w:val="en-US"/>
          </w:rPr>
          <w:t>Статья 15.</w:t>
        </w:r>
        <w:r>
          <w:rPr>
            <w:rFonts w:ascii="Calibri" w:hAnsi="Calibri"/>
            <w:bCs w:val="0"/>
          </w:rPr>
          <w:tab/>
        </w:r>
        <w:r w:rsidRPr="002416EE">
          <w:rPr>
            <w:rStyle w:val="Hyperlink"/>
          </w:rPr>
          <w:t>Общие положения о планировке территории</w:t>
        </w:r>
        <w:r>
          <w:rPr>
            <w:webHidden/>
          </w:rPr>
          <w:tab/>
        </w:r>
        <w:r>
          <w:rPr>
            <w:webHidden/>
          </w:rPr>
          <w:fldChar w:fldCharType="begin"/>
        </w:r>
        <w:r>
          <w:rPr>
            <w:webHidden/>
          </w:rPr>
          <w:instrText xml:space="preserve"> PAGEREF _Toc379559230 \h </w:instrText>
        </w:r>
        <w:r>
          <w:rPr>
            <w:webHidden/>
          </w:rPr>
        </w:r>
        <w:r>
          <w:rPr>
            <w:webHidden/>
          </w:rPr>
          <w:fldChar w:fldCharType="separate"/>
        </w:r>
        <w:r>
          <w:rPr>
            <w:webHidden/>
          </w:rPr>
          <w:t>24</w:t>
        </w:r>
        <w:r>
          <w:rPr>
            <w:webHidden/>
          </w:rPr>
          <w:fldChar w:fldCharType="end"/>
        </w:r>
      </w:hyperlink>
    </w:p>
    <w:p w:rsidR="00A86F7A" w:rsidRDefault="00A86F7A">
      <w:pPr>
        <w:pStyle w:val="TOC3"/>
        <w:rPr>
          <w:rFonts w:ascii="Calibri" w:hAnsi="Calibri"/>
          <w:bCs w:val="0"/>
        </w:rPr>
      </w:pPr>
      <w:hyperlink w:anchor="_Toc379559231" w:history="1">
        <w:r w:rsidRPr="002416EE">
          <w:rPr>
            <w:rStyle w:val="Hyperlink"/>
          </w:rPr>
          <w:t>Статья 16.</w:t>
        </w:r>
        <w:r>
          <w:rPr>
            <w:rFonts w:ascii="Calibri" w:hAnsi="Calibri"/>
            <w:bCs w:val="0"/>
          </w:rPr>
          <w:tab/>
        </w:r>
        <w:r w:rsidRPr="002416EE">
          <w:rPr>
            <w:rStyle w:val="Hyperlink"/>
          </w:rPr>
          <w:t>Подготовка документации по планировке территории</w:t>
        </w:r>
        <w:r>
          <w:rPr>
            <w:webHidden/>
          </w:rPr>
          <w:tab/>
        </w:r>
        <w:r>
          <w:rPr>
            <w:webHidden/>
          </w:rPr>
          <w:fldChar w:fldCharType="begin"/>
        </w:r>
        <w:r>
          <w:rPr>
            <w:webHidden/>
          </w:rPr>
          <w:instrText xml:space="preserve"> PAGEREF _Toc379559231 \h </w:instrText>
        </w:r>
        <w:r>
          <w:rPr>
            <w:webHidden/>
          </w:rPr>
        </w:r>
        <w:r>
          <w:rPr>
            <w:webHidden/>
          </w:rPr>
          <w:fldChar w:fldCharType="separate"/>
        </w:r>
        <w:r>
          <w:rPr>
            <w:webHidden/>
          </w:rPr>
          <w:t>26</w:t>
        </w:r>
        <w:r>
          <w:rPr>
            <w:webHidden/>
          </w:rPr>
          <w:fldChar w:fldCharType="end"/>
        </w:r>
      </w:hyperlink>
    </w:p>
    <w:p w:rsidR="00A86F7A" w:rsidRDefault="00A86F7A">
      <w:pPr>
        <w:pStyle w:val="TOC2"/>
        <w:tabs>
          <w:tab w:val="left" w:pos="1320"/>
          <w:tab w:val="right" w:leader="dot" w:pos="9346"/>
        </w:tabs>
        <w:rPr>
          <w:rFonts w:ascii="Calibri" w:hAnsi="Calibri"/>
          <w:i w:val="0"/>
          <w:noProof/>
          <w:sz w:val="22"/>
          <w:szCs w:val="22"/>
        </w:rPr>
      </w:pPr>
      <w:hyperlink w:anchor="_Toc379559232" w:history="1">
        <w:r w:rsidRPr="002416EE">
          <w:rPr>
            <w:rStyle w:val="Hyperlink"/>
            <w:rFonts w:ascii="Times New Roman" w:hAnsi="Times New Roman"/>
            <w:noProof/>
          </w:rPr>
          <w:t>Глава 4.</w:t>
        </w:r>
        <w:r>
          <w:rPr>
            <w:rFonts w:ascii="Calibri" w:hAnsi="Calibri"/>
            <w:i w:val="0"/>
            <w:noProof/>
            <w:sz w:val="22"/>
            <w:szCs w:val="22"/>
          </w:rPr>
          <w:tab/>
        </w:r>
        <w:r w:rsidRPr="002416EE">
          <w:rPr>
            <w:rStyle w:val="Hyperlink"/>
            <w:rFonts w:ascii="Times New Roman" w:hAnsi="Times New Roman"/>
            <w:noProof/>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_Toc379559232 \h </w:instrText>
        </w:r>
        <w:r>
          <w:rPr>
            <w:noProof/>
            <w:webHidden/>
          </w:rPr>
        </w:r>
        <w:r>
          <w:rPr>
            <w:noProof/>
            <w:webHidden/>
          </w:rPr>
          <w:fldChar w:fldCharType="separate"/>
        </w:r>
        <w:r>
          <w:rPr>
            <w:noProof/>
            <w:webHidden/>
          </w:rPr>
          <w:t>29</w:t>
        </w:r>
        <w:r>
          <w:rPr>
            <w:noProof/>
            <w:webHidden/>
          </w:rPr>
          <w:fldChar w:fldCharType="end"/>
        </w:r>
      </w:hyperlink>
    </w:p>
    <w:p w:rsidR="00A86F7A" w:rsidRDefault="00A86F7A">
      <w:pPr>
        <w:pStyle w:val="TOC3"/>
        <w:rPr>
          <w:rFonts w:ascii="Calibri" w:hAnsi="Calibri"/>
          <w:bCs w:val="0"/>
        </w:rPr>
      </w:pPr>
      <w:hyperlink w:anchor="_Toc379559233" w:history="1">
        <w:r w:rsidRPr="002416EE">
          <w:rPr>
            <w:rStyle w:val="Hyperlink"/>
          </w:rPr>
          <w:t>Статья 17.</w:t>
        </w:r>
        <w:r>
          <w:rPr>
            <w:rFonts w:ascii="Calibri" w:hAnsi="Calibri"/>
            <w:bCs w:val="0"/>
          </w:rPr>
          <w:tab/>
        </w:r>
        <w:r w:rsidRPr="002416EE">
          <w:rPr>
            <w:rStyle w:val="Hyperlink"/>
          </w:rPr>
          <w:t>Порядок предоставления разрешения на условно разрешённый вид использования земельного участка или объекта капитального строительства</w:t>
        </w:r>
        <w:r>
          <w:rPr>
            <w:webHidden/>
          </w:rPr>
          <w:tab/>
        </w:r>
        <w:r>
          <w:rPr>
            <w:webHidden/>
          </w:rPr>
          <w:fldChar w:fldCharType="begin"/>
        </w:r>
        <w:r>
          <w:rPr>
            <w:webHidden/>
          </w:rPr>
          <w:instrText xml:space="preserve"> PAGEREF _Toc379559233 \h </w:instrText>
        </w:r>
        <w:r>
          <w:rPr>
            <w:webHidden/>
          </w:rPr>
        </w:r>
        <w:r>
          <w:rPr>
            <w:webHidden/>
          </w:rPr>
          <w:fldChar w:fldCharType="separate"/>
        </w:r>
        <w:r>
          <w:rPr>
            <w:webHidden/>
          </w:rPr>
          <w:t>29</w:t>
        </w:r>
        <w:r>
          <w:rPr>
            <w:webHidden/>
          </w:rPr>
          <w:fldChar w:fldCharType="end"/>
        </w:r>
      </w:hyperlink>
    </w:p>
    <w:p w:rsidR="00A86F7A" w:rsidRDefault="00A86F7A">
      <w:pPr>
        <w:pStyle w:val="TOC3"/>
        <w:rPr>
          <w:rFonts w:ascii="Calibri" w:hAnsi="Calibri"/>
          <w:bCs w:val="0"/>
        </w:rPr>
      </w:pPr>
      <w:hyperlink w:anchor="_Toc379559234" w:history="1">
        <w:r w:rsidRPr="002416EE">
          <w:rPr>
            <w:rStyle w:val="Hyperlink"/>
          </w:rPr>
          <w:t>Статья 18.</w:t>
        </w:r>
        <w:r>
          <w:rPr>
            <w:rFonts w:ascii="Calibri" w:hAnsi="Calibri"/>
            <w:bCs w:val="0"/>
          </w:rPr>
          <w:tab/>
        </w:r>
        <w:r w:rsidRPr="002416EE">
          <w:rPr>
            <w:rStyle w:val="Hyperlink"/>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_Toc379559234 \h </w:instrText>
        </w:r>
        <w:r>
          <w:rPr>
            <w:webHidden/>
          </w:rPr>
        </w:r>
        <w:r>
          <w:rPr>
            <w:webHidden/>
          </w:rPr>
          <w:fldChar w:fldCharType="separate"/>
        </w:r>
        <w:r>
          <w:rPr>
            <w:webHidden/>
          </w:rPr>
          <w:t>30</w:t>
        </w:r>
        <w:r>
          <w:rPr>
            <w:webHidden/>
          </w:rPr>
          <w:fldChar w:fldCharType="end"/>
        </w:r>
      </w:hyperlink>
    </w:p>
    <w:p w:rsidR="00A86F7A" w:rsidRDefault="00A86F7A">
      <w:pPr>
        <w:pStyle w:val="TOC2"/>
        <w:tabs>
          <w:tab w:val="left" w:pos="1320"/>
          <w:tab w:val="right" w:leader="dot" w:pos="9346"/>
        </w:tabs>
        <w:rPr>
          <w:rFonts w:ascii="Calibri" w:hAnsi="Calibri"/>
          <w:i w:val="0"/>
          <w:noProof/>
          <w:sz w:val="22"/>
          <w:szCs w:val="22"/>
        </w:rPr>
      </w:pPr>
      <w:hyperlink w:anchor="_Toc379559235" w:history="1">
        <w:r w:rsidRPr="002416EE">
          <w:rPr>
            <w:rStyle w:val="Hyperlink"/>
            <w:rFonts w:ascii="Times New Roman" w:hAnsi="Times New Roman"/>
            <w:noProof/>
          </w:rPr>
          <w:t>Глава 5.</w:t>
        </w:r>
        <w:r>
          <w:rPr>
            <w:rFonts w:ascii="Calibri" w:hAnsi="Calibri"/>
            <w:i w:val="0"/>
            <w:noProof/>
            <w:sz w:val="22"/>
            <w:szCs w:val="22"/>
          </w:rPr>
          <w:tab/>
        </w:r>
        <w:r w:rsidRPr="002416EE">
          <w:rPr>
            <w:rStyle w:val="Hyperlink"/>
            <w:rFonts w:ascii="Times New Roman" w:hAnsi="Times New Roman"/>
            <w:noProof/>
          </w:rPr>
          <w:t>Проектная документация. Разрешение на строительство. Разрешение на ввод объекта в эксплуатацию</w:t>
        </w:r>
        <w:r>
          <w:rPr>
            <w:noProof/>
            <w:webHidden/>
          </w:rPr>
          <w:tab/>
        </w:r>
        <w:r>
          <w:rPr>
            <w:noProof/>
            <w:webHidden/>
          </w:rPr>
          <w:fldChar w:fldCharType="begin"/>
        </w:r>
        <w:r>
          <w:rPr>
            <w:noProof/>
            <w:webHidden/>
          </w:rPr>
          <w:instrText xml:space="preserve"> PAGEREF _Toc379559235 \h </w:instrText>
        </w:r>
        <w:r>
          <w:rPr>
            <w:noProof/>
            <w:webHidden/>
          </w:rPr>
        </w:r>
        <w:r>
          <w:rPr>
            <w:noProof/>
            <w:webHidden/>
          </w:rPr>
          <w:fldChar w:fldCharType="separate"/>
        </w:r>
        <w:r>
          <w:rPr>
            <w:noProof/>
            <w:webHidden/>
          </w:rPr>
          <w:t>31</w:t>
        </w:r>
        <w:r>
          <w:rPr>
            <w:noProof/>
            <w:webHidden/>
          </w:rPr>
          <w:fldChar w:fldCharType="end"/>
        </w:r>
      </w:hyperlink>
    </w:p>
    <w:p w:rsidR="00A86F7A" w:rsidRDefault="00A86F7A">
      <w:pPr>
        <w:pStyle w:val="TOC3"/>
        <w:rPr>
          <w:rFonts w:ascii="Calibri" w:hAnsi="Calibri"/>
          <w:bCs w:val="0"/>
        </w:rPr>
      </w:pPr>
      <w:hyperlink w:anchor="_Toc379559236" w:history="1">
        <w:r w:rsidRPr="002416EE">
          <w:rPr>
            <w:rStyle w:val="Hyperlink"/>
            <w:lang w:val="en-US"/>
          </w:rPr>
          <w:t>Статья 19.</w:t>
        </w:r>
        <w:r>
          <w:rPr>
            <w:rFonts w:ascii="Calibri" w:hAnsi="Calibri"/>
            <w:bCs w:val="0"/>
          </w:rPr>
          <w:tab/>
        </w:r>
        <w:r w:rsidRPr="002416EE">
          <w:rPr>
            <w:rStyle w:val="Hyperlink"/>
          </w:rPr>
          <w:t>Проектная документация</w:t>
        </w:r>
        <w:r>
          <w:rPr>
            <w:webHidden/>
          </w:rPr>
          <w:tab/>
        </w:r>
        <w:r>
          <w:rPr>
            <w:webHidden/>
          </w:rPr>
          <w:fldChar w:fldCharType="begin"/>
        </w:r>
        <w:r>
          <w:rPr>
            <w:webHidden/>
          </w:rPr>
          <w:instrText xml:space="preserve"> PAGEREF _Toc379559236 \h </w:instrText>
        </w:r>
        <w:r>
          <w:rPr>
            <w:webHidden/>
          </w:rPr>
        </w:r>
        <w:r>
          <w:rPr>
            <w:webHidden/>
          </w:rPr>
          <w:fldChar w:fldCharType="separate"/>
        </w:r>
        <w:r>
          <w:rPr>
            <w:webHidden/>
          </w:rPr>
          <w:t>31</w:t>
        </w:r>
        <w:r>
          <w:rPr>
            <w:webHidden/>
          </w:rPr>
          <w:fldChar w:fldCharType="end"/>
        </w:r>
      </w:hyperlink>
    </w:p>
    <w:p w:rsidR="00A86F7A" w:rsidRDefault="00A86F7A">
      <w:pPr>
        <w:pStyle w:val="TOC3"/>
        <w:rPr>
          <w:rFonts w:ascii="Calibri" w:hAnsi="Calibri"/>
          <w:bCs w:val="0"/>
        </w:rPr>
      </w:pPr>
      <w:hyperlink w:anchor="_Toc379559237" w:history="1">
        <w:r w:rsidRPr="002416EE">
          <w:rPr>
            <w:rStyle w:val="Hyperlink"/>
          </w:rPr>
          <w:t>Статья 20.</w:t>
        </w:r>
        <w:r>
          <w:rPr>
            <w:rFonts w:ascii="Calibri" w:hAnsi="Calibri"/>
            <w:bCs w:val="0"/>
          </w:rPr>
          <w:tab/>
        </w:r>
        <w:r w:rsidRPr="002416EE">
          <w:rPr>
            <w:rStyle w:val="Hyperlink"/>
          </w:rPr>
          <w:t>Разрешение на строительство</w:t>
        </w:r>
        <w:r>
          <w:rPr>
            <w:webHidden/>
          </w:rPr>
          <w:tab/>
        </w:r>
        <w:r>
          <w:rPr>
            <w:webHidden/>
          </w:rPr>
          <w:fldChar w:fldCharType="begin"/>
        </w:r>
        <w:r>
          <w:rPr>
            <w:webHidden/>
          </w:rPr>
          <w:instrText xml:space="preserve"> PAGEREF _Toc379559237 \h </w:instrText>
        </w:r>
        <w:r>
          <w:rPr>
            <w:webHidden/>
          </w:rPr>
        </w:r>
        <w:r>
          <w:rPr>
            <w:webHidden/>
          </w:rPr>
          <w:fldChar w:fldCharType="separate"/>
        </w:r>
        <w:r>
          <w:rPr>
            <w:webHidden/>
          </w:rPr>
          <w:t>31</w:t>
        </w:r>
        <w:r>
          <w:rPr>
            <w:webHidden/>
          </w:rPr>
          <w:fldChar w:fldCharType="end"/>
        </w:r>
      </w:hyperlink>
    </w:p>
    <w:p w:rsidR="00A86F7A" w:rsidRDefault="00A86F7A">
      <w:pPr>
        <w:pStyle w:val="TOC3"/>
        <w:rPr>
          <w:rFonts w:ascii="Calibri" w:hAnsi="Calibri"/>
          <w:bCs w:val="0"/>
        </w:rPr>
      </w:pPr>
      <w:hyperlink w:anchor="_Toc379559238" w:history="1">
        <w:r w:rsidRPr="002416EE">
          <w:rPr>
            <w:rStyle w:val="Hyperlink"/>
          </w:rPr>
          <w:t>Статья 21.</w:t>
        </w:r>
        <w:r>
          <w:rPr>
            <w:rFonts w:ascii="Calibri" w:hAnsi="Calibri"/>
            <w:bCs w:val="0"/>
          </w:rPr>
          <w:tab/>
        </w:r>
        <w:r w:rsidRPr="002416EE">
          <w:rPr>
            <w:rStyle w:val="Hyperlink"/>
          </w:rPr>
          <w:t>Разрешение на ввод объекта в эксплуатацию</w:t>
        </w:r>
        <w:r>
          <w:rPr>
            <w:webHidden/>
          </w:rPr>
          <w:tab/>
        </w:r>
        <w:r>
          <w:rPr>
            <w:webHidden/>
          </w:rPr>
          <w:fldChar w:fldCharType="begin"/>
        </w:r>
        <w:r>
          <w:rPr>
            <w:webHidden/>
          </w:rPr>
          <w:instrText xml:space="preserve"> PAGEREF _Toc379559238 \h </w:instrText>
        </w:r>
        <w:r>
          <w:rPr>
            <w:webHidden/>
          </w:rPr>
        </w:r>
        <w:r>
          <w:rPr>
            <w:webHidden/>
          </w:rPr>
          <w:fldChar w:fldCharType="separate"/>
        </w:r>
        <w:r>
          <w:rPr>
            <w:webHidden/>
          </w:rPr>
          <w:t>32</w:t>
        </w:r>
        <w:r>
          <w:rPr>
            <w:webHidden/>
          </w:rPr>
          <w:fldChar w:fldCharType="end"/>
        </w:r>
      </w:hyperlink>
    </w:p>
    <w:p w:rsidR="00A86F7A" w:rsidRDefault="00A86F7A">
      <w:pPr>
        <w:pStyle w:val="TOC3"/>
        <w:rPr>
          <w:rFonts w:ascii="Calibri" w:hAnsi="Calibri"/>
          <w:bCs w:val="0"/>
        </w:rPr>
      </w:pPr>
      <w:hyperlink w:anchor="_Toc379559239" w:history="1">
        <w:r w:rsidRPr="002416EE">
          <w:rPr>
            <w:rStyle w:val="Hyperlink"/>
          </w:rPr>
          <w:t>Статья 22.</w:t>
        </w:r>
        <w:r>
          <w:rPr>
            <w:rFonts w:ascii="Calibri" w:hAnsi="Calibri"/>
            <w:bCs w:val="0"/>
          </w:rPr>
          <w:tab/>
        </w:r>
        <w:r w:rsidRPr="002416EE">
          <w:rPr>
            <w:rStyle w:val="Hyperlink"/>
          </w:rPr>
          <w:t>Строительный контроль и государственный строительный надзор</w:t>
        </w:r>
        <w:r>
          <w:rPr>
            <w:webHidden/>
          </w:rPr>
          <w:tab/>
        </w:r>
        <w:r>
          <w:rPr>
            <w:webHidden/>
          </w:rPr>
          <w:fldChar w:fldCharType="begin"/>
        </w:r>
        <w:r>
          <w:rPr>
            <w:webHidden/>
          </w:rPr>
          <w:instrText xml:space="preserve"> PAGEREF _Toc379559239 \h </w:instrText>
        </w:r>
        <w:r>
          <w:rPr>
            <w:webHidden/>
          </w:rPr>
        </w:r>
        <w:r>
          <w:rPr>
            <w:webHidden/>
          </w:rPr>
          <w:fldChar w:fldCharType="separate"/>
        </w:r>
        <w:r>
          <w:rPr>
            <w:webHidden/>
          </w:rPr>
          <w:t>33</w:t>
        </w:r>
        <w:r>
          <w:rPr>
            <w:webHidden/>
          </w:rPr>
          <w:fldChar w:fldCharType="end"/>
        </w:r>
      </w:hyperlink>
    </w:p>
    <w:p w:rsidR="00A86F7A" w:rsidRDefault="00A86F7A">
      <w:pPr>
        <w:pStyle w:val="TOC1"/>
        <w:tabs>
          <w:tab w:val="left" w:pos="1760"/>
        </w:tabs>
        <w:rPr>
          <w:noProof/>
          <w:lang w:eastAsia="ru-RU"/>
        </w:rPr>
      </w:pPr>
      <w:hyperlink w:anchor="_Toc379559240" w:history="1">
        <w:r w:rsidRPr="002416EE">
          <w:rPr>
            <w:rStyle w:val="Hyperlink"/>
            <w:rFonts w:ascii="Times New Roman" w:hAnsi="Times New Roman"/>
            <w:caps/>
            <w:noProof/>
          </w:rPr>
          <w:t>Часть 2.</w:t>
        </w:r>
        <w:r>
          <w:rPr>
            <w:noProof/>
            <w:lang w:eastAsia="ru-RU"/>
          </w:rPr>
          <w:tab/>
        </w:r>
        <w:r w:rsidRPr="002416EE">
          <w:rPr>
            <w:rStyle w:val="Hyperlink"/>
            <w:rFonts w:ascii="Times New Roman" w:hAnsi="Times New Roman"/>
            <w:caps/>
            <w:noProof/>
          </w:rPr>
          <w:t>Карта градостроительного зонирования. Карта зон с особыми условиями использования территории</w:t>
        </w:r>
        <w:r>
          <w:rPr>
            <w:noProof/>
            <w:webHidden/>
          </w:rPr>
          <w:tab/>
        </w:r>
        <w:r>
          <w:rPr>
            <w:noProof/>
            <w:webHidden/>
          </w:rPr>
          <w:fldChar w:fldCharType="begin"/>
        </w:r>
        <w:r>
          <w:rPr>
            <w:noProof/>
            <w:webHidden/>
          </w:rPr>
          <w:instrText xml:space="preserve"> PAGEREF _Toc379559240 \h </w:instrText>
        </w:r>
        <w:r>
          <w:rPr>
            <w:noProof/>
            <w:webHidden/>
          </w:rPr>
        </w:r>
        <w:r>
          <w:rPr>
            <w:noProof/>
            <w:webHidden/>
          </w:rPr>
          <w:fldChar w:fldCharType="separate"/>
        </w:r>
        <w:r>
          <w:rPr>
            <w:noProof/>
            <w:webHidden/>
          </w:rPr>
          <w:t>34</w:t>
        </w:r>
        <w:r>
          <w:rPr>
            <w:noProof/>
            <w:webHidden/>
          </w:rPr>
          <w:fldChar w:fldCharType="end"/>
        </w:r>
      </w:hyperlink>
    </w:p>
    <w:p w:rsidR="00A86F7A" w:rsidRDefault="00A86F7A">
      <w:pPr>
        <w:pStyle w:val="TOC2"/>
        <w:tabs>
          <w:tab w:val="left" w:pos="1320"/>
          <w:tab w:val="right" w:leader="dot" w:pos="9346"/>
        </w:tabs>
        <w:rPr>
          <w:rFonts w:ascii="Calibri" w:hAnsi="Calibri"/>
          <w:i w:val="0"/>
          <w:noProof/>
          <w:sz w:val="22"/>
          <w:szCs w:val="22"/>
        </w:rPr>
      </w:pPr>
      <w:hyperlink w:anchor="_Toc379559241" w:history="1">
        <w:r w:rsidRPr="002416EE">
          <w:rPr>
            <w:rStyle w:val="Hyperlink"/>
            <w:rFonts w:ascii="Times New Roman" w:hAnsi="Times New Roman"/>
            <w:noProof/>
          </w:rPr>
          <w:t>Глава 6.</w:t>
        </w:r>
        <w:r>
          <w:rPr>
            <w:rFonts w:ascii="Calibri" w:hAnsi="Calibri"/>
            <w:i w:val="0"/>
            <w:noProof/>
            <w:sz w:val="22"/>
            <w:szCs w:val="22"/>
          </w:rPr>
          <w:tab/>
        </w:r>
        <w:r w:rsidRPr="002416EE">
          <w:rPr>
            <w:rStyle w:val="Hyperlink"/>
            <w:rFonts w:ascii="Times New Roman" w:hAnsi="Times New Roman"/>
            <w:noProof/>
          </w:rPr>
          <w:t>Карта градостроительного зонирования территории</w:t>
        </w:r>
        <w:r>
          <w:rPr>
            <w:noProof/>
            <w:webHidden/>
          </w:rPr>
          <w:tab/>
        </w:r>
        <w:r>
          <w:rPr>
            <w:noProof/>
            <w:webHidden/>
          </w:rPr>
          <w:fldChar w:fldCharType="begin"/>
        </w:r>
        <w:r>
          <w:rPr>
            <w:noProof/>
            <w:webHidden/>
          </w:rPr>
          <w:instrText xml:space="preserve"> PAGEREF _Toc379559241 \h </w:instrText>
        </w:r>
        <w:r>
          <w:rPr>
            <w:noProof/>
            <w:webHidden/>
          </w:rPr>
        </w:r>
        <w:r>
          <w:rPr>
            <w:noProof/>
            <w:webHidden/>
          </w:rPr>
          <w:fldChar w:fldCharType="separate"/>
        </w:r>
        <w:r>
          <w:rPr>
            <w:noProof/>
            <w:webHidden/>
          </w:rPr>
          <w:t>34</w:t>
        </w:r>
        <w:r>
          <w:rPr>
            <w:noProof/>
            <w:webHidden/>
          </w:rPr>
          <w:fldChar w:fldCharType="end"/>
        </w:r>
      </w:hyperlink>
    </w:p>
    <w:p w:rsidR="00A86F7A" w:rsidRDefault="00A86F7A">
      <w:pPr>
        <w:pStyle w:val="TOC3"/>
        <w:rPr>
          <w:rFonts w:ascii="Calibri" w:hAnsi="Calibri"/>
          <w:bCs w:val="0"/>
        </w:rPr>
      </w:pPr>
      <w:hyperlink w:anchor="_Toc379559242" w:history="1">
        <w:r w:rsidRPr="002416EE">
          <w:rPr>
            <w:rStyle w:val="Hyperlink"/>
          </w:rPr>
          <w:t>Статья 23.</w:t>
        </w:r>
        <w:r>
          <w:rPr>
            <w:rFonts w:ascii="Calibri" w:hAnsi="Calibri"/>
            <w:bCs w:val="0"/>
          </w:rPr>
          <w:tab/>
        </w:r>
        <w:r w:rsidRPr="002416EE">
          <w:rPr>
            <w:rStyle w:val="Hyperlink"/>
          </w:rPr>
          <w:t>Карта градостроительного зонирования территории муниципального образования Зимитицкое сельское поселение Волосовского муниципального района Ленинградской области</w:t>
        </w:r>
        <w:r>
          <w:rPr>
            <w:webHidden/>
          </w:rPr>
          <w:tab/>
        </w:r>
        <w:r>
          <w:rPr>
            <w:webHidden/>
          </w:rPr>
          <w:fldChar w:fldCharType="begin"/>
        </w:r>
        <w:r>
          <w:rPr>
            <w:webHidden/>
          </w:rPr>
          <w:instrText xml:space="preserve"> PAGEREF _Toc379559242 \h </w:instrText>
        </w:r>
        <w:r>
          <w:rPr>
            <w:webHidden/>
          </w:rPr>
        </w:r>
        <w:r>
          <w:rPr>
            <w:webHidden/>
          </w:rPr>
          <w:fldChar w:fldCharType="separate"/>
        </w:r>
        <w:r>
          <w:rPr>
            <w:webHidden/>
          </w:rPr>
          <w:t>34</w:t>
        </w:r>
        <w:r>
          <w:rPr>
            <w:webHidden/>
          </w:rPr>
          <w:fldChar w:fldCharType="end"/>
        </w:r>
      </w:hyperlink>
    </w:p>
    <w:p w:rsidR="00A86F7A" w:rsidRDefault="00A86F7A">
      <w:pPr>
        <w:pStyle w:val="TOC3"/>
        <w:rPr>
          <w:rFonts w:ascii="Calibri" w:hAnsi="Calibri"/>
          <w:bCs w:val="0"/>
        </w:rPr>
      </w:pPr>
      <w:hyperlink w:anchor="_Toc379559243" w:history="1">
        <w:r w:rsidRPr="002416EE">
          <w:rPr>
            <w:rStyle w:val="Hyperlink"/>
          </w:rPr>
          <w:t>Статья 24.</w:t>
        </w:r>
        <w:r>
          <w:rPr>
            <w:rFonts w:ascii="Calibri" w:hAnsi="Calibri"/>
            <w:bCs w:val="0"/>
          </w:rPr>
          <w:tab/>
        </w:r>
        <w:r w:rsidRPr="002416EE">
          <w:rPr>
            <w:rStyle w:val="Hyperlink"/>
          </w:rPr>
          <w:t>Перечень территориальных зон, выделенных на карте градостроительного зонирования территории</w:t>
        </w:r>
        <w:r>
          <w:rPr>
            <w:webHidden/>
          </w:rPr>
          <w:tab/>
        </w:r>
        <w:r>
          <w:rPr>
            <w:webHidden/>
          </w:rPr>
          <w:fldChar w:fldCharType="begin"/>
        </w:r>
        <w:r>
          <w:rPr>
            <w:webHidden/>
          </w:rPr>
          <w:instrText xml:space="preserve"> PAGEREF _Toc379559243 \h </w:instrText>
        </w:r>
        <w:r>
          <w:rPr>
            <w:webHidden/>
          </w:rPr>
        </w:r>
        <w:r>
          <w:rPr>
            <w:webHidden/>
          </w:rPr>
          <w:fldChar w:fldCharType="separate"/>
        </w:r>
        <w:r>
          <w:rPr>
            <w:webHidden/>
          </w:rPr>
          <w:t>34</w:t>
        </w:r>
        <w:r>
          <w:rPr>
            <w:webHidden/>
          </w:rPr>
          <w:fldChar w:fldCharType="end"/>
        </w:r>
      </w:hyperlink>
    </w:p>
    <w:p w:rsidR="00A86F7A" w:rsidRDefault="00A86F7A">
      <w:pPr>
        <w:pStyle w:val="TOC1"/>
        <w:tabs>
          <w:tab w:val="left" w:pos="1760"/>
        </w:tabs>
        <w:rPr>
          <w:noProof/>
          <w:lang w:eastAsia="ru-RU"/>
        </w:rPr>
      </w:pPr>
      <w:hyperlink w:anchor="_Toc379559244" w:history="1">
        <w:r w:rsidRPr="002416EE">
          <w:rPr>
            <w:rStyle w:val="Hyperlink"/>
            <w:rFonts w:ascii="Times New Roman" w:hAnsi="Times New Roman"/>
            <w:caps/>
            <w:noProof/>
          </w:rPr>
          <w:t>Часть 3.</w:t>
        </w:r>
        <w:r>
          <w:rPr>
            <w:noProof/>
            <w:lang w:eastAsia="ru-RU"/>
          </w:rPr>
          <w:tab/>
        </w:r>
        <w:r w:rsidRPr="002416EE">
          <w:rPr>
            <w:rStyle w:val="Hyperlink"/>
            <w:rFonts w:ascii="Times New Roman" w:hAnsi="Times New Roman"/>
            <w:caps/>
            <w:noProof/>
          </w:rPr>
          <w:t>Градостроительные регламенты</w:t>
        </w:r>
        <w:r>
          <w:rPr>
            <w:noProof/>
            <w:webHidden/>
          </w:rPr>
          <w:tab/>
        </w:r>
        <w:r>
          <w:rPr>
            <w:noProof/>
            <w:webHidden/>
          </w:rPr>
          <w:fldChar w:fldCharType="begin"/>
        </w:r>
        <w:r>
          <w:rPr>
            <w:noProof/>
            <w:webHidden/>
          </w:rPr>
          <w:instrText xml:space="preserve"> PAGEREF _Toc379559244 \h </w:instrText>
        </w:r>
        <w:r>
          <w:rPr>
            <w:noProof/>
            <w:webHidden/>
          </w:rPr>
        </w:r>
        <w:r>
          <w:rPr>
            <w:noProof/>
            <w:webHidden/>
          </w:rPr>
          <w:fldChar w:fldCharType="separate"/>
        </w:r>
        <w:r>
          <w:rPr>
            <w:noProof/>
            <w:webHidden/>
          </w:rPr>
          <w:t>35</w:t>
        </w:r>
        <w:r>
          <w:rPr>
            <w:noProof/>
            <w:webHidden/>
          </w:rPr>
          <w:fldChar w:fldCharType="end"/>
        </w:r>
      </w:hyperlink>
    </w:p>
    <w:p w:rsidR="00A86F7A" w:rsidRDefault="00A86F7A">
      <w:pPr>
        <w:pStyle w:val="TOC2"/>
        <w:tabs>
          <w:tab w:val="left" w:pos="1320"/>
          <w:tab w:val="right" w:leader="dot" w:pos="9346"/>
        </w:tabs>
        <w:rPr>
          <w:rFonts w:ascii="Calibri" w:hAnsi="Calibri"/>
          <w:i w:val="0"/>
          <w:noProof/>
          <w:sz w:val="22"/>
          <w:szCs w:val="22"/>
        </w:rPr>
      </w:pPr>
      <w:hyperlink w:anchor="_Toc379559245" w:history="1">
        <w:r w:rsidRPr="002416EE">
          <w:rPr>
            <w:rStyle w:val="Hyperlink"/>
            <w:rFonts w:ascii="Times New Roman" w:hAnsi="Times New Roman"/>
            <w:noProof/>
          </w:rPr>
          <w:t>Глава 7.</w:t>
        </w:r>
        <w:r>
          <w:rPr>
            <w:rFonts w:ascii="Calibri" w:hAnsi="Calibri"/>
            <w:i w:val="0"/>
            <w:noProof/>
            <w:sz w:val="22"/>
            <w:szCs w:val="22"/>
          </w:rPr>
          <w:tab/>
        </w:r>
        <w:r w:rsidRPr="002416EE">
          <w:rPr>
            <w:rStyle w:val="Hyperlink"/>
            <w:rFonts w:ascii="Times New Roman" w:hAnsi="Times New Roman"/>
            <w:noProof/>
          </w:rPr>
          <w:t>Градостроительные регламенты и порядок их применения</w:t>
        </w:r>
        <w:r>
          <w:rPr>
            <w:noProof/>
            <w:webHidden/>
          </w:rPr>
          <w:tab/>
        </w:r>
        <w:r>
          <w:rPr>
            <w:noProof/>
            <w:webHidden/>
          </w:rPr>
          <w:fldChar w:fldCharType="begin"/>
        </w:r>
        <w:r>
          <w:rPr>
            <w:noProof/>
            <w:webHidden/>
          </w:rPr>
          <w:instrText xml:space="preserve"> PAGEREF _Toc379559245 \h </w:instrText>
        </w:r>
        <w:r>
          <w:rPr>
            <w:noProof/>
            <w:webHidden/>
          </w:rPr>
        </w:r>
        <w:r>
          <w:rPr>
            <w:noProof/>
            <w:webHidden/>
          </w:rPr>
          <w:fldChar w:fldCharType="separate"/>
        </w:r>
        <w:r>
          <w:rPr>
            <w:noProof/>
            <w:webHidden/>
          </w:rPr>
          <w:t>35</w:t>
        </w:r>
        <w:r>
          <w:rPr>
            <w:noProof/>
            <w:webHidden/>
          </w:rPr>
          <w:fldChar w:fldCharType="end"/>
        </w:r>
      </w:hyperlink>
    </w:p>
    <w:p w:rsidR="00A86F7A" w:rsidRDefault="00A86F7A">
      <w:pPr>
        <w:pStyle w:val="TOC3"/>
        <w:rPr>
          <w:rFonts w:ascii="Calibri" w:hAnsi="Calibri"/>
          <w:bCs w:val="0"/>
        </w:rPr>
      </w:pPr>
      <w:hyperlink w:anchor="_Toc379559246" w:history="1">
        <w:r w:rsidRPr="002416EE">
          <w:rPr>
            <w:rStyle w:val="Hyperlink"/>
          </w:rPr>
          <w:t>Статья 25.</w:t>
        </w:r>
        <w:r>
          <w:rPr>
            <w:rFonts w:ascii="Calibri" w:hAnsi="Calibri"/>
            <w:bCs w:val="0"/>
          </w:rPr>
          <w:tab/>
        </w:r>
        <w:r w:rsidRPr="002416EE">
          <w:rPr>
            <w:rStyle w:val="Hyperlink"/>
          </w:rPr>
          <w:t>Основные понятия, используемые в градостроительных регламентах настоящих Правил</w:t>
        </w:r>
        <w:r>
          <w:rPr>
            <w:webHidden/>
          </w:rPr>
          <w:tab/>
        </w:r>
        <w:r>
          <w:rPr>
            <w:webHidden/>
          </w:rPr>
          <w:fldChar w:fldCharType="begin"/>
        </w:r>
        <w:r>
          <w:rPr>
            <w:webHidden/>
          </w:rPr>
          <w:instrText xml:space="preserve"> PAGEREF _Toc379559246 \h </w:instrText>
        </w:r>
        <w:r>
          <w:rPr>
            <w:webHidden/>
          </w:rPr>
        </w:r>
        <w:r>
          <w:rPr>
            <w:webHidden/>
          </w:rPr>
          <w:fldChar w:fldCharType="separate"/>
        </w:r>
        <w:r>
          <w:rPr>
            <w:webHidden/>
          </w:rPr>
          <w:t>35</w:t>
        </w:r>
        <w:r>
          <w:rPr>
            <w:webHidden/>
          </w:rPr>
          <w:fldChar w:fldCharType="end"/>
        </w:r>
      </w:hyperlink>
    </w:p>
    <w:p w:rsidR="00A86F7A" w:rsidRDefault="00A86F7A">
      <w:pPr>
        <w:pStyle w:val="TOC3"/>
        <w:rPr>
          <w:rFonts w:ascii="Calibri" w:hAnsi="Calibri"/>
          <w:bCs w:val="0"/>
        </w:rPr>
      </w:pPr>
      <w:hyperlink w:anchor="_Toc379559247" w:history="1">
        <w:r w:rsidRPr="002416EE">
          <w:rPr>
            <w:rStyle w:val="Hyperlink"/>
          </w:rPr>
          <w:t>Статья 26.</w:t>
        </w:r>
        <w:r>
          <w:rPr>
            <w:rFonts w:ascii="Calibri" w:hAnsi="Calibri"/>
            <w:bCs w:val="0"/>
          </w:rPr>
          <w:tab/>
        </w:r>
        <w:r w:rsidRPr="002416EE">
          <w:rPr>
            <w:rStyle w:val="Hyperlink"/>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_Toc379559247 \h </w:instrText>
        </w:r>
        <w:r>
          <w:rPr>
            <w:webHidden/>
          </w:rPr>
        </w:r>
        <w:r>
          <w:rPr>
            <w:webHidden/>
          </w:rPr>
          <w:fldChar w:fldCharType="separate"/>
        </w:r>
        <w:r>
          <w:rPr>
            <w:webHidden/>
          </w:rPr>
          <w:t>37</w:t>
        </w:r>
        <w:r>
          <w:rPr>
            <w:webHidden/>
          </w:rPr>
          <w:fldChar w:fldCharType="end"/>
        </w:r>
      </w:hyperlink>
    </w:p>
    <w:p w:rsidR="00A86F7A" w:rsidRDefault="00A86F7A">
      <w:pPr>
        <w:pStyle w:val="TOC3"/>
        <w:rPr>
          <w:rFonts w:ascii="Calibri" w:hAnsi="Calibri"/>
          <w:bCs w:val="0"/>
        </w:rPr>
      </w:pPr>
      <w:hyperlink w:anchor="_Toc379559248" w:history="1">
        <w:r w:rsidRPr="002416EE">
          <w:rPr>
            <w:rStyle w:val="Hyperlink"/>
          </w:rPr>
          <w:t>Статья 27.</w:t>
        </w:r>
        <w:r>
          <w:rPr>
            <w:rFonts w:ascii="Calibri" w:hAnsi="Calibri"/>
            <w:bCs w:val="0"/>
          </w:rPr>
          <w:tab/>
        </w:r>
        <w:r w:rsidRPr="002416EE">
          <w:rPr>
            <w:rStyle w:val="Hyperlink"/>
          </w:rPr>
          <w:t>Порядок применения градостроительных регламентов</w:t>
        </w:r>
        <w:r>
          <w:rPr>
            <w:webHidden/>
          </w:rPr>
          <w:tab/>
        </w:r>
        <w:r>
          <w:rPr>
            <w:webHidden/>
          </w:rPr>
          <w:fldChar w:fldCharType="begin"/>
        </w:r>
        <w:r>
          <w:rPr>
            <w:webHidden/>
          </w:rPr>
          <w:instrText xml:space="preserve"> PAGEREF _Toc379559248 \h </w:instrText>
        </w:r>
        <w:r>
          <w:rPr>
            <w:webHidden/>
          </w:rPr>
        </w:r>
        <w:r>
          <w:rPr>
            <w:webHidden/>
          </w:rPr>
          <w:fldChar w:fldCharType="separate"/>
        </w:r>
        <w:r>
          <w:rPr>
            <w:webHidden/>
          </w:rPr>
          <w:t>38</w:t>
        </w:r>
        <w:r>
          <w:rPr>
            <w:webHidden/>
          </w:rPr>
          <w:fldChar w:fldCharType="end"/>
        </w:r>
      </w:hyperlink>
    </w:p>
    <w:p w:rsidR="00A86F7A" w:rsidRDefault="00A86F7A">
      <w:pPr>
        <w:pStyle w:val="TOC3"/>
        <w:rPr>
          <w:rFonts w:ascii="Calibri" w:hAnsi="Calibri"/>
          <w:bCs w:val="0"/>
        </w:rPr>
      </w:pPr>
      <w:hyperlink w:anchor="_Toc379559249" w:history="1">
        <w:r w:rsidRPr="002416EE">
          <w:rPr>
            <w:rStyle w:val="Hyperlink"/>
          </w:rPr>
          <w:t>Статья 28.</w:t>
        </w:r>
        <w:r>
          <w:rPr>
            <w:rFonts w:ascii="Calibri" w:hAnsi="Calibri"/>
            <w:bCs w:val="0"/>
          </w:rPr>
          <w:tab/>
        </w:r>
        <w:r w:rsidRPr="002416EE">
          <w:rPr>
            <w:rStyle w:val="Hyperlink"/>
          </w:rPr>
          <w:t>Виды разрешённого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_Toc379559249 \h </w:instrText>
        </w:r>
        <w:r>
          <w:rPr>
            <w:webHidden/>
          </w:rPr>
        </w:r>
        <w:r>
          <w:rPr>
            <w:webHidden/>
          </w:rPr>
          <w:fldChar w:fldCharType="separate"/>
        </w:r>
        <w:r>
          <w:rPr>
            <w:webHidden/>
          </w:rPr>
          <w:t>39</w:t>
        </w:r>
        <w:r>
          <w:rPr>
            <w:webHidden/>
          </w:rPr>
          <w:fldChar w:fldCharType="end"/>
        </w:r>
      </w:hyperlink>
    </w:p>
    <w:p w:rsidR="00A86F7A" w:rsidRDefault="00A86F7A">
      <w:pPr>
        <w:pStyle w:val="TOC3"/>
        <w:rPr>
          <w:rFonts w:ascii="Calibri" w:hAnsi="Calibri"/>
          <w:bCs w:val="0"/>
        </w:rPr>
      </w:pPr>
      <w:hyperlink w:anchor="_Toc379559250" w:history="1">
        <w:r w:rsidRPr="002416EE">
          <w:rPr>
            <w:rStyle w:val="Hyperlink"/>
          </w:rPr>
          <w:t>Статья 29.</w:t>
        </w:r>
        <w:r>
          <w:rPr>
            <w:rFonts w:ascii="Calibri" w:hAnsi="Calibri"/>
            <w:bCs w:val="0"/>
          </w:rPr>
          <w:tab/>
        </w:r>
        <w:r w:rsidRPr="002416EE">
          <w:rPr>
            <w:rStyle w:val="Hyperlink"/>
          </w:rPr>
          <w:t>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_Toc379559250 \h </w:instrText>
        </w:r>
        <w:r>
          <w:rPr>
            <w:webHidden/>
          </w:rPr>
        </w:r>
        <w:r>
          <w:rPr>
            <w:webHidden/>
          </w:rPr>
          <w:fldChar w:fldCharType="separate"/>
        </w:r>
        <w:r>
          <w:rPr>
            <w:webHidden/>
          </w:rPr>
          <w:t>40</w:t>
        </w:r>
        <w:r>
          <w:rPr>
            <w:webHidden/>
          </w:rPr>
          <w:fldChar w:fldCharType="end"/>
        </w:r>
      </w:hyperlink>
    </w:p>
    <w:p w:rsidR="00A86F7A" w:rsidRDefault="00A86F7A">
      <w:pPr>
        <w:pStyle w:val="TOC3"/>
        <w:rPr>
          <w:rFonts w:ascii="Calibri" w:hAnsi="Calibri"/>
          <w:bCs w:val="0"/>
        </w:rPr>
      </w:pPr>
      <w:hyperlink w:anchor="_Toc379559251" w:history="1">
        <w:r w:rsidRPr="002416EE">
          <w:rPr>
            <w:rStyle w:val="Hyperlink"/>
          </w:rPr>
          <w:t>Статья 30.</w:t>
        </w:r>
        <w:r>
          <w:rPr>
            <w:rFonts w:ascii="Calibri" w:hAnsi="Calibri"/>
            <w:bCs w:val="0"/>
          </w:rPr>
          <w:tab/>
        </w:r>
        <w:r w:rsidRPr="002416EE">
          <w:rPr>
            <w:rStyle w:val="Hyperlink"/>
          </w:rPr>
          <w:t>Использование земельных участков и объектов капитального строительства, не соответствующих градостроительному регламенту</w:t>
        </w:r>
        <w:r>
          <w:rPr>
            <w:webHidden/>
          </w:rPr>
          <w:tab/>
        </w:r>
        <w:r>
          <w:rPr>
            <w:webHidden/>
          </w:rPr>
          <w:fldChar w:fldCharType="begin"/>
        </w:r>
        <w:r>
          <w:rPr>
            <w:webHidden/>
          </w:rPr>
          <w:instrText xml:space="preserve"> PAGEREF _Toc379559251 \h </w:instrText>
        </w:r>
        <w:r>
          <w:rPr>
            <w:webHidden/>
          </w:rPr>
        </w:r>
        <w:r>
          <w:rPr>
            <w:webHidden/>
          </w:rPr>
          <w:fldChar w:fldCharType="separate"/>
        </w:r>
        <w:r>
          <w:rPr>
            <w:webHidden/>
          </w:rPr>
          <w:t>42</w:t>
        </w:r>
        <w:r>
          <w:rPr>
            <w:webHidden/>
          </w:rPr>
          <w:fldChar w:fldCharType="end"/>
        </w:r>
      </w:hyperlink>
    </w:p>
    <w:p w:rsidR="00A86F7A" w:rsidRDefault="00A86F7A">
      <w:pPr>
        <w:pStyle w:val="TOC3"/>
        <w:rPr>
          <w:rFonts w:ascii="Calibri" w:hAnsi="Calibri"/>
          <w:bCs w:val="0"/>
        </w:rPr>
      </w:pPr>
      <w:hyperlink w:anchor="_Toc379559252" w:history="1">
        <w:r w:rsidRPr="002416EE">
          <w:rPr>
            <w:rStyle w:val="Hyperlink"/>
          </w:rPr>
          <w:t>Статья 31.</w:t>
        </w:r>
        <w:r>
          <w:rPr>
            <w:rFonts w:ascii="Calibri" w:hAnsi="Calibri"/>
            <w:bCs w:val="0"/>
          </w:rPr>
          <w:tab/>
        </w:r>
        <w:r w:rsidRPr="002416EE">
          <w:rPr>
            <w:rStyle w:val="Hyperlink"/>
          </w:rPr>
          <w:t>Градостроительные регламенты. Жилые зоны</w:t>
        </w:r>
        <w:r>
          <w:rPr>
            <w:webHidden/>
          </w:rPr>
          <w:tab/>
        </w:r>
        <w:r>
          <w:rPr>
            <w:webHidden/>
          </w:rPr>
          <w:fldChar w:fldCharType="begin"/>
        </w:r>
        <w:r>
          <w:rPr>
            <w:webHidden/>
          </w:rPr>
          <w:instrText xml:space="preserve"> PAGEREF _Toc379559252 \h </w:instrText>
        </w:r>
        <w:r>
          <w:rPr>
            <w:webHidden/>
          </w:rPr>
        </w:r>
        <w:r>
          <w:rPr>
            <w:webHidden/>
          </w:rPr>
          <w:fldChar w:fldCharType="separate"/>
        </w:r>
        <w:r>
          <w:rPr>
            <w:webHidden/>
          </w:rPr>
          <w:t>42</w:t>
        </w:r>
        <w:r>
          <w:rPr>
            <w:webHidden/>
          </w:rPr>
          <w:fldChar w:fldCharType="end"/>
        </w:r>
      </w:hyperlink>
    </w:p>
    <w:p w:rsidR="00A86F7A" w:rsidRDefault="00A86F7A">
      <w:pPr>
        <w:pStyle w:val="TOC3"/>
        <w:rPr>
          <w:rFonts w:ascii="Calibri" w:hAnsi="Calibri"/>
          <w:bCs w:val="0"/>
        </w:rPr>
      </w:pPr>
      <w:hyperlink w:anchor="_Toc379559253" w:history="1">
        <w:r w:rsidRPr="002416EE">
          <w:rPr>
            <w:rStyle w:val="Hyperlink"/>
          </w:rPr>
          <w:t>Статья 32.</w:t>
        </w:r>
        <w:r>
          <w:rPr>
            <w:rFonts w:ascii="Calibri" w:hAnsi="Calibri"/>
            <w:bCs w:val="0"/>
          </w:rPr>
          <w:tab/>
        </w:r>
        <w:r w:rsidRPr="002416EE">
          <w:rPr>
            <w:rStyle w:val="Hyperlink"/>
          </w:rPr>
          <w:t>Ж-1. Зона застройки индивидуальными отдельно стоящими жилыми домами с приусадебными участками</w:t>
        </w:r>
        <w:r>
          <w:rPr>
            <w:webHidden/>
          </w:rPr>
          <w:tab/>
        </w:r>
        <w:r>
          <w:rPr>
            <w:webHidden/>
          </w:rPr>
          <w:fldChar w:fldCharType="begin"/>
        </w:r>
        <w:r>
          <w:rPr>
            <w:webHidden/>
          </w:rPr>
          <w:instrText xml:space="preserve"> PAGEREF _Toc379559253 \h </w:instrText>
        </w:r>
        <w:r>
          <w:rPr>
            <w:webHidden/>
          </w:rPr>
        </w:r>
        <w:r>
          <w:rPr>
            <w:webHidden/>
          </w:rPr>
          <w:fldChar w:fldCharType="separate"/>
        </w:r>
        <w:r>
          <w:rPr>
            <w:webHidden/>
          </w:rPr>
          <w:t>44</w:t>
        </w:r>
        <w:r>
          <w:rPr>
            <w:webHidden/>
          </w:rPr>
          <w:fldChar w:fldCharType="end"/>
        </w:r>
      </w:hyperlink>
    </w:p>
    <w:p w:rsidR="00A86F7A" w:rsidRDefault="00A86F7A">
      <w:pPr>
        <w:pStyle w:val="TOC3"/>
        <w:rPr>
          <w:rFonts w:ascii="Calibri" w:hAnsi="Calibri"/>
          <w:bCs w:val="0"/>
        </w:rPr>
      </w:pPr>
      <w:hyperlink w:anchor="_Toc379559254" w:history="1">
        <w:r w:rsidRPr="002416EE">
          <w:rPr>
            <w:rStyle w:val="Hyperlink"/>
          </w:rPr>
          <w:t>Статья 33.</w:t>
        </w:r>
        <w:r>
          <w:rPr>
            <w:rFonts w:ascii="Calibri" w:hAnsi="Calibri"/>
            <w:bCs w:val="0"/>
          </w:rPr>
          <w:tab/>
        </w:r>
        <w:r w:rsidRPr="002416EE">
          <w:rPr>
            <w:rStyle w:val="Hyperlink"/>
          </w:rPr>
          <w:t>Ж-2. Зона застройки малоэтажными многоквартирными жилыми домами (до 4 этажей)</w:t>
        </w:r>
        <w:r>
          <w:rPr>
            <w:webHidden/>
          </w:rPr>
          <w:tab/>
        </w:r>
        <w:r>
          <w:rPr>
            <w:webHidden/>
          </w:rPr>
          <w:fldChar w:fldCharType="begin"/>
        </w:r>
        <w:r>
          <w:rPr>
            <w:webHidden/>
          </w:rPr>
          <w:instrText xml:space="preserve"> PAGEREF _Toc379559254 \h </w:instrText>
        </w:r>
        <w:r>
          <w:rPr>
            <w:webHidden/>
          </w:rPr>
        </w:r>
        <w:r>
          <w:rPr>
            <w:webHidden/>
          </w:rPr>
          <w:fldChar w:fldCharType="separate"/>
        </w:r>
        <w:r>
          <w:rPr>
            <w:webHidden/>
          </w:rPr>
          <w:t>46</w:t>
        </w:r>
        <w:r>
          <w:rPr>
            <w:webHidden/>
          </w:rPr>
          <w:fldChar w:fldCharType="end"/>
        </w:r>
      </w:hyperlink>
    </w:p>
    <w:p w:rsidR="00A86F7A" w:rsidRDefault="00A86F7A">
      <w:pPr>
        <w:pStyle w:val="TOC3"/>
        <w:rPr>
          <w:rFonts w:ascii="Calibri" w:hAnsi="Calibri"/>
          <w:bCs w:val="0"/>
        </w:rPr>
      </w:pPr>
      <w:hyperlink w:anchor="_Toc379559255" w:history="1">
        <w:r w:rsidRPr="002416EE">
          <w:rPr>
            <w:rStyle w:val="Hyperlink"/>
          </w:rPr>
          <w:t>Статья 34.</w:t>
        </w:r>
        <w:r>
          <w:rPr>
            <w:rFonts w:ascii="Calibri" w:hAnsi="Calibri"/>
            <w:bCs w:val="0"/>
          </w:rPr>
          <w:tab/>
        </w:r>
        <w:r w:rsidRPr="002416EE">
          <w:rPr>
            <w:rStyle w:val="Hyperlink"/>
          </w:rPr>
          <w:t>Ж-3. Зона застройки среднеэтажными жилыми домами (5-8 этажей)</w:t>
        </w:r>
        <w:r>
          <w:rPr>
            <w:webHidden/>
          </w:rPr>
          <w:tab/>
        </w:r>
        <w:r>
          <w:rPr>
            <w:webHidden/>
          </w:rPr>
          <w:fldChar w:fldCharType="begin"/>
        </w:r>
        <w:r>
          <w:rPr>
            <w:webHidden/>
          </w:rPr>
          <w:instrText xml:space="preserve"> PAGEREF _Toc379559255 \h </w:instrText>
        </w:r>
        <w:r>
          <w:rPr>
            <w:webHidden/>
          </w:rPr>
        </w:r>
        <w:r>
          <w:rPr>
            <w:webHidden/>
          </w:rPr>
          <w:fldChar w:fldCharType="separate"/>
        </w:r>
        <w:r>
          <w:rPr>
            <w:webHidden/>
          </w:rPr>
          <w:t>48</w:t>
        </w:r>
        <w:r>
          <w:rPr>
            <w:webHidden/>
          </w:rPr>
          <w:fldChar w:fldCharType="end"/>
        </w:r>
      </w:hyperlink>
    </w:p>
    <w:p w:rsidR="00A86F7A" w:rsidRDefault="00A86F7A">
      <w:pPr>
        <w:pStyle w:val="TOC3"/>
        <w:rPr>
          <w:rFonts w:ascii="Calibri" w:hAnsi="Calibri"/>
          <w:bCs w:val="0"/>
        </w:rPr>
      </w:pPr>
      <w:hyperlink w:anchor="_Toc379559256" w:history="1">
        <w:r w:rsidRPr="002416EE">
          <w:rPr>
            <w:rStyle w:val="Hyperlink"/>
          </w:rPr>
          <w:t>Статья 35.</w:t>
        </w:r>
        <w:r>
          <w:rPr>
            <w:rFonts w:ascii="Calibri" w:hAnsi="Calibri"/>
            <w:bCs w:val="0"/>
          </w:rPr>
          <w:tab/>
        </w:r>
        <w:r w:rsidRPr="002416EE">
          <w:rPr>
            <w:rStyle w:val="Hyperlink"/>
          </w:rPr>
          <w:t>Градостроительные регламенты. Общественно-деловые зоны</w:t>
        </w:r>
        <w:r>
          <w:rPr>
            <w:webHidden/>
          </w:rPr>
          <w:tab/>
        </w:r>
        <w:r>
          <w:rPr>
            <w:webHidden/>
          </w:rPr>
          <w:fldChar w:fldCharType="begin"/>
        </w:r>
        <w:r>
          <w:rPr>
            <w:webHidden/>
          </w:rPr>
          <w:instrText xml:space="preserve"> PAGEREF _Toc379559256 \h </w:instrText>
        </w:r>
        <w:r>
          <w:rPr>
            <w:webHidden/>
          </w:rPr>
        </w:r>
        <w:r>
          <w:rPr>
            <w:webHidden/>
          </w:rPr>
          <w:fldChar w:fldCharType="separate"/>
        </w:r>
        <w:r>
          <w:rPr>
            <w:webHidden/>
          </w:rPr>
          <w:t>50</w:t>
        </w:r>
        <w:r>
          <w:rPr>
            <w:webHidden/>
          </w:rPr>
          <w:fldChar w:fldCharType="end"/>
        </w:r>
      </w:hyperlink>
    </w:p>
    <w:p w:rsidR="00A86F7A" w:rsidRDefault="00A86F7A">
      <w:pPr>
        <w:pStyle w:val="TOC3"/>
        <w:rPr>
          <w:rFonts w:ascii="Calibri" w:hAnsi="Calibri"/>
          <w:bCs w:val="0"/>
        </w:rPr>
      </w:pPr>
      <w:hyperlink w:anchor="_Toc379559257" w:history="1">
        <w:r w:rsidRPr="002416EE">
          <w:rPr>
            <w:rStyle w:val="Hyperlink"/>
          </w:rPr>
          <w:t>Статья 36.</w:t>
        </w:r>
        <w:r>
          <w:rPr>
            <w:rFonts w:ascii="Calibri" w:hAnsi="Calibri"/>
            <w:bCs w:val="0"/>
          </w:rPr>
          <w:tab/>
        </w:r>
        <w:r w:rsidRPr="002416EE">
          <w:rPr>
            <w:rStyle w:val="Hyperlink"/>
          </w:rPr>
          <w:t>О-1. Зона объектов делового, общественного и коммерческого назначения</w:t>
        </w:r>
        <w:r>
          <w:rPr>
            <w:webHidden/>
          </w:rPr>
          <w:tab/>
        </w:r>
        <w:r>
          <w:rPr>
            <w:webHidden/>
          </w:rPr>
          <w:fldChar w:fldCharType="begin"/>
        </w:r>
        <w:r>
          <w:rPr>
            <w:webHidden/>
          </w:rPr>
          <w:instrText xml:space="preserve"> PAGEREF _Toc379559257 \h </w:instrText>
        </w:r>
        <w:r>
          <w:rPr>
            <w:webHidden/>
          </w:rPr>
        </w:r>
        <w:r>
          <w:rPr>
            <w:webHidden/>
          </w:rPr>
          <w:fldChar w:fldCharType="separate"/>
        </w:r>
        <w:r>
          <w:rPr>
            <w:webHidden/>
          </w:rPr>
          <w:t>50</w:t>
        </w:r>
        <w:r>
          <w:rPr>
            <w:webHidden/>
          </w:rPr>
          <w:fldChar w:fldCharType="end"/>
        </w:r>
      </w:hyperlink>
    </w:p>
    <w:p w:rsidR="00A86F7A" w:rsidRDefault="00A86F7A">
      <w:pPr>
        <w:pStyle w:val="TOC3"/>
        <w:rPr>
          <w:rFonts w:ascii="Calibri" w:hAnsi="Calibri"/>
          <w:bCs w:val="0"/>
        </w:rPr>
      </w:pPr>
      <w:hyperlink w:anchor="_Toc379559258" w:history="1">
        <w:r w:rsidRPr="002F510F">
          <w:rPr>
            <w:rStyle w:val="Hyperlink"/>
          </w:rPr>
          <w:t>Статья 37.</w:t>
        </w:r>
        <w:r w:rsidRPr="002F510F">
          <w:rPr>
            <w:rFonts w:ascii="Calibri" w:hAnsi="Calibri"/>
            <w:bCs w:val="0"/>
          </w:rPr>
          <w:tab/>
        </w:r>
        <w:r w:rsidRPr="002F510F">
          <w:rPr>
            <w:rStyle w:val="Hyperlink"/>
          </w:rPr>
          <w:t>О-2. Зона объектов социального и культурно-бытового обслуживания населения</w:t>
        </w:r>
        <w:r>
          <w:rPr>
            <w:webHidden/>
          </w:rPr>
          <w:tab/>
        </w:r>
        <w:r>
          <w:rPr>
            <w:webHidden/>
          </w:rPr>
          <w:fldChar w:fldCharType="begin"/>
        </w:r>
        <w:r>
          <w:rPr>
            <w:webHidden/>
          </w:rPr>
          <w:instrText xml:space="preserve"> PAGEREF _Toc379559258 \h </w:instrText>
        </w:r>
        <w:r>
          <w:rPr>
            <w:webHidden/>
          </w:rPr>
        </w:r>
        <w:r>
          <w:rPr>
            <w:webHidden/>
          </w:rPr>
          <w:fldChar w:fldCharType="separate"/>
        </w:r>
        <w:r>
          <w:rPr>
            <w:webHidden/>
          </w:rPr>
          <w:t>53</w:t>
        </w:r>
        <w:r>
          <w:rPr>
            <w:webHidden/>
          </w:rPr>
          <w:fldChar w:fldCharType="end"/>
        </w:r>
      </w:hyperlink>
    </w:p>
    <w:p w:rsidR="00A86F7A" w:rsidRDefault="00A86F7A">
      <w:pPr>
        <w:pStyle w:val="TOC3"/>
        <w:rPr>
          <w:rFonts w:ascii="Calibri" w:hAnsi="Calibri"/>
          <w:bCs w:val="0"/>
        </w:rPr>
      </w:pPr>
      <w:hyperlink w:anchor="_Toc379559259" w:history="1">
        <w:r w:rsidRPr="002416EE">
          <w:rPr>
            <w:rStyle w:val="Hyperlink"/>
          </w:rPr>
          <w:t>Статья 38.</w:t>
        </w:r>
        <w:r>
          <w:rPr>
            <w:rFonts w:ascii="Calibri" w:hAnsi="Calibri"/>
            <w:bCs w:val="0"/>
          </w:rPr>
          <w:tab/>
        </w:r>
        <w:r w:rsidRPr="002416EE">
          <w:rPr>
            <w:rStyle w:val="Hyperlink"/>
          </w:rPr>
          <w:t>Градостроительные регламенты. Производственные и коммунально-складские зоны</w:t>
        </w:r>
        <w:r>
          <w:rPr>
            <w:webHidden/>
          </w:rPr>
          <w:tab/>
        </w:r>
        <w:r>
          <w:rPr>
            <w:webHidden/>
          </w:rPr>
          <w:fldChar w:fldCharType="begin"/>
        </w:r>
        <w:r>
          <w:rPr>
            <w:webHidden/>
          </w:rPr>
          <w:instrText xml:space="preserve"> PAGEREF _Toc379559259 \h </w:instrText>
        </w:r>
        <w:r>
          <w:rPr>
            <w:webHidden/>
          </w:rPr>
        </w:r>
        <w:r>
          <w:rPr>
            <w:webHidden/>
          </w:rPr>
          <w:fldChar w:fldCharType="separate"/>
        </w:r>
        <w:r>
          <w:rPr>
            <w:webHidden/>
          </w:rPr>
          <w:t>54</w:t>
        </w:r>
        <w:r>
          <w:rPr>
            <w:webHidden/>
          </w:rPr>
          <w:fldChar w:fldCharType="end"/>
        </w:r>
      </w:hyperlink>
    </w:p>
    <w:p w:rsidR="00A86F7A" w:rsidRDefault="00A86F7A">
      <w:pPr>
        <w:pStyle w:val="TOC3"/>
        <w:rPr>
          <w:rFonts w:ascii="Calibri" w:hAnsi="Calibri"/>
          <w:bCs w:val="0"/>
        </w:rPr>
      </w:pPr>
      <w:hyperlink w:anchor="_Toc379559260" w:history="1">
        <w:r w:rsidRPr="002416EE">
          <w:rPr>
            <w:rStyle w:val="Hyperlink"/>
          </w:rPr>
          <w:t>Статья 39.</w:t>
        </w:r>
        <w:r>
          <w:rPr>
            <w:rFonts w:ascii="Calibri" w:hAnsi="Calibri"/>
            <w:bCs w:val="0"/>
          </w:rPr>
          <w:tab/>
        </w:r>
        <w:r w:rsidRPr="002416EE">
          <w:rPr>
            <w:rStyle w:val="Hyperlink"/>
          </w:rPr>
          <w:t xml:space="preserve">П-1. Зона промышленных предприятий </w:t>
        </w:r>
        <w:r w:rsidRPr="002416EE">
          <w:rPr>
            <w:rStyle w:val="Hyperlink"/>
            <w:lang w:val="en-US"/>
          </w:rPr>
          <w:t>IV</w:t>
        </w:r>
        <w:r w:rsidRPr="002416EE">
          <w:rPr>
            <w:rStyle w:val="Hyperlink"/>
          </w:rPr>
          <w:t>-</w:t>
        </w:r>
        <w:r w:rsidRPr="002416EE">
          <w:rPr>
            <w:rStyle w:val="Hyperlink"/>
            <w:lang w:val="en-US"/>
          </w:rPr>
          <w:t>V</w:t>
        </w:r>
        <w:r w:rsidRPr="002416EE">
          <w:rPr>
            <w:rStyle w:val="Hyperlink"/>
          </w:rPr>
          <w:t xml:space="preserve"> класса опасности</w:t>
        </w:r>
        <w:r>
          <w:rPr>
            <w:webHidden/>
          </w:rPr>
          <w:tab/>
        </w:r>
        <w:r>
          <w:rPr>
            <w:webHidden/>
          </w:rPr>
          <w:fldChar w:fldCharType="begin"/>
        </w:r>
        <w:r>
          <w:rPr>
            <w:webHidden/>
          </w:rPr>
          <w:instrText xml:space="preserve"> PAGEREF _Toc379559260 \h </w:instrText>
        </w:r>
        <w:r>
          <w:rPr>
            <w:webHidden/>
          </w:rPr>
        </w:r>
        <w:r>
          <w:rPr>
            <w:webHidden/>
          </w:rPr>
          <w:fldChar w:fldCharType="separate"/>
        </w:r>
        <w:r>
          <w:rPr>
            <w:webHidden/>
          </w:rPr>
          <w:t>55</w:t>
        </w:r>
        <w:r>
          <w:rPr>
            <w:webHidden/>
          </w:rPr>
          <w:fldChar w:fldCharType="end"/>
        </w:r>
      </w:hyperlink>
    </w:p>
    <w:p w:rsidR="00A86F7A" w:rsidRDefault="00A86F7A">
      <w:pPr>
        <w:pStyle w:val="TOC3"/>
        <w:rPr>
          <w:rFonts w:ascii="Calibri" w:hAnsi="Calibri"/>
          <w:bCs w:val="0"/>
        </w:rPr>
      </w:pPr>
      <w:hyperlink w:anchor="_Toc379559261" w:history="1">
        <w:r w:rsidRPr="002416EE">
          <w:rPr>
            <w:rStyle w:val="Hyperlink"/>
          </w:rPr>
          <w:t>Статья 40.</w:t>
        </w:r>
        <w:r>
          <w:rPr>
            <w:rFonts w:ascii="Calibri" w:hAnsi="Calibri"/>
            <w:bCs w:val="0"/>
          </w:rPr>
          <w:tab/>
        </w:r>
        <w:r w:rsidRPr="002416EE">
          <w:rPr>
            <w:rStyle w:val="Hyperlink"/>
          </w:rPr>
          <w:t>П-2. Зона коммунально-складских предприятий и организаций</w:t>
        </w:r>
        <w:r>
          <w:rPr>
            <w:webHidden/>
          </w:rPr>
          <w:tab/>
        </w:r>
        <w:r>
          <w:rPr>
            <w:webHidden/>
          </w:rPr>
          <w:fldChar w:fldCharType="begin"/>
        </w:r>
        <w:r>
          <w:rPr>
            <w:webHidden/>
          </w:rPr>
          <w:instrText xml:space="preserve"> PAGEREF _Toc379559261 \h </w:instrText>
        </w:r>
        <w:r>
          <w:rPr>
            <w:webHidden/>
          </w:rPr>
        </w:r>
        <w:r>
          <w:rPr>
            <w:webHidden/>
          </w:rPr>
          <w:fldChar w:fldCharType="separate"/>
        </w:r>
        <w:r>
          <w:rPr>
            <w:webHidden/>
          </w:rPr>
          <w:t>56</w:t>
        </w:r>
        <w:r>
          <w:rPr>
            <w:webHidden/>
          </w:rPr>
          <w:fldChar w:fldCharType="end"/>
        </w:r>
      </w:hyperlink>
    </w:p>
    <w:p w:rsidR="00A86F7A" w:rsidRDefault="00A86F7A">
      <w:pPr>
        <w:pStyle w:val="TOC3"/>
        <w:rPr>
          <w:rFonts w:ascii="Calibri" w:hAnsi="Calibri"/>
          <w:bCs w:val="0"/>
        </w:rPr>
      </w:pPr>
      <w:hyperlink w:anchor="_Toc379559262" w:history="1">
        <w:r w:rsidRPr="002416EE">
          <w:rPr>
            <w:rStyle w:val="Hyperlink"/>
          </w:rPr>
          <w:t>Статья 41.</w:t>
        </w:r>
        <w:r>
          <w:rPr>
            <w:rFonts w:ascii="Calibri" w:hAnsi="Calibri"/>
            <w:bCs w:val="0"/>
          </w:rPr>
          <w:tab/>
        </w:r>
        <w:r w:rsidRPr="002416EE">
          <w:rPr>
            <w:rStyle w:val="Hyperlink"/>
          </w:rPr>
          <w:t>Градостроительные регламенты. Зоны инженерной и транспортной инфраструктуры</w:t>
        </w:r>
        <w:r>
          <w:rPr>
            <w:webHidden/>
          </w:rPr>
          <w:tab/>
        </w:r>
        <w:r>
          <w:rPr>
            <w:webHidden/>
          </w:rPr>
          <w:fldChar w:fldCharType="begin"/>
        </w:r>
        <w:r>
          <w:rPr>
            <w:webHidden/>
          </w:rPr>
          <w:instrText xml:space="preserve"> PAGEREF _Toc379559262 \h </w:instrText>
        </w:r>
        <w:r>
          <w:rPr>
            <w:webHidden/>
          </w:rPr>
        </w:r>
        <w:r>
          <w:rPr>
            <w:webHidden/>
          </w:rPr>
          <w:fldChar w:fldCharType="separate"/>
        </w:r>
        <w:r>
          <w:rPr>
            <w:webHidden/>
          </w:rPr>
          <w:t>57</w:t>
        </w:r>
        <w:r>
          <w:rPr>
            <w:webHidden/>
          </w:rPr>
          <w:fldChar w:fldCharType="end"/>
        </w:r>
      </w:hyperlink>
    </w:p>
    <w:p w:rsidR="00A86F7A" w:rsidRDefault="00A86F7A">
      <w:pPr>
        <w:pStyle w:val="TOC3"/>
        <w:rPr>
          <w:rFonts w:ascii="Calibri" w:hAnsi="Calibri"/>
          <w:bCs w:val="0"/>
        </w:rPr>
      </w:pPr>
      <w:hyperlink w:anchor="_Toc379559263" w:history="1">
        <w:r w:rsidRPr="002416EE">
          <w:rPr>
            <w:rStyle w:val="Hyperlink"/>
          </w:rPr>
          <w:t>Статья 42.</w:t>
        </w:r>
        <w:r>
          <w:rPr>
            <w:rFonts w:ascii="Calibri" w:hAnsi="Calibri"/>
            <w:bCs w:val="0"/>
          </w:rPr>
          <w:tab/>
        </w:r>
        <w:r w:rsidRPr="002416EE">
          <w:rPr>
            <w:rStyle w:val="Hyperlink"/>
          </w:rPr>
          <w:t>И-1. Зона объектов инженерной инфраструктуры</w:t>
        </w:r>
        <w:r>
          <w:rPr>
            <w:webHidden/>
          </w:rPr>
          <w:tab/>
        </w:r>
        <w:r>
          <w:rPr>
            <w:webHidden/>
          </w:rPr>
          <w:fldChar w:fldCharType="begin"/>
        </w:r>
        <w:r>
          <w:rPr>
            <w:webHidden/>
          </w:rPr>
          <w:instrText xml:space="preserve"> PAGEREF _Toc379559263 \h </w:instrText>
        </w:r>
        <w:r>
          <w:rPr>
            <w:webHidden/>
          </w:rPr>
        </w:r>
        <w:r>
          <w:rPr>
            <w:webHidden/>
          </w:rPr>
          <w:fldChar w:fldCharType="separate"/>
        </w:r>
        <w:r>
          <w:rPr>
            <w:webHidden/>
          </w:rPr>
          <w:t>57</w:t>
        </w:r>
        <w:r>
          <w:rPr>
            <w:webHidden/>
          </w:rPr>
          <w:fldChar w:fldCharType="end"/>
        </w:r>
      </w:hyperlink>
    </w:p>
    <w:p w:rsidR="00A86F7A" w:rsidRDefault="00A86F7A">
      <w:pPr>
        <w:pStyle w:val="TOC3"/>
        <w:rPr>
          <w:rFonts w:ascii="Calibri" w:hAnsi="Calibri"/>
          <w:bCs w:val="0"/>
        </w:rPr>
      </w:pPr>
      <w:hyperlink w:anchor="_Toc379559264" w:history="1">
        <w:r w:rsidRPr="002416EE">
          <w:rPr>
            <w:rStyle w:val="Hyperlink"/>
          </w:rPr>
          <w:t>Статья 43.</w:t>
        </w:r>
        <w:r>
          <w:rPr>
            <w:rFonts w:ascii="Calibri" w:hAnsi="Calibri"/>
            <w:bCs w:val="0"/>
          </w:rPr>
          <w:tab/>
        </w:r>
        <w:r w:rsidRPr="002416EE">
          <w:rPr>
            <w:rStyle w:val="Hyperlink"/>
          </w:rPr>
          <w:t>Т-1. Зона объектов транспортной инфраструктуры</w:t>
        </w:r>
        <w:r>
          <w:rPr>
            <w:webHidden/>
          </w:rPr>
          <w:tab/>
        </w:r>
        <w:r>
          <w:rPr>
            <w:webHidden/>
          </w:rPr>
          <w:fldChar w:fldCharType="begin"/>
        </w:r>
        <w:r>
          <w:rPr>
            <w:webHidden/>
          </w:rPr>
          <w:instrText xml:space="preserve"> PAGEREF _Toc379559264 \h </w:instrText>
        </w:r>
        <w:r>
          <w:rPr>
            <w:webHidden/>
          </w:rPr>
        </w:r>
        <w:r>
          <w:rPr>
            <w:webHidden/>
          </w:rPr>
          <w:fldChar w:fldCharType="separate"/>
        </w:r>
        <w:r>
          <w:rPr>
            <w:webHidden/>
          </w:rPr>
          <w:t>58</w:t>
        </w:r>
        <w:r>
          <w:rPr>
            <w:webHidden/>
          </w:rPr>
          <w:fldChar w:fldCharType="end"/>
        </w:r>
      </w:hyperlink>
    </w:p>
    <w:p w:rsidR="00A86F7A" w:rsidRDefault="00A86F7A">
      <w:pPr>
        <w:pStyle w:val="TOC3"/>
        <w:rPr>
          <w:rFonts w:ascii="Calibri" w:hAnsi="Calibri"/>
          <w:bCs w:val="0"/>
        </w:rPr>
      </w:pPr>
      <w:hyperlink w:anchor="_Toc379559265" w:history="1">
        <w:r w:rsidRPr="002416EE">
          <w:rPr>
            <w:rStyle w:val="Hyperlink"/>
          </w:rPr>
          <w:t>Статья 44.</w:t>
        </w:r>
        <w:r>
          <w:rPr>
            <w:rFonts w:ascii="Calibri" w:hAnsi="Calibri"/>
            <w:bCs w:val="0"/>
          </w:rPr>
          <w:tab/>
        </w:r>
        <w:r w:rsidRPr="002416EE">
          <w:rPr>
            <w:rStyle w:val="Hyperlink"/>
          </w:rPr>
          <w:t>Градостроительные регламенты. Рекреационные зоны</w:t>
        </w:r>
        <w:r>
          <w:rPr>
            <w:webHidden/>
          </w:rPr>
          <w:tab/>
        </w:r>
        <w:r>
          <w:rPr>
            <w:webHidden/>
          </w:rPr>
          <w:fldChar w:fldCharType="begin"/>
        </w:r>
        <w:r>
          <w:rPr>
            <w:webHidden/>
          </w:rPr>
          <w:instrText xml:space="preserve"> PAGEREF _Toc379559265 \h </w:instrText>
        </w:r>
        <w:r>
          <w:rPr>
            <w:webHidden/>
          </w:rPr>
        </w:r>
        <w:r>
          <w:rPr>
            <w:webHidden/>
          </w:rPr>
          <w:fldChar w:fldCharType="separate"/>
        </w:r>
        <w:r>
          <w:rPr>
            <w:webHidden/>
          </w:rPr>
          <w:t>59</w:t>
        </w:r>
        <w:r>
          <w:rPr>
            <w:webHidden/>
          </w:rPr>
          <w:fldChar w:fldCharType="end"/>
        </w:r>
      </w:hyperlink>
    </w:p>
    <w:p w:rsidR="00A86F7A" w:rsidRDefault="00A86F7A">
      <w:pPr>
        <w:pStyle w:val="TOC3"/>
        <w:rPr>
          <w:rFonts w:ascii="Calibri" w:hAnsi="Calibri"/>
          <w:bCs w:val="0"/>
        </w:rPr>
      </w:pPr>
      <w:hyperlink w:anchor="_Toc379559266" w:history="1">
        <w:r w:rsidRPr="002416EE">
          <w:rPr>
            <w:rStyle w:val="Hyperlink"/>
          </w:rPr>
          <w:t>Статья 45.</w:t>
        </w:r>
        <w:r>
          <w:rPr>
            <w:rFonts w:ascii="Calibri" w:hAnsi="Calibri"/>
            <w:bCs w:val="0"/>
          </w:rPr>
          <w:tab/>
        </w:r>
        <w:r w:rsidRPr="002416EE">
          <w:rPr>
            <w:rStyle w:val="Hyperlink"/>
          </w:rPr>
          <w:t>Р-1. Зона зеленых насаждений общего пользования</w:t>
        </w:r>
        <w:r>
          <w:rPr>
            <w:webHidden/>
          </w:rPr>
          <w:tab/>
        </w:r>
        <w:r>
          <w:rPr>
            <w:webHidden/>
          </w:rPr>
          <w:fldChar w:fldCharType="begin"/>
        </w:r>
        <w:r>
          <w:rPr>
            <w:webHidden/>
          </w:rPr>
          <w:instrText xml:space="preserve"> PAGEREF _Toc379559266 \h </w:instrText>
        </w:r>
        <w:r>
          <w:rPr>
            <w:webHidden/>
          </w:rPr>
        </w:r>
        <w:r>
          <w:rPr>
            <w:webHidden/>
          </w:rPr>
          <w:fldChar w:fldCharType="separate"/>
        </w:r>
        <w:r>
          <w:rPr>
            <w:webHidden/>
          </w:rPr>
          <w:t>60</w:t>
        </w:r>
        <w:r>
          <w:rPr>
            <w:webHidden/>
          </w:rPr>
          <w:fldChar w:fldCharType="end"/>
        </w:r>
      </w:hyperlink>
    </w:p>
    <w:p w:rsidR="00A86F7A" w:rsidRDefault="00A86F7A">
      <w:pPr>
        <w:pStyle w:val="TOC3"/>
        <w:rPr>
          <w:rFonts w:ascii="Calibri" w:hAnsi="Calibri"/>
          <w:bCs w:val="0"/>
        </w:rPr>
      </w:pPr>
      <w:hyperlink w:anchor="_Toc379559272" w:history="1">
        <w:r w:rsidRPr="002416EE">
          <w:rPr>
            <w:rStyle w:val="Hyperlink"/>
          </w:rPr>
          <w:t>Статья 46.</w:t>
        </w:r>
        <w:r>
          <w:rPr>
            <w:rFonts w:ascii="Calibri" w:hAnsi="Calibri"/>
            <w:bCs w:val="0"/>
          </w:rPr>
          <w:tab/>
        </w:r>
        <w:r w:rsidRPr="002416EE">
          <w:rPr>
            <w:rStyle w:val="Hyperlink"/>
          </w:rPr>
          <w:t>Р-2. Зона плоскостных спортивных сооружений</w:t>
        </w:r>
        <w:r>
          <w:rPr>
            <w:webHidden/>
          </w:rPr>
          <w:tab/>
        </w:r>
        <w:r>
          <w:rPr>
            <w:webHidden/>
          </w:rPr>
          <w:fldChar w:fldCharType="begin"/>
        </w:r>
        <w:r>
          <w:rPr>
            <w:webHidden/>
          </w:rPr>
          <w:instrText xml:space="preserve"> PAGEREF _Toc379559272 \h </w:instrText>
        </w:r>
        <w:r>
          <w:rPr>
            <w:webHidden/>
          </w:rPr>
        </w:r>
        <w:r>
          <w:rPr>
            <w:webHidden/>
          </w:rPr>
          <w:fldChar w:fldCharType="separate"/>
        </w:r>
        <w:r>
          <w:rPr>
            <w:webHidden/>
          </w:rPr>
          <w:t>61</w:t>
        </w:r>
        <w:r>
          <w:rPr>
            <w:webHidden/>
          </w:rPr>
          <w:fldChar w:fldCharType="end"/>
        </w:r>
      </w:hyperlink>
    </w:p>
    <w:p w:rsidR="00A86F7A" w:rsidRDefault="00A86F7A">
      <w:pPr>
        <w:pStyle w:val="TOC3"/>
        <w:rPr>
          <w:rFonts w:ascii="Calibri" w:hAnsi="Calibri"/>
          <w:bCs w:val="0"/>
        </w:rPr>
      </w:pPr>
      <w:hyperlink w:anchor="_Toc379559273" w:history="1">
        <w:r w:rsidRPr="002416EE">
          <w:rPr>
            <w:rStyle w:val="Hyperlink"/>
          </w:rPr>
          <w:t>Статья 47.</w:t>
        </w:r>
        <w:r>
          <w:rPr>
            <w:rFonts w:ascii="Calibri" w:hAnsi="Calibri"/>
            <w:bCs w:val="0"/>
          </w:rPr>
          <w:tab/>
        </w:r>
        <w:r w:rsidRPr="002416EE">
          <w:rPr>
            <w:rStyle w:val="Hyperlink"/>
          </w:rPr>
          <w:t>Р-3. Зона отдыха населения</w:t>
        </w:r>
        <w:r>
          <w:rPr>
            <w:webHidden/>
          </w:rPr>
          <w:tab/>
        </w:r>
        <w:r>
          <w:rPr>
            <w:webHidden/>
          </w:rPr>
          <w:fldChar w:fldCharType="begin"/>
        </w:r>
        <w:r>
          <w:rPr>
            <w:webHidden/>
          </w:rPr>
          <w:instrText xml:space="preserve"> PAGEREF _Toc379559273 \h </w:instrText>
        </w:r>
        <w:r>
          <w:rPr>
            <w:webHidden/>
          </w:rPr>
        </w:r>
        <w:r>
          <w:rPr>
            <w:webHidden/>
          </w:rPr>
          <w:fldChar w:fldCharType="separate"/>
        </w:r>
        <w:r>
          <w:rPr>
            <w:webHidden/>
          </w:rPr>
          <w:t>62</w:t>
        </w:r>
        <w:r>
          <w:rPr>
            <w:webHidden/>
          </w:rPr>
          <w:fldChar w:fldCharType="end"/>
        </w:r>
      </w:hyperlink>
    </w:p>
    <w:p w:rsidR="00A86F7A" w:rsidRDefault="00A86F7A">
      <w:pPr>
        <w:pStyle w:val="TOC3"/>
        <w:rPr>
          <w:rFonts w:ascii="Calibri" w:hAnsi="Calibri"/>
          <w:bCs w:val="0"/>
        </w:rPr>
      </w:pPr>
      <w:hyperlink w:anchor="_Toc379559275" w:history="1">
        <w:r w:rsidRPr="002416EE">
          <w:rPr>
            <w:rStyle w:val="Hyperlink"/>
          </w:rPr>
          <w:t>Статья 48.</w:t>
        </w:r>
        <w:r>
          <w:rPr>
            <w:rFonts w:ascii="Calibri" w:hAnsi="Calibri"/>
            <w:bCs w:val="0"/>
          </w:rPr>
          <w:tab/>
        </w:r>
        <w:r w:rsidRPr="002416EE">
          <w:rPr>
            <w:rStyle w:val="Hyperlink"/>
          </w:rPr>
          <w:t>Градостроительные регламенты. Зоны сельскохозяйственного использования</w:t>
        </w:r>
        <w:r>
          <w:rPr>
            <w:webHidden/>
          </w:rPr>
          <w:tab/>
        </w:r>
        <w:r>
          <w:rPr>
            <w:webHidden/>
          </w:rPr>
          <w:fldChar w:fldCharType="begin"/>
        </w:r>
        <w:r>
          <w:rPr>
            <w:webHidden/>
          </w:rPr>
          <w:instrText xml:space="preserve"> PAGEREF _Toc379559275 \h </w:instrText>
        </w:r>
        <w:r>
          <w:rPr>
            <w:webHidden/>
          </w:rPr>
        </w:r>
        <w:r>
          <w:rPr>
            <w:webHidden/>
          </w:rPr>
          <w:fldChar w:fldCharType="separate"/>
        </w:r>
        <w:r>
          <w:rPr>
            <w:webHidden/>
          </w:rPr>
          <w:t>63</w:t>
        </w:r>
        <w:r>
          <w:rPr>
            <w:webHidden/>
          </w:rPr>
          <w:fldChar w:fldCharType="end"/>
        </w:r>
      </w:hyperlink>
    </w:p>
    <w:p w:rsidR="00A86F7A" w:rsidRDefault="00A86F7A">
      <w:pPr>
        <w:pStyle w:val="TOC3"/>
        <w:rPr>
          <w:rFonts w:ascii="Calibri" w:hAnsi="Calibri"/>
          <w:bCs w:val="0"/>
        </w:rPr>
      </w:pPr>
      <w:hyperlink w:anchor="_Toc379559276" w:history="1">
        <w:r w:rsidRPr="002416EE">
          <w:rPr>
            <w:rStyle w:val="Hyperlink"/>
          </w:rPr>
          <w:t>Статья 49.</w:t>
        </w:r>
        <w:r>
          <w:rPr>
            <w:rFonts w:ascii="Calibri" w:hAnsi="Calibri"/>
            <w:bCs w:val="0"/>
          </w:rPr>
          <w:tab/>
        </w:r>
        <w:r w:rsidRPr="002416EE">
          <w:rPr>
            <w:rStyle w:val="Hyperlink"/>
          </w:rPr>
          <w:t>С-1. Зона сельскохозяйственных угодий</w:t>
        </w:r>
        <w:r>
          <w:rPr>
            <w:webHidden/>
          </w:rPr>
          <w:tab/>
        </w:r>
        <w:r>
          <w:rPr>
            <w:webHidden/>
          </w:rPr>
          <w:fldChar w:fldCharType="begin"/>
        </w:r>
        <w:r>
          <w:rPr>
            <w:webHidden/>
          </w:rPr>
          <w:instrText xml:space="preserve"> PAGEREF _Toc379559276 \h </w:instrText>
        </w:r>
        <w:r>
          <w:rPr>
            <w:webHidden/>
          </w:rPr>
        </w:r>
        <w:r>
          <w:rPr>
            <w:webHidden/>
          </w:rPr>
          <w:fldChar w:fldCharType="separate"/>
        </w:r>
        <w:r>
          <w:rPr>
            <w:webHidden/>
          </w:rPr>
          <w:t>63</w:t>
        </w:r>
        <w:r>
          <w:rPr>
            <w:webHidden/>
          </w:rPr>
          <w:fldChar w:fldCharType="end"/>
        </w:r>
      </w:hyperlink>
    </w:p>
    <w:p w:rsidR="00A86F7A" w:rsidRDefault="00A86F7A">
      <w:pPr>
        <w:pStyle w:val="TOC3"/>
        <w:rPr>
          <w:rFonts w:ascii="Calibri" w:hAnsi="Calibri"/>
          <w:bCs w:val="0"/>
        </w:rPr>
      </w:pPr>
      <w:hyperlink w:anchor="_Toc379559277" w:history="1">
        <w:r w:rsidRPr="002416EE">
          <w:rPr>
            <w:rStyle w:val="Hyperlink"/>
          </w:rPr>
          <w:t>Статья 50.</w:t>
        </w:r>
        <w:r>
          <w:rPr>
            <w:rFonts w:ascii="Calibri" w:hAnsi="Calibri"/>
            <w:bCs w:val="0"/>
          </w:rPr>
          <w:tab/>
        </w:r>
        <w:r w:rsidRPr="002416EE">
          <w:rPr>
            <w:rStyle w:val="Hyperlink"/>
          </w:rPr>
          <w:t>С-2. Зона сельскохозяйственных предприятий</w:t>
        </w:r>
        <w:r>
          <w:rPr>
            <w:webHidden/>
          </w:rPr>
          <w:tab/>
        </w:r>
        <w:r>
          <w:rPr>
            <w:webHidden/>
          </w:rPr>
          <w:fldChar w:fldCharType="begin"/>
        </w:r>
        <w:r>
          <w:rPr>
            <w:webHidden/>
          </w:rPr>
          <w:instrText xml:space="preserve"> PAGEREF _Toc379559277 \h </w:instrText>
        </w:r>
        <w:r>
          <w:rPr>
            <w:webHidden/>
          </w:rPr>
        </w:r>
        <w:r>
          <w:rPr>
            <w:webHidden/>
          </w:rPr>
          <w:fldChar w:fldCharType="separate"/>
        </w:r>
        <w:r>
          <w:rPr>
            <w:webHidden/>
          </w:rPr>
          <w:t>64</w:t>
        </w:r>
        <w:r>
          <w:rPr>
            <w:webHidden/>
          </w:rPr>
          <w:fldChar w:fldCharType="end"/>
        </w:r>
      </w:hyperlink>
    </w:p>
    <w:p w:rsidR="00A86F7A" w:rsidRDefault="00A86F7A">
      <w:pPr>
        <w:pStyle w:val="TOC3"/>
        <w:rPr>
          <w:rFonts w:ascii="Calibri" w:hAnsi="Calibri"/>
          <w:bCs w:val="0"/>
        </w:rPr>
      </w:pPr>
      <w:hyperlink w:anchor="_Toc379559278" w:history="1">
        <w:r w:rsidRPr="002416EE">
          <w:rPr>
            <w:rStyle w:val="Hyperlink"/>
          </w:rPr>
          <w:t>Статья 51.</w:t>
        </w:r>
        <w:r>
          <w:rPr>
            <w:rFonts w:ascii="Calibri" w:hAnsi="Calibri"/>
            <w:bCs w:val="0"/>
          </w:rPr>
          <w:tab/>
        </w:r>
        <w:r w:rsidRPr="002416EE">
          <w:rPr>
            <w:rStyle w:val="Hyperlink"/>
          </w:rPr>
          <w:t>Градостроительные регламенты. Зоны специального назначения</w:t>
        </w:r>
        <w:r>
          <w:rPr>
            <w:webHidden/>
          </w:rPr>
          <w:tab/>
        </w:r>
        <w:r>
          <w:rPr>
            <w:webHidden/>
          </w:rPr>
          <w:fldChar w:fldCharType="begin"/>
        </w:r>
        <w:r>
          <w:rPr>
            <w:webHidden/>
          </w:rPr>
          <w:instrText xml:space="preserve"> PAGEREF _Toc379559278 \h </w:instrText>
        </w:r>
        <w:r>
          <w:rPr>
            <w:webHidden/>
          </w:rPr>
        </w:r>
        <w:r>
          <w:rPr>
            <w:webHidden/>
          </w:rPr>
          <w:fldChar w:fldCharType="separate"/>
        </w:r>
        <w:r>
          <w:rPr>
            <w:webHidden/>
          </w:rPr>
          <w:t>65</w:t>
        </w:r>
        <w:r>
          <w:rPr>
            <w:webHidden/>
          </w:rPr>
          <w:fldChar w:fldCharType="end"/>
        </w:r>
      </w:hyperlink>
    </w:p>
    <w:p w:rsidR="00A86F7A" w:rsidRDefault="00A86F7A">
      <w:pPr>
        <w:pStyle w:val="TOC3"/>
        <w:rPr>
          <w:rFonts w:ascii="Calibri" w:hAnsi="Calibri"/>
          <w:bCs w:val="0"/>
        </w:rPr>
      </w:pPr>
      <w:hyperlink w:anchor="_Toc379559279" w:history="1">
        <w:r w:rsidRPr="002416EE">
          <w:rPr>
            <w:rStyle w:val="Hyperlink"/>
          </w:rPr>
          <w:t>Статья 52.</w:t>
        </w:r>
        <w:r>
          <w:rPr>
            <w:rFonts w:ascii="Calibri" w:hAnsi="Calibri"/>
            <w:bCs w:val="0"/>
          </w:rPr>
          <w:tab/>
        </w:r>
        <w:r w:rsidRPr="002416EE">
          <w:rPr>
            <w:rStyle w:val="Hyperlink"/>
          </w:rPr>
          <w:t>СН-1. Зона кладбищ</w:t>
        </w:r>
        <w:r>
          <w:rPr>
            <w:webHidden/>
          </w:rPr>
          <w:tab/>
        </w:r>
        <w:r>
          <w:rPr>
            <w:webHidden/>
          </w:rPr>
          <w:fldChar w:fldCharType="begin"/>
        </w:r>
        <w:r>
          <w:rPr>
            <w:webHidden/>
          </w:rPr>
          <w:instrText xml:space="preserve"> PAGEREF _Toc379559279 \h </w:instrText>
        </w:r>
        <w:r>
          <w:rPr>
            <w:webHidden/>
          </w:rPr>
        </w:r>
        <w:r>
          <w:rPr>
            <w:webHidden/>
          </w:rPr>
          <w:fldChar w:fldCharType="separate"/>
        </w:r>
        <w:r>
          <w:rPr>
            <w:webHidden/>
          </w:rPr>
          <w:t>65</w:t>
        </w:r>
        <w:r>
          <w:rPr>
            <w:webHidden/>
          </w:rPr>
          <w:fldChar w:fldCharType="end"/>
        </w:r>
      </w:hyperlink>
    </w:p>
    <w:p w:rsidR="00A86F7A" w:rsidRDefault="00A86F7A">
      <w:pPr>
        <w:pStyle w:val="TOC3"/>
        <w:rPr>
          <w:rFonts w:ascii="Calibri" w:hAnsi="Calibri"/>
          <w:bCs w:val="0"/>
        </w:rPr>
      </w:pPr>
      <w:hyperlink w:anchor="_Toc379559280" w:history="1">
        <w:r w:rsidRPr="002416EE">
          <w:rPr>
            <w:rStyle w:val="Hyperlink"/>
          </w:rPr>
          <w:t>Статья 53.</w:t>
        </w:r>
        <w:r>
          <w:rPr>
            <w:rFonts w:ascii="Calibri" w:hAnsi="Calibri"/>
            <w:bCs w:val="0"/>
          </w:rPr>
          <w:tab/>
        </w:r>
        <w:r w:rsidRPr="002416EE">
          <w:rPr>
            <w:rStyle w:val="Hyperlink"/>
          </w:rPr>
          <w:t>СН-2. Зона зеленых насаждений специального назначения</w:t>
        </w:r>
        <w:r>
          <w:rPr>
            <w:webHidden/>
          </w:rPr>
          <w:tab/>
        </w:r>
        <w:r>
          <w:rPr>
            <w:webHidden/>
          </w:rPr>
          <w:fldChar w:fldCharType="begin"/>
        </w:r>
        <w:r>
          <w:rPr>
            <w:webHidden/>
          </w:rPr>
          <w:instrText xml:space="preserve"> PAGEREF _Toc379559280 \h </w:instrText>
        </w:r>
        <w:r>
          <w:rPr>
            <w:webHidden/>
          </w:rPr>
        </w:r>
        <w:r>
          <w:rPr>
            <w:webHidden/>
          </w:rPr>
          <w:fldChar w:fldCharType="separate"/>
        </w:r>
        <w:r>
          <w:rPr>
            <w:webHidden/>
          </w:rPr>
          <w:t>66</w:t>
        </w:r>
        <w:r>
          <w:rPr>
            <w:webHidden/>
          </w:rPr>
          <w:fldChar w:fldCharType="end"/>
        </w:r>
      </w:hyperlink>
    </w:p>
    <w:p w:rsidR="00A86F7A" w:rsidRDefault="00A86F7A">
      <w:pPr>
        <w:pStyle w:val="TOC3"/>
        <w:rPr>
          <w:rFonts w:ascii="Calibri" w:hAnsi="Calibri"/>
          <w:bCs w:val="0"/>
        </w:rPr>
      </w:pPr>
      <w:hyperlink w:anchor="_Toc379559281" w:history="1">
        <w:r w:rsidRPr="002416EE">
          <w:rPr>
            <w:rStyle w:val="Hyperlink"/>
          </w:rPr>
          <w:t>Статья 54.</w:t>
        </w:r>
        <w:r>
          <w:rPr>
            <w:rFonts w:ascii="Calibri" w:hAnsi="Calibri"/>
            <w:bCs w:val="0"/>
          </w:rPr>
          <w:tab/>
        </w:r>
        <w:r w:rsidRPr="002416EE">
          <w:rPr>
            <w:rStyle w:val="Hyperlink"/>
          </w:rPr>
          <w:t>Ограничения использования земельных участков и объектов капитального строительства на территории санитарно-защитных зон</w:t>
        </w:r>
        <w:r>
          <w:rPr>
            <w:webHidden/>
          </w:rPr>
          <w:tab/>
        </w:r>
        <w:r>
          <w:rPr>
            <w:webHidden/>
          </w:rPr>
          <w:fldChar w:fldCharType="begin"/>
        </w:r>
        <w:r>
          <w:rPr>
            <w:webHidden/>
          </w:rPr>
          <w:instrText xml:space="preserve"> PAGEREF _Toc379559281 \h </w:instrText>
        </w:r>
        <w:r>
          <w:rPr>
            <w:webHidden/>
          </w:rPr>
        </w:r>
        <w:r>
          <w:rPr>
            <w:webHidden/>
          </w:rPr>
          <w:fldChar w:fldCharType="separate"/>
        </w:r>
        <w:r>
          <w:rPr>
            <w:webHidden/>
          </w:rPr>
          <w:t>66</w:t>
        </w:r>
        <w:r>
          <w:rPr>
            <w:webHidden/>
          </w:rPr>
          <w:fldChar w:fldCharType="end"/>
        </w:r>
      </w:hyperlink>
    </w:p>
    <w:p w:rsidR="00A86F7A" w:rsidRDefault="00A86F7A">
      <w:pPr>
        <w:pStyle w:val="TOC3"/>
        <w:rPr>
          <w:rFonts w:ascii="Calibri" w:hAnsi="Calibri"/>
          <w:bCs w:val="0"/>
        </w:rPr>
      </w:pPr>
      <w:hyperlink w:anchor="_Toc379559282" w:history="1">
        <w:r w:rsidRPr="002416EE">
          <w:rPr>
            <w:rStyle w:val="Hyperlink"/>
          </w:rPr>
          <w:t>Статья 55.</w:t>
        </w:r>
        <w:r>
          <w:rPr>
            <w:rFonts w:ascii="Calibri" w:hAnsi="Calibri"/>
            <w:bCs w:val="0"/>
          </w:rPr>
          <w:tab/>
        </w:r>
        <w:r w:rsidRPr="002416EE">
          <w:rPr>
            <w:rStyle w:val="Hyperlink"/>
          </w:rPr>
          <w:t>Ограничения использования земельных участков и объектов капитального строительства на территории охранных зон объектов инженерной инфраструктуры</w:t>
        </w:r>
        <w:r>
          <w:rPr>
            <w:webHidden/>
          </w:rPr>
          <w:tab/>
        </w:r>
        <w:r>
          <w:rPr>
            <w:webHidden/>
          </w:rPr>
          <w:fldChar w:fldCharType="begin"/>
        </w:r>
        <w:r>
          <w:rPr>
            <w:webHidden/>
          </w:rPr>
          <w:instrText xml:space="preserve"> PAGEREF _Toc379559282 \h </w:instrText>
        </w:r>
        <w:r>
          <w:rPr>
            <w:webHidden/>
          </w:rPr>
        </w:r>
        <w:r>
          <w:rPr>
            <w:webHidden/>
          </w:rPr>
          <w:fldChar w:fldCharType="separate"/>
        </w:r>
        <w:r>
          <w:rPr>
            <w:webHidden/>
          </w:rPr>
          <w:t>69</w:t>
        </w:r>
        <w:r>
          <w:rPr>
            <w:webHidden/>
          </w:rPr>
          <w:fldChar w:fldCharType="end"/>
        </w:r>
      </w:hyperlink>
    </w:p>
    <w:p w:rsidR="00A86F7A" w:rsidRDefault="00A86F7A">
      <w:pPr>
        <w:pStyle w:val="TOC3"/>
        <w:rPr>
          <w:rFonts w:ascii="Calibri" w:hAnsi="Calibri"/>
          <w:bCs w:val="0"/>
        </w:rPr>
      </w:pPr>
      <w:hyperlink w:anchor="_Toc379559283" w:history="1">
        <w:r w:rsidRPr="002416EE">
          <w:rPr>
            <w:rStyle w:val="Hyperlink"/>
          </w:rPr>
          <w:t>Статья 56.</w:t>
        </w:r>
        <w:r>
          <w:rPr>
            <w:rFonts w:ascii="Calibri" w:hAnsi="Calibri"/>
            <w:bCs w:val="0"/>
          </w:rPr>
          <w:tab/>
        </w:r>
        <w:r w:rsidRPr="002416EE">
          <w:rPr>
            <w:rStyle w:val="Hyperlink"/>
          </w:rPr>
          <w:t>Ограничения использования земельных участков в пределах водоохранных зон и прибрежных защитных полос</w:t>
        </w:r>
        <w:r>
          <w:rPr>
            <w:webHidden/>
          </w:rPr>
          <w:tab/>
        </w:r>
        <w:r>
          <w:rPr>
            <w:webHidden/>
          </w:rPr>
          <w:fldChar w:fldCharType="begin"/>
        </w:r>
        <w:r>
          <w:rPr>
            <w:webHidden/>
          </w:rPr>
          <w:instrText xml:space="preserve"> PAGEREF _Toc379559283 \h </w:instrText>
        </w:r>
        <w:r>
          <w:rPr>
            <w:webHidden/>
          </w:rPr>
        </w:r>
        <w:r>
          <w:rPr>
            <w:webHidden/>
          </w:rPr>
          <w:fldChar w:fldCharType="separate"/>
        </w:r>
        <w:r>
          <w:rPr>
            <w:webHidden/>
          </w:rPr>
          <w:t>69</w:t>
        </w:r>
        <w:r>
          <w:rPr>
            <w:webHidden/>
          </w:rPr>
          <w:fldChar w:fldCharType="end"/>
        </w:r>
      </w:hyperlink>
    </w:p>
    <w:p w:rsidR="00A86F7A" w:rsidRDefault="00A86F7A">
      <w:pPr>
        <w:pStyle w:val="TOC3"/>
        <w:rPr>
          <w:rFonts w:ascii="Calibri" w:hAnsi="Calibri"/>
          <w:bCs w:val="0"/>
        </w:rPr>
      </w:pPr>
      <w:hyperlink w:anchor="_Toc379559284" w:history="1">
        <w:r w:rsidRPr="002416EE">
          <w:rPr>
            <w:rStyle w:val="Hyperlink"/>
          </w:rPr>
          <w:t>Статья 57.</w:t>
        </w:r>
        <w:r>
          <w:rPr>
            <w:rFonts w:ascii="Calibri" w:hAnsi="Calibri"/>
            <w:bCs w:val="0"/>
          </w:rPr>
          <w:tab/>
        </w:r>
        <w:r w:rsidRPr="002416EE">
          <w:rPr>
            <w:rStyle w:val="Hyperlink"/>
          </w:rPr>
          <w:t>Ограничения использования земельных участков на территории зон охраны объектов культурного наследия</w:t>
        </w:r>
        <w:r>
          <w:rPr>
            <w:webHidden/>
          </w:rPr>
          <w:tab/>
        </w:r>
        <w:r>
          <w:rPr>
            <w:webHidden/>
          </w:rPr>
          <w:fldChar w:fldCharType="begin"/>
        </w:r>
        <w:r>
          <w:rPr>
            <w:webHidden/>
          </w:rPr>
          <w:instrText xml:space="preserve"> PAGEREF _Toc379559284 \h </w:instrText>
        </w:r>
        <w:r>
          <w:rPr>
            <w:webHidden/>
          </w:rPr>
        </w:r>
        <w:r>
          <w:rPr>
            <w:webHidden/>
          </w:rPr>
          <w:fldChar w:fldCharType="separate"/>
        </w:r>
        <w:r>
          <w:rPr>
            <w:webHidden/>
          </w:rPr>
          <w:t>71</w:t>
        </w:r>
        <w:r>
          <w:rPr>
            <w:webHidden/>
          </w:rPr>
          <w:fldChar w:fldCharType="end"/>
        </w:r>
      </w:hyperlink>
    </w:p>
    <w:p w:rsidR="00A86F7A" w:rsidRDefault="00A86F7A">
      <w:pPr>
        <w:pStyle w:val="TOC3"/>
        <w:rPr>
          <w:rFonts w:ascii="Calibri" w:hAnsi="Calibri"/>
          <w:bCs w:val="0"/>
        </w:rPr>
      </w:pPr>
      <w:hyperlink w:anchor="_Toc379559285" w:history="1">
        <w:r w:rsidRPr="002416EE">
          <w:rPr>
            <w:rStyle w:val="Hyperlink"/>
          </w:rPr>
          <w:t>Статья 58.</w:t>
        </w:r>
        <w:r>
          <w:rPr>
            <w:rFonts w:ascii="Calibri" w:hAnsi="Calibri"/>
            <w:bCs w:val="0"/>
          </w:rPr>
          <w:tab/>
        </w:r>
        <w:r w:rsidRPr="002416EE">
          <w:rPr>
            <w:rStyle w:val="Hyperlink"/>
          </w:rPr>
          <w:t>Ограничения использования земельных участков в пределах зон санитарной охраны источников водоснабжения и водопроводов хозяйственно-питьевого водоснабжения</w:t>
        </w:r>
        <w:r>
          <w:rPr>
            <w:webHidden/>
          </w:rPr>
          <w:tab/>
        </w:r>
        <w:r>
          <w:rPr>
            <w:webHidden/>
          </w:rPr>
          <w:fldChar w:fldCharType="begin"/>
        </w:r>
        <w:r>
          <w:rPr>
            <w:webHidden/>
          </w:rPr>
          <w:instrText xml:space="preserve"> PAGEREF _Toc379559285 \h </w:instrText>
        </w:r>
        <w:r>
          <w:rPr>
            <w:webHidden/>
          </w:rPr>
        </w:r>
        <w:r>
          <w:rPr>
            <w:webHidden/>
          </w:rPr>
          <w:fldChar w:fldCharType="separate"/>
        </w:r>
        <w:r>
          <w:rPr>
            <w:webHidden/>
          </w:rPr>
          <w:t>72</w:t>
        </w:r>
        <w:r>
          <w:rPr>
            <w:webHidden/>
          </w:rPr>
          <w:fldChar w:fldCharType="end"/>
        </w:r>
      </w:hyperlink>
    </w:p>
    <w:p w:rsidR="00A86F7A" w:rsidRDefault="00A86F7A">
      <w:pPr>
        <w:pStyle w:val="TOC3"/>
        <w:rPr>
          <w:rFonts w:ascii="Calibri" w:hAnsi="Calibri"/>
          <w:bCs w:val="0"/>
        </w:rPr>
      </w:pPr>
      <w:hyperlink w:anchor="_Toc379559286" w:history="1">
        <w:r w:rsidRPr="002416EE">
          <w:rPr>
            <w:rStyle w:val="Hyperlink"/>
          </w:rPr>
          <w:t>Статья 59.</w:t>
        </w:r>
        <w:r>
          <w:rPr>
            <w:rFonts w:ascii="Calibri" w:hAnsi="Calibri"/>
            <w:bCs w:val="0"/>
          </w:rPr>
          <w:tab/>
        </w:r>
        <w:r w:rsidRPr="002416EE">
          <w:rPr>
            <w:rStyle w:val="Hyperlink"/>
          </w:rPr>
          <w:t>Порядок внесения изменений в Правила застройки</w:t>
        </w:r>
        <w:r>
          <w:rPr>
            <w:webHidden/>
          </w:rPr>
          <w:tab/>
        </w:r>
        <w:r>
          <w:rPr>
            <w:webHidden/>
          </w:rPr>
          <w:fldChar w:fldCharType="begin"/>
        </w:r>
        <w:r>
          <w:rPr>
            <w:webHidden/>
          </w:rPr>
          <w:instrText xml:space="preserve"> PAGEREF _Toc379559286 \h </w:instrText>
        </w:r>
        <w:r>
          <w:rPr>
            <w:webHidden/>
          </w:rPr>
        </w:r>
        <w:r>
          <w:rPr>
            <w:webHidden/>
          </w:rPr>
          <w:fldChar w:fldCharType="separate"/>
        </w:r>
        <w:r>
          <w:rPr>
            <w:webHidden/>
          </w:rPr>
          <w:t>73</w:t>
        </w:r>
        <w:r>
          <w:rPr>
            <w:webHidden/>
          </w:rPr>
          <w:fldChar w:fldCharType="end"/>
        </w:r>
      </w:hyperlink>
    </w:p>
    <w:p w:rsidR="00A86F7A" w:rsidRDefault="00A86F7A">
      <w:pPr>
        <w:pStyle w:val="TOC3"/>
        <w:rPr>
          <w:rFonts w:ascii="Calibri" w:hAnsi="Calibri"/>
          <w:bCs w:val="0"/>
        </w:rPr>
      </w:pPr>
      <w:hyperlink w:anchor="_Toc379559287" w:history="1">
        <w:r w:rsidRPr="002416EE">
          <w:rPr>
            <w:rStyle w:val="Hyperlink"/>
          </w:rPr>
          <w:t>Статья 60.</w:t>
        </w:r>
        <w:r>
          <w:rPr>
            <w:rFonts w:ascii="Calibri" w:hAnsi="Calibri"/>
            <w:bCs w:val="0"/>
          </w:rPr>
          <w:tab/>
        </w:r>
        <w:r w:rsidRPr="002416EE">
          <w:rPr>
            <w:rStyle w:val="Hyperlink"/>
          </w:rPr>
          <w:t>Ответственность за нарушение настоящих Правил</w:t>
        </w:r>
        <w:r>
          <w:rPr>
            <w:webHidden/>
          </w:rPr>
          <w:tab/>
        </w:r>
        <w:r>
          <w:rPr>
            <w:webHidden/>
          </w:rPr>
          <w:fldChar w:fldCharType="begin"/>
        </w:r>
        <w:r>
          <w:rPr>
            <w:webHidden/>
          </w:rPr>
          <w:instrText xml:space="preserve"> PAGEREF _Toc379559287 \h </w:instrText>
        </w:r>
        <w:r>
          <w:rPr>
            <w:webHidden/>
          </w:rPr>
        </w:r>
        <w:r>
          <w:rPr>
            <w:webHidden/>
          </w:rPr>
          <w:fldChar w:fldCharType="separate"/>
        </w:r>
        <w:r>
          <w:rPr>
            <w:webHidden/>
          </w:rPr>
          <w:t>75</w:t>
        </w:r>
        <w:r>
          <w:rPr>
            <w:webHidden/>
          </w:rPr>
          <w:fldChar w:fldCharType="end"/>
        </w:r>
      </w:hyperlink>
    </w:p>
    <w:p w:rsidR="00A86F7A" w:rsidRPr="00F10163" w:rsidRDefault="00A86F7A" w:rsidP="00F7648D">
      <w:pPr>
        <w:pStyle w:val="Heading1"/>
        <w:spacing w:before="0" w:after="120" w:line="240" w:lineRule="auto"/>
        <w:rPr>
          <w:rFonts w:ascii="Times New Roman" w:hAnsi="Times New Roman"/>
          <w:sz w:val="26"/>
          <w:szCs w:val="26"/>
        </w:rPr>
      </w:pPr>
      <w:r w:rsidRPr="00F10163">
        <w:rPr>
          <w:rFonts w:ascii="Times New Roman" w:hAnsi="Times New Roman"/>
          <w:sz w:val="26"/>
          <w:szCs w:val="26"/>
        </w:rPr>
        <w:fldChar w:fldCharType="end"/>
      </w:r>
    </w:p>
    <w:p w:rsidR="00A86F7A" w:rsidRPr="00F10163" w:rsidRDefault="00A86F7A" w:rsidP="00F7648D">
      <w:pPr>
        <w:rPr>
          <w:rFonts w:ascii="Times New Roman" w:hAnsi="Times New Roman"/>
          <w:b/>
          <w:bCs/>
          <w:color w:val="365F91"/>
          <w:sz w:val="26"/>
          <w:szCs w:val="26"/>
        </w:rPr>
      </w:pPr>
      <w:r w:rsidRPr="00F10163">
        <w:rPr>
          <w:rFonts w:ascii="Times New Roman" w:hAnsi="Times New Roman"/>
          <w:sz w:val="26"/>
          <w:szCs w:val="26"/>
        </w:rPr>
        <w:br w:type="page"/>
      </w:r>
    </w:p>
    <w:p w:rsidR="00A86F7A" w:rsidRPr="00333FAF" w:rsidRDefault="00A86F7A" w:rsidP="00A26B01">
      <w:pPr>
        <w:pStyle w:val="Heading1"/>
        <w:spacing w:before="120" w:line="240" w:lineRule="auto"/>
        <w:rPr>
          <w:rFonts w:ascii="Times New Roman" w:hAnsi="Times New Roman"/>
          <w:color w:val="auto"/>
          <w:sz w:val="26"/>
          <w:szCs w:val="26"/>
        </w:rPr>
      </w:pPr>
      <w:bookmarkStart w:id="6" w:name="_Toc379559211"/>
      <w:r w:rsidRPr="00333FAF">
        <w:rPr>
          <w:rFonts w:ascii="Times New Roman" w:hAnsi="Times New Roman"/>
          <w:color w:val="auto"/>
          <w:sz w:val="26"/>
          <w:szCs w:val="26"/>
        </w:rPr>
        <w:t>Преамбула</w:t>
      </w:r>
      <w:bookmarkEnd w:id="6"/>
    </w:p>
    <w:p w:rsidR="00A86F7A" w:rsidRPr="00A34C26" w:rsidRDefault="00A86F7A" w:rsidP="00A26B01">
      <w:pPr>
        <w:pStyle w:val="NormalWeb"/>
        <w:spacing w:before="120" w:beforeAutospacing="0" w:after="0" w:afterAutospacing="0"/>
        <w:jc w:val="both"/>
        <w:rPr>
          <w:sz w:val="26"/>
          <w:szCs w:val="26"/>
        </w:rPr>
      </w:pPr>
      <w:bookmarkStart w:id="7" w:name="_Toc223713248"/>
      <w:bookmarkEnd w:id="1"/>
      <w:r w:rsidRPr="00A34C26">
        <w:rPr>
          <w:sz w:val="26"/>
          <w:szCs w:val="26"/>
        </w:rPr>
        <w:t xml:space="preserve">Правила землепользования и застройки муниципального образования </w:t>
      </w:r>
      <w:r>
        <w:rPr>
          <w:sz w:val="26"/>
          <w:szCs w:val="26"/>
        </w:rPr>
        <w:t xml:space="preserve">Зимитицкое </w:t>
      </w:r>
      <w:r w:rsidRPr="00A34C26">
        <w:rPr>
          <w:sz w:val="26"/>
          <w:szCs w:val="26"/>
        </w:rPr>
        <w:t xml:space="preserve">сельское поселение Волосовского муниципального района Ленинградской области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w:t>
      </w:r>
      <w:r w:rsidRPr="007F7A7E">
        <w:rPr>
          <w:sz w:val="26"/>
          <w:szCs w:val="26"/>
        </w:rPr>
        <w:t>6 октября 2003 года № 131-ФЗ</w:t>
      </w:r>
      <w:r w:rsidRPr="00A34C26">
        <w:rPr>
          <w:sz w:val="26"/>
          <w:szCs w:val="26"/>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Ленинградской области, Уставом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A86F7A" w:rsidRPr="00A34C26" w:rsidRDefault="00A86F7A" w:rsidP="00A26B01">
      <w:pPr>
        <w:pStyle w:val="BodyTextIndent"/>
        <w:spacing w:before="120"/>
        <w:ind w:left="0" w:firstLine="0"/>
        <w:rPr>
          <w:sz w:val="26"/>
          <w:szCs w:val="26"/>
        </w:rPr>
      </w:pPr>
      <w:r w:rsidRPr="00A34C26">
        <w:rPr>
          <w:sz w:val="26"/>
          <w:szCs w:val="26"/>
        </w:rPr>
        <w:t xml:space="preserve">Целями Правил землепользования и застройки муниципального образования </w:t>
      </w:r>
      <w:r>
        <w:rPr>
          <w:sz w:val="26"/>
          <w:szCs w:val="26"/>
        </w:rPr>
        <w:t>Зимитицкое</w:t>
      </w:r>
      <w:r w:rsidRPr="00A34C26">
        <w:rPr>
          <w:sz w:val="26"/>
          <w:szCs w:val="26"/>
        </w:rPr>
        <w:t xml:space="preserve"> сельское поселение Волосовского муниципального района Ленинградской области (далее – Правила) являются:</w:t>
      </w:r>
    </w:p>
    <w:p w:rsidR="00A86F7A" w:rsidRPr="00A34C26" w:rsidRDefault="00A86F7A" w:rsidP="00206681">
      <w:pPr>
        <w:pStyle w:val="ConsNormal"/>
        <w:widowControl/>
        <w:numPr>
          <w:ilvl w:val="0"/>
          <w:numId w:val="35"/>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A86F7A" w:rsidRPr="00A34C26" w:rsidRDefault="00A86F7A" w:rsidP="00206681">
      <w:pPr>
        <w:pStyle w:val="ConsNormal"/>
        <w:widowControl/>
        <w:numPr>
          <w:ilvl w:val="0"/>
          <w:numId w:val="35"/>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создание условий для планировки территории муниципального образования;</w:t>
      </w:r>
    </w:p>
    <w:p w:rsidR="00A86F7A" w:rsidRPr="00A34C26" w:rsidRDefault="00A86F7A" w:rsidP="00206681">
      <w:pPr>
        <w:pStyle w:val="ConsNormal"/>
        <w:widowControl/>
        <w:numPr>
          <w:ilvl w:val="0"/>
          <w:numId w:val="35"/>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86F7A" w:rsidRPr="00A34C26" w:rsidRDefault="00A86F7A" w:rsidP="00206681">
      <w:pPr>
        <w:pStyle w:val="ConsNormal"/>
        <w:widowControl/>
        <w:numPr>
          <w:ilvl w:val="0"/>
          <w:numId w:val="35"/>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A86F7A" w:rsidRPr="00A34C26" w:rsidRDefault="00A86F7A" w:rsidP="00206681">
      <w:pPr>
        <w:numPr>
          <w:ilvl w:val="0"/>
          <w:numId w:val="35"/>
        </w:numPr>
        <w:spacing w:before="120" w:after="0" w:line="240" w:lineRule="auto"/>
        <w:jc w:val="both"/>
        <w:rPr>
          <w:rFonts w:ascii="Times New Roman" w:hAnsi="Times New Roman"/>
          <w:color w:val="000000"/>
          <w:sz w:val="26"/>
          <w:szCs w:val="26"/>
        </w:rPr>
      </w:pPr>
      <w:r w:rsidRPr="00A34C26">
        <w:rPr>
          <w:rFonts w:ascii="Times New Roman" w:hAnsi="Times New Roman"/>
          <w:color w:val="000000"/>
          <w:sz w:val="26"/>
          <w:szCs w:val="26"/>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86F7A" w:rsidRPr="00A34C26" w:rsidRDefault="00A86F7A" w:rsidP="00206681">
      <w:pPr>
        <w:pStyle w:val="ConsNormal"/>
        <w:widowControl/>
        <w:numPr>
          <w:ilvl w:val="0"/>
          <w:numId w:val="35"/>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защита прав граждан и обеспечение равенства прав физических и юридических лиц в градостроительных отношениях;</w:t>
      </w:r>
    </w:p>
    <w:p w:rsidR="00A86F7A" w:rsidRPr="00A34C26" w:rsidRDefault="00A86F7A" w:rsidP="00206681">
      <w:pPr>
        <w:pStyle w:val="ConsNormal"/>
        <w:widowControl/>
        <w:numPr>
          <w:ilvl w:val="0"/>
          <w:numId w:val="35"/>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A86F7A" w:rsidRPr="00A34C26" w:rsidRDefault="00A86F7A" w:rsidP="00206681">
      <w:pPr>
        <w:numPr>
          <w:ilvl w:val="0"/>
          <w:numId w:val="35"/>
        </w:numPr>
        <w:spacing w:before="120" w:after="0" w:line="240" w:lineRule="auto"/>
        <w:jc w:val="both"/>
        <w:rPr>
          <w:rFonts w:ascii="Times New Roman" w:hAnsi="Times New Roman"/>
          <w:sz w:val="26"/>
          <w:szCs w:val="26"/>
        </w:rPr>
      </w:pPr>
      <w:r w:rsidRPr="00A34C26">
        <w:rPr>
          <w:rFonts w:ascii="Times New Roman" w:hAnsi="Times New Roman"/>
          <w:sz w:val="26"/>
          <w:szCs w:val="26"/>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A86F7A" w:rsidRPr="00A34C26" w:rsidRDefault="00A86F7A" w:rsidP="00A26B01">
      <w:pPr>
        <w:pStyle w:val="BodyTextIndent"/>
        <w:spacing w:before="120"/>
        <w:ind w:left="0" w:firstLine="0"/>
        <w:rPr>
          <w:sz w:val="26"/>
          <w:szCs w:val="26"/>
        </w:rPr>
      </w:pPr>
      <w:r w:rsidRPr="00A34C26">
        <w:rPr>
          <w:sz w:val="26"/>
          <w:szCs w:val="26"/>
        </w:rPr>
        <w:t>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A86F7A" w:rsidRPr="00A34C26" w:rsidRDefault="00A86F7A" w:rsidP="00206681">
      <w:pPr>
        <w:numPr>
          <w:ilvl w:val="0"/>
          <w:numId w:val="36"/>
        </w:numPr>
        <w:spacing w:before="120" w:after="0" w:line="240" w:lineRule="auto"/>
        <w:jc w:val="both"/>
        <w:rPr>
          <w:rFonts w:ascii="Times New Roman" w:hAnsi="Times New Roman"/>
          <w:sz w:val="26"/>
          <w:szCs w:val="26"/>
        </w:rPr>
      </w:pPr>
      <w:r w:rsidRPr="00A34C26">
        <w:rPr>
          <w:rFonts w:ascii="Times New Roman" w:hAnsi="Times New Roman"/>
          <w:sz w:val="26"/>
          <w:szCs w:val="26"/>
        </w:rPr>
        <w:t>подготовка документации по планировке территории;</w:t>
      </w:r>
    </w:p>
    <w:p w:rsidR="00A86F7A" w:rsidRPr="00A34C26" w:rsidRDefault="00A86F7A" w:rsidP="00206681">
      <w:pPr>
        <w:numPr>
          <w:ilvl w:val="0"/>
          <w:numId w:val="36"/>
        </w:numPr>
        <w:spacing w:before="120" w:after="0" w:line="240" w:lineRule="auto"/>
        <w:jc w:val="both"/>
        <w:rPr>
          <w:rFonts w:ascii="Times New Roman" w:hAnsi="Times New Roman"/>
          <w:sz w:val="26"/>
          <w:szCs w:val="26"/>
        </w:rPr>
      </w:pPr>
      <w:r w:rsidRPr="00A34C26">
        <w:rPr>
          <w:rFonts w:ascii="Times New Roman" w:hAnsi="Times New Roman"/>
          <w:sz w:val="26"/>
          <w:szCs w:val="26"/>
        </w:rPr>
        <w:t>внесение изменений в настоящие Правила;</w:t>
      </w:r>
    </w:p>
    <w:p w:rsidR="00A86F7A" w:rsidRPr="00A34C26" w:rsidRDefault="00A86F7A" w:rsidP="00206681">
      <w:pPr>
        <w:numPr>
          <w:ilvl w:val="0"/>
          <w:numId w:val="36"/>
        </w:numPr>
        <w:spacing w:before="120" w:after="0" w:line="240" w:lineRule="auto"/>
        <w:jc w:val="both"/>
        <w:rPr>
          <w:rFonts w:ascii="Times New Roman" w:hAnsi="Times New Roman"/>
          <w:sz w:val="26"/>
          <w:szCs w:val="26"/>
        </w:rPr>
      </w:pPr>
      <w:r w:rsidRPr="00A34C26">
        <w:rPr>
          <w:rFonts w:ascii="Times New Roman" w:hAnsi="Times New Roman"/>
          <w:sz w:val="26"/>
          <w:szCs w:val="26"/>
        </w:rPr>
        <w:t>организация и проведение публичных слушаний по вопросам землепользования и застройки;</w:t>
      </w:r>
    </w:p>
    <w:p w:rsidR="00A86F7A" w:rsidRPr="00A34C26" w:rsidRDefault="00A86F7A" w:rsidP="00206681">
      <w:pPr>
        <w:numPr>
          <w:ilvl w:val="0"/>
          <w:numId w:val="36"/>
        </w:numPr>
        <w:spacing w:before="120" w:after="0" w:line="240" w:lineRule="auto"/>
        <w:jc w:val="both"/>
        <w:rPr>
          <w:rFonts w:ascii="Times New Roman" w:hAnsi="Times New Roman"/>
          <w:sz w:val="26"/>
          <w:szCs w:val="26"/>
        </w:rPr>
      </w:pPr>
      <w:r w:rsidRPr="00A34C26">
        <w:rPr>
          <w:rFonts w:ascii="Times New Roman" w:hAnsi="Times New Roman"/>
          <w:sz w:val="26"/>
          <w:szCs w:val="26"/>
        </w:rPr>
        <w:t>предоставление разрешения на условно разрешённый вид использования земельного участка или объекта капитального строительства;</w:t>
      </w:r>
    </w:p>
    <w:p w:rsidR="00A86F7A" w:rsidRPr="00A34C26" w:rsidRDefault="00A86F7A" w:rsidP="00206681">
      <w:pPr>
        <w:numPr>
          <w:ilvl w:val="0"/>
          <w:numId w:val="36"/>
        </w:numPr>
        <w:spacing w:before="120" w:after="0" w:line="240" w:lineRule="auto"/>
        <w:jc w:val="both"/>
        <w:rPr>
          <w:rFonts w:ascii="Times New Roman" w:hAnsi="Times New Roman"/>
          <w:sz w:val="26"/>
          <w:szCs w:val="26"/>
        </w:rPr>
      </w:pPr>
      <w:r w:rsidRPr="00A34C26">
        <w:rPr>
          <w:rFonts w:ascii="Times New Roman" w:hAnsi="Times New Roman"/>
          <w:sz w:val="26"/>
          <w:szCs w:val="26"/>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A86F7A" w:rsidRPr="00A34C26" w:rsidRDefault="00A86F7A" w:rsidP="00206681">
      <w:pPr>
        <w:numPr>
          <w:ilvl w:val="0"/>
          <w:numId w:val="36"/>
        </w:numPr>
        <w:spacing w:before="120" w:after="0" w:line="240" w:lineRule="auto"/>
        <w:jc w:val="both"/>
        <w:rPr>
          <w:rFonts w:ascii="Times New Roman" w:hAnsi="Times New Roman"/>
          <w:sz w:val="26"/>
          <w:szCs w:val="26"/>
        </w:rPr>
      </w:pPr>
      <w:r w:rsidRPr="00A34C26">
        <w:rPr>
          <w:rFonts w:ascii="Times New Roman" w:hAnsi="Times New Roman"/>
          <w:sz w:val="26"/>
          <w:szCs w:val="26"/>
        </w:rPr>
        <w:t>выдача разрешений на строительство, разрешений на ввод объектов в эксплуатацию;</w:t>
      </w:r>
    </w:p>
    <w:p w:rsidR="00A86F7A" w:rsidRPr="00110597" w:rsidRDefault="00A86F7A" w:rsidP="00206681">
      <w:pPr>
        <w:numPr>
          <w:ilvl w:val="0"/>
          <w:numId w:val="36"/>
        </w:numPr>
        <w:spacing w:before="120" w:after="0" w:line="240" w:lineRule="auto"/>
        <w:jc w:val="both"/>
        <w:rPr>
          <w:rFonts w:ascii="Times New Roman" w:hAnsi="Times New Roman"/>
          <w:sz w:val="26"/>
          <w:szCs w:val="26"/>
        </w:rPr>
      </w:pPr>
      <w:r w:rsidRPr="00A34C26">
        <w:rPr>
          <w:rFonts w:ascii="Times New Roman" w:hAnsi="Times New Roman"/>
          <w:sz w:val="26"/>
          <w:szCs w:val="26"/>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w:t>
      </w:r>
      <w:r>
        <w:rPr>
          <w:rFonts w:ascii="Times New Roman" w:hAnsi="Times New Roman"/>
          <w:sz w:val="26"/>
          <w:szCs w:val="26"/>
        </w:rPr>
        <w:t xml:space="preserve"> посредством публичных слушаний</w:t>
      </w:r>
      <w:r w:rsidRPr="00110597">
        <w:rPr>
          <w:rFonts w:ascii="Times New Roman" w:hAnsi="Times New Roman"/>
          <w:sz w:val="26"/>
          <w:szCs w:val="26"/>
        </w:rPr>
        <w:t>.</w:t>
      </w:r>
    </w:p>
    <w:p w:rsidR="00A86F7A" w:rsidRPr="000A69F7" w:rsidRDefault="00A86F7A" w:rsidP="00A26B01">
      <w:pPr>
        <w:spacing w:before="120" w:after="0" w:line="240" w:lineRule="auto"/>
        <w:jc w:val="both"/>
        <w:rPr>
          <w:rFonts w:ascii="Times New Roman" w:hAnsi="Times New Roman"/>
          <w:sz w:val="26"/>
          <w:szCs w:val="26"/>
        </w:rPr>
      </w:pPr>
    </w:p>
    <w:p w:rsidR="00A86F7A" w:rsidRPr="00105B77" w:rsidRDefault="00A86F7A" w:rsidP="00A26B01">
      <w:pPr>
        <w:pStyle w:val="Heading1"/>
        <w:keepLines w:val="0"/>
        <w:pageBreakBefore/>
        <w:widowControl w:val="0"/>
        <w:numPr>
          <w:ilvl w:val="0"/>
          <w:numId w:val="3"/>
        </w:numPr>
        <w:autoSpaceDE w:val="0"/>
        <w:autoSpaceDN w:val="0"/>
        <w:adjustRightInd w:val="0"/>
        <w:spacing w:before="120" w:line="240" w:lineRule="auto"/>
        <w:rPr>
          <w:rFonts w:ascii="Times New Roman" w:hAnsi="Times New Roman"/>
          <w:caps/>
          <w:color w:val="auto"/>
          <w:sz w:val="26"/>
          <w:szCs w:val="26"/>
        </w:rPr>
      </w:pPr>
      <w:bookmarkStart w:id="8" w:name="_Toc379559212"/>
      <w:r w:rsidRPr="00105B77">
        <w:rPr>
          <w:rFonts w:ascii="Times New Roman" w:hAnsi="Times New Roman"/>
          <w:caps/>
          <w:color w:val="auto"/>
          <w:sz w:val="26"/>
          <w:szCs w:val="26"/>
        </w:rPr>
        <w:t>Порядок применения Правил землепользования и застройки и внесения в них изменений</w:t>
      </w:r>
      <w:bookmarkEnd w:id="8"/>
    </w:p>
    <w:p w:rsidR="00A86F7A" w:rsidRPr="000150CA" w:rsidRDefault="00A86F7A" w:rsidP="00A26B01">
      <w:pPr>
        <w:pStyle w:val="Heading2"/>
        <w:keepLines w:val="0"/>
        <w:widowControl w:val="0"/>
        <w:numPr>
          <w:ilvl w:val="1"/>
          <w:numId w:val="3"/>
        </w:numPr>
        <w:autoSpaceDE w:val="0"/>
        <w:autoSpaceDN w:val="0"/>
        <w:adjustRightInd w:val="0"/>
        <w:spacing w:before="120" w:line="240" w:lineRule="auto"/>
        <w:rPr>
          <w:rFonts w:ascii="Times New Roman" w:hAnsi="Times New Roman"/>
          <w:color w:val="auto"/>
        </w:rPr>
      </w:pPr>
      <w:bookmarkStart w:id="9" w:name="_Toc379559213"/>
      <w:r w:rsidRPr="000150CA">
        <w:rPr>
          <w:rFonts w:ascii="Times New Roman" w:hAnsi="Times New Roman"/>
          <w:color w:val="auto"/>
        </w:rPr>
        <w:t>Общие положения</w:t>
      </w:r>
      <w:bookmarkEnd w:id="7"/>
      <w:bookmarkEnd w:id="9"/>
    </w:p>
    <w:p w:rsidR="00A86F7A" w:rsidRPr="004A243E" w:rsidRDefault="00A86F7A" w:rsidP="00A26B01">
      <w:pPr>
        <w:pStyle w:val="Heading3"/>
        <w:numPr>
          <w:ilvl w:val="2"/>
          <w:numId w:val="3"/>
        </w:numPr>
        <w:spacing w:before="120" w:after="0"/>
        <w:rPr>
          <w:rFonts w:ascii="Times New Roman" w:hAnsi="Times New Roman" w:cs="Times New Roman"/>
        </w:rPr>
      </w:pPr>
      <w:bookmarkStart w:id="10" w:name="_Toc223713249"/>
      <w:bookmarkStart w:id="11" w:name="_Toc379559214"/>
      <w:r w:rsidRPr="004A243E">
        <w:rPr>
          <w:rFonts w:ascii="Times New Roman" w:hAnsi="Times New Roman" w:cs="Times New Roman"/>
        </w:rPr>
        <w:t>Основные понятия, используемые в настоящих Правилах</w:t>
      </w:r>
      <w:bookmarkEnd w:id="10"/>
      <w:bookmarkEnd w:id="11"/>
    </w:p>
    <w:p w:rsidR="00A86F7A" w:rsidRPr="000D2F13" w:rsidRDefault="00A86F7A" w:rsidP="00A26B01">
      <w:pPr>
        <w:pStyle w:val="NormalWeb"/>
        <w:spacing w:before="120" w:beforeAutospacing="0" w:after="0" w:afterAutospacing="0"/>
        <w:jc w:val="both"/>
        <w:rPr>
          <w:b/>
          <w:sz w:val="26"/>
          <w:szCs w:val="26"/>
          <w:u w:val="single"/>
        </w:rPr>
      </w:pPr>
      <w:bookmarkStart w:id="12" w:name="_Toc88913035"/>
      <w:bookmarkStart w:id="13" w:name="_Toc223713250"/>
      <w:r w:rsidRPr="000D2F13">
        <w:rPr>
          <w:b/>
          <w:sz w:val="26"/>
          <w:szCs w:val="26"/>
          <w:u w:val="single"/>
        </w:rPr>
        <w:t>Понятия, используемые в настоящих Правилах, применяются в следующем значении:</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акт выбора площадки под строительство</w:t>
      </w:r>
      <w:r w:rsidRPr="000D2F13">
        <w:rPr>
          <w:sz w:val="26"/>
          <w:szCs w:val="26"/>
        </w:rPr>
        <w:t xml:space="preserve"> – документ, подтверждающий возможность размещения проектируемого объекта на выбранном земельном участке с учетом градостроительных, инженерно-ге</w:t>
      </w:r>
      <w:r>
        <w:rPr>
          <w:sz w:val="26"/>
          <w:szCs w:val="26"/>
        </w:rPr>
        <w:t>ологических, экологических и других</w:t>
      </w:r>
      <w:r w:rsidRPr="000D2F13">
        <w:rPr>
          <w:sz w:val="26"/>
          <w:szCs w:val="26"/>
        </w:rPr>
        <w:t xml:space="preserve"> факторов и согласований местных органов управления в части землепользования, развития социальной и производственной инфраструктуры территорий, результатов сравнительного анализа вариантов размещения;</w:t>
      </w:r>
    </w:p>
    <w:p w:rsidR="00A86F7A" w:rsidRPr="000D2F13" w:rsidRDefault="00A86F7A" w:rsidP="00A26B01">
      <w:pPr>
        <w:spacing w:before="120" w:after="0" w:line="240" w:lineRule="auto"/>
        <w:jc w:val="both"/>
        <w:rPr>
          <w:rFonts w:ascii="Times New Roman" w:hAnsi="Times New Roman"/>
          <w:sz w:val="26"/>
          <w:szCs w:val="26"/>
        </w:rPr>
      </w:pPr>
      <w:r w:rsidRPr="000D2F13">
        <w:rPr>
          <w:rFonts w:ascii="Times New Roman" w:hAnsi="Times New Roman"/>
          <w:b/>
          <w:sz w:val="26"/>
          <w:szCs w:val="26"/>
        </w:rPr>
        <w:t>береговая полоса водного объекта общего пользования</w:t>
      </w:r>
      <w:r w:rsidRPr="000D2F13">
        <w:rPr>
          <w:rFonts w:ascii="Times New Roman" w:hAnsi="Times New Roman"/>
          <w:sz w:val="26"/>
          <w:szCs w:val="26"/>
        </w:rPr>
        <w:t xml:space="preserve"> – полоса земли вдоль береговой линии (границы) водного объекта общего пользования, предназначенная для общего пользования;</w:t>
      </w:r>
    </w:p>
    <w:p w:rsidR="00A86F7A" w:rsidRPr="000D2F13" w:rsidRDefault="00A86F7A" w:rsidP="00A26B01">
      <w:pPr>
        <w:pStyle w:val="ListParagraph"/>
        <w:tabs>
          <w:tab w:val="left" w:pos="0"/>
          <w:tab w:val="left" w:pos="567"/>
        </w:tabs>
        <w:autoSpaceDE w:val="0"/>
        <w:autoSpaceDN w:val="0"/>
        <w:adjustRightInd w:val="0"/>
        <w:spacing w:before="120" w:after="0"/>
        <w:ind w:left="0"/>
        <w:jc w:val="both"/>
      </w:pPr>
      <w:r w:rsidRPr="000D2F13">
        <w:t xml:space="preserve">вид разрешенного использования земельного участка </w:t>
      </w:r>
      <w:r w:rsidRPr="000D2F13">
        <w:rPr>
          <w:b w:val="0"/>
        </w:rPr>
        <w:t xml:space="preserve">– </w:t>
      </w:r>
      <w:r w:rsidRPr="000D2F13">
        <w:rPr>
          <w:b w:val="0"/>
          <w:bCs/>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A86F7A" w:rsidRPr="000D2F13" w:rsidRDefault="00A86F7A" w:rsidP="00A26B01">
      <w:pPr>
        <w:spacing w:before="120" w:after="0" w:line="240" w:lineRule="auto"/>
        <w:jc w:val="both"/>
        <w:rPr>
          <w:rFonts w:ascii="Times New Roman" w:hAnsi="Times New Roman"/>
          <w:sz w:val="26"/>
          <w:szCs w:val="26"/>
        </w:rPr>
      </w:pPr>
      <w:r w:rsidRPr="000D2F13">
        <w:rPr>
          <w:rFonts w:ascii="Times New Roman" w:hAnsi="Times New Roman"/>
          <w:b/>
          <w:bCs/>
          <w:sz w:val="26"/>
          <w:szCs w:val="26"/>
        </w:rPr>
        <w:t>виды разрешенного использования недвижимости</w:t>
      </w:r>
      <w:r w:rsidRPr="000D2F13">
        <w:rPr>
          <w:rFonts w:ascii="Times New Roman" w:hAnsi="Times New Roman"/>
          <w:bCs/>
          <w:sz w:val="26"/>
          <w:szCs w:val="26"/>
        </w:rPr>
        <w:t xml:space="preserve"> –</w:t>
      </w:r>
      <w:r w:rsidRPr="000D2F13">
        <w:rPr>
          <w:rFonts w:ascii="Times New Roman" w:hAnsi="Times New Roman"/>
          <w:sz w:val="26"/>
          <w:szCs w:val="26"/>
        </w:rPr>
        <w:t xml:space="preserve"> виды деятельности, объекты, о</w:t>
      </w:r>
      <w:r>
        <w:rPr>
          <w:rFonts w:ascii="Times New Roman" w:hAnsi="Times New Roman"/>
          <w:sz w:val="26"/>
          <w:szCs w:val="26"/>
        </w:rPr>
        <w:t>существлять и размещать которые</w:t>
      </w:r>
      <w:r w:rsidRPr="000D2F13">
        <w:rPr>
          <w:rFonts w:ascii="Times New Roman" w:hAnsi="Times New Roman"/>
          <w:sz w:val="26"/>
          <w:szCs w:val="26"/>
        </w:rPr>
        <w:t xml:space="preserve"> на земельных участках разрешено в силу </w:t>
      </w:r>
      <w:r w:rsidRPr="00DC157E">
        <w:rPr>
          <w:rFonts w:ascii="Times New Roman" w:hAnsi="Times New Roman"/>
          <w:sz w:val="26"/>
          <w:szCs w:val="26"/>
        </w:rPr>
        <w:t>наименования</w:t>
      </w:r>
      <w:r w:rsidRPr="000D2F13">
        <w:rPr>
          <w:rFonts w:ascii="Times New Roman" w:hAnsi="Times New Roman"/>
          <w:sz w:val="26"/>
          <w:szCs w:val="26"/>
        </w:rPr>
        <w:t xml:space="preserve"> этих видов деятельности и объектов в Части II</w:t>
      </w:r>
      <w:r>
        <w:rPr>
          <w:rFonts w:ascii="Times New Roman" w:hAnsi="Times New Roman"/>
          <w:sz w:val="26"/>
          <w:szCs w:val="26"/>
          <w:lang w:val="en-US"/>
        </w:rPr>
        <w:t>I</w:t>
      </w:r>
      <w:r w:rsidRPr="000D2F13">
        <w:rPr>
          <w:rFonts w:ascii="Times New Roman" w:hAnsi="Times New Roman"/>
          <w:sz w:val="26"/>
          <w:szCs w:val="26"/>
        </w:rPr>
        <w:t xml:space="preserve">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водоохранная зона</w:t>
      </w:r>
      <w:r w:rsidRPr="000D2F13">
        <w:rPr>
          <w:sz w:val="26"/>
          <w:szCs w:val="26"/>
        </w:rPr>
        <w:t xml:space="preserve"> - территория, примыкающая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A86F7A" w:rsidRPr="000D2F13" w:rsidRDefault="00A86F7A" w:rsidP="00A26B01">
      <w:pPr>
        <w:spacing w:before="120" w:after="0" w:line="240" w:lineRule="auto"/>
        <w:jc w:val="both"/>
        <w:rPr>
          <w:rFonts w:ascii="Times New Roman" w:hAnsi="Times New Roman"/>
          <w:sz w:val="26"/>
          <w:szCs w:val="26"/>
        </w:rPr>
      </w:pPr>
      <w:r w:rsidRPr="000D2F13">
        <w:rPr>
          <w:rFonts w:ascii="Times New Roman" w:hAnsi="Times New Roman"/>
          <w:b/>
          <w:sz w:val="26"/>
          <w:szCs w:val="26"/>
        </w:rPr>
        <w:t>вспомогательные виды разрешенного использования</w:t>
      </w:r>
      <w:r w:rsidRPr="000D2F13">
        <w:rPr>
          <w:rFonts w:ascii="Times New Roman" w:hAnsi="Times New Roman"/>
          <w:sz w:val="26"/>
          <w:szCs w:val="26"/>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 xml:space="preserve">генеральный план муниципального образования </w:t>
      </w:r>
      <w:r w:rsidRPr="000D2F13">
        <w:rPr>
          <w:sz w:val="26"/>
          <w:szCs w:val="26"/>
        </w:rPr>
        <w:t>– основной градостроительный документ о градостроительном планировании развития территории муниципального образования, определяющий в интересах населения и государства условия формирования среды жизнедеятельности, направления и границы развития территории муниципального образования,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
    <w:p w:rsidR="00A86F7A" w:rsidRDefault="00A86F7A" w:rsidP="00A26B01">
      <w:pPr>
        <w:tabs>
          <w:tab w:val="left" w:pos="567"/>
        </w:tabs>
        <w:autoSpaceDE w:val="0"/>
        <w:autoSpaceDN w:val="0"/>
        <w:adjustRightInd w:val="0"/>
        <w:spacing w:before="120" w:after="0" w:line="240" w:lineRule="auto"/>
        <w:jc w:val="both"/>
        <w:rPr>
          <w:rFonts w:ascii="Times New Roman" w:hAnsi="Times New Roman"/>
          <w:sz w:val="26"/>
          <w:szCs w:val="26"/>
        </w:rPr>
      </w:pPr>
      <w:r w:rsidRPr="000D2F13">
        <w:rPr>
          <w:rFonts w:ascii="Times New Roman" w:hAnsi="Times New Roman"/>
          <w:b/>
          <w:sz w:val="26"/>
          <w:szCs w:val="26"/>
        </w:rPr>
        <w:t xml:space="preserve">границы населенного пункта </w:t>
      </w:r>
      <w:r w:rsidRPr="000D2F13">
        <w:rPr>
          <w:rFonts w:ascii="Times New Roman" w:hAnsi="Times New Roman"/>
          <w:sz w:val="26"/>
          <w:szCs w:val="26"/>
        </w:rPr>
        <w:t xml:space="preserve">– границы земель населенных пунктов, отделяющие эти земли от земель иных категорий, </w:t>
      </w:r>
      <w:r w:rsidRPr="000D2F13">
        <w:rPr>
          <w:rFonts w:ascii="Times New Roman" w:hAnsi="Times New Roman"/>
          <w:bCs/>
          <w:sz w:val="26"/>
          <w:szCs w:val="26"/>
        </w:rPr>
        <w:t>используемые и предназначенные для застройки и развития населенных пунктов</w:t>
      </w:r>
      <w:r w:rsidRPr="000D2F13">
        <w:rPr>
          <w:rFonts w:ascii="Times New Roman" w:hAnsi="Times New Roman"/>
          <w:sz w:val="26"/>
          <w:szCs w:val="26"/>
        </w:rPr>
        <w:t>;</w:t>
      </w:r>
    </w:p>
    <w:p w:rsidR="00A86F7A" w:rsidRPr="00F772A1" w:rsidRDefault="00A86F7A" w:rsidP="00A26B01">
      <w:pPr>
        <w:tabs>
          <w:tab w:val="left" w:pos="567"/>
        </w:tabs>
        <w:autoSpaceDE w:val="0"/>
        <w:autoSpaceDN w:val="0"/>
        <w:adjustRightInd w:val="0"/>
        <w:spacing w:before="120" w:after="0" w:line="240" w:lineRule="auto"/>
        <w:jc w:val="both"/>
        <w:rPr>
          <w:rFonts w:ascii="Times New Roman" w:hAnsi="Times New Roman"/>
          <w:sz w:val="26"/>
          <w:szCs w:val="26"/>
        </w:rPr>
      </w:pPr>
      <w:r w:rsidRPr="00F772A1">
        <w:rPr>
          <w:rFonts w:ascii="Times New Roman" w:hAnsi="Times New Roman"/>
          <w:b/>
          <w:bCs/>
          <w:sz w:val="26"/>
          <w:szCs w:val="26"/>
        </w:rPr>
        <w:t>градостроительное зонирование</w:t>
      </w:r>
      <w:r w:rsidRPr="00F772A1">
        <w:rPr>
          <w:rFonts w:ascii="Times New Roman" w:hAnsi="Times New Roman"/>
          <w:sz w:val="26"/>
          <w:szCs w:val="26"/>
        </w:rPr>
        <w:t xml:space="preserve"> - зонирование территорий муниципальных</w:t>
      </w:r>
      <w:r>
        <w:rPr>
          <w:rFonts w:ascii="Times New Roman" w:hAnsi="Times New Roman"/>
          <w:sz w:val="26"/>
          <w:szCs w:val="26"/>
        </w:rPr>
        <w:t xml:space="preserve"> </w:t>
      </w:r>
      <w:r w:rsidRPr="00F772A1">
        <w:rPr>
          <w:rFonts w:ascii="Times New Roman" w:hAnsi="Times New Roman"/>
          <w:sz w:val="26"/>
          <w:szCs w:val="26"/>
        </w:rPr>
        <w:t>образований в целях определения территориальных зон и установления градостроительных регламентов (п.</w:t>
      </w:r>
      <w:r>
        <w:rPr>
          <w:rFonts w:ascii="Times New Roman" w:hAnsi="Times New Roman"/>
          <w:sz w:val="26"/>
          <w:szCs w:val="26"/>
        </w:rPr>
        <w:t xml:space="preserve"> </w:t>
      </w:r>
      <w:r w:rsidRPr="00F772A1">
        <w:rPr>
          <w:rFonts w:ascii="Times New Roman" w:hAnsi="Times New Roman"/>
          <w:sz w:val="26"/>
          <w:szCs w:val="26"/>
        </w:rPr>
        <w:t>6 ст.</w:t>
      </w:r>
      <w:r>
        <w:rPr>
          <w:rFonts w:ascii="Times New Roman" w:hAnsi="Times New Roman"/>
          <w:sz w:val="26"/>
          <w:szCs w:val="26"/>
        </w:rPr>
        <w:t xml:space="preserve"> </w:t>
      </w:r>
      <w:r w:rsidRPr="00F772A1">
        <w:rPr>
          <w:rFonts w:ascii="Times New Roman" w:hAnsi="Times New Roman"/>
          <w:sz w:val="26"/>
          <w:szCs w:val="26"/>
        </w:rPr>
        <w:t>1 Г</w:t>
      </w:r>
      <w:r>
        <w:rPr>
          <w:rFonts w:ascii="Times New Roman" w:hAnsi="Times New Roman"/>
          <w:sz w:val="26"/>
          <w:szCs w:val="26"/>
        </w:rPr>
        <w:t xml:space="preserve">радостроительного кодекса </w:t>
      </w:r>
      <w:r w:rsidRPr="00F772A1">
        <w:rPr>
          <w:rFonts w:ascii="Times New Roman" w:hAnsi="Times New Roman"/>
          <w:sz w:val="26"/>
          <w:szCs w:val="26"/>
        </w:rPr>
        <w:t>РФ);</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градостроительный план земельного участка</w:t>
      </w:r>
      <w:r w:rsidRPr="000D2F13">
        <w:rPr>
          <w:sz w:val="26"/>
          <w:szCs w:val="26"/>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w:t>
      </w:r>
      <w:r>
        <w:rPr>
          <w:sz w:val="26"/>
          <w:szCs w:val="26"/>
        </w:rPr>
        <w:t xml:space="preserve"> </w:t>
      </w:r>
      <w:r w:rsidRPr="000D2F13">
        <w:rPr>
          <w:sz w:val="26"/>
          <w:szCs w:val="26"/>
        </w:rPr>
        <w:t>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градостроительная подготовка земельного участка</w:t>
      </w:r>
      <w:r w:rsidRPr="000D2F13">
        <w:rPr>
          <w:sz w:val="26"/>
          <w:szCs w:val="26"/>
        </w:rPr>
        <w:t xml:space="preserve"> – действия, осуществляемые посредством подготовки градостроительных планов земельных участков для подготовки проектной документации;</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градостроительный регламент</w:t>
      </w:r>
      <w:r w:rsidRPr="000D2F13">
        <w:rPr>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(п.</w:t>
      </w:r>
      <w:r>
        <w:rPr>
          <w:sz w:val="26"/>
          <w:szCs w:val="26"/>
        </w:rPr>
        <w:t xml:space="preserve"> </w:t>
      </w:r>
      <w:r w:rsidRPr="000D2F13">
        <w:rPr>
          <w:sz w:val="26"/>
          <w:szCs w:val="26"/>
        </w:rPr>
        <w:t>9 ст.</w:t>
      </w:r>
      <w:r>
        <w:rPr>
          <w:sz w:val="26"/>
          <w:szCs w:val="26"/>
        </w:rPr>
        <w:t xml:space="preserve"> </w:t>
      </w:r>
      <w:r w:rsidRPr="000D2F13">
        <w:rPr>
          <w:sz w:val="26"/>
          <w:szCs w:val="26"/>
        </w:rPr>
        <w:t>1 Г</w:t>
      </w:r>
      <w:r>
        <w:rPr>
          <w:sz w:val="26"/>
          <w:szCs w:val="26"/>
        </w:rPr>
        <w:t>радостроительного кодекса</w:t>
      </w:r>
      <w:r w:rsidRPr="000D2F13">
        <w:rPr>
          <w:sz w:val="26"/>
          <w:szCs w:val="26"/>
        </w:rPr>
        <w:t xml:space="preserve"> РФ);</w:t>
      </w:r>
    </w:p>
    <w:p w:rsidR="00A86F7A" w:rsidRPr="000D2F13" w:rsidRDefault="00A86F7A" w:rsidP="00A26B01">
      <w:pPr>
        <w:keepNext/>
        <w:spacing w:before="120" w:after="0" w:line="240" w:lineRule="auto"/>
        <w:jc w:val="both"/>
        <w:rPr>
          <w:rFonts w:ascii="Times New Roman" w:hAnsi="Times New Roman"/>
          <w:sz w:val="26"/>
          <w:szCs w:val="26"/>
        </w:rPr>
      </w:pPr>
      <w:r w:rsidRPr="000D2F13">
        <w:rPr>
          <w:rFonts w:ascii="Times New Roman" w:hAnsi="Times New Roman"/>
          <w:b/>
          <w:sz w:val="26"/>
          <w:szCs w:val="26"/>
        </w:rPr>
        <w:t xml:space="preserve">документация по планировке территории </w:t>
      </w:r>
      <w:r w:rsidRPr="000D2F13">
        <w:rPr>
          <w:rFonts w:ascii="Times New Roman" w:hAnsi="Times New Roman"/>
          <w:sz w:val="26"/>
          <w:szCs w:val="26"/>
        </w:rPr>
        <w:t>– проекты планировки территории, проекты межевания территории, градостроительные планы земельных участков;</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землепользователи</w:t>
      </w:r>
      <w:r w:rsidRPr="000D2F13">
        <w:rPr>
          <w:sz w:val="26"/>
          <w:szCs w:val="26"/>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86F7A" w:rsidRPr="000D2F13" w:rsidRDefault="00A86F7A" w:rsidP="00A26B01">
      <w:pPr>
        <w:autoSpaceDE w:val="0"/>
        <w:autoSpaceDN w:val="0"/>
        <w:adjustRightInd w:val="0"/>
        <w:spacing w:before="120" w:after="0" w:line="240" w:lineRule="auto"/>
        <w:jc w:val="both"/>
        <w:rPr>
          <w:rFonts w:ascii="Times New Roman" w:hAnsi="Times New Roman"/>
          <w:spacing w:val="-6"/>
          <w:sz w:val="26"/>
          <w:szCs w:val="26"/>
        </w:rPr>
      </w:pPr>
      <w:r w:rsidRPr="000D2F13">
        <w:rPr>
          <w:rFonts w:ascii="Times New Roman" w:hAnsi="Times New Roman"/>
          <w:b/>
          <w:spacing w:val="-6"/>
          <w:sz w:val="26"/>
          <w:szCs w:val="26"/>
        </w:rPr>
        <w:t>зоны с особыми условиями использования территорий</w:t>
      </w:r>
      <w:r w:rsidRPr="000D2F13">
        <w:rPr>
          <w:rFonts w:ascii="Times New Roman" w:hAnsi="Times New Roman"/>
          <w:spacing w:val="-6"/>
          <w:sz w:val="26"/>
          <w:szCs w:val="26"/>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r w:rsidRPr="00ED352C">
        <w:rPr>
          <w:rFonts w:ascii="Times New Roman" w:hAnsi="Times New Roman"/>
          <w:spacing w:val="-6"/>
          <w:sz w:val="26"/>
          <w:szCs w:val="26"/>
        </w:rPr>
        <w:t xml:space="preserve">п. 4 ст. 1 </w:t>
      </w:r>
      <w:r w:rsidRPr="00ED352C">
        <w:rPr>
          <w:rFonts w:ascii="Times New Roman" w:hAnsi="Times New Roman"/>
          <w:sz w:val="26"/>
          <w:szCs w:val="26"/>
        </w:rPr>
        <w:t>Градостроительного кодекса РФ</w:t>
      </w:r>
      <w:r w:rsidRPr="00ED352C">
        <w:rPr>
          <w:rFonts w:ascii="Times New Roman" w:hAnsi="Times New Roman"/>
          <w:spacing w:val="-6"/>
          <w:sz w:val="26"/>
          <w:szCs w:val="26"/>
        </w:rPr>
        <w:t xml:space="preserve"> РФ);</w:t>
      </w:r>
    </w:p>
    <w:p w:rsidR="00A86F7A" w:rsidRPr="000D2F13" w:rsidRDefault="00A86F7A" w:rsidP="00A26B01">
      <w:pPr>
        <w:spacing w:before="120" w:after="0" w:line="240" w:lineRule="auto"/>
        <w:jc w:val="both"/>
        <w:rPr>
          <w:rFonts w:ascii="Times New Roman" w:hAnsi="Times New Roman"/>
          <w:sz w:val="26"/>
          <w:szCs w:val="26"/>
        </w:rPr>
      </w:pPr>
      <w:r w:rsidRPr="000D2F13">
        <w:rPr>
          <w:rFonts w:ascii="Times New Roman" w:hAnsi="Times New Roman"/>
          <w:b/>
          <w:sz w:val="26"/>
          <w:szCs w:val="26"/>
        </w:rPr>
        <w:t>капитальный ремонт</w:t>
      </w:r>
      <w:r w:rsidRPr="000D2F13">
        <w:rPr>
          <w:rFonts w:ascii="Times New Roman" w:hAnsi="Times New Roman"/>
          <w:sz w:val="26"/>
          <w:szCs w:val="26"/>
        </w:rPr>
        <w:t xml:space="preserve"> –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красные линии</w:t>
      </w:r>
      <w:r w:rsidRPr="000D2F13">
        <w:rPr>
          <w:sz w:val="26"/>
          <w:szCs w:val="26"/>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(п.</w:t>
      </w:r>
      <w:r>
        <w:rPr>
          <w:sz w:val="26"/>
          <w:szCs w:val="26"/>
        </w:rPr>
        <w:t xml:space="preserve"> </w:t>
      </w:r>
      <w:r w:rsidRPr="000D2F13">
        <w:rPr>
          <w:sz w:val="26"/>
          <w:szCs w:val="26"/>
        </w:rPr>
        <w:t>11 ст.</w:t>
      </w:r>
      <w:r>
        <w:rPr>
          <w:sz w:val="26"/>
          <w:szCs w:val="26"/>
        </w:rPr>
        <w:t xml:space="preserve"> </w:t>
      </w:r>
      <w:r w:rsidRPr="000D2F13">
        <w:rPr>
          <w:sz w:val="26"/>
          <w:szCs w:val="26"/>
        </w:rPr>
        <w:t>1 Г</w:t>
      </w:r>
      <w:r>
        <w:rPr>
          <w:sz w:val="26"/>
          <w:szCs w:val="26"/>
        </w:rPr>
        <w:t>радостроительного кодекса</w:t>
      </w:r>
      <w:r w:rsidRPr="000D2F13">
        <w:rPr>
          <w:sz w:val="26"/>
          <w:szCs w:val="26"/>
        </w:rPr>
        <w:t xml:space="preserve"> РФ);</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линии градостроительного регулирования</w:t>
      </w:r>
      <w:r w:rsidRPr="000D2F13">
        <w:rPr>
          <w:sz w:val="26"/>
          <w:szCs w:val="26"/>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линии регулирования застройки</w:t>
      </w:r>
      <w:r w:rsidRPr="000D2F13">
        <w:rPr>
          <w:sz w:val="26"/>
          <w:szCs w:val="26"/>
        </w:rPr>
        <w:t xml:space="preserve"> - линии, устанавливаемые в документации по планировке территории (в том числе в градостроительных планах земель</w:t>
      </w:r>
      <w:r>
        <w:rPr>
          <w:sz w:val="26"/>
          <w:szCs w:val="26"/>
        </w:rPr>
        <w:t>ных участков) по красным линиям</w:t>
      </w:r>
      <w:r w:rsidRPr="000D2F13">
        <w:rPr>
          <w:sz w:val="26"/>
          <w:szCs w:val="26"/>
        </w:rPr>
        <w:t xml:space="preserve"> или с отступом от красных линий и предписывающие расположение внешних контуров проектируемых зданий, строений, сооружений;</w:t>
      </w:r>
    </w:p>
    <w:p w:rsidR="00A86F7A" w:rsidRPr="000D2F13" w:rsidRDefault="00A86F7A" w:rsidP="00A26B01">
      <w:pPr>
        <w:tabs>
          <w:tab w:val="left" w:pos="567"/>
        </w:tabs>
        <w:autoSpaceDE w:val="0"/>
        <w:autoSpaceDN w:val="0"/>
        <w:adjustRightInd w:val="0"/>
        <w:spacing w:before="120" w:after="0" w:line="240" w:lineRule="auto"/>
        <w:jc w:val="both"/>
        <w:rPr>
          <w:rFonts w:ascii="Times New Roman" w:hAnsi="Times New Roman"/>
          <w:spacing w:val="-6"/>
          <w:sz w:val="26"/>
          <w:szCs w:val="26"/>
        </w:rPr>
      </w:pPr>
      <w:r w:rsidRPr="000D2F13">
        <w:rPr>
          <w:rFonts w:ascii="Times New Roman" w:hAnsi="Times New Roman"/>
          <w:b/>
          <w:bCs/>
          <w:spacing w:val="-6"/>
          <w:sz w:val="26"/>
          <w:szCs w:val="26"/>
        </w:rPr>
        <w:t>максимальный процент застройки (</w:t>
      </w:r>
      <w:r w:rsidRPr="000D2F13">
        <w:rPr>
          <w:rFonts w:ascii="Times New Roman" w:hAnsi="Times New Roman"/>
          <w:b/>
          <w:snapToGrid w:val="0"/>
          <w:sz w:val="26"/>
          <w:szCs w:val="26"/>
        </w:rPr>
        <w:t>коэффициент плотности застройки)</w:t>
      </w:r>
      <w:r w:rsidRPr="000D2F13">
        <w:rPr>
          <w:rFonts w:ascii="Times New Roman" w:hAnsi="Times New Roman"/>
          <w:b/>
          <w:snapToGrid w:val="0"/>
          <w:spacing w:val="-6"/>
          <w:sz w:val="26"/>
          <w:szCs w:val="26"/>
        </w:rPr>
        <w:t xml:space="preserve">– </w:t>
      </w:r>
      <w:r w:rsidRPr="000D2F13">
        <w:rPr>
          <w:rFonts w:ascii="Times New Roman" w:hAnsi="Times New Roman"/>
          <w:snapToGrid w:val="0"/>
          <w:spacing w:val="-6"/>
          <w:sz w:val="26"/>
          <w:szCs w:val="26"/>
        </w:rPr>
        <w:t>в границах земельного участка</w:t>
      </w:r>
      <w:r>
        <w:rPr>
          <w:rFonts w:ascii="Times New Roman" w:hAnsi="Times New Roman"/>
          <w:snapToGrid w:val="0"/>
          <w:spacing w:val="-6"/>
          <w:sz w:val="26"/>
          <w:szCs w:val="26"/>
        </w:rPr>
        <w:t xml:space="preserve"> </w:t>
      </w:r>
      <w:r w:rsidRPr="000D2F13">
        <w:rPr>
          <w:rFonts w:ascii="Times New Roman" w:hAnsi="Times New Roman"/>
          <w:spacing w:val="-6"/>
          <w:sz w:val="26"/>
          <w:szCs w:val="26"/>
        </w:rPr>
        <w:t>отношение суммарной площади застройки зданий, строений, сооружений к площади земельного участка (в процентах)</w:t>
      </w:r>
      <w:r w:rsidRPr="000D2F13">
        <w:rPr>
          <w:rFonts w:ascii="Times New Roman" w:hAnsi="Times New Roman"/>
          <w:snapToGrid w:val="0"/>
          <w:spacing w:val="-6"/>
          <w:sz w:val="26"/>
          <w:szCs w:val="26"/>
        </w:rPr>
        <w:t xml:space="preserve">; </w:t>
      </w:r>
      <w:r w:rsidRPr="000D2F13">
        <w:rPr>
          <w:rFonts w:ascii="Times New Roman" w:hAnsi="Times New Roman"/>
          <w:spacing w:val="-6"/>
          <w:sz w:val="26"/>
          <w:szCs w:val="26"/>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86F7A" w:rsidRPr="000D2F13" w:rsidRDefault="00A86F7A" w:rsidP="00A26B01">
      <w:pPr>
        <w:autoSpaceDE w:val="0"/>
        <w:autoSpaceDN w:val="0"/>
        <w:adjustRightInd w:val="0"/>
        <w:spacing w:before="120" w:after="0" w:line="240" w:lineRule="auto"/>
        <w:jc w:val="both"/>
        <w:rPr>
          <w:rFonts w:ascii="Times New Roman" w:hAnsi="Times New Roman"/>
          <w:spacing w:val="-6"/>
          <w:sz w:val="26"/>
          <w:szCs w:val="26"/>
        </w:rPr>
      </w:pPr>
      <w:r w:rsidRPr="000D2F13">
        <w:rPr>
          <w:rFonts w:ascii="Times New Roman" w:hAnsi="Times New Roman"/>
          <w:b/>
          <w:spacing w:val="-6"/>
          <w:sz w:val="26"/>
          <w:szCs w:val="26"/>
        </w:rPr>
        <w:t xml:space="preserve">межевание </w:t>
      </w:r>
      <w:r w:rsidRPr="000D2F13">
        <w:rPr>
          <w:rFonts w:ascii="Times New Roman" w:hAnsi="Times New Roman"/>
          <w:spacing w:val="-6"/>
          <w:sz w:val="26"/>
          <w:szCs w:val="26"/>
        </w:rPr>
        <w:t>– работы по установлению на местности границ муниципального образования и административно-территориальных образований, границ земельных участков с закреплением таких границ межевыми знаками и определению их координат;</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объект капитального строительства</w:t>
      </w:r>
      <w:r w:rsidRPr="000D2F13">
        <w:rPr>
          <w:sz w:val="26"/>
          <w:szCs w:val="26"/>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(п.</w:t>
      </w:r>
      <w:r>
        <w:rPr>
          <w:sz w:val="26"/>
          <w:szCs w:val="26"/>
        </w:rPr>
        <w:t xml:space="preserve"> </w:t>
      </w:r>
      <w:r w:rsidRPr="000D2F13">
        <w:rPr>
          <w:sz w:val="26"/>
          <w:szCs w:val="26"/>
        </w:rPr>
        <w:t>10. ст.</w:t>
      </w:r>
      <w:r>
        <w:rPr>
          <w:sz w:val="26"/>
          <w:szCs w:val="26"/>
        </w:rPr>
        <w:t xml:space="preserve"> </w:t>
      </w:r>
      <w:r w:rsidRPr="000D2F13">
        <w:rPr>
          <w:sz w:val="26"/>
          <w:szCs w:val="26"/>
        </w:rPr>
        <w:t>1 Г</w:t>
      </w:r>
      <w:r>
        <w:rPr>
          <w:sz w:val="26"/>
          <w:szCs w:val="26"/>
        </w:rPr>
        <w:t>радостроительного кодекса</w:t>
      </w:r>
      <w:r w:rsidRPr="000D2F13">
        <w:rPr>
          <w:sz w:val="26"/>
          <w:szCs w:val="26"/>
        </w:rPr>
        <w:t xml:space="preserve"> РФ);</w:t>
      </w:r>
    </w:p>
    <w:p w:rsidR="00A86F7A" w:rsidRPr="000D2F13" w:rsidRDefault="00A86F7A" w:rsidP="00A26B01">
      <w:pPr>
        <w:spacing w:before="120" w:after="0" w:line="240" w:lineRule="auto"/>
        <w:jc w:val="both"/>
        <w:rPr>
          <w:rFonts w:ascii="Times New Roman" w:hAnsi="Times New Roman"/>
          <w:sz w:val="26"/>
          <w:szCs w:val="26"/>
        </w:rPr>
      </w:pPr>
      <w:r w:rsidRPr="000D2F13">
        <w:rPr>
          <w:rFonts w:ascii="Times New Roman" w:hAnsi="Times New Roman"/>
          <w:b/>
          <w:sz w:val="26"/>
          <w:szCs w:val="26"/>
        </w:rPr>
        <w:t>основные виды разрешенного использования недвижимости</w:t>
      </w:r>
      <w:r w:rsidRPr="000D2F13">
        <w:rPr>
          <w:rFonts w:ascii="Times New Roman" w:hAnsi="Times New Roman"/>
          <w:sz w:val="26"/>
          <w:szCs w:val="26"/>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отклонения от Правил</w:t>
      </w:r>
      <w:r w:rsidRPr="000D2F13">
        <w:rPr>
          <w:sz w:val="26"/>
          <w:szCs w:val="26"/>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прибрежная защитная полоса</w:t>
      </w:r>
      <w:r w:rsidRPr="000D2F13">
        <w:rPr>
          <w:sz w:val="26"/>
          <w:szCs w:val="26"/>
        </w:rPr>
        <w:t xml:space="preserve"> - часть водоохранной зоны, для которой вводятся дополнительные ограничения землепользования, застройки и природопользования;</w:t>
      </w:r>
    </w:p>
    <w:p w:rsidR="00A86F7A" w:rsidRPr="000D2F13" w:rsidRDefault="00A86F7A" w:rsidP="00A26B01">
      <w:pPr>
        <w:pStyle w:val="ConsPlusNormal"/>
        <w:spacing w:before="120"/>
        <w:ind w:firstLine="0"/>
        <w:jc w:val="both"/>
        <w:rPr>
          <w:rFonts w:ascii="Times New Roman" w:hAnsi="Times New Roman" w:cs="Times New Roman"/>
          <w:spacing w:val="-8"/>
          <w:sz w:val="26"/>
          <w:szCs w:val="26"/>
        </w:rPr>
      </w:pPr>
      <w:r w:rsidRPr="000D2F13">
        <w:rPr>
          <w:rFonts w:ascii="Times New Roman" w:hAnsi="Times New Roman" w:cs="Times New Roman"/>
          <w:b/>
          <w:spacing w:val="-8"/>
          <w:sz w:val="26"/>
          <w:szCs w:val="26"/>
        </w:rPr>
        <w:t xml:space="preserve">проектная </w:t>
      </w:r>
      <w:r w:rsidRPr="0016697A">
        <w:rPr>
          <w:rFonts w:ascii="Times New Roman" w:hAnsi="Times New Roman" w:cs="Times New Roman"/>
          <w:b/>
          <w:sz w:val="26"/>
          <w:szCs w:val="26"/>
        </w:rPr>
        <w:t xml:space="preserve">документация </w:t>
      </w:r>
      <w:r w:rsidRPr="0016697A">
        <w:rPr>
          <w:rFonts w:ascii="Times New Roman" w:hAnsi="Times New Roman" w:cs="Times New Roman"/>
          <w:sz w:val="26"/>
          <w:szCs w:val="26"/>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 xml:space="preserve">публичный сервитут - </w:t>
      </w:r>
      <w:r w:rsidRPr="000D2F13">
        <w:rPr>
          <w:sz w:val="26"/>
          <w:szCs w:val="26"/>
        </w:rPr>
        <w:t>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разрешение на строительство</w:t>
      </w:r>
      <w:r w:rsidRPr="000D2F13">
        <w:rPr>
          <w:sz w:val="26"/>
          <w:szCs w:val="26"/>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w:t>
      </w:r>
      <w:r>
        <w:rPr>
          <w:sz w:val="26"/>
          <w:szCs w:val="26"/>
        </w:rPr>
        <w:t>Ленинградской области</w:t>
      </w:r>
      <w:r w:rsidRPr="000D2F13">
        <w:rPr>
          <w:sz w:val="26"/>
          <w:szCs w:val="26"/>
        </w:rPr>
        <w:t xml:space="preserve">; </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разрешение на ввод объекта в эксплуатацию</w:t>
      </w:r>
      <w:r w:rsidRPr="000D2F13">
        <w:rPr>
          <w:sz w:val="26"/>
          <w:szCs w:val="26"/>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86F7A" w:rsidRPr="000D2F13" w:rsidRDefault="00A86F7A" w:rsidP="00A26B01">
      <w:pPr>
        <w:spacing w:before="120" w:after="0" w:line="240" w:lineRule="auto"/>
        <w:jc w:val="both"/>
        <w:rPr>
          <w:rFonts w:ascii="Times New Roman" w:hAnsi="Times New Roman"/>
          <w:sz w:val="26"/>
          <w:szCs w:val="26"/>
        </w:rPr>
      </w:pPr>
      <w:r w:rsidRPr="000D2F13">
        <w:rPr>
          <w:rFonts w:ascii="Times New Roman" w:hAnsi="Times New Roman"/>
          <w:b/>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0D2F13">
        <w:rPr>
          <w:rFonts w:ascii="Times New Roman" w:hAnsi="Times New Roman"/>
          <w:sz w:val="26"/>
          <w:szCs w:val="26"/>
        </w:rPr>
        <w:t>-  документ, выдаваемый уполномоченным исполнительным органом муниципальной власти муниципального образования и дающий застройщику право осуществлять строит</w:t>
      </w:r>
      <w:r>
        <w:rPr>
          <w:rFonts w:ascii="Times New Roman" w:hAnsi="Times New Roman"/>
          <w:sz w:val="26"/>
          <w:szCs w:val="26"/>
        </w:rPr>
        <w:t>ельство, реконструкцию объектов</w:t>
      </w:r>
      <w:r w:rsidRPr="000D2F13">
        <w:rPr>
          <w:rFonts w:ascii="Times New Roman" w:hAnsi="Times New Roman"/>
          <w:sz w:val="26"/>
          <w:szCs w:val="26"/>
        </w:rPr>
        <w:t xml:space="preserve"> капитального строительства, а также их капитальный ремонт с отклонение</w:t>
      </w:r>
      <w:r>
        <w:rPr>
          <w:rFonts w:ascii="Times New Roman" w:hAnsi="Times New Roman"/>
          <w:sz w:val="26"/>
          <w:szCs w:val="26"/>
        </w:rPr>
        <w:t>м</w:t>
      </w:r>
      <w:r w:rsidRPr="000D2F13">
        <w:rPr>
          <w:rFonts w:ascii="Times New Roman" w:hAnsi="Times New Roman"/>
          <w:sz w:val="26"/>
          <w:szCs w:val="26"/>
        </w:rPr>
        <w:t xml:space="preserve"> от указанных предельных параметров, установленных градостроительным регламентом, в пределах, определенных данным разрешением;</w:t>
      </w:r>
    </w:p>
    <w:p w:rsidR="00A86F7A" w:rsidRPr="000D2F13" w:rsidRDefault="00A86F7A" w:rsidP="00A26B01">
      <w:pPr>
        <w:spacing w:before="120" w:after="0" w:line="240" w:lineRule="auto"/>
        <w:jc w:val="both"/>
        <w:rPr>
          <w:rFonts w:ascii="Times New Roman" w:hAnsi="Times New Roman"/>
          <w:sz w:val="26"/>
          <w:szCs w:val="26"/>
        </w:rPr>
      </w:pPr>
      <w:r w:rsidRPr="000D2F13">
        <w:rPr>
          <w:rFonts w:ascii="Times New Roman" w:hAnsi="Times New Roman"/>
          <w:b/>
          <w:sz w:val="26"/>
          <w:szCs w:val="26"/>
        </w:rPr>
        <w:t>разрешение на условно разрешенный вид использования</w:t>
      </w:r>
      <w:r w:rsidRPr="000D2F13">
        <w:rPr>
          <w:rFonts w:ascii="Times New Roman" w:hAnsi="Times New Roman"/>
          <w:sz w:val="26"/>
          <w:szCs w:val="26"/>
        </w:rPr>
        <w:t xml:space="preserve"> – документ, выдаваемый уполномоченным исполнительным органом муниципального образования и разрешающий правообладателям земельных участков применени</w:t>
      </w:r>
      <w:r>
        <w:rPr>
          <w:rFonts w:ascii="Times New Roman" w:hAnsi="Times New Roman"/>
          <w:sz w:val="26"/>
          <w:szCs w:val="26"/>
        </w:rPr>
        <w:t>е</w:t>
      </w:r>
      <w:r w:rsidRPr="000D2F13">
        <w:rPr>
          <w:rFonts w:ascii="Times New Roman" w:hAnsi="Times New Roman"/>
          <w:sz w:val="26"/>
          <w:szCs w:val="26"/>
        </w:rPr>
        <w:t xml:space="preserve">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A86F7A" w:rsidRPr="0016697A" w:rsidRDefault="00A86F7A" w:rsidP="00A26B01">
      <w:pPr>
        <w:spacing w:before="120" w:after="0" w:line="240" w:lineRule="auto"/>
        <w:jc w:val="both"/>
        <w:rPr>
          <w:rFonts w:ascii="Times New Roman" w:hAnsi="Times New Roman"/>
          <w:sz w:val="26"/>
          <w:szCs w:val="26"/>
        </w:rPr>
      </w:pPr>
      <w:r w:rsidRPr="0016697A">
        <w:rPr>
          <w:rFonts w:ascii="Times New Roman" w:hAnsi="Times New Roman"/>
          <w:b/>
          <w:sz w:val="26"/>
          <w:szCs w:val="26"/>
        </w:rPr>
        <w:t>разрешенное использование земельных участков и иных объектов недвижимости</w:t>
      </w:r>
      <w:r w:rsidRPr="0016697A">
        <w:rPr>
          <w:rFonts w:ascii="Times New Roman" w:hAnsi="Times New Roman"/>
          <w:sz w:val="26"/>
          <w:szCs w:val="26"/>
        </w:rPr>
        <w:t xml:space="preserve"> – использование объектов недвижимости в соответствии с градостроительным регламентом территориальной зоны;</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реконструкция</w:t>
      </w:r>
      <w:r w:rsidRPr="000D2F13">
        <w:rPr>
          <w:sz w:val="26"/>
          <w:szCs w:val="26"/>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 (п.</w:t>
      </w:r>
      <w:r>
        <w:rPr>
          <w:sz w:val="26"/>
          <w:szCs w:val="26"/>
        </w:rPr>
        <w:t xml:space="preserve"> </w:t>
      </w:r>
      <w:r w:rsidRPr="000D2F13">
        <w:rPr>
          <w:sz w:val="26"/>
          <w:szCs w:val="26"/>
        </w:rPr>
        <w:t>14 ст.</w:t>
      </w:r>
      <w:r>
        <w:rPr>
          <w:sz w:val="26"/>
          <w:szCs w:val="26"/>
        </w:rPr>
        <w:t xml:space="preserve"> </w:t>
      </w:r>
      <w:r w:rsidRPr="000D2F13">
        <w:rPr>
          <w:sz w:val="26"/>
          <w:szCs w:val="26"/>
        </w:rPr>
        <w:t>1 Г</w:t>
      </w:r>
      <w:r>
        <w:rPr>
          <w:sz w:val="26"/>
          <w:szCs w:val="26"/>
        </w:rPr>
        <w:t>радостроительного кодекса</w:t>
      </w:r>
      <w:r w:rsidRPr="000D2F13">
        <w:rPr>
          <w:sz w:val="26"/>
          <w:szCs w:val="26"/>
        </w:rPr>
        <w:t xml:space="preserve"> РФ);</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строительные изменения недвижимости</w:t>
      </w:r>
      <w:r w:rsidRPr="000D2F13">
        <w:rPr>
          <w:sz w:val="26"/>
          <w:szCs w:val="26"/>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территориальная зона</w:t>
      </w:r>
      <w:r w:rsidRPr="000D2F13">
        <w:rPr>
          <w:sz w:val="26"/>
          <w:szCs w:val="26"/>
        </w:rPr>
        <w:t xml:space="preserve"> - зона, для которой в настоящих Правилах определены границы и установлены градостроительные регламенты (п.</w:t>
      </w:r>
      <w:r>
        <w:rPr>
          <w:sz w:val="26"/>
          <w:szCs w:val="26"/>
        </w:rPr>
        <w:t xml:space="preserve"> </w:t>
      </w:r>
      <w:r w:rsidRPr="000D2F13">
        <w:rPr>
          <w:sz w:val="26"/>
          <w:szCs w:val="26"/>
        </w:rPr>
        <w:t>7 ст.</w:t>
      </w:r>
      <w:r>
        <w:rPr>
          <w:sz w:val="26"/>
          <w:szCs w:val="26"/>
        </w:rPr>
        <w:t xml:space="preserve"> </w:t>
      </w:r>
      <w:r w:rsidRPr="000D2F13">
        <w:rPr>
          <w:sz w:val="26"/>
          <w:szCs w:val="26"/>
        </w:rPr>
        <w:t>1 Г</w:t>
      </w:r>
      <w:r>
        <w:rPr>
          <w:sz w:val="26"/>
          <w:szCs w:val="26"/>
        </w:rPr>
        <w:t>радостроительного кодекса</w:t>
      </w:r>
      <w:r w:rsidRPr="000D2F13">
        <w:rPr>
          <w:sz w:val="26"/>
          <w:szCs w:val="26"/>
        </w:rPr>
        <w:t xml:space="preserve"> РФ);</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территории общего пользования</w:t>
      </w:r>
      <w:r w:rsidRPr="000D2F13">
        <w:rPr>
          <w:sz w:val="26"/>
          <w:szCs w:val="26"/>
        </w:rPr>
        <w:t xml:space="preserve"> – территории, которыми беспрепятственно пользуется неограниченный круг лиц (в том числе площади, улицы, проезды, набережные, скверы, бульвары) (п.</w:t>
      </w:r>
      <w:r>
        <w:rPr>
          <w:sz w:val="26"/>
          <w:szCs w:val="26"/>
        </w:rPr>
        <w:t xml:space="preserve"> </w:t>
      </w:r>
      <w:r w:rsidRPr="000D2F13">
        <w:rPr>
          <w:sz w:val="26"/>
          <w:szCs w:val="26"/>
        </w:rPr>
        <w:t>12. ст.</w:t>
      </w:r>
      <w:r>
        <w:rPr>
          <w:sz w:val="26"/>
          <w:szCs w:val="26"/>
        </w:rPr>
        <w:t xml:space="preserve"> </w:t>
      </w:r>
      <w:r w:rsidRPr="000D2F13">
        <w:rPr>
          <w:sz w:val="26"/>
          <w:szCs w:val="26"/>
        </w:rPr>
        <w:t>1 Г</w:t>
      </w:r>
      <w:r>
        <w:rPr>
          <w:sz w:val="26"/>
          <w:szCs w:val="26"/>
        </w:rPr>
        <w:t>радостроительного кодекса</w:t>
      </w:r>
      <w:r w:rsidRPr="000D2F13">
        <w:rPr>
          <w:sz w:val="26"/>
          <w:szCs w:val="26"/>
        </w:rPr>
        <w:t xml:space="preserve"> РФ);</w:t>
      </w:r>
    </w:p>
    <w:p w:rsidR="00A86F7A" w:rsidRPr="000D2F13" w:rsidRDefault="00A86F7A" w:rsidP="00A26B01">
      <w:pPr>
        <w:pStyle w:val="NormalWeb"/>
        <w:spacing w:before="120" w:beforeAutospacing="0" w:after="0" w:afterAutospacing="0"/>
        <w:jc w:val="both"/>
        <w:rPr>
          <w:sz w:val="26"/>
          <w:szCs w:val="26"/>
        </w:rPr>
      </w:pPr>
      <w:r w:rsidRPr="000D2F13">
        <w:rPr>
          <w:b/>
          <w:bCs/>
          <w:sz w:val="26"/>
          <w:szCs w:val="26"/>
        </w:rPr>
        <w:t>условно-разрешенные виды использования земельных участков и иных объектов недвижимости</w:t>
      </w:r>
      <w:r w:rsidRPr="000D2F13">
        <w:rPr>
          <w:sz w:val="26"/>
          <w:szCs w:val="26"/>
        </w:rPr>
        <w:t xml:space="preserve"> – виды использования, требующие специальных согласований посредством публичных слушаний в порядке</w:t>
      </w:r>
      <w:r>
        <w:rPr>
          <w:sz w:val="26"/>
          <w:szCs w:val="26"/>
        </w:rPr>
        <w:t>,</w:t>
      </w:r>
      <w:r w:rsidRPr="000D2F13">
        <w:rPr>
          <w:sz w:val="26"/>
          <w:szCs w:val="26"/>
        </w:rPr>
        <w:t xml:space="preserve"> установленном настоящими Правилами;</w:t>
      </w:r>
    </w:p>
    <w:p w:rsidR="00A86F7A" w:rsidRPr="000D2F13" w:rsidRDefault="00A86F7A" w:rsidP="00A26B01">
      <w:pPr>
        <w:spacing w:before="120" w:after="0" w:line="240" w:lineRule="auto"/>
        <w:jc w:val="both"/>
        <w:rPr>
          <w:rFonts w:ascii="Times New Roman" w:hAnsi="Times New Roman"/>
          <w:snapToGrid w:val="0"/>
          <w:sz w:val="26"/>
          <w:szCs w:val="26"/>
        </w:rPr>
      </w:pPr>
      <w:r w:rsidRPr="000D2F13">
        <w:rPr>
          <w:rFonts w:ascii="Times New Roman" w:hAnsi="Times New Roman"/>
          <w:b/>
          <w:sz w:val="26"/>
          <w:szCs w:val="26"/>
        </w:rPr>
        <w:t>функциональные зоны</w:t>
      </w:r>
      <w:r w:rsidRPr="000D2F13">
        <w:rPr>
          <w:rFonts w:ascii="Times New Roman" w:hAnsi="Times New Roman"/>
          <w:sz w:val="26"/>
          <w:szCs w:val="26"/>
        </w:rPr>
        <w:t xml:space="preserve"> – зоны, для которых документами территориального планирования определены границы и функциональное назначение (п.</w:t>
      </w:r>
      <w:r>
        <w:rPr>
          <w:rFonts w:ascii="Times New Roman" w:hAnsi="Times New Roman"/>
          <w:sz w:val="26"/>
          <w:szCs w:val="26"/>
        </w:rPr>
        <w:t xml:space="preserve"> </w:t>
      </w:r>
      <w:r w:rsidRPr="000D2F13">
        <w:rPr>
          <w:rFonts w:ascii="Times New Roman" w:hAnsi="Times New Roman"/>
          <w:sz w:val="26"/>
          <w:szCs w:val="26"/>
        </w:rPr>
        <w:t>5 ст.</w:t>
      </w:r>
      <w:r>
        <w:rPr>
          <w:rFonts w:ascii="Times New Roman" w:hAnsi="Times New Roman"/>
          <w:sz w:val="26"/>
          <w:szCs w:val="26"/>
        </w:rPr>
        <w:t xml:space="preserve"> </w:t>
      </w:r>
      <w:r w:rsidRPr="000D2F13">
        <w:rPr>
          <w:rFonts w:ascii="Times New Roman" w:hAnsi="Times New Roman"/>
          <w:sz w:val="26"/>
          <w:szCs w:val="26"/>
        </w:rPr>
        <w:t xml:space="preserve">1 </w:t>
      </w:r>
      <w:r w:rsidRPr="00BB27A8">
        <w:rPr>
          <w:rFonts w:ascii="Times New Roman" w:hAnsi="Times New Roman"/>
          <w:sz w:val="26"/>
          <w:szCs w:val="26"/>
        </w:rPr>
        <w:t>Градостроительного кодекса</w:t>
      </w:r>
      <w:r>
        <w:rPr>
          <w:rFonts w:ascii="Times New Roman" w:hAnsi="Times New Roman"/>
          <w:sz w:val="26"/>
          <w:szCs w:val="26"/>
        </w:rPr>
        <w:t xml:space="preserve"> РФ). </w:t>
      </w:r>
    </w:p>
    <w:p w:rsidR="00A86F7A" w:rsidRPr="000D2F13" w:rsidRDefault="00A86F7A" w:rsidP="00A26B01">
      <w:pPr>
        <w:spacing w:before="120" w:after="0" w:line="240" w:lineRule="auto"/>
        <w:jc w:val="both"/>
        <w:rPr>
          <w:rFonts w:ascii="Times New Roman" w:hAnsi="Times New Roman"/>
          <w:sz w:val="26"/>
          <w:szCs w:val="26"/>
        </w:rPr>
      </w:pPr>
    </w:p>
    <w:p w:rsidR="00A86F7A" w:rsidRPr="004A243E" w:rsidRDefault="00A86F7A" w:rsidP="00DC157E">
      <w:pPr>
        <w:pStyle w:val="Heading3"/>
        <w:numPr>
          <w:ilvl w:val="2"/>
          <w:numId w:val="3"/>
        </w:numPr>
        <w:spacing w:before="120" w:after="0"/>
        <w:rPr>
          <w:rFonts w:ascii="Times New Roman" w:hAnsi="Times New Roman" w:cs="Times New Roman"/>
        </w:rPr>
      </w:pPr>
      <w:bookmarkStart w:id="14" w:name="_Toc379559215"/>
      <w:bookmarkEnd w:id="12"/>
      <w:bookmarkEnd w:id="13"/>
      <w:r w:rsidRPr="004A243E">
        <w:rPr>
          <w:rFonts w:ascii="Times New Roman" w:hAnsi="Times New Roman" w:cs="Times New Roman"/>
        </w:rPr>
        <w:t xml:space="preserve">Цели </w:t>
      </w:r>
      <w:r>
        <w:rPr>
          <w:rFonts w:ascii="Times New Roman" w:hAnsi="Times New Roman" w:cs="Times New Roman"/>
        </w:rPr>
        <w:t xml:space="preserve">и назначение </w:t>
      </w:r>
      <w:r w:rsidRPr="004A243E">
        <w:rPr>
          <w:rFonts w:ascii="Times New Roman" w:hAnsi="Times New Roman" w:cs="Times New Roman"/>
        </w:rPr>
        <w:t xml:space="preserve">Правил </w:t>
      </w:r>
      <w:r>
        <w:rPr>
          <w:rFonts w:ascii="Times New Roman" w:hAnsi="Times New Roman" w:cs="Times New Roman"/>
        </w:rPr>
        <w:t xml:space="preserve">землепользования и </w:t>
      </w:r>
      <w:r w:rsidRPr="004A243E">
        <w:rPr>
          <w:rFonts w:ascii="Times New Roman" w:hAnsi="Times New Roman" w:cs="Times New Roman"/>
        </w:rPr>
        <w:t>застройки</w:t>
      </w:r>
      <w:bookmarkEnd w:id="14"/>
    </w:p>
    <w:p w:rsidR="00A86F7A" w:rsidRPr="008E6C6D" w:rsidRDefault="00A86F7A" w:rsidP="00DC157E">
      <w:pPr>
        <w:pStyle w:val="NormalWeb"/>
        <w:spacing w:before="120" w:beforeAutospacing="0" w:after="0" w:afterAutospacing="0"/>
        <w:jc w:val="both"/>
        <w:rPr>
          <w:sz w:val="26"/>
          <w:szCs w:val="26"/>
        </w:rPr>
      </w:pPr>
      <w:bookmarkStart w:id="15" w:name="_Toc223713251"/>
      <w:r w:rsidRPr="008E6C6D">
        <w:rPr>
          <w:sz w:val="26"/>
          <w:szCs w:val="26"/>
        </w:rPr>
        <w:t xml:space="preserve">1. Настоящие Правила в соответствии с Градостроительным кодексом Российской Федерации, Земельным кодексом Российской Федерации вводят на территории </w:t>
      </w:r>
      <w:r>
        <w:rPr>
          <w:sz w:val="26"/>
          <w:szCs w:val="26"/>
        </w:rPr>
        <w:t>Зимитицкого сельского поселения</w:t>
      </w:r>
      <w:r w:rsidRPr="008E6C6D">
        <w:rPr>
          <w:sz w:val="26"/>
          <w:szCs w:val="26"/>
        </w:rPr>
        <w:t xml:space="preserve">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w:t>
      </w:r>
      <w:r>
        <w:rPr>
          <w:sz w:val="26"/>
          <w:szCs w:val="26"/>
        </w:rPr>
        <w:t xml:space="preserve"> </w:t>
      </w:r>
      <w:r w:rsidRPr="008E6C6D">
        <w:rPr>
          <w:sz w:val="26"/>
          <w:szCs w:val="26"/>
        </w:rPr>
        <w:t>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86F7A" w:rsidRPr="008E6C6D" w:rsidRDefault="00A86F7A" w:rsidP="00DC157E">
      <w:pPr>
        <w:pStyle w:val="NormalWeb"/>
        <w:spacing w:before="120" w:beforeAutospacing="0" w:after="0" w:afterAutospacing="0"/>
        <w:jc w:val="both"/>
        <w:rPr>
          <w:sz w:val="26"/>
          <w:szCs w:val="26"/>
        </w:rPr>
      </w:pPr>
      <w:r w:rsidRPr="008E6C6D">
        <w:rPr>
          <w:sz w:val="26"/>
          <w:szCs w:val="26"/>
        </w:rPr>
        <w:t>2. Целью введения системы регулирования землепользования и застройки, основанной на градостроительном зонировании, является:</w:t>
      </w:r>
    </w:p>
    <w:p w:rsidR="00A86F7A" w:rsidRPr="008E6C6D" w:rsidRDefault="00A86F7A" w:rsidP="00206681">
      <w:pPr>
        <w:pStyle w:val="NormalWeb"/>
        <w:numPr>
          <w:ilvl w:val="0"/>
          <w:numId w:val="50"/>
        </w:numPr>
        <w:spacing w:before="120" w:beforeAutospacing="0" w:after="0" w:afterAutospacing="0"/>
        <w:jc w:val="both"/>
        <w:rPr>
          <w:sz w:val="26"/>
          <w:szCs w:val="26"/>
        </w:rPr>
      </w:pPr>
      <w:r w:rsidRPr="008E6C6D">
        <w:rPr>
          <w:sz w:val="26"/>
          <w:szCs w:val="26"/>
        </w:rPr>
        <w:t>обеспечение условий для реализации планов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культурно-исторической среды;</w:t>
      </w:r>
    </w:p>
    <w:p w:rsidR="00A86F7A" w:rsidRPr="008E6C6D" w:rsidRDefault="00A86F7A" w:rsidP="00206681">
      <w:pPr>
        <w:pStyle w:val="NormalWeb"/>
        <w:numPr>
          <w:ilvl w:val="0"/>
          <w:numId w:val="50"/>
        </w:numPr>
        <w:spacing w:before="120" w:beforeAutospacing="0" w:after="0" w:afterAutospacing="0"/>
        <w:jc w:val="both"/>
        <w:rPr>
          <w:sz w:val="26"/>
          <w:szCs w:val="26"/>
        </w:rPr>
      </w:pPr>
      <w:r w:rsidRPr="008E6C6D">
        <w:rPr>
          <w:sz w:val="26"/>
          <w:szCs w:val="26"/>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объектами недвижимости;</w:t>
      </w:r>
    </w:p>
    <w:p w:rsidR="00A86F7A" w:rsidRPr="008E6C6D" w:rsidRDefault="00A86F7A" w:rsidP="00206681">
      <w:pPr>
        <w:pStyle w:val="NormalWeb"/>
        <w:numPr>
          <w:ilvl w:val="0"/>
          <w:numId w:val="50"/>
        </w:numPr>
        <w:spacing w:before="120" w:beforeAutospacing="0" w:after="0" w:afterAutospacing="0"/>
        <w:jc w:val="both"/>
        <w:rPr>
          <w:sz w:val="26"/>
          <w:szCs w:val="26"/>
        </w:rPr>
      </w:pPr>
      <w:r w:rsidRPr="008E6C6D">
        <w:rPr>
          <w:sz w:val="26"/>
          <w:szCs w:val="26"/>
        </w:rPr>
        <w:t xml:space="preserve">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A86F7A" w:rsidRPr="008E6C6D" w:rsidRDefault="00A86F7A" w:rsidP="00206681">
      <w:pPr>
        <w:pStyle w:val="NormalWeb"/>
        <w:numPr>
          <w:ilvl w:val="0"/>
          <w:numId w:val="50"/>
        </w:numPr>
        <w:spacing w:before="120" w:beforeAutospacing="0" w:after="0" w:afterAutospacing="0"/>
        <w:jc w:val="both"/>
        <w:rPr>
          <w:sz w:val="26"/>
          <w:szCs w:val="26"/>
        </w:rPr>
      </w:pPr>
      <w:r w:rsidRPr="008E6C6D">
        <w:rPr>
          <w:sz w:val="26"/>
          <w:szCs w:val="26"/>
        </w:rPr>
        <w:t>обеспечение свободного доступа граждан к информации и их участия в принятии решений по вопросам развития муниципального образования, землепользования и застройки посредством проведения публичных слушаний;</w:t>
      </w:r>
    </w:p>
    <w:p w:rsidR="00A86F7A" w:rsidRPr="008E6C6D" w:rsidRDefault="00A86F7A" w:rsidP="00206681">
      <w:pPr>
        <w:pStyle w:val="NormalWeb"/>
        <w:numPr>
          <w:ilvl w:val="0"/>
          <w:numId w:val="50"/>
        </w:numPr>
        <w:spacing w:before="120" w:beforeAutospacing="0" w:after="0" w:afterAutospacing="0"/>
        <w:jc w:val="both"/>
        <w:rPr>
          <w:sz w:val="26"/>
          <w:szCs w:val="26"/>
        </w:rPr>
      </w:pPr>
      <w:r w:rsidRPr="008E6C6D">
        <w:rPr>
          <w:sz w:val="26"/>
          <w:szCs w:val="26"/>
        </w:rPr>
        <w:t>обеспечение контроля за соблюдением прав граждан и юридических лиц.</w:t>
      </w:r>
    </w:p>
    <w:p w:rsidR="00A86F7A" w:rsidRPr="008E6C6D" w:rsidRDefault="00A86F7A" w:rsidP="00DC157E">
      <w:pPr>
        <w:pStyle w:val="NormalWeb"/>
        <w:spacing w:before="120" w:beforeAutospacing="0" w:after="0" w:afterAutospacing="0"/>
        <w:jc w:val="both"/>
        <w:rPr>
          <w:sz w:val="26"/>
          <w:szCs w:val="26"/>
        </w:rPr>
      </w:pPr>
      <w:r w:rsidRPr="008E6C6D">
        <w:rPr>
          <w:sz w:val="26"/>
          <w:szCs w:val="26"/>
        </w:rPr>
        <w:t xml:space="preserve">3.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
    <w:p w:rsidR="00A86F7A" w:rsidRPr="008E6C6D" w:rsidRDefault="00A86F7A" w:rsidP="00DC157E">
      <w:pPr>
        <w:pStyle w:val="NormalWeb"/>
        <w:spacing w:before="120" w:beforeAutospacing="0" w:after="0" w:afterAutospacing="0"/>
        <w:jc w:val="both"/>
        <w:rPr>
          <w:sz w:val="26"/>
          <w:szCs w:val="26"/>
        </w:rPr>
      </w:pPr>
      <w:r w:rsidRPr="008E6C6D">
        <w:rPr>
          <w:sz w:val="26"/>
          <w:szCs w:val="26"/>
        </w:rPr>
        <w:t xml:space="preserve">4. Нормативные акты </w:t>
      </w:r>
      <w:r>
        <w:rPr>
          <w:sz w:val="26"/>
          <w:szCs w:val="26"/>
        </w:rPr>
        <w:t>муниципального образования</w:t>
      </w:r>
      <w:r w:rsidRPr="008E6C6D">
        <w:rPr>
          <w:sz w:val="26"/>
          <w:szCs w:val="26"/>
        </w:rPr>
        <w:t xml:space="preserve"> приводятся в соот</w:t>
      </w:r>
      <w:r>
        <w:rPr>
          <w:sz w:val="26"/>
          <w:szCs w:val="26"/>
        </w:rPr>
        <w:t>ветствие с настоящими Правилами</w:t>
      </w:r>
      <w:r w:rsidRPr="008E6C6D">
        <w:rPr>
          <w:sz w:val="26"/>
          <w:szCs w:val="26"/>
        </w:rPr>
        <w:t xml:space="preserve"> в течение шести месяцев со дня их вступления в силу.</w:t>
      </w:r>
    </w:p>
    <w:p w:rsidR="00A86F7A" w:rsidRPr="008E6C6D" w:rsidRDefault="00A86F7A" w:rsidP="00DC157E">
      <w:pPr>
        <w:pStyle w:val="NormalWeb"/>
        <w:spacing w:before="120" w:beforeAutospacing="0" w:after="0" w:afterAutospacing="0"/>
        <w:jc w:val="both"/>
        <w:rPr>
          <w:sz w:val="26"/>
          <w:szCs w:val="26"/>
        </w:rPr>
      </w:pPr>
      <w:r w:rsidRPr="008E6C6D">
        <w:rPr>
          <w:sz w:val="26"/>
          <w:szCs w:val="26"/>
        </w:rPr>
        <w:t xml:space="preserve">Принятые до введения в действие настоящих Правил акты </w:t>
      </w:r>
      <w:r>
        <w:rPr>
          <w:sz w:val="26"/>
          <w:szCs w:val="26"/>
        </w:rPr>
        <w:t>муниципального образования</w:t>
      </w:r>
      <w:r w:rsidRPr="008E6C6D">
        <w:rPr>
          <w:sz w:val="26"/>
          <w:szCs w:val="26"/>
        </w:rPr>
        <w:t xml:space="preserve"> по вопросам, касающимся землепользования и застройки, применяются в части</w:t>
      </w:r>
      <w:r>
        <w:rPr>
          <w:sz w:val="26"/>
          <w:szCs w:val="26"/>
        </w:rPr>
        <w:t>,</w:t>
      </w:r>
      <w:r w:rsidRPr="008E6C6D">
        <w:rPr>
          <w:sz w:val="26"/>
          <w:szCs w:val="26"/>
        </w:rPr>
        <w:t xml:space="preserve"> не противоречащей настоящим Правилам.</w:t>
      </w:r>
    </w:p>
    <w:p w:rsidR="00A86F7A" w:rsidRPr="008E6C6D" w:rsidRDefault="00A86F7A" w:rsidP="00A26B01">
      <w:pPr>
        <w:spacing w:before="120" w:after="0" w:line="240" w:lineRule="auto"/>
        <w:rPr>
          <w:rFonts w:ascii="Times New Roman" w:hAnsi="Times New Roman"/>
          <w:sz w:val="26"/>
          <w:szCs w:val="26"/>
        </w:rPr>
      </w:pPr>
    </w:p>
    <w:p w:rsidR="00A86F7A" w:rsidRPr="004A243E" w:rsidRDefault="00A86F7A" w:rsidP="00A26B01">
      <w:pPr>
        <w:pStyle w:val="Heading3"/>
        <w:numPr>
          <w:ilvl w:val="2"/>
          <w:numId w:val="3"/>
        </w:numPr>
        <w:spacing w:before="120" w:after="0"/>
        <w:rPr>
          <w:rFonts w:ascii="Times New Roman" w:hAnsi="Times New Roman" w:cs="Times New Roman"/>
        </w:rPr>
      </w:pPr>
      <w:bookmarkStart w:id="16" w:name="_Toc379559216"/>
      <w:bookmarkEnd w:id="15"/>
      <w:r w:rsidRPr="004A243E">
        <w:rPr>
          <w:rFonts w:ascii="Times New Roman" w:hAnsi="Times New Roman" w:cs="Times New Roman"/>
        </w:rPr>
        <w:t>Область применения Правил застройки</w:t>
      </w:r>
      <w:bookmarkEnd w:id="16"/>
    </w:p>
    <w:p w:rsidR="00A86F7A" w:rsidRPr="004A243E" w:rsidRDefault="00A86F7A" w:rsidP="00A26B01">
      <w:pPr>
        <w:tabs>
          <w:tab w:val="left" w:pos="1080"/>
          <w:tab w:val="left" w:pos="1260"/>
        </w:tabs>
        <w:spacing w:before="120" w:after="0" w:line="240" w:lineRule="auto"/>
        <w:jc w:val="both"/>
        <w:rPr>
          <w:rFonts w:ascii="Times New Roman" w:hAnsi="Times New Roman"/>
          <w:sz w:val="26"/>
          <w:szCs w:val="26"/>
        </w:rPr>
      </w:pPr>
      <w:bookmarkStart w:id="17" w:name="_Toc223713252"/>
      <w:r w:rsidRPr="004A243E">
        <w:rPr>
          <w:rFonts w:ascii="Times New Roman" w:hAnsi="Times New Roman"/>
          <w:sz w:val="26"/>
          <w:szCs w:val="26"/>
        </w:rPr>
        <w:t>1.</w:t>
      </w:r>
      <w:r>
        <w:rPr>
          <w:rFonts w:ascii="Times New Roman" w:hAnsi="Times New Roman"/>
          <w:sz w:val="26"/>
          <w:szCs w:val="26"/>
        </w:rPr>
        <w:t xml:space="preserve"> </w:t>
      </w:r>
      <w:r w:rsidRPr="004A243E">
        <w:rPr>
          <w:rFonts w:ascii="Times New Roman" w:hAnsi="Times New Roman"/>
          <w:sz w:val="26"/>
          <w:szCs w:val="26"/>
        </w:rPr>
        <w:t xml:space="preserve">Настоящие Правила распространяются на все расположенные на территории </w:t>
      </w:r>
      <w:r>
        <w:rPr>
          <w:rFonts w:ascii="Times New Roman" w:hAnsi="Times New Roman"/>
          <w:sz w:val="26"/>
          <w:szCs w:val="26"/>
        </w:rPr>
        <w:t xml:space="preserve">муниципального образования </w:t>
      </w:r>
      <w:r w:rsidRPr="004A243E">
        <w:rPr>
          <w:rFonts w:ascii="Times New Roman" w:hAnsi="Times New Roman"/>
          <w:sz w:val="26"/>
          <w:szCs w:val="26"/>
        </w:rPr>
        <w:t>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A86F7A" w:rsidRPr="004A243E" w:rsidRDefault="00A86F7A" w:rsidP="00A26B01">
      <w:pPr>
        <w:tabs>
          <w:tab w:val="left" w:pos="1080"/>
          <w:tab w:val="left" w:pos="1260"/>
        </w:tabs>
        <w:spacing w:before="120" w:after="0" w:line="240" w:lineRule="auto"/>
        <w:jc w:val="both"/>
        <w:rPr>
          <w:rFonts w:ascii="Times New Roman" w:hAnsi="Times New Roman"/>
          <w:sz w:val="26"/>
          <w:szCs w:val="26"/>
        </w:rPr>
      </w:pPr>
      <w:r w:rsidRPr="004A243E">
        <w:rPr>
          <w:rFonts w:ascii="Times New Roman" w:hAnsi="Times New Roman"/>
          <w:sz w:val="26"/>
          <w:szCs w:val="26"/>
        </w:rPr>
        <w:t>2.</w:t>
      </w:r>
      <w:r>
        <w:rPr>
          <w:rFonts w:ascii="Times New Roman" w:hAnsi="Times New Roman"/>
          <w:sz w:val="26"/>
          <w:szCs w:val="26"/>
        </w:rPr>
        <w:t xml:space="preserve"> </w:t>
      </w:r>
      <w:r w:rsidRPr="004A243E">
        <w:rPr>
          <w:rFonts w:ascii="Times New Roman" w:hAnsi="Times New Roman"/>
          <w:sz w:val="26"/>
          <w:szCs w:val="26"/>
        </w:rPr>
        <w:t>Настоящие Правила применяются при:</w:t>
      </w:r>
    </w:p>
    <w:p w:rsidR="00A86F7A" w:rsidRPr="00A26B01" w:rsidRDefault="00A86F7A" w:rsidP="00206681">
      <w:pPr>
        <w:pStyle w:val="ListParagraph"/>
        <w:numPr>
          <w:ilvl w:val="0"/>
          <w:numId w:val="33"/>
        </w:numPr>
        <w:tabs>
          <w:tab w:val="left" w:pos="1080"/>
        </w:tabs>
        <w:spacing w:before="120" w:after="0"/>
        <w:ind w:left="357" w:hanging="357"/>
        <w:jc w:val="both"/>
        <w:rPr>
          <w:b w:val="0"/>
        </w:rPr>
      </w:pPr>
      <w:r w:rsidRPr="00A26B01">
        <w:rPr>
          <w:b w:val="0"/>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A86F7A" w:rsidRPr="00A26B01" w:rsidRDefault="00A86F7A" w:rsidP="00206681">
      <w:pPr>
        <w:pStyle w:val="ListParagraph"/>
        <w:numPr>
          <w:ilvl w:val="0"/>
          <w:numId w:val="33"/>
        </w:numPr>
        <w:tabs>
          <w:tab w:val="left" w:pos="1080"/>
        </w:tabs>
        <w:spacing w:before="120" w:after="0"/>
        <w:ind w:left="357" w:hanging="357"/>
        <w:jc w:val="both"/>
        <w:rPr>
          <w:b w:val="0"/>
        </w:rPr>
      </w:pPr>
      <w:r w:rsidRPr="00A26B01">
        <w:rPr>
          <w:b w:val="0"/>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A86F7A" w:rsidRPr="00A26B01" w:rsidRDefault="00A86F7A" w:rsidP="00206681">
      <w:pPr>
        <w:pStyle w:val="ListParagraph"/>
        <w:numPr>
          <w:ilvl w:val="0"/>
          <w:numId w:val="33"/>
        </w:numPr>
        <w:tabs>
          <w:tab w:val="left" w:pos="1080"/>
        </w:tabs>
        <w:spacing w:before="120" w:after="0"/>
        <w:ind w:left="357" w:hanging="357"/>
        <w:jc w:val="both"/>
        <w:rPr>
          <w:b w:val="0"/>
        </w:rPr>
      </w:pPr>
      <w:r w:rsidRPr="00A26B01">
        <w:rPr>
          <w:b w:val="0"/>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A86F7A" w:rsidRPr="00A26B01" w:rsidRDefault="00A86F7A" w:rsidP="00206681">
      <w:pPr>
        <w:pStyle w:val="ListParagraph"/>
        <w:numPr>
          <w:ilvl w:val="0"/>
          <w:numId w:val="33"/>
        </w:numPr>
        <w:tabs>
          <w:tab w:val="left" w:pos="1080"/>
        </w:tabs>
        <w:spacing w:before="120" w:after="0"/>
        <w:ind w:left="357" w:hanging="357"/>
        <w:jc w:val="both"/>
        <w:rPr>
          <w:b w:val="0"/>
        </w:rPr>
      </w:pPr>
      <w:r w:rsidRPr="00A26B01">
        <w:rPr>
          <w:b w:val="0"/>
        </w:rPr>
        <w:t>осуществлении муниципального земельного контроля за использованием земель муниципального образования;</w:t>
      </w:r>
    </w:p>
    <w:p w:rsidR="00A86F7A" w:rsidRPr="00A26B01" w:rsidRDefault="00A86F7A" w:rsidP="00206681">
      <w:pPr>
        <w:pStyle w:val="ListParagraph"/>
        <w:numPr>
          <w:ilvl w:val="0"/>
          <w:numId w:val="33"/>
        </w:numPr>
        <w:tabs>
          <w:tab w:val="left" w:pos="1080"/>
        </w:tabs>
        <w:spacing w:before="120" w:after="0"/>
        <w:ind w:left="357" w:hanging="357"/>
        <w:jc w:val="both"/>
        <w:rPr>
          <w:b w:val="0"/>
        </w:rPr>
      </w:pPr>
      <w:r w:rsidRPr="00A26B01">
        <w:rPr>
          <w:b w:val="0"/>
        </w:rPr>
        <w:t>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A86F7A" w:rsidRPr="004A243E" w:rsidRDefault="00A86F7A" w:rsidP="00A26B01">
      <w:pPr>
        <w:tabs>
          <w:tab w:val="left" w:pos="1080"/>
        </w:tabs>
        <w:spacing w:before="120" w:after="0" w:line="240" w:lineRule="auto"/>
        <w:jc w:val="both"/>
        <w:rPr>
          <w:rFonts w:ascii="Times New Roman" w:hAnsi="Times New Roman"/>
          <w:sz w:val="26"/>
          <w:szCs w:val="26"/>
        </w:rPr>
      </w:pPr>
      <w:r w:rsidRPr="004A243E">
        <w:rPr>
          <w:rFonts w:ascii="Times New Roman" w:hAnsi="Times New Roman"/>
          <w:sz w:val="26"/>
          <w:szCs w:val="26"/>
        </w:rPr>
        <w:t>3.</w:t>
      </w:r>
      <w:r>
        <w:rPr>
          <w:rFonts w:ascii="Times New Roman" w:hAnsi="Times New Roman"/>
          <w:sz w:val="26"/>
          <w:szCs w:val="26"/>
        </w:rPr>
        <w:t xml:space="preserve"> </w:t>
      </w:r>
      <w:r w:rsidRPr="004A243E">
        <w:rPr>
          <w:rFonts w:ascii="Times New Roman" w:hAnsi="Times New Roman"/>
          <w:sz w:val="26"/>
          <w:szCs w:val="26"/>
        </w:rPr>
        <w:t>Использование земельных участков, а также использование, строительство, реконструкция объектов капитального строительства, противоречащие настоящим Правилам, не допускается.</w:t>
      </w:r>
    </w:p>
    <w:p w:rsidR="00A86F7A" w:rsidRDefault="00A86F7A" w:rsidP="00A26B01">
      <w:pPr>
        <w:tabs>
          <w:tab w:val="left" w:pos="1080"/>
        </w:tabs>
        <w:spacing w:before="120" w:after="0" w:line="240" w:lineRule="auto"/>
        <w:jc w:val="both"/>
        <w:rPr>
          <w:rFonts w:ascii="Times New Roman" w:hAnsi="Times New Roman"/>
          <w:sz w:val="26"/>
          <w:szCs w:val="26"/>
        </w:rPr>
      </w:pPr>
      <w:r w:rsidRPr="004A243E">
        <w:rPr>
          <w:rFonts w:ascii="Times New Roman" w:hAnsi="Times New Roman"/>
          <w:sz w:val="26"/>
          <w:szCs w:val="26"/>
        </w:rPr>
        <w:t>4.</w:t>
      </w:r>
      <w:r>
        <w:rPr>
          <w:rFonts w:ascii="Times New Roman" w:hAnsi="Times New Roman"/>
          <w:sz w:val="26"/>
          <w:szCs w:val="26"/>
        </w:rPr>
        <w:t xml:space="preserve"> </w:t>
      </w:r>
      <w:r w:rsidRPr="004A243E">
        <w:rPr>
          <w:rFonts w:ascii="Times New Roman" w:hAnsi="Times New Roman"/>
          <w:sz w:val="26"/>
          <w:szCs w:val="26"/>
        </w:rPr>
        <w:t xml:space="preserve">Решения органов местного самоуправления </w:t>
      </w:r>
      <w:r>
        <w:rPr>
          <w:rFonts w:ascii="Times New Roman" w:hAnsi="Times New Roman"/>
          <w:sz w:val="26"/>
          <w:szCs w:val="26"/>
        </w:rPr>
        <w:t>Зимитицкого сельского поселения</w:t>
      </w:r>
      <w:r w:rsidRPr="004A243E">
        <w:rPr>
          <w:rFonts w:ascii="Times New Roman" w:hAnsi="Times New Roman"/>
          <w:sz w:val="26"/>
          <w:szCs w:val="26"/>
        </w:rPr>
        <w:t xml:space="preserve">, </w:t>
      </w:r>
      <w:r>
        <w:rPr>
          <w:rFonts w:ascii="Times New Roman" w:hAnsi="Times New Roman"/>
          <w:sz w:val="26"/>
          <w:szCs w:val="26"/>
        </w:rPr>
        <w:t xml:space="preserve">органов </w:t>
      </w:r>
      <w:r w:rsidRPr="004A243E">
        <w:rPr>
          <w:rFonts w:ascii="Times New Roman" w:hAnsi="Times New Roman"/>
          <w:sz w:val="26"/>
          <w:szCs w:val="26"/>
        </w:rPr>
        <w:t xml:space="preserve">местного самоуправления </w:t>
      </w:r>
      <w:r>
        <w:rPr>
          <w:rFonts w:ascii="Times New Roman" w:hAnsi="Times New Roman"/>
          <w:sz w:val="26"/>
          <w:szCs w:val="26"/>
        </w:rPr>
        <w:t>Волосовского муниципального района</w:t>
      </w:r>
      <w:r w:rsidRPr="004A243E">
        <w:rPr>
          <w:rFonts w:ascii="Times New Roman" w:hAnsi="Times New Roman"/>
          <w:sz w:val="26"/>
          <w:szCs w:val="26"/>
        </w:rPr>
        <w:t xml:space="preserve">, органов государственной власти </w:t>
      </w:r>
      <w:r>
        <w:rPr>
          <w:rFonts w:ascii="Times New Roman" w:hAnsi="Times New Roman"/>
          <w:sz w:val="26"/>
          <w:szCs w:val="26"/>
        </w:rPr>
        <w:t>Ленинградской области</w:t>
      </w:r>
      <w:r w:rsidRPr="004A243E">
        <w:rPr>
          <w:rFonts w:ascii="Times New Roman" w:hAnsi="Times New Roman"/>
          <w:sz w:val="26"/>
          <w:szCs w:val="26"/>
        </w:rPr>
        <w:t>, противоречащие настоящим Правилам, могут быть оспорены в судебном порядке.</w:t>
      </w:r>
    </w:p>
    <w:p w:rsidR="00A86F7A" w:rsidRPr="004A243E" w:rsidRDefault="00A86F7A" w:rsidP="00A26B01">
      <w:pPr>
        <w:tabs>
          <w:tab w:val="left" w:pos="1080"/>
        </w:tabs>
        <w:spacing w:before="120" w:after="0" w:line="240" w:lineRule="auto"/>
        <w:jc w:val="both"/>
        <w:rPr>
          <w:rFonts w:ascii="Times New Roman" w:hAnsi="Times New Roman"/>
          <w:sz w:val="26"/>
          <w:szCs w:val="26"/>
        </w:rPr>
      </w:pPr>
    </w:p>
    <w:p w:rsidR="00A86F7A" w:rsidRPr="004A243E" w:rsidRDefault="00A86F7A" w:rsidP="001D1A85">
      <w:pPr>
        <w:pStyle w:val="Heading3"/>
        <w:numPr>
          <w:ilvl w:val="2"/>
          <w:numId w:val="3"/>
        </w:numPr>
        <w:spacing w:before="120" w:after="0"/>
        <w:jc w:val="both"/>
        <w:rPr>
          <w:rFonts w:ascii="Times New Roman" w:hAnsi="Times New Roman" w:cs="Times New Roman"/>
        </w:rPr>
      </w:pPr>
      <w:bookmarkStart w:id="18" w:name="_Toc379559217"/>
      <w:bookmarkEnd w:id="17"/>
      <w:r w:rsidRPr="004A243E">
        <w:rPr>
          <w:rFonts w:ascii="Times New Roman" w:hAnsi="Times New Roman" w:cs="Times New Roman"/>
        </w:rPr>
        <w:t xml:space="preserve">Соотношение Правил застройки с Генеральным планом </w:t>
      </w:r>
      <w:r>
        <w:rPr>
          <w:rFonts w:ascii="Times New Roman" w:hAnsi="Times New Roman" w:cs="Times New Roman"/>
        </w:rPr>
        <w:t xml:space="preserve">Зимитицкого сельского поселения </w:t>
      </w:r>
      <w:r w:rsidRPr="004A243E">
        <w:rPr>
          <w:rFonts w:ascii="Times New Roman" w:hAnsi="Times New Roman" w:cs="Times New Roman"/>
        </w:rPr>
        <w:t>и документацией по планировке территории</w:t>
      </w:r>
      <w:bookmarkEnd w:id="18"/>
    </w:p>
    <w:p w:rsidR="00A86F7A" w:rsidRPr="008C354C" w:rsidRDefault="00A86F7A" w:rsidP="00206681">
      <w:pPr>
        <w:pStyle w:val="BodyTextIndent"/>
        <w:numPr>
          <w:ilvl w:val="0"/>
          <w:numId w:val="51"/>
        </w:numPr>
        <w:spacing w:before="120"/>
        <w:rPr>
          <w:sz w:val="26"/>
          <w:szCs w:val="26"/>
        </w:rPr>
      </w:pPr>
      <w:r w:rsidRPr="008C354C">
        <w:rPr>
          <w:sz w:val="26"/>
          <w:szCs w:val="26"/>
        </w:rPr>
        <w:t xml:space="preserve">Правила застройки должны быть разработаны на основе Генерального плана </w:t>
      </w:r>
      <w:r>
        <w:rPr>
          <w:sz w:val="26"/>
          <w:szCs w:val="26"/>
        </w:rPr>
        <w:t>Зимитицкого</w:t>
      </w:r>
      <w:r w:rsidRPr="008C354C">
        <w:rPr>
          <w:sz w:val="26"/>
          <w:szCs w:val="26"/>
        </w:rPr>
        <w:t xml:space="preserve"> сельского поселения и не должны ему противоречить. Допускается конкретизация положений Генерального плана, но с обязательным учётом функционального зонирования территории.</w:t>
      </w:r>
    </w:p>
    <w:p w:rsidR="00A86F7A" w:rsidRPr="008C354C" w:rsidRDefault="00A86F7A" w:rsidP="00206681">
      <w:pPr>
        <w:pStyle w:val="ListParagraph"/>
        <w:numPr>
          <w:ilvl w:val="0"/>
          <w:numId w:val="51"/>
        </w:numPr>
        <w:spacing w:before="120" w:after="0"/>
        <w:jc w:val="both"/>
        <w:rPr>
          <w:b w:val="0"/>
        </w:rPr>
      </w:pPr>
      <w:r w:rsidRPr="008C354C">
        <w:rPr>
          <w:b w:val="0"/>
        </w:rPr>
        <w:t>В случае внесения изменений в Генеральный план, соответствующие изменения вносятся в Правила застройки.</w:t>
      </w:r>
    </w:p>
    <w:p w:rsidR="00A86F7A" w:rsidRPr="008C354C" w:rsidRDefault="00A86F7A" w:rsidP="00206681">
      <w:pPr>
        <w:pStyle w:val="BodyTextIndent"/>
        <w:numPr>
          <w:ilvl w:val="0"/>
          <w:numId w:val="51"/>
        </w:numPr>
        <w:spacing w:before="120"/>
        <w:rPr>
          <w:sz w:val="26"/>
          <w:szCs w:val="26"/>
        </w:rPr>
      </w:pPr>
      <w:r w:rsidRPr="008C354C">
        <w:rPr>
          <w:sz w:val="26"/>
          <w:szCs w:val="26"/>
        </w:rPr>
        <w:t xml:space="preserve">Документация по планировке территории разрабатывается на основе Генерального плана </w:t>
      </w:r>
      <w:r>
        <w:rPr>
          <w:sz w:val="26"/>
          <w:szCs w:val="26"/>
        </w:rPr>
        <w:t>Зимитицкого</w:t>
      </w:r>
      <w:r w:rsidRPr="008C354C">
        <w:rPr>
          <w:sz w:val="26"/>
          <w:szCs w:val="26"/>
        </w:rPr>
        <w:t xml:space="preserve"> сельского поселения, Правил землепользования и застройки и не должна им противоречить.</w:t>
      </w:r>
    </w:p>
    <w:p w:rsidR="00A86F7A" w:rsidRPr="008C354C" w:rsidRDefault="00A86F7A" w:rsidP="00206681">
      <w:pPr>
        <w:pStyle w:val="BodyTextIndent"/>
        <w:numPr>
          <w:ilvl w:val="0"/>
          <w:numId w:val="51"/>
        </w:numPr>
        <w:spacing w:before="120"/>
        <w:rPr>
          <w:sz w:val="26"/>
          <w:szCs w:val="26"/>
        </w:rPr>
      </w:pPr>
      <w:r w:rsidRPr="008C354C">
        <w:rPr>
          <w:sz w:val="26"/>
          <w:szCs w:val="26"/>
        </w:rPr>
        <w:t xml:space="preserve">Нормативные и ненормативные муниципальные правовые акты </w:t>
      </w:r>
      <w:r>
        <w:rPr>
          <w:sz w:val="26"/>
          <w:szCs w:val="26"/>
        </w:rPr>
        <w:t>Зимитицкого</w:t>
      </w:r>
      <w:r w:rsidRPr="008C354C">
        <w:rPr>
          <w:sz w:val="26"/>
          <w:szCs w:val="26"/>
        </w:rPr>
        <w:t xml:space="preserve"> сельского поселения в области землепользования и застройки, за исключением Генерального плана и разрешений на строительство, выданных до вступления в силу настоящих Правил, применяются в части, не противоречащей настоящим Правилам.</w:t>
      </w:r>
    </w:p>
    <w:p w:rsidR="00A86F7A" w:rsidRPr="004A243E" w:rsidRDefault="00A86F7A" w:rsidP="00A26B01">
      <w:pPr>
        <w:spacing w:before="120" w:after="0" w:line="240" w:lineRule="auto"/>
        <w:rPr>
          <w:rFonts w:ascii="Times New Roman" w:hAnsi="Times New Roman"/>
          <w:sz w:val="26"/>
          <w:szCs w:val="26"/>
        </w:rPr>
      </w:pPr>
    </w:p>
    <w:p w:rsidR="00A86F7A" w:rsidRPr="004A243E" w:rsidRDefault="00A86F7A" w:rsidP="00A26B01">
      <w:pPr>
        <w:pStyle w:val="Heading3"/>
        <w:numPr>
          <w:ilvl w:val="2"/>
          <w:numId w:val="3"/>
        </w:numPr>
        <w:spacing w:before="120" w:after="0"/>
        <w:rPr>
          <w:rFonts w:ascii="Times New Roman" w:hAnsi="Times New Roman" w:cs="Times New Roman"/>
          <w:lang w:val="en-US"/>
        </w:rPr>
      </w:pPr>
      <w:bookmarkStart w:id="19" w:name="_Toc379559218"/>
      <w:bookmarkStart w:id="20" w:name="_Toc223713253"/>
      <w:r w:rsidRPr="004A243E">
        <w:rPr>
          <w:rFonts w:ascii="Times New Roman" w:hAnsi="Times New Roman" w:cs="Times New Roman"/>
        </w:rPr>
        <w:t>Застройщики. Заказчики</w:t>
      </w:r>
      <w:bookmarkEnd w:id="19"/>
    </w:p>
    <w:p w:rsidR="00A86F7A" w:rsidRPr="009B129D" w:rsidRDefault="00A86F7A" w:rsidP="00624BF4">
      <w:pPr>
        <w:numPr>
          <w:ilvl w:val="0"/>
          <w:numId w:val="10"/>
        </w:numPr>
        <w:tabs>
          <w:tab w:val="clear" w:pos="720"/>
          <w:tab w:val="num" w:pos="108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86F7A" w:rsidRPr="009B129D" w:rsidRDefault="00A86F7A" w:rsidP="00624BF4">
      <w:pPr>
        <w:pStyle w:val="BodyTextIndent"/>
        <w:numPr>
          <w:ilvl w:val="0"/>
          <w:numId w:val="10"/>
        </w:numPr>
        <w:tabs>
          <w:tab w:val="clear" w:pos="720"/>
          <w:tab w:val="num" w:pos="1080"/>
        </w:tabs>
        <w:spacing w:before="120"/>
        <w:ind w:left="295" w:hanging="295"/>
        <w:rPr>
          <w:sz w:val="26"/>
          <w:szCs w:val="26"/>
        </w:rPr>
      </w:pPr>
      <w:r w:rsidRPr="009B129D">
        <w:rPr>
          <w:sz w:val="26"/>
          <w:szCs w:val="26"/>
        </w:rPr>
        <w:t>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A86F7A" w:rsidRPr="009B129D" w:rsidRDefault="00A86F7A" w:rsidP="00624BF4">
      <w:pPr>
        <w:pStyle w:val="BodyTextIndent"/>
        <w:numPr>
          <w:ilvl w:val="0"/>
          <w:numId w:val="10"/>
        </w:numPr>
        <w:tabs>
          <w:tab w:val="clear" w:pos="720"/>
          <w:tab w:val="num" w:pos="1080"/>
        </w:tabs>
        <w:spacing w:before="120"/>
        <w:ind w:left="295" w:hanging="295"/>
        <w:rPr>
          <w:sz w:val="26"/>
          <w:szCs w:val="26"/>
        </w:rPr>
      </w:pPr>
      <w:r w:rsidRPr="009B129D">
        <w:rPr>
          <w:sz w:val="26"/>
          <w:szCs w:val="26"/>
        </w:rPr>
        <w:t>Застройщики имеют право:</w:t>
      </w:r>
    </w:p>
    <w:p w:rsidR="00A86F7A" w:rsidRPr="009B129D" w:rsidRDefault="00A86F7A" w:rsidP="00624BF4">
      <w:pPr>
        <w:numPr>
          <w:ilvl w:val="1"/>
          <w:numId w:val="9"/>
        </w:numPr>
        <w:tabs>
          <w:tab w:val="clear" w:pos="1440"/>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A86F7A" w:rsidRPr="009B129D" w:rsidRDefault="00A86F7A" w:rsidP="00624BF4">
      <w:pPr>
        <w:numPr>
          <w:ilvl w:val="1"/>
          <w:numId w:val="9"/>
        </w:numPr>
        <w:tabs>
          <w:tab w:val="clear" w:pos="1440"/>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утверждать проектную документацию на строительство, реконструкцию объектов капитального строительства и их частей;</w:t>
      </w:r>
    </w:p>
    <w:p w:rsidR="00A86F7A" w:rsidRPr="009B129D" w:rsidRDefault="00A86F7A" w:rsidP="00624BF4">
      <w:pPr>
        <w:numPr>
          <w:ilvl w:val="1"/>
          <w:numId w:val="9"/>
        </w:numPr>
        <w:tabs>
          <w:tab w:val="clear" w:pos="1440"/>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 xml:space="preserve">в случаях, установленных настоящими Правилами, ходатайствовать перед </w:t>
      </w:r>
      <w:r>
        <w:rPr>
          <w:rFonts w:ascii="Times New Roman" w:hAnsi="Times New Roman"/>
          <w:sz w:val="26"/>
          <w:szCs w:val="26"/>
        </w:rPr>
        <w:t>а</w:t>
      </w:r>
      <w:r w:rsidRPr="009B129D">
        <w:rPr>
          <w:rFonts w:ascii="Times New Roman" w:hAnsi="Times New Roman"/>
          <w:sz w:val="26"/>
          <w:szCs w:val="26"/>
        </w:rPr>
        <w:t xml:space="preserve">дминистрацией </w:t>
      </w:r>
      <w:r>
        <w:rPr>
          <w:rFonts w:ascii="Times New Roman" w:hAnsi="Times New Roman"/>
          <w:sz w:val="26"/>
          <w:szCs w:val="26"/>
        </w:rPr>
        <w:t xml:space="preserve">Зимитицкого сельского поселения </w:t>
      </w:r>
      <w:r w:rsidRPr="009B129D">
        <w:rPr>
          <w:rFonts w:ascii="Times New Roman" w:hAnsi="Times New Roman"/>
          <w:sz w:val="26"/>
          <w:szCs w:val="26"/>
        </w:rPr>
        <w:t>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A86F7A" w:rsidRPr="009B129D" w:rsidRDefault="00A86F7A" w:rsidP="00624BF4">
      <w:pPr>
        <w:numPr>
          <w:ilvl w:val="1"/>
          <w:numId w:val="9"/>
        </w:numPr>
        <w:tabs>
          <w:tab w:val="clear" w:pos="1440"/>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осуществлять другие права, предусмотренные действующим законодательством.</w:t>
      </w:r>
    </w:p>
    <w:p w:rsidR="00A86F7A" w:rsidRPr="009B129D" w:rsidRDefault="00A86F7A" w:rsidP="00624BF4">
      <w:pPr>
        <w:pStyle w:val="BodyTextIndent"/>
        <w:numPr>
          <w:ilvl w:val="0"/>
          <w:numId w:val="10"/>
        </w:numPr>
        <w:tabs>
          <w:tab w:val="clear" w:pos="720"/>
          <w:tab w:val="num" w:pos="1080"/>
        </w:tabs>
        <w:spacing w:before="120"/>
        <w:ind w:left="295" w:hanging="295"/>
        <w:rPr>
          <w:sz w:val="26"/>
          <w:szCs w:val="26"/>
        </w:rPr>
      </w:pPr>
      <w:r w:rsidRPr="009B129D">
        <w:rPr>
          <w:sz w:val="26"/>
          <w:szCs w:val="26"/>
        </w:rPr>
        <w:t>Застройщики обязаны:</w:t>
      </w:r>
    </w:p>
    <w:p w:rsidR="00A86F7A" w:rsidRPr="009B129D" w:rsidRDefault="00A86F7A" w:rsidP="00624BF4">
      <w:pPr>
        <w:numPr>
          <w:ilvl w:val="1"/>
          <w:numId w:val="9"/>
        </w:numPr>
        <w:tabs>
          <w:tab w:val="clear" w:pos="1440"/>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соблюдать требования градостроительных регламентов;</w:t>
      </w:r>
    </w:p>
    <w:p w:rsidR="00A86F7A" w:rsidRPr="009B129D" w:rsidRDefault="00A86F7A" w:rsidP="00624BF4">
      <w:pPr>
        <w:numPr>
          <w:ilvl w:val="1"/>
          <w:numId w:val="9"/>
        </w:numPr>
        <w:tabs>
          <w:tab w:val="clear" w:pos="1440"/>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A86F7A" w:rsidRPr="009B129D" w:rsidRDefault="00A86F7A" w:rsidP="00624BF4">
      <w:pPr>
        <w:numPr>
          <w:ilvl w:val="1"/>
          <w:numId w:val="9"/>
        </w:numPr>
        <w:tabs>
          <w:tab w:val="clear" w:pos="1440"/>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 xml:space="preserve">безвозмездно передать в течение десяти дней со дня получения разрешения на строительство в </w:t>
      </w:r>
      <w:r>
        <w:rPr>
          <w:rFonts w:ascii="Times New Roman" w:hAnsi="Times New Roman"/>
          <w:sz w:val="26"/>
          <w:szCs w:val="26"/>
        </w:rPr>
        <w:t>а</w:t>
      </w:r>
      <w:r w:rsidRPr="009B129D">
        <w:rPr>
          <w:rFonts w:ascii="Times New Roman" w:hAnsi="Times New Roman"/>
          <w:sz w:val="26"/>
          <w:szCs w:val="26"/>
        </w:rPr>
        <w:t xml:space="preserve">дминистрацию </w:t>
      </w:r>
      <w:r>
        <w:rPr>
          <w:rFonts w:ascii="Times New Roman" w:hAnsi="Times New Roman"/>
          <w:sz w:val="26"/>
          <w:szCs w:val="26"/>
        </w:rPr>
        <w:t xml:space="preserve">Зимитицкого сельского поселения </w:t>
      </w:r>
      <w:r w:rsidRPr="009B129D">
        <w:rPr>
          <w:rFonts w:ascii="Times New Roman" w:hAnsi="Times New Roman"/>
          <w:sz w:val="26"/>
          <w:szCs w:val="26"/>
        </w:rPr>
        <w:t>один экземпляр копий материалов инженерных изысканий, проектной документации и других материалов, предусмотренных ч.18 ст.51 Градостроительного кодекса Российской Федерации;</w:t>
      </w:r>
    </w:p>
    <w:p w:rsidR="00A86F7A" w:rsidRPr="009B129D" w:rsidRDefault="00A86F7A" w:rsidP="00624BF4">
      <w:pPr>
        <w:numPr>
          <w:ilvl w:val="1"/>
          <w:numId w:val="9"/>
        </w:numPr>
        <w:tabs>
          <w:tab w:val="clear" w:pos="1440"/>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исполнять другие обязанности, установленные законодательством.</w:t>
      </w:r>
    </w:p>
    <w:p w:rsidR="00A86F7A" w:rsidRPr="009B129D" w:rsidRDefault="00A86F7A" w:rsidP="00624BF4">
      <w:pPr>
        <w:pStyle w:val="BodyTextIndent"/>
        <w:numPr>
          <w:ilvl w:val="0"/>
          <w:numId w:val="10"/>
        </w:numPr>
        <w:tabs>
          <w:tab w:val="clear" w:pos="720"/>
          <w:tab w:val="num" w:pos="1080"/>
        </w:tabs>
        <w:spacing w:before="120"/>
        <w:ind w:left="295" w:hanging="295"/>
        <w:rPr>
          <w:sz w:val="26"/>
          <w:szCs w:val="26"/>
        </w:rPr>
      </w:pPr>
      <w:r w:rsidRPr="009B129D">
        <w:rPr>
          <w:sz w:val="26"/>
          <w:szCs w:val="26"/>
        </w:rPr>
        <w:t>Заказчик – физическое или юридическое лицо, уполномоченное застройщиком на выполнение функций, указанных в ч.6 настоящей статьи.</w:t>
      </w:r>
    </w:p>
    <w:p w:rsidR="00A86F7A" w:rsidRPr="009B129D" w:rsidRDefault="00A86F7A" w:rsidP="00624BF4">
      <w:pPr>
        <w:pStyle w:val="BodyTextIndent"/>
        <w:numPr>
          <w:ilvl w:val="0"/>
          <w:numId w:val="10"/>
        </w:numPr>
        <w:tabs>
          <w:tab w:val="clear" w:pos="720"/>
          <w:tab w:val="num" w:pos="1080"/>
        </w:tabs>
        <w:spacing w:before="120"/>
        <w:ind w:left="295" w:hanging="295"/>
        <w:rPr>
          <w:sz w:val="26"/>
          <w:szCs w:val="26"/>
        </w:rPr>
      </w:pPr>
      <w:r w:rsidRPr="009B129D">
        <w:rPr>
          <w:sz w:val="26"/>
          <w:szCs w:val="26"/>
        </w:rPr>
        <w:t>Заказчики реализуют полномочия застройщиков на основании договора с застройщиками, в частности:</w:t>
      </w:r>
    </w:p>
    <w:p w:rsidR="00A86F7A" w:rsidRPr="009B129D" w:rsidRDefault="00A86F7A" w:rsidP="00624BF4">
      <w:pPr>
        <w:numPr>
          <w:ilvl w:val="1"/>
          <w:numId w:val="9"/>
        </w:numPr>
        <w:tabs>
          <w:tab w:val="clear" w:pos="1440"/>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выполняют инженерные изыскания;</w:t>
      </w:r>
    </w:p>
    <w:p w:rsidR="00A86F7A" w:rsidRPr="009B129D" w:rsidRDefault="00A86F7A" w:rsidP="00624BF4">
      <w:pPr>
        <w:numPr>
          <w:ilvl w:val="1"/>
          <w:numId w:val="9"/>
        </w:numPr>
        <w:tabs>
          <w:tab w:val="clear" w:pos="1440"/>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привлекают на основании договора лицо (лиц</w:t>
      </w:r>
      <w:r>
        <w:rPr>
          <w:rFonts w:ascii="Times New Roman" w:hAnsi="Times New Roman"/>
          <w:sz w:val="26"/>
          <w:szCs w:val="26"/>
        </w:rPr>
        <w:t>а</w:t>
      </w:r>
      <w:r w:rsidRPr="009B129D">
        <w:rPr>
          <w:rFonts w:ascii="Times New Roman" w:hAnsi="Times New Roman"/>
          <w:sz w:val="26"/>
          <w:szCs w:val="26"/>
        </w:rPr>
        <w:t>), осуществляющее подготовку проектной документации;</w:t>
      </w:r>
    </w:p>
    <w:p w:rsidR="00A86F7A" w:rsidRPr="009B129D" w:rsidRDefault="00A86F7A" w:rsidP="00624BF4">
      <w:pPr>
        <w:numPr>
          <w:ilvl w:val="1"/>
          <w:numId w:val="9"/>
        </w:numPr>
        <w:tabs>
          <w:tab w:val="clear" w:pos="1440"/>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составляют задание на подготовку проектной документации;</w:t>
      </w:r>
    </w:p>
    <w:p w:rsidR="00A86F7A" w:rsidRPr="009B129D" w:rsidRDefault="00A86F7A" w:rsidP="00624BF4">
      <w:pPr>
        <w:numPr>
          <w:ilvl w:val="1"/>
          <w:numId w:val="9"/>
        </w:numPr>
        <w:tabs>
          <w:tab w:val="clear" w:pos="1440"/>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утверждают проектную документацию;</w:t>
      </w:r>
    </w:p>
    <w:p w:rsidR="00A86F7A" w:rsidRPr="009B129D" w:rsidRDefault="00A86F7A" w:rsidP="00624BF4">
      <w:pPr>
        <w:numPr>
          <w:ilvl w:val="1"/>
          <w:numId w:val="9"/>
        </w:numPr>
        <w:tabs>
          <w:tab w:val="clear" w:pos="1440"/>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направляют проектную документацию на государственную экспертизу (при необходимости проведения такой экспертизы);</w:t>
      </w:r>
    </w:p>
    <w:p w:rsidR="00A86F7A" w:rsidRPr="009B129D" w:rsidRDefault="00A86F7A" w:rsidP="00624BF4">
      <w:pPr>
        <w:numPr>
          <w:ilvl w:val="1"/>
          <w:numId w:val="9"/>
        </w:numPr>
        <w:tabs>
          <w:tab w:val="clear" w:pos="1440"/>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реализуют иные полномочия, предусмотренные договором с застройщиком и действующим законодательством.</w:t>
      </w:r>
    </w:p>
    <w:p w:rsidR="00A86F7A" w:rsidRPr="009B129D" w:rsidRDefault="00A86F7A" w:rsidP="00624BF4">
      <w:pPr>
        <w:pStyle w:val="BodyTextIndent"/>
        <w:numPr>
          <w:ilvl w:val="0"/>
          <w:numId w:val="10"/>
        </w:numPr>
        <w:tabs>
          <w:tab w:val="clear" w:pos="720"/>
          <w:tab w:val="num" w:pos="1080"/>
        </w:tabs>
        <w:spacing w:before="120"/>
        <w:ind w:left="295" w:hanging="295"/>
        <w:rPr>
          <w:sz w:val="26"/>
          <w:szCs w:val="26"/>
        </w:rPr>
      </w:pPr>
      <w:r w:rsidRPr="009B129D">
        <w:rPr>
          <w:sz w:val="26"/>
          <w:szCs w:val="26"/>
        </w:rPr>
        <w:t>Допускается совмещение функций заказчика и застройщика.</w:t>
      </w:r>
    </w:p>
    <w:p w:rsidR="00A86F7A" w:rsidRPr="004A243E" w:rsidRDefault="00A86F7A" w:rsidP="00A26B01">
      <w:pPr>
        <w:spacing w:before="120" w:after="0" w:line="240" w:lineRule="auto"/>
        <w:rPr>
          <w:rFonts w:ascii="Times New Roman" w:hAnsi="Times New Roman"/>
          <w:sz w:val="26"/>
          <w:szCs w:val="26"/>
        </w:rPr>
      </w:pPr>
    </w:p>
    <w:p w:rsidR="00A86F7A" w:rsidRPr="009B129D" w:rsidRDefault="00A86F7A" w:rsidP="00A26B01">
      <w:pPr>
        <w:pStyle w:val="Heading3"/>
        <w:numPr>
          <w:ilvl w:val="2"/>
          <w:numId w:val="3"/>
        </w:numPr>
        <w:spacing w:before="120" w:after="0"/>
        <w:jc w:val="both"/>
        <w:rPr>
          <w:rFonts w:ascii="Times New Roman" w:hAnsi="Times New Roman" w:cs="Times New Roman"/>
        </w:rPr>
      </w:pPr>
      <w:bookmarkStart w:id="21" w:name="_Toc379559219"/>
      <w:r w:rsidRPr="009B129D">
        <w:rPr>
          <w:rFonts w:ascii="Times New Roman" w:hAnsi="Times New Roman" w:cs="Times New Roman"/>
        </w:rPr>
        <w:t xml:space="preserve">Полномочия органов и должностных лиц местного самоуправления </w:t>
      </w:r>
      <w:r>
        <w:rPr>
          <w:rFonts w:ascii="Times New Roman" w:hAnsi="Times New Roman" w:cs="Times New Roman"/>
        </w:rPr>
        <w:t xml:space="preserve">Зимитицкого сельского поселения </w:t>
      </w:r>
      <w:r w:rsidRPr="009B129D">
        <w:rPr>
          <w:rFonts w:ascii="Times New Roman" w:hAnsi="Times New Roman" w:cs="Times New Roman"/>
        </w:rPr>
        <w:t>в области землепользования и застройки</w:t>
      </w:r>
      <w:bookmarkEnd w:id="21"/>
    </w:p>
    <w:p w:rsidR="00A86F7A" w:rsidRPr="009B129D" w:rsidRDefault="00A86F7A" w:rsidP="00624BF4">
      <w:pPr>
        <w:numPr>
          <w:ilvl w:val="1"/>
          <w:numId w:val="11"/>
        </w:numPr>
        <w:tabs>
          <w:tab w:val="clear" w:pos="1440"/>
          <w:tab w:val="num" w:pos="0"/>
        </w:tabs>
        <w:spacing w:before="120" w:after="0" w:line="240" w:lineRule="auto"/>
        <w:ind w:left="0" w:firstLine="0"/>
        <w:jc w:val="both"/>
        <w:rPr>
          <w:rFonts w:ascii="Times New Roman" w:hAnsi="Times New Roman"/>
          <w:sz w:val="26"/>
          <w:szCs w:val="26"/>
        </w:rPr>
      </w:pPr>
      <w:r w:rsidRPr="009B129D">
        <w:rPr>
          <w:rFonts w:ascii="Times New Roman" w:hAnsi="Times New Roman"/>
          <w:sz w:val="26"/>
          <w:szCs w:val="26"/>
        </w:rPr>
        <w:t xml:space="preserve">К полномочиям Совета депутатов </w:t>
      </w:r>
      <w:r>
        <w:rPr>
          <w:rFonts w:ascii="Times New Roman" w:hAnsi="Times New Roman"/>
          <w:sz w:val="26"/>
          <w:szCs w:val="26"/>
        </w:rPr>
        <w:t xml:space="preserve">Зимитицкого сельского поселения </w:t>
      </w:r>
      <w:r w:rsidRPr="009B129D">
        <w:rPr>
          <w:rFonts w:ascii="Times New Roman" w:hAnsi="Times New Roman"/>
          <w:sz w:val="26"/>
          <w:szCs w:val="26"/>
        </w:rPr>
        <w:t xml:space="preserve">в области землепользования и застройки относятся: </w:t>
      </w:r>
    </w:p>
    <w:p w:rsidR="00A86F7A" w:rsidRPr="009B129D" w:rsidRDefault="00A86F7A" w:rsidP="00624BF4">
      <w:pPr>
        <w:numPr>
          <w:ilvl w:val="0"/>
          <w:numId w:val="12"/>
        </w:numPr>
        <w:tabs>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утверждение Правил застройки и изменений в них.</w:t>
      </w:r>
    </w:p>
    <w:p w:rsidR="00A86F7A" w:rsidRPr="009B129D" w:rsidRDefault="00A86F7A" w:rsidP="00624BF4">
      <w:pPr>
        <w:numPr>
          <w:ilvl w:val="1"/>
          <w:numId w:val="11"/>
        </w:numPr>
        <w:tabs>
          <w:tab w:val="clear" w:pos="1440"/>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К полномочиям Главы</w:t>
      </w:r>
      <w:r>
        <w:rPr>
          <w:rFonts w:ascii="Times New Roman" w:hAnsi="Times New Roman"/>
          <w:sz w:val="26"/>
          <w:szCs w:val="26"/>
        </w:rPr>
        <w:t xml:space="preserve"> муниципального образования Зимитицкое сельское поселение </w:t>
      </w:r>
      <w:r w:rsidRPr="009B129D">
        <w:rPr>
          <w:rFonts w:ascii="Times New Roman" w:hAnsi="Times New Roman"/>
          <w:sz w:val="26"/>
          <w:szCs w:val="26"/>
        </w:rPr>
        <w:t>в области землепользования и застройки относятся:</w:t>
      </w:r>
    </w:p>
    <w:p w:rsidR="00A86F7A" w:rsidRPr="009B129D" w:rsidRDefault="00A86F7A" w:rsidP="00624BF4">
      <w:pPr>
        <w:numPr>
          <w:ilvl w:val="0"/>
          <w:numId w:val="12"/>
        </w:numPr>
        <w:tabs>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принятие решени</w:t>
      </w:r>
      <w:r>
        <w:rPr>
          <w:rFonts w:ascii="Times New Roman" w:hAnsi="Times New Roman"/>
          <w:sz w:val="26"/>
          <w:szCs w:val="26"/>
        </w:rPr>
        <w:t>я</w:t>
      </w:r>
      <w:r w:rsidRPr="009B129D">
        <w:rPr>
          <w:rFonts w:ascii="Times New Roman" w:hAnsi="Times New Roman"/>
          <w:sz w:val="26"/>
          <w:szCs w:val="26"/>
        </w:rPr>
        <w:t xml:space="preserve"> о назначении публичных слушаний;</w:t>
      </w:r>
    </w:p>
    <w:p w:rsidR="00A86F7A" w:rsidRPr="009B129D" w:rsidRDefault="00A86F7A" w:rsidP="00624BF4">
      <w:pPr>
        <w:numPr>
          <w:ilvl w:val="0"/>
          <w:numId w:val="12"/>
        </w:numPr>
        <w:tabs>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принятие решения о подготовке проекта изменений в Правила застройки;</w:t>
      </w:r>
    </w:p>
    <w:p w:rsidR="00A86F7A" w:rsidRPr="009B129D" w:rsidRDefault="00A86F7A" w:rsidP="00624BF4">
      <w:pPr>
        <w:numPr>
          <w:ilvl w:val="0"/>
          <w:numId w:val="12"/>
        </w:numPr>
        <w:tabs>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руководство Комиссией по землепользованию и застройке;</w:t>
      </w:r>
    </w:p>
    <w:p w:rsidR="00A86F7A" w:rsidRPr="009B129D" w:rsidRDefault="00A86F7A" w:rsidP="00624BF4">
      <w:pPr>
        <w:numPr>
          <w:ilvl w:val="0"/>
          <w:numId w:val="12"/>
        </w:numPr>
        <w:tabs>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утверждение документации по планировке территории;</w:t>
      </w:r>
    </w:p>
    <w:p w:rsidR="00A86F7A" w:rsidRPr="009B129D" w:rsidRDefault="00A86F7A" w:rsidP="00624BF4">
      <w:pPr>
        <w:numPr>
          <w:ilvl w:val="0"/>
          <w:numId w:val="12"/>
        </w:numPr>
        <w:tabs>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утверждение заключений по результатам публичных слушаний;</w:t>
      </w:r>
    </w:p>
    <w:p w:rsidR="00A86F7A" w:rsidRPr="009B129D" w:rsidRDefault="00A86F7A" w:rsidP="00624BF4">
      <w:pPr>
        <w:numPr>
          <w:ilvl w:val="0"/>
          <w:numId w:val="12"/>
        </w:numPr>
        <w:tabs>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принятие решения о предоставлении разрешения на условно разрешённый вид использования земельного участка;</w:t>
      </w:r>
    </w:p>
    <w:p w:rsidR="00A86F7A" w:rsidRPr="009B129D" w:rsidRDefault="00A86F7A" w:rsidP="00624BF4">
      <w:pPr>
        <w:numPr>
          <w:ilvl w:val="0"/>
          <w:numId w:val="12"/>
        </w:numPr>
        <w:tabs>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86F7A" w:rsidRPr="009B129D" w:rsidRDefault="00A86F7A" w:rsidP="00624BF4">
      <w:pPr>
        <w:numPr>
          <w:ilvl w:val="1"/>
          <w:numId w:val="11"/>
        </w:numPr>
        <w:tabs>
          <w:tab w:val="clear" w:pos="1440"/>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 xml:space="preserve">К полномочиям </w:t>
      </w:r>
      <w:r>
        <w:rPr>
          <w:rFonts w:ascii="Times New Roman" w:hAnsi="Times New Roman"/>
          <w:sz w:val="26"/>
          <w:szCs w:val="26"/>
        </w:rPr>
        <w:t>а</w:t>
      </w:r>
      <w:r w:rsidRPr="009B129D">
        <w:rPr>
          <w:rFonts w:ascii="Times New Roman" w:hAnsi="Times New Roman"/>
          <w:sz w:val="26"/>
          <w:szCs w:val="26"/>
        </w:rPr>
        <w:t xml:space="preserve">дминистрации </w:t>
      </w:r>
      <w:r>
        <w:rPr>
          <w:rFonts w:ascii="Times New Roman" w:hAnsi="Times New Roman"/>
          <w:sz w:val="26"/>
          <w:szCs w:val="26"/>
        </w:rPr>
        <w:t xml:space="preserve">Зимитицкого сельского поселения </w:t>
      </w:r>
      <w:r w:rsidRPr="009B129D">
        <w:rPr>
          <w:rFonts w:ascii="Times New Roman" w:hAnsi="Times New Roman"/>
          <w:sz w:val="26"/>
          <w:szCs w:val="26"/>
        </w:rPr>
        <w:t>в области землепользования и застройки относятся:</w:t>
      </w:r>
    </w:p>
    <w:p w:rsidR="00A86F7A" w:rsidRPr="009B129D" w:rsidRDefault="00A86F7A" w:rsidP="00624BF4">
      <w:pPr>
        <w:numPr>
          <w:ilvl w:val="0"/>
          <w:numId w:val="12"/>
        </w:numPr>
        <w:tabs>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обеспечение разработки и утверждения документации по планировке территории;</w:t>
      </w:r>
    </w:p>
    <w:p w:rsidR="00A86F7A" w:rsidRPr="009B129D" w:rsidRDefault="00A86F7A" w:rsidP="00624BF4">
      <w:pPr>
        <w:numPr>
          <w:ilvl w:val="0"/>
          <w:numId w:val="12"/>
        </w:numPr>
        <w:tabs>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организация и проведение публичных слушаний;</w:t>
      </w:r>
    </w:p>
    <w:p w:rsidR="00A86F7A" w:rsidRPr="009B129D" w:rsidRDefault="00A86F7A" w:rsidP="00624BF4">
      <w:pPr>
        <w:numPr>
          <w:ilvl w:val="0"/>
          <w:numId w:val="12"/>
        </w:numPr>
        <w:tabs>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формирование земельных участков как объектов недвижимости;</w:t>
      </w:r>
    </w:p>
    <w:p w:rsidR="00A86F7A" w:rsidRPr="009B129D" w:rsidRDefault="00A86F7A" w:rsidP="00624BF4">
      <w:pPr>
        <w:numPr>
          <w:ilvl w:val="0"/>
          <w:numId w:val="12"/>
        </w:numPr>
        <w:tabs>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выдача разрешений на строительство;</w:t>
      </w:r>
    </w:p>
    <w:p w:rsidR="00A86F7A" w:rsidRPr="009B129D" w:rsidRDefault="00A86F7A" w:rsidP="00624BF4">
      <w:pPr>
        <w:numPr>
          <w:ilvl w:val="0"/>
          <w:numId w:val="12"/>
        </w:numPr>
        <w:tabs>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выдача разрешений на ввод объектов в эксплуатацию;</w:t>
      </w:r>
    </w:p>
    <w:p w:rsidR="00A86F7A" w:rsidRPr="009B129D" w:rsidRDefault="00A86F7A" w:rsidP="00624BF4">
      <w:pPr>
        <w:numPr>
          <w:ilvl w:val="0"/>
          <w:numId w:val="12"/>
        </w:numPr>
        <w:tabs>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изъятие, в том числе путем выкупа, земельных участков для муниципальных нужд;</w:t>
      </w:r>
    </w:p>
    <w:p w:rsidR="00A86F7A" w:rsidRPr="009B129D" w:rsidRDefault="00A86F7A" w:rsidP="00624BF4">
      <w:pPr>
        <w:numPr>
          <w:ilvl w:val="0"/>
          <w:numId w:val="12"/>
        </w:numPr>
        <w:tabs>
          <w:tab w:val="num" w:pos="0"/>
        </w:tabs>
        <w:spacing w:before="120" w:after="0" w:line="240" w:lineRule="auto"/>
        <w:ind w:left="295" w:hanging="295"/>
        <w:jc w:val="both"/>
        <w:rPr>
          <w:rFonts w:ascii="Times New Roman" w:hAnsi="Times New Roman"/>
          <w:sz w:val="26"/>
          <w:szCs w:val="26"/>
        </w:rPr>
      </w:pPr>
      <w:r w:rsidRPr="009B129D">
        <w:rPr>
          <w:rFonts w:ascii="Times New Roman" w:hAnsi="Times New Roman"/>
          <w:sz w:val="26"/>
          <w:szCs w:val="26"/>
        </w:rPr>
        <w:t>другие полномочия</w:t>
      </w:r>
      <w:r>
        <w:rPr>
          <w:rFonts w:ascii="Times New Roman" w:hAnsi="Times New Roman"/>
          <w:sz w:val="26"/>
          <w:szCs w:val="26"/>
        </w:rPr>
        <w:t xml:space="preserve"> в соответствии с законодательством</w:t>
      </w:r>
      <w:r w:rsidRPr="009B129D">
        <w:rPr>
          <w:rFonts w:ascii="Times New Roman" w:hAnsi="Times New Roman"/>
          <w:sz w:val="26"/>
          <w:szCs w:val="26"/>
        </w:rPr>
        <w:t>.</w:t>
      </w:r>
    </w:p>
    <w:p w:rsidR="00A86F7A" w:rsidRPr="00981FA6" w:rsidRDefault="00A86F7A" w:rsidP="00A26B01">
      <w:pPr>
        <w:spacing w:before="120" w:after="0" w:line="240" w:lineRule="auto"/>
        <w:rPr>
          <w:rFonts w:ascii="Times New Roman" w:hAnsi="Times New Roman"/>
          <w:sz w:val="26"/>
          <w:szCs w:val="26"/>
        </w:rPr>
      </w:pPr>
    </w:p>
    <w:p w:rsidR="00A86F7A" w:rsidRPr="004A243E" w:rsidRDefault="00A86F7A" w:rsidP="00A26B01">
      <w:pPr>
        <w:pStyle w:val="Heading3"/>
        <w:numPr>
          <w:ilvl w:val="2"/>
          <w:numId w:val="3"/>
        </w:numPr>
        <w:spacing w:before="120" w:after="0"/>
        <w:rPr>
          <w:rFonts w:ascii="Times New Roman" w:hAnsi="Times New Roman" w:cs="Times New Roman"/>
        </w:rPr>
      </w:pPr>
      <w:bookmarkStart w:id="22" w:name="_Toc379559220"/>
      <w:r w:rsidRPr="004A243E">
        <w:rPr>
          <w:rFonts w:ascii="Times New Roman" w:hAnsi="Times New Roman" w:cs="Times New Roman"/>
        </w:rPr>
        <w:t>Комиссия по землепользованию и застройке</w:t>
      </w:r>
      <w:bookmarkEnd w:id="22"/>
    </w:p>
    <w:p w:rsidR="00A86F7A" w:rsidRPr="009B129D" w:rsidRDefault="00A86F7A" w:rsidP="00624BF4">
      <w:pPr>
        <w:numPr>
          <w:ilvl w:val="0"/>
          <w:numId w:val="13"/>
        </w:numPr>
        <w:tabs>
          <w:tab w:val="num" w:pos="0"/>
        </w:tabs>
        <w:spacing w:before="120" w:after="0" w:line="240" w:lineRule="auto"/>
        <w:ind w:left="0" w:firstLine="0"/>
        <w:jc w:val="both"/>
        <w:rPr>
          <w:rFonts w:ascii="Times New Roman" w:hAnsi="Times New Roman"/>
          <w:sz w:val="26"/>
          <w:szCs w:val="26"/>
        </w:rPr>
      </w:pPr>
      <w:r w:rsidRPr="009B129D">
        <w:rPr>
          <w:rFonts w:ascii="Times New Roman" w:hAnsi="Times New Roman"/>
          <w:sz w:val="26"/>
          <w:szCs w:val="26"/>
        </w:rPr>
        <w:t xml:space="preserve">Комиссия по землепользованию и застройке </w:t>
      </w:r>
      <w:r>
        <w:rPr>
          <w:rFonts w:ascii="Times New Roman" w:hAnsi="Times New Roman"/>
          <w:sz w:val="26"/>
          <w:szCs w:val="26"/>
        </w:rPr>
        <w:t xml:space="preserve">Зимитицкого сельского поселения </w:t>
      </w:r>
      <w:r w:rsidRPr="009B129D">
        <w:rPr>
          <w:rFonts w:ascii="Times New Roman" w:hAnsi="Times New Roman"/>
          <w:sz w:val="26"/>
          <w:szCs w:val="26"/>
        </w:rPr>
        <w:t>(далее также – Комиссия) формируется в целях обеспечения требований настоящих Правил, предъявляемых к землепользованию и застройке.</w:t>
      </w:r>
    </w:p>
    <w:p w:rsidR="00A86F7A" w:rsidRPr="009B129D" w:rsidRDefault="00A86F7A" w:rsidP="00624BF4">
      <w:pPr>
        <w:numPr>
          <w:ilvl w:val="0"/>
          <w:numId w:val="13"/>
        </w:numPr>
        <w:tabs>
          <w:tab w:val="num" w:pos="0"/>
        </w:tabs>
        <w:spacing w:before="120" w:after="0" w:line="240" w:lineRule="auto"/>
        <w:ind w:left="0" w:firstLine="0"/>
        <w:jc w:val="both"/>
        <w:rPr>
          <w:rFonts w:ascii="Times New Roman" w:hAnsi="Times New Roman"/>
          <w:sz w:val="26"/>
          <w:szCs w:val="26"/>
        </w:rPr>
      </w:pPr>
      <w:r w:rsidRPr="009B129D">
        <w:rPr>
          <w:rFonts w:ascii="Times New Roman" w:hAnsi="Times New Roman"/>
          <w:sz w:val="26"/>
          <w:szCs w:val="26"/>
        </w:rPr>
        <w:t>Комиссия осуществляет свою деятельнос</w:t>
      </w:r>
      <w:r>
        <w:rPr>
          <w:rFonts w:ascii="Times New Roman" w:hAnsi="Times New Roman"/>
          <w:sz w:val="26"/>
          <w:szCs w:val="26"/>
        </w:rPr>
        <w:t>ть согласно настоящим Правилам</w:t>
      </w:r>
      <w:r w:rsidRPr="009B129D">
        <w:rPr>
          <w:rFonts w:ascii="Times New Roman" w:hAnsi="Times New Roman"/>
          <w:sz w:val="26"/>
          <w:szCs w:val="26"/>
        </w:rPr>
        <w:t xml:space="preserve">, а также согласно Положению о Комиссии, утверждаемым Главой </w:t>
      </w:r>
      <w:r>
        <w:rPr>
          <w:rFonts w:ascii="Times New Roman" w:hAnsi="Times New Roman"/>
          <w:sz w:val="26"/>
          <w:szCs w:val="26"/>
        </w:rPr>
        <w:t>а</w:t>
      </w:r>
      <w:r w:rsidRPr="009B129D">
        <w:rPr>
          <w:rFonts w:ascii="Times New Roman" w:hAnsi="Times New Roman"/>
          <w:sz w:val="26"/>
          <w:szCs w:val="26"/>
        </w:rPr>
        <w:t xml:space="preserve">дминистрации </w:t>
      </w:r>
      <w:r>
        <w:rPr>
          <w:rFonts w:ascii="Times New Roman" w:hAnsi="Times New Roman"/>
          <w:sz w:val="26"/>
          <w:szCs w:val="26"/>
        </w:rPr>
        <w:t>Зимитицкого сельского поселения</w:t>
      </w:r>
      <w:r w:rsidRPr="009B129D">
        <w:rPr>
          <w:rFonts w:ascii="Times New Roman" w:hAnsi="Times New Roman"/>
          <w:sz w:val="26"/>
          <w:szCs w:val="26"/>
        </w:rPr>
        <w:t xml:space="preserve">. Состав Комиссии, в том числе её руководитель, определяются Главой </w:t>
      </w:r>
      <w:r>
        <w:rPr>
          <w:rFonts w:ascii="Times New Roman" w:hAnsi="Times New Roman"/>
          <w:sz w:val="26"/>
          <w:szCs w:val="26"/>
        </w:rPr>
        <w:t>а</w:t>
      </w:r>
      <w:r w:rsidRPr="009B129D">
        <w:rPr>
          <w:rFonts w:ascii="Times New Roman" w:hAnsi="Times New Roman"/>
          <w:sz w:val="26"/>
          <w:szCs w:val="26"/>
        </w:rPr>
        <w:t xml:space="preserve">дминистрации </w:t>
      </w:r>
      <w:r>
        <w:rPr>
          <w:rFonts w:ascii="Times New Roman" w:hAnsi="Times New Roman"/>
          <w:sz w:val="26"/>
          <w:szCs w:val="26"/>
        </w:rPr>
        <w:t>Зимитицкого сельского поселения</w:t>
      </w:r>
      <w:r w:rsidRPr="009B129D">
        <w:rPr>
          <w:rFonts w:ascii="Times New Roman" w:hAnsi="Times New Roman"/>
          <w:sz w:val="26"/>
          <w:szCs w:val="26"/>
        </w:rPr>
        <w:t>.</w:t>
      </w:r>
    </w:p>
    <w:p w:rsidR="00A86F7A" w:rsidRDefault="00A86F7A" w:rsidP="00A26B01">
      <w:pPr>
        <w:spacing w:before="120" w:after="0" w:line="240" w:lineRule="auto"/>
        <w:rPr>
          <w:rFonts w:ascii="Times New Roman" w:hAnsi="Times New Roman"/>
          <w:sz w:val="26"/>
          <w:szCs w:val="26"/>
        </w:rPr>
      </w:pPr>
    </w:p>
    <w:p w:rsidR="00A86F7A" w:rsidRPr="00095663" w:rsidRDefault="00A86F7A" w:rsidP="00A61F6E">
      <w:pPr>
        <w:pStyle w:val="Heading2"/>
        <w:keepLines w:val="0"/>
        <w:widowControl w:val="0"/>
        <w:numPr>
          <w:ilvl w:val="1"/>
          <w:numId w:val="3"/>
        </w:numPr>
        <w:autoSpaceDE w:val="0"/>
        <w:autoSpaceDN w:val="0"/>
        <w:adjustRightInd w:val="0"/>
        <w:spacing w:before="120" w:line="240" w:lineRule="auto"/>
        <w:jc w:val="both"/>
        <w:rPr>
          <w:rFonts w:ascii="Times New Roman" w:hAnsi="Times New Roman"/>
          <w:color w:val="auto"/>
        </w:rPr>
      </w:pPr>
      <w:bookmarkStart w:id="23" w:name="_Toc379559221"/>
      <w:r w:rsidRPr="00095663">
        <w:rPr>
          <w:rFonts w:ascii="Times New Roman" w:hAnsi="Times New Roman"/>
          <w:color w:val="auto"/>
        </w:rPr>
        <w:t>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3"/>
    </w:p>
    <w:p w:rsidR="00A86F7A" w:rsidRPr="004A243E" w:rsidRDefault="00A86F7A" w:rsidP="00A61F6E">
      <w:pPr>
        <w:pStyle w:val="Heading3"/>
        <w:numPr>
          <w:ilvl w:val="2"/>
          <w:numId w:val="3"/>
        </w:numPr>
        <w:spacing w:before="120" w:after="0"/>
        <w:jc w:val="both"/>
        <w:rPr>
          <w:rFonts w:ascii="Times New Roman" w:hAnsi="Times New Roman" w:cs="Times New Roman"/>
        </w:rPr>
      </w:pPr>
      <w:bookmarkStart w:id="24" w:name="_Toc379559222"/>
      <w:r w:rsidRPr="004A243E">
        <w:rPr>
          <w:rFonts w:ascii="Times New Roman" w:hAnsi="Times New Roman" w:cs="Times New Roman"/>
        </w:rPr>
        <w:t>Формирование и предоставление земельных участков для строительства</w:t>
      </w:r>
      <w:bookmarkEnd w:id="24"/>
    </w:p>
    <w:p w:rsidR="00A86F7A" w:rsidRPr="000150CA" w:rsidRDefault="00A86F7A" w:rsidP="00624BF4">
      <w:pPr>
        <w:numPr>
          <w:ilvl w:val="1"/>
          <w:numId w:val="12"/>
        </w:numPr>
        <w:tabs>
          <w:tab w:val="num" w:pos="709"/>
        </w:tabs>
        <w:spacing w:before="120" w:after="0" w:line="240" w:lineRule="auto"/>
        <w:ind w:left="0" w:firstLine="0"/>
        <w:jc w:val="both"/>
        <w:rPr>
          <w:rFonts w:ascii="Times New Roman" w:hAnsi="Times New Roman"/>
          <w:sz w:val="26"/>
          <w:szCs w:val="26"/>
        </w:rPr>
      </w:pPr>
      <w:r w:rsidRPr="000150CA">
        <w:rPr>
          <w:rFonts w:ascii="Times New Roman" w:hAnsi="Times New Roman"/>
          <w:sz w:val="26"/>
          <w:szCs w:val="26"/>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A86F7A" w:rsidRPr="000150CA" w:rsidRDefault="00A86F7A" w:rsidP="00A61F6E">
      <w:pPr>
        <w:spacing w:before="120" w:after="0" w:line="240" w:lineRule="auto"/>
        <w:jc w:val="both"/>
        <w:rPr>
          <w:rFonts w:ascii="Times New Roman" w:hAnsi="Times New Roman"/>
          <w:sz w:val="26"/>
          <w:szCs w:val="26"/>
        </w:rPr>
      </w:pPr>
      <w:r w:rsidRPr="000150CA">
        <w:rPr>
          <w:rFonts w:ascii="Times New Roman" w:hAnsi="Times New Roman"/>
          <w:sz w:val="26"/>
          <w:szCs w:val="26"/>
        </w:rPr>
        <w:t>Сформированным считается земельный участок, в отношении которого осуществлён государственный кадастровый учёт, определены разрешённое использование и технические условия подключения объектов к сетям инженерно-технического обеспечения, а также плата за подключение объектов к сетям инженерно-технического обеспечения.</w:t>
      </w:r>
    </w:p>
    <w:p w:rsidR="00A86F7A" w:rsidRPr="000150CA" w:rsidRDefault="00A86F7A" w:rsidP="00A61F6E">
      <w:pPr>
        <w:tabs>
          <w:tab w:val="num" w:pos="1429"/>
        </w:tabs>
        <w:spacing w:before="120" w:after="0" w:line="240" w:lineRule="auto"/>
        <w:jc w:val="both"/>
        <w:rPr>
          <w:rFonts w:ascii="Times New Roman" w:hAnsi="Times New Roman"/>
          <w:sz w:val="26"/>
          <w:szCs w:val="26"/>
        </w:rPr>
      </w:pPr>
      <w:r w:rsidRPr="000150CA">
        <w:rPr>
          <w:rFonts w:ascii="Times New Roman" w:hAnsi="Times New Roman"/>
          <w:sz w:val="26"/>
          <w:szCs w:val="26"/>
        </w:rPr>
        <w:t>Формирование земельного участка производится в соответствии со статьёй 30 Земельного кодекса Российской Федерации.</w:t>
      </w:r>
    </w:p>
    <w:p w:rsidR="00A86F7A" w:rsidRPr="000150CA" w:rsidRDefault="00A86F7A" w:rsidP="00624BF4">
      <w:pPr>
        <w:numPr>
          <w:ilvl w:val="1"/>
          <w:numId w:val="12"/>
        </w:numPr>
        <w:tabs>
          <w:tab w:val="num" w:pos="1080"/>
        </w:tabs>
        <w:spacing w:before="120" w:after="0" w:line="240" w:lineRule="auto"/>
        <w:ind w:left="295" w:hanging="295"/>
        <w:jc w:val="both"/>
        <w:rPr>
          <w:rFonts w:ascii="Times New Roman" w:hAnsi="Times New Roman"/>
          <w:sz w:val="26"/>
          <w:szCs w:val="26"/>
        </w:rPr>
      </w:pPr>
      <w:r w:rsidRPr="000150CA">
        <w:rPr>
          <w:rFonts w:ascii="Times New Roman" w:hAnsi="Times New Roman"/>
          <w:sz w:val="26"/>
          <w:szCs w:val="26"/>
        </w:rPr>
        <w:t>Предоставление земельных участков для строительства осуществляется:</w:t>
      </w:r>
    </w:p>
    <w:p w:rsidR="00A86F7A" w:rsidRPr="000150CA" w:rsidRDefault="00A86F7A" w:rsidP="00624BF4">
      <w:pPr>
        <w:numPr>
          <w:ilvl w:val="2"/>
          <w:numId w:val="12"/>
        </w:numPr>
        <w:tabs>
          <w:tab w:val="clear" w:pos="2869"/>
          <w:tab w:val="num" w:pos="1080"/>
        </w:tabs>
        <w:spacing w:before="120" w:after="0" w:line="240" w:lineRule="auto"/>
        <w:ind w:left="295" w:hanging="295"/>
        <w:jc w:val="both"/>
        <w:rPr>
          <w:rFonts w:ascii="Times New Roman" w:hAnsi="Times New Roman"/>
          <w:sz w:val="26"/>
          <w:szCs w:val="26"/>
        </w:rPr>
      </w:pPr>
      <w:r w:rsidRPr="000150CA">
        <w:rPr>
          <w:rFonts w:ascii="Times New Roman" w:hAnsi="Times New Roman"/>
          <w:sz w:val="26"/>
          <w:szCs w:val="26"/>
        </w:rPr>
        <w:t>без предварительного согласования мест размещения объектов;</w:t>
      </w:r>
    </w:p>
    <w:p w:rsidR="00A86F7A" w:rsidRPr="000150CA" w:rsidRDefault="00A86F7A" w:rsidP="00624BF4">
      <w:pPr>
        <w:numPr>
          <w:ilvl w:val="2"/>
          <w:numId w:val="12"/>
        </w:numPr>
        <w:tabs>
          <w:tab w:val="clear" w:pos="2869"/>
          <w:tab w:val="num" w:pos="1080"/>
        </w:tabs>
        <w:spacing w:before="120" w:after="0" w:line="240" w:lineRule="auto"/>
        <w:ind w:left="295" w:hanging="295"/>
        <w:jc w:val="both"/>
        <w:rPr>
          <w:rFonts w:ascii="Times New Roman" w:hAnsi="Times New Roman"/>
          <w:sz w:val="26"/>
          <w:szCs w:val="26"/>
        </w:rPr>
      </w:pPr>
      <w:bookmarkStart w:id="25" w:name="sub_3012"/>
      <w:r w:rsidRPr="000150CA">
        <w:rPr>
          <w:rFonts w:ascii="Times New Roman" w:hAnsi="Times New Roman"/>
          <w:sz w:val="26"/>
          <w:szCs w:val="26"/>
        </w:rPr>
        <w:t>с предварительным согласованием мест размещения объектов.</w:t>
      </w:r>
    </w:p>
    <w:p w:rsidR="00A86F7A" w:rsidRPr="000150CA" w:rsidRDefault="00A86F7A" w:rsidP="00624BF4">
      <w:pPr>
        <w:numPr>
          <w:ilvl w:val="1"/>
          <w:numId w:val="12"/>
        </w:numPr>
        <w:tabs>
          <w:tab w:val="num" w:pos="1080"/>
        </w:tabs>
        <w:spacing w:before="120" w:after="0" w:line="240" w:lineRule="auto"/>
        <w:ind w:left="295" w:hanging="295"/>
        <w:jc w:val="both"/>
        <w:rPr>
          <w:rFonts w:ascii="Times New Roman" w:hAnsi="Times New Roman"/>
          <w:sz w:val="26"/>
          <w:szCs w:val="26"/>
        </w:rPr>
      </w:pPr>
      <w:r w:rsidRPr="000150CA">
        <w:rPr>
          <w:rFonts w:ascii="Times New Roman" w:hAnsi="Times New Roman"/>
          <w:sz w:val="26"/>
          <w:szCs w:val="26"/>
        </w:rPr>
        <w:t>Предварительное согласование места размещения объекта не проводится:</w:t>
      </w:r>
    </w:p>
    <w:p w:rsidR="00A86F7A" w:rsidRPr="00ED352C" w:rsidRDefault="00A86F7A" w:rsidP="00206681">
      <w:pPr>
        <w:pStyle w:val="ListParagraph"/>
        <w:numPr>
          <w:ilvl w:val="0"/>
          <w:numId w:val="52"/>
        </w:numPr>
        <w:spacing w:before="120" w:after="0"/>
        <w:jc w:val="both"/>
        <w:rPr>
          <w:b w:val="0"/>
        </w:rPr>
      </w:pPr>
      <w:r w:rsidRPr="00ED352C">
        <w:rPr>
          <w:b w:val="0"/>
        </w:rPr>
        <w:t xml:space="preserve">при размещении объекта на территории </w:t>
      </w:r>
      <w:r>
        <w:rPr>
          <w:b w:val="0"/>
        </w:rPr>
        <w:t>Зимитицкого</w:t>
      </w:r>
      <w:r w:rsidRPr="00ED352C">
        <w:rPr>
          <w:b w:val="0"/>
        </w:rPr>
        <w:t xml:space="preserve"> сельского поселения в соответствии с утверждённой документацией по планировке территории и настоящими Правилами (в том числе при проведении торгов по продаже земельного участка или продаже права на заключение договора аренды земельного участка);</w:t>
      </w:r>
    </w:p>
    <w:p w:rsidR="00A86F7A" w:rsidRPr="00ED352C" w:rsidRDefault="00A86F7A" w:rsidP="00206681">
      <w:pPr>
        <w:pStyle w:val="ListParagraph"/>
        <w:numPr>
          <w:ilvl w:val="0"/>
          <w:numId w:val="52"/>
        </w:numPr>
        <w:spacing w:before="120" w:after="0"/>
        <w:jc w:val="both"/>
        <w:rPr>
          <w:b w:val="0"/>
        </w:rPr>
      </w:pPr>
      <w:r w:rsidRPr="00ED352C">
        <w:rPr>
          <w:b w:val="0"/>
        </w:rPr>
        <w:t>при предоставлении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A86F7A" w:rsidRPr="00ED352C" w:rsidRDefault="00A86F7A" w:rsidP="00206681">
      <w:pPr>
        <w:pStyle w:val="ListParagraph"/>
        <w:numPr>
          <w:ilvl w:val="0"/>
          <w:numId w:val="52"/>
        </w:numPr>
        <w:spacing w:before="120" w:after="0"/>
        <w:jc w:val="both"/>
        <w:rPr>
          <w:b w:val="0"/>
        </w:rPr>
      </w:pPr>
      <w:r w:rsidRPr="00ED352C">
        <w:rPr>
          <w:b w:val="0"/>
        </w:rPr>
        <w:t>в случае предоставления земельного участка для строительства в границах застроенной территории, в отношении которой принято решение о развитии;</w:t>
      </w:r>
    </w:p>
    <w:p w:rsidR="00A86F7A" w:rsidRPr="00ED352C" w:rsidRDefault="00A86F7A" w:rsidP="00206681">
      <w:pPr>
        <w:pStyle w:val="ListParagraph"/>
        <w:numPr>
          <w:ilvl w:val="0"/>
          <w:numId w:val="52"/>
        </w:numPr>
        <w:spacing w:before="120" w:after="0"/>
        <w:jc w:val="both"/>
        <w:rPr>
          <w:b w:val="0"/>
        </w:rPr>
      </w:pPr>
      <w:r w:rsidRPr="00ED352C">
        <w:rPr>
          <w:b w:val="0"/>
        </w:rPr>
        <w:t>при предоставлении земельного участка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РФ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w:t>
      </w:r>
    </w:p>
    <w:p w:rsidR="00A86F7A" w:rsidRPr="00ED352C" w:rsidRDefault="00A86F7A" w:rsidP="00206681">
      <w:pPr>
        <w:pStyle w:val="ListParagraph"/>
        <w:numPr>
          <w:ilvl w:val="0"/>
          <w:numId w:val="52"/>
        </w:numPr>
        <w:spacing w:before="120" w:after="0"/>
        <w:jc w:val="both"/>
        <w:rPr>
          <w:b w:val="0"/>
        </w:rPr>
      </w:pPr>
      <w:r w:rsidRPr="00ED352C">
        <w:rPr>
          <w:b w:val="0"/>
        </w:rPr>
        <w:t>при предоставлении земельного участка резиденту особой экономической зоны.</w:t>
      </w:r>
    </w:p>
    <w:p w:rsidR="00A86F7A" w:rsidRPr="001B6187" w:rsidRDefault="00A86F7A" w:rsidP="00624BF4">
      <w:pPr>
        <w:pStyle w:val="ListParagraph"/>
        <w:numPr>
          <w:ilvl w:val="1"/>
          <w:numId w:val="12"/>
        </w:numPr>
        <w:tabs>
          <w:tab w:val="num" w:pos="1429"/>
        </w:tabs>
        <w:spacing w:before="120" w:after="0"/>
        <w:ind w:left="0" w:hanging="357"/>
        <w:jc w:val="both"/>
        <w:rPr>
          <w:b w:val="0"/>
        </w:rPr>
      </w:pPr>
      <w:r w:rsidRPr="001B6187">
        <w:rPr>
          <w:b w:val="0"/>
        </w:rPr>
        <w:t>Предварительное согласование места размещения объекта проводится во всех остальных случаях, не указанных в части 3 настоящей статьи.</w:t>
      </w:r>
    </w:p>
    <w:p w:rsidR="00A86F7A" w:rsidRPr="001B6187" w:rsidRDefault="00A86F7A" w:rsidP="00624BF4">
      <w:pPr>
        <w:pStyle w:val="ListParagraph"/>
        <w:numPr>
          <w:ilvl w:val="1"/>
          <w:numId w:val="12"/>
        </w:numPr>
        <w:tabs>
          <w:tab w:val="num" w:pos="1429"/>
        </w:tabs>
        <w:spacing w:before="120" w:after="0"/>
        <w:ind w:left="0"/>
        <w:jc w:val="both"/>
        <w:rPr>
          <w:b w:val="0"/>
        </w:rPr>
      </w:pPr>
      <w:r w:rsidRPr="001B6187">
        <w:rPr>
          <w:b w:val="0"/>
        </w:rPr>
        <w:t>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bookmarkEnd w:id="25"/>
    <w:p w:rsidR="00A86F7A" w:rsidRPr="001B6187" w:rsidRDefault="00A86F7A" w:rsidP="00624BF4">
      <w:pPr>
        <w:pStyle w:val="ListParagraph"/>
        <w:numPr>
          <w:ilvl w:val="1"/>
          <w:numId w:val="12"/>
        </w:numPr>
        <w:tabs>
          <w:tab w:val="num" w:pos="1429"/>
        </w:tabs>
        <w:spacing w:before="120" w:after="0"/>
        <w:ind w:left="0"/>
        <w:jc w:val="both"/>
        <w:rPr>
          <w:b w:val="0"/>
        </w:rPr>
      </w:pPr>
      <w:r w:rsidRPr="001B6187">
        <w:rPr>
          <w:b w:val="0"/>
        </w:rPr>
        <w:t xml:space="preserve">Формирование земельного участка, находящегося в муниципальной собственности </w:t>
      </w:r>
      <w:r>
        <w:rPr>
          <w:b w:val="0"/>
        </w:rPr>
        <w:t>Зимитицкого сельского поселения</w:t>
      </w:r>
      <w:r w:rsidRPr="001B6187">
        <w:rPr>
          <w:b w:val="0"/>
        </w:rPr>
        <w:t xml:space="preserve">, производится за счёт средств </w:t>
      </w:r>
      <w:r>
        <w:rPr>
          <w:b w:val="0"/>
        </w:rPr>
        <w:t>а</w:t>
      </w:r>
      <w:r w:rsidRPr="001B6187">
        <w:rPr>
          <w:b w:val="0"/>
        </w:rPr>
        <w:t xml:space="preserve">дминистрации </w:t>
      </w:r>
      <w:r>
        <w:rPr>
          <w:b w:val="0"/>
        </w:rPr>
        <w:t xml:space="preserve">Зимитицкого сельского поселения </w:t>
      </w:r>
      <w:r w:rsidRPr="001B6187">
        <w:rPr>
          <w:b w:val="0"/>
        </w:rPr>
        <w:t>либо заинтересованного в предоставлении земельного участка лица.</w:t>
      </w:r>
    </w:p>
    <w:p w:rsidR="00A86F7A" w:rsidRPr="000150CA" w:rsidRDefault="00A86F7A" w:rsidP="00624BF4">
      <w:pPr>
        <w:numPr>
          <w:ilvl w:val="1"/>
          <w:numId w:val="12"/>
        </w:numPr>
        <w:tabs>
          <w:tab w:val="num" w:pos="1080"/>
        </w:tabs>
        <w:spacing w:before="120" w:after="0" w:line="240" w:lineRule="auto"/>
        <w:ind w:left="0" w:hanging="295"/>
        <w:jc w:val="both"/>
        <w:rPr>
          <w:rFonts w:ascii="Times New Roman" w:hAnsi="Times New Roman"/>
          <w:sz w:val="26"/>
          <w:szCs w:val="26"/>
        </w:rPr>
      </w:pPr>
      <w:r w:rsidRPr="000150CA">
        <w:rPr>
          <w:rFonts w:ascii="Times New Roman" w:hAnsi="Times New Roman"/>
          <w:sz w:val="26"/>
          <w:szCs w:val="26"/>
        </w:rPr>
        <w:t>Приобретение заинтересованными лицами прав на земельные участки осуществляется в соответствии с нормами:</w:t>
      </w:r>
    </w:p>
    <w:p w:rsidR="00A86F7A" w:rsidRPr="000150CA" w:rsidRDefault="00A86F7A" w:rsidP="00624BF4">
      <w:pPr>
        <w:numPr>
          <w:ilvl w:val="2"/>
          <w:numId w:val="12"/>
        </w:numPr>
        <w:tabs>
          <w:tab w:val="clear" w:pos="2869"/>
          <w:tab w:val="num" w:pos="1080"/>
        </w:tabs>
        <w:spacing w:before="120" w:after="0" w:line="240" w:lineRule="auto"/>
        <w:ind w:left="0" w:hanging="295"/>
        <w:jc w:val="both"/>
        <w:rPr>
          <w:rFonts w:ascii="Times New Roman" w:hAnsi="Times New Roman"/>
          <w:sz w:val="26"/>
          <w:szCs w:val="26"/>
        </w:rPr>
      </w:pPr>
      <w:r w:rsidRPr="000150CA">
        <w:rPr>
          <w:rFonts w:ascii="Times New Roman" w:hAnsi="Times New Roman"/>
          <w:sz w:val="26"/>
          <w:szCs w:val="26"/>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A86F7A" w:rsidRPr="000150CA" w:rsidRDefault="00A86F7A" w:rsidP="00624BF4">
      <w:pPr>
        <w:numPr>
          <w:ilvl w:val="2"/>
          <w:numId w:val="12"/>
        </w:numPr>
        <w:tabs>
          <w:tab w:val="clear" w:pos="2869"/>
          <w:tab w:val="num" w:pos="1080"/>
        </w:tabs>
        <w:spacing w:before="120" w:after="0" w:line="240" w:lineRule="auto"/>
        <w:ind w:left="0" w:hanging="295"/>
        <w:jc w:val="both"/>
        <w:rPr>
          <w:rFonts w:ascii="Times New Roman" w:hAnsi="Times New Roman"/>
          <w:sz w:val="26"/>
          <w:szCs w:val="26"/>
        </w:rPr>
      </w:pPr>
      <w:r w:rsidRPr="000150CA">
        <w:rPr>
          <w:rFonts w:ascii="Times New Roman" w:hAnsi="Times New Roman"/>
          <w:sz w:val="26"/>
          <w:szCs w:val="26"/>
        </w:rPr>
        <w:t xml:space="preserve">земельного законодательства – в случаях, когда указанные права предоставляются заинтересованным лицам из состава земель, находящихся в муниципальной собственности </w:t>
      </w:r>
      <w:r>
        <w:rPr>
          <w:rFonts w:ascii="Times New Roman" w:hAnsi="Times New Roman"/>
          <w:sz w:val="26"/>
          <w:szCs w:val="26"/>
        </w:rPr>
        <w:t xml:space="preserve">Зимитицкого сельского поселения </w:t>
      </w:r>
      <w:r w:rsidRPr="000150CA">
        <w:rPr>
          <w:rFonts w:ascii="Times New Roman" w:hAnsi="Times New Roman"/>
          <w:sz w:val="26"/>
          <w:szCs w:val="26"/>
        </w:rPr>
        <w:t>или из состава земель, собственность на которые не разграничена.</w:t>
      </w:r>
    </w:p>
    <w:p w:rsidR="00A86F7A" w:rsidRPr="004A243E" w:rsidRDefault="00A86F7A" w:rsidP="00A61F6E">
      <w:pPr>
        <w:spacing w:before="120" w:after="0" w:line="240" w:lineRule="auto"/>
        <w:rPr>
          <w:rFonts w:ascii="Times New Roman" w:hAnsi="Times New Roman"/>
          <w:sz w:val="26"/>
          <w:szCs w:val="26"/>
        </w:rPr>
      </w:pPr>
    </w:p>
    <w:p w:rsidR="00A86F7A" w:rsidRPr="000150CA" w:rsidRDefault="00A86F7A" w:rsidP="00A61F6E">
      <w:pPr>
        <w:pStyle w:val="Heading3"/>
        <w:numPr>
          <w:ilvl w:val="2"/>
          <w:numId w:val="5"/>
        </w:numPr>
        <w:spacing w:before="120" w:after="0"/>
        <w:jc w:val="both"/>
        <w:rPr>
          <w:rFonts w:ascii="Times New Roman" w:hAnsi="Times New Roman" w:cs="Times New Roman"/>
        </w:rPr>
      </w:pPr>
      <w:bookmarkStart w:id="26" w:name="_Toc379559223"/>
      <w:r w:rsidRPr="000150CA">
        <w:rPr>
          <w:rFonts w:ascii="Times New Roman" w:hAnsi="Times New Roman" w:cs="Times New Roman"/>
        </w:rPr>
        <w:t xml:space="preserve">Основания для изъятия земель для муниципальных нужд </w:t>
      </w:r>
      <w:r>
        <w:rPr>
          <w:rFonts w:ascii="Times New Roman" w:hAnsi="Times New Roman" w:cs="Times New Roman"/>
        </w:rPr>
        <w:t>Зимитицкого сельского поселения</w:t>
      </w:r>
      <w:r w:rsidRPr="000150CA">
        <w:rPr>
          <w:rFonts w:ascii="Times New Roman" w:hAnsi="Times New Roman" w:cs="Times New Roman"/>
        </w:rPr>
        <w:t>.</w:t>
      </w:r>
      <w:bookmarkEnd w:id="26"/>
    </w:p>
    <w:p w:rsidR="00A86F7A" w:rsidRPr="000B2C18" w:rsidRDefault="00A86F7A" w:rsidP="00A61F6E">
      <w:pPr>
        <w:pStyle w:val="ConsNormal"/>
        <w:widowControl/>
        <w:spacing w:before="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 xml:space="preserve">1. Изъятие, в том числе путём выкупа, земельных участков для муниципальных нужд </w:t>
      </w:r>
      <w:r>
        <w:rPr>
          <w:rFonts w:ascii="Times New Roman" w:hAnsi="Times New Roman" w:cs="Times New Roman"/>
          <w:sz w:val="26"/>
          <w:szCs w:val="26"/>
        </w:rPr>
        <w:t xml:space="preserve">Зимитицкого сельского поселения </w:t>
      </w:r>
      <w:r w:rsidRPr="000B2C18">
        <w:rPr>
          <w:rFonts w:ascii="Times New Roman" w:hAnsi="Times New Roman" w:cs="Times New Roman"/>
          <w:sz w:val="26"/>
          <w:szCs w:val="26"/>
        </w:rPr>
        <w:t>осуществляется в исключительных случаях, связанных с:</w:t>
      </w:r>
    </w:p>
    <w:p w:rsidR="00A86F7A" w:rsidRPr="000B2C18" w:rsidRDefault="00A86F7A" w:rsidP="00206681">
      <w:pPr>
        <w:numPr>
          <w:ilvl w:val="0"/>
          <w:numId w:val="34"/>
        </w:numPr>
        <w:spacing w:before="120" w:after="0" w:line="240" w:lineRule="auto"/>
        <w:jc w:val="both"/>
        <w:rPr>
          <w:rFonts w:ascii="Times New Roman" w:hAnsi="Times New Roman"/>
          <w:sz w:val="26"/>
          <w:szCs w:val="26"/>
        </w:rPr>
      </w:pPr>
      <w:r w:rsidRPr="000B2C18">
        <w:rPr>
          <w:rFonts w:ascii="Times New Roman" w:hAnsi="Times New Roman"/>
          <w:sz w:val="26"/>
          <w:szCs w:val="26"/>
        </w:rPr>
        <w:t xml:space="preserve">размещением следующих объектов местного значения </w:t>
      </w:r>
      <w:r>
        <w:rPr>
          <w:rFonts w:ascii="Times New Roman" w:hAnsi="Times New Roman"/>
          <w:sz w:val="26"/>
          <w:szCs w:val="26"/>
        </w:rPr>
        <w:t xml:space="preserve">Зимитицкого сельского поселения </w:t>
      </w:r>
      <w:r w:rsidRPr="000B2C18">
        <w:rPr>
          <w:rFonts w:ascii="Times New Roman" w:hAnsi="Times New Roman"/>
          <w:sz w:val="26"/>
          <w:szCs w:val="26"/>
        </w:rPr>
        <w:t>при отсутствии других вариантов возможного размещения этих объектов:</w:t>
      </w:r>
    </w:p>
    <w:p w:rsidR="00A86F7A" w:rsidRPr="000B2C18" w:rsidRDefault="00A86F7A" w:rsidP="00206681">
      <w:pPr>
        <w:pStyle w:val="ConsNormal"/>
        <w:widowControl/>
        <w:numPr>
          <w:ilvl w:val="0"/>
          <w:numId w:val="34"/>
        </w:numPr>
        <w:spacing w:before="120"/>
        <w:ind w:right="0"/>
        <w:jc w:val="both"/>
        <w:rPr>
          <w:rFonts w:ascii="Times New Roman" w:hAnsi="Times New Roman" w:cs="Times New Roman"/>
          <w:sz w:val="26"/>
          <w:szCs w:val="26"/>
        </w:rPr>
      </w:pPr>
      <w:r w:rsidRPr="000B2C18">
        <w:rPr>
          <w:rFonts w:ascii="Times New Roman" w:hAnsi="Times New Roman" w:cs="Times New Roman"/>
          <w:sz w:val="26"/>
          <w:szCs w:val="26"/>
        </w:rPr>
        <w:t xml:space="preserve">объекты электро-, газо-, тепло- и водоснабжения </w:t>
      </w:r>
      <w:r>
        <w:rPr>
          <w:rFonts w:ascii="Times New Roman" w:hAnsi="Times New Roman" w:cs="Times New Roman"/>
          <w:sz w:val="26"/>
          <w:szCs w:val="26"/>
        </w:rPr>
        <w:t>местного</w:t>
      </w:r>
      <w:r w:rsidRPr="000B2C18">
        <w:rPr>
          <w:rFonts w:ascii="Times New Roman" w:hAnsi="Times New Roman" w:cs="Times New Roman"/>
          <w:sz w:val="26"/>
          <w:szCs w:val="26"/>
        </w:rPr>
        <w:t xml:space="preserve"> значения </w:t>
      </w:r>
      <w:r>
        <w:rPr>
          <w:rFonts w:ascii="Times New Roman" w:hAnsi="Times New Roman" w:cs="Times New Roman"/>
          <w:sz w:val="26"/>
          <w:szCs w:val="26"/>
        </w:rPr>
        <w:t>Зимитицкого сельского поселения</w:t>
      </w:r>
      <w:r w:rsidRPr="000B2C18">
        <w:rPr>
          <w:rFonts w:ascii="Times New Roman" w:hAnsi="Times New Roman" w:cs="Times New Roman"/>
          <w:sz w:val="26"/>
          <w:szCs w:val="26"/>
        </w:rPr>
        <w:t>;</w:t>
      </w:r>
    </w:p>
    <w:p w:rsidR="00A86F7A" w:rsidRPr="000B2C18" w:rsidRDefault="00A86F7A" w:rsidP="00206681">
      <w:pPr>
        <w:pStyle w:val="ConsNormal"/>
        <w:widowControl/>
        <w:numPr>
          <w:ilvl w:val="0"/>
          <w:numId w:val="34"/>
        </w:numPr>
        <w:spacing w:before="120"/>
        <w:ind w:right="0"/>
        <w:jc w:val="both"/>
        <w:rPr>
          <w:rFonts w:ascii="Times New Roman" w:hAnsi="Times New Roman" w:cs="Times New Roman"/>
          <w:sz w:val="26"/>
          <w:szCs w:val="26"/>
        </w:rPr>
      </w:pPr>
      <w:r w:rsidRPr="000B2C18">
        <w:rPr>
          <w:rFonts w:ascii="Times New Roman" w:hAnsi="Times New Roman" w:cs="Times New Roman"/>
          <w:sz w:val="26"/>
          <w:szCs w:val="26"/>
        </w:rPr>
        <w:t xml:space="preserve">автомобильные дороги местного значения </w:t>
      </w:r>
      <w:r>
        <w:rPr>
          <w:rFonts w:ascii="Times New Roman" w:hAnsi="Times New Roman" w:cs="Times New Roman"/>
          <w:sz w:val="26"/>
          <w:szCs w:val="26"/>
        </w:rPr>
        <w:t>Зимитицкого сельского поселения</w:t>
      </w:r>
      <w:r w:rsidRPr="000B2C18">
        <w:rPr>
          <w:rFonts w:ascii="Times New Roman" w:hAnsi="Times New Roman" w:cs="Times New Roman"/>
          <w:sz w:val="26"/>
          <w:szCs w:val="26"/>
        </w:rPr>
        <w:t>;</w:t>
      </w:r>
    </w:p>
    <w:p w:rsidR="00A86F7A" w:rsidRPr="000B2C18" w:rsidRDefault="00A86F7A" w:rsidP="00206681">
      <w:pPr>
        <w:numPr>
          <w:ilvl w:val="0"/>
          <w:numId w:val="34"/>
        </w:numPr>
        <w:spacing w:before="120" w:after="0" w:line="240" w:lineRule="auto"/>
        <w:jc w:val="both"/>
        <w:rPr>
          <w:rFonts w:ascii="Times New Roman" w:hAnsi="Times New Roman"/>
          <w:sz w:val="26"/>
          <w:szCs w:val="26"/>
        </w:rPr>
      </w:pPr>
      <w:r w:rsidRPr="000B2C18">
        <w:rPr>
          <w:rFonts w:ascii="Times New Roman" w:hAnsi="Times New Roman"/>
          <w:sz w:val="26"/>
          <w:szCs w:val="26"/>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Pr>
          <w:rFonts w:ascii="Times New Roman" w:hAnsi="Times New Roman"/>
          <w:sz w:val="26"/>
          <w:szCs w:val="26"/>
        </w:rPr>
        <w:t>Зимитицкого сельского поселения</w:t>
      </w:r>
      <w:r w:rsidRPr="000B2C18">
        <w:rPr>
          <w:rFonts w:ascii="Times New Roman" w:hAnsi="Times New Roman"/>
          <w:sz w:val="26"/>
          <w:szCs w:val="26"/>
        </w:rPr>
        <w:t xml:space="preserve">, в случаях, установленных законами </w:t>
      </w:r>
      <w:r>
        <w:rPr>
          <w:rFonts w:ascii="Times New Roman" w:hAnsi="Times New Roman"/>
          <w:sz w:val="26"/>
          <w:szCs w:val="26"/>
        </w:rPr>
        <w:t>Ленинградской области</w:t>
      </w:r>
      <w:r w:rsidRPr="000B2C18">
        <w:rPr>
          <w:rFonts w:ascii="Times New Roman" w:hAnsi="Times New Roman"/>
          <w:sz w:val="26"/>
          <w:szCs w:val="26"/>
        </w:rPr>
        <w:t>.</w:t>
      </w:r>
    </w:p>
    <w:p w:rsidR="00A86F7A" w:rsidRPr="000B2C18" w:rsidRDefault="00A86F7A" w:rsidP="00A61F6E">
      <w:pPr>
        <w:pStyle w:val="ConsNormal"/>
        <w:widowControl/>
        <w:spacing w:before="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 xml:space="preserve">2. Установление порядка изъятия </w:t>
      </w:r>
      <w:hyperlink w:anchor="sub_55" w:history="1">
        <w:r w:rsidRPr="000B2C18">
          <w:rPr>
            <w:rFonts w:ascii="Times New Roman" w:hAnsi="Times New Roman" w:cs="Times New Roman"/>
            <w:sz w:val="26"/>
            <w:szCs w:val="26"/>
          </w:rPr>
          <w:t>земельных участков</w:t>
        </w:r>
      </w:hyperlink>
      <w:r w:rsidRPr="000B2C18">
        <w:rPr>
          <w:rFonts w:ascii="Times New Roman" w:hAnsi="Times New Roman" w:cs="Times New Roman"/>
          <w:sz w:val="26"/>
          <w:szCs w:val="26"/>
        </w:rPr>
        <w:t>, в том числе путём выкупа, для муниципальных нужд производится органами государственной власти Российской Федерации.</w:t>
      </w:r>
    </w:p>
    <w:p w:rsidR="00A86F7A" w:rsidRPr="004A243E" w:rsidRDefault="00A86F7A" w:rsidP="00A61F6E">
      <w:pPr>
        <w:spacing w:before="120" w:after="0" w:line="240" w:lineRule="auto"/>
        <w:rPr>
          <w:rFonts w:ascii="Times New Roman" w:hAnsi="Times New Roman"/>
          <w:sz w:val="26"/>
          <w:szCs w:val="26"/>
        </w:rPr>
      </w:pPr>
    </w:p>
    <w:p w:rsidR="00A86F7A" w:rsidRPr="004A243E" w:rsidRDefault="00A86F7A" w:rsidP="00A61F6E">
      <w:pPr>
        <w:pStyle w:val="Heading3"/>
        <w:numPr>
          <w:ilvl w:val="2"/>
          <w:numId w:val="5"/>
        </w:numPr>
        <w:spacing w:before="120" w:after="0"/>
        <w:jc w:val="both"/>
        <w:rPr>
          <w:rFonts w:ascii="Times New Roman" w:hAnsi="Times New Roman" w:cs="Times New Roman"/>
        </w:rPr>
      </w:pPr>
      <w:bookmarkStart w:id="27" w:name="_Toc379559224"/>
      <w:r w:rsidRPr="004A243E">
        <w:rPr>
          <w:rFonts w:ascii="Times New Roman" w:hAnsi="Times New Roman" w:cs="Times New Roman"/>
        </w:rPr>
        <w:t>Возмещение убытков при изъятии земельных участков для муниципальных нужд.</w:t>
      </w:r>
      <w:bookmarkEnd w:id="27"/>
    </w:p>
    <w:p w:rsidR="00A86F7A" w:rsidRPr="0001527F" w:rsidRDefault="00A86F7A"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 xml:space="preserve">1. Убытки, причинённые собственнику изъятием земельного участка для муниципальных нужд </w:t>
      </w:r>
      <w:r>
        <w:rPr>
          <w:rFonts w:ascii="Times New Roman" w:hAnsi="Times New Roman" w:cs="Times New Roman"/>
          <w:sz w:val="26"/>
          <w:szCs w:val="26"/>
        </w:rPr>
        <w:t>Зимитицкого сельского поселения</w:t>
      </w:r>
      <w:r w:rsidRPr="0001527F">
        <w:rPr>
          <w:rFonts w:ascii="Times New Roman" w:hAnsi="Times New Roman" w:cs="Times New Roman"/>
          <w:sz w:val="26"/>
          <w:szCs w:val="26"/>
        </w:rPr>
        <w:t>, включаются в плату за изымаемый земельный участок (выкупную цену).</w:t>
      </w:r>
    </w:p>
    <w:p w:rsidR="00A86F7A" w:rsidRPr="0001527F" w:rsidRDefault="00A86F7A"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Pr>
          <w:rFonts w:ascii="Times New Roman" w:hAnsi="Times New Roman" w:cs="Times New Roman"/>
          <w:sz w:val="26"/>
          <w:szCs w:val="26"/>
        </w:rPr>
        <w:t xml:space="preserve">Зимитицкого сельского поселения </w:t>
      </w:r>
      <w:r w:rsidRPr="0001527F">
        <w:rPr>
          <w:rFonts w:ascii="Times New Roman" w:hAnsi="Times New Roman" w:cs="Times New Roman"/>
          <w:sz w:val="26"/>
          <w:szCs w:val="26"/>
        </w:rPr>
        <w:t>уплатить выкупную цену за изымаемый участок.</w:t>
      </w:r>
    </w:p>
    <w:p w:rsidR="00A86F7A" w:rsidRPr="0001527F" w:rsidRDefault="00A86F7A"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3.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A86F7A" w:rsidRPr="0001527F" w:rsidRDefault="00A86F7A"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4. При определении выкупной цены в неё включается рыночная стоимость земельного участка и находящегося на нём недвижимого имущества, а также все убытки, причинённые собственнику изъятием земельного участка.</w:t>
      </w:r>
    </w:p>
    <w:p w:rsidR="00A86F7A" w:rsidRPr="0001527F" w:rsidRDefault="00A86F7A"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A86F7A" w:rsidRPr="0001527F" w:rsidRDefault="00A86F7A"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 xml:space="preserve">6. Возмещение убытков осуществляется за счёт бюджета </w:t>
      </w:r>
      <w:r>
        <w:rPr>
          <w:rFonts w:ascii="Times New Roman" w:hAnsi="Times New Roman" w:cs="Times New Roman"/>
          <w:sz w:val="26"/>
          <w:szCs w:val="26"/>
        </w:rPr>
        <w:t>Зимитицкого сельского поселения</w:t>
      </w:r>
      <w:r w:rsidRPr="0001527F">
        <w:rPr>
          <w:rFonts w:ascii="Times New Roman" w:hAnsi="Times New Roman" w:cs="Times New Roman"/>
          <w:sz w:val="26"/>
          <w:szCs w:val="26"/>
        </w:rPr>
        <w:t>.</w:t>
      </w:r>
    </w:p>
    <w:p w:rsidR="00A86F7A" w:rsidRPr="0001527F" w:rsidRDefault="00A86F7A"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A86F7A" w:rsidRPr="00DC6BC7" w:rsidRDefault="00A86F7A" w:rsidP="00A61F6E">
      <w:pPr>
        <w:spacing w:before="120" w:after="0" w:line="240" w:lineRule="auto"/>
        <w:rPr>
          <w:rFonts w:ascii="Times New Roman" w:hAnsi="Times New Roman"/>
          <w:sz w:val="26"/>
          <w:szCs w:val="26"/>
        </w:rPr>
      </w:pPr>
    </w:p>
    <w:p w:rsidR="00A86F7A" w:rsidRPr="00DC6BC7" w:rsidRDefault="00A86F7A" w:rsidP="00A61F6E">
      <w:pPr>
        <w:pStyle w:val="Heading3"/>
        <w:numPr>
          <w:ilvl w:val="2"/>
          <w:numId w:val="5"/>
        </w:numPr>
        <w:spacing w:before="120" w:after="0"/>
        <w:jc w:val="both"/>
        <w:rPr>
          <w:rFonts w:ascii="Times New Roman" w:hAnsi="Times New Roman" w:cs="Times New Roman"/>
        </w:rPr>
      </w:pPr>
      <w:bookmarkStart w:id="28" w:name="_Toc379559225"/>
      <w:r w:rsidRPr="00DC6BC7">
        <w:rPr>
          <w:rFonts w:ascii="Times New Roman" w:hAnsi="Times New Roman" w:cs="Times New Roman"/>
        </w:rPr>
        <w:t xml:space="preserve">Резервирование земельных участков для муниципальных нужд </w:t>
      </w:r>
      <w:r>
        <w:rPr>
          <w:rFonts w:ascii="Times New Roman" w:hAnsi="Times New Roman" w:cs="Times New Roman"/>
        </w:rPr>
        <w:t>Зимитицкого сельского поселения</w:t>
      </w:r>
      <w:bookmarkEnd w:id="28"/>
    </w:p>
    <w:p w:rsidR="00A86F7A" w:rsidRPr="00DC6BC7" w:rsidRDefault="00A86F7A" w:rsidP="00A61F6E">
      <w:pPr>
        <w:pStyle w:val="ConsNormal"/>
        <w:widowControl/>
        <w:spacing w:before="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1. Резервирование земель для муниципальных нужд </w:t>
      </w:r>
      <w:r>
        <w:rPr>
          <w:rFonts w:ascii="Times New Roman" w:hAnsi="Times New Roman" w:cs="Times New Roman"/>
          <w:sz w:val="26"/>
          <w:szCs w:val="26"/>
        </w:rPr>
        <w:t xml:space="preserve">Зимитицкого сельского поселения </w:t>
      </w:r>
      <w:r w:rsidRPr="00DC6BC7">
        <w:rPr>
          <w:rFonts w:ascii="Times New Roman" w:hAnsi="Times New Roman" w:cs="Times New Roman"/>
          <w:sz w:val="26"/>
          <w:szCs w:val="26"/>
        </w:rPr>
        <w:t xml:space="preserve">осуществляется в случаях, предусмотренных частью 1 статьи 9 настоящих Правил,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w:t>
      </w:r>
      <w:r>
        <w:rPr>
          <w:rFonts w:ascii="Times New Roman" w:hAnsi="Times New Roman" w:cs="Times New Roman"/>
          <w:sz w:val="26"/>
          <w:szCs w:val="26"/>
        </w:rPr>
        <w:t>инфраструктур местного значения</w:t>
      </w:r>
      <w:r w:rsidRPr="00DC6BC7">
        <w:rPr>
          <w:rFonts w:ascii="Times New Roman" w:hAnsi="Times New Roman" w:cs="Times New Roman"/>
          <w:sz w:val="26"/>
          <w:szCs w:val="26"/>
        </w:rPr>
        <w:t>, созданием особо охраняемых природных территорий местного значения, организацией пруда или обводнённого карьера.</w:t>
      </w:r>
    </w:p>
    <w:p w:rsidR="00A86F7A" w:rsidRPr="00DC6BC7" w:rsidRDefault="00A86F7A" w:rsidP="00A61F6E">
      <w:pPr>
        <w:pStyle w:val="ConsNormal"/>
        <w:widowControl/>
        <w:spacing w:before="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Pr>
          <w:rFonts w:ascii="Times New Roman" w:hAnsi="Times New Roman" w:cs="Times New Roman"/>
          <w:sz w:val="26"/>
          <w:szCs w:val="26"/>
        </w:rPr>
        <w:t>Зимитицкого сельского поселения</w:t>
      </w:r>
      <w:r w:rsidRPr="00DC6BC7">
        <w:rPr>
          <w:rFonts w:ascii="Times New Roman" w:hAnsi="Times New Roman" w:cs="Times New Roman"/>
          <w:sz w:val="26"/>
          <w:szCs w:val="26"/>
        </w:rPr>
        <w:t>, а также в пределах иных территорий, необходимых в соответствии с федеральными законами для обеспечения муниципальных нужд.</w:t>
      </w:r>
    </w:p>
    <w:p w:rsidR="00A86F7A" w:rsidRPr="00DC6BC7" w:rsidRDefault="00A86F7A" w:rsidP="00A61F6E">
      <w:pPr>
        <w:pStyle w:val="ConsNormal"/>
        <w:widowControl/>
        <w:spacing w:before="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3. Земли для муниципальных нужд </w:t>
      </w:r>
      <w:r>
        <w:rPr>
          <w:rFonts w:ascii="Times New Roman" w:hAnsi="Times New Roman" w:cs="Times New Roman"/>
          <w:sz w:val="26"/>
          <w:szCs w:val="26"/>
        </w:rPr>
        <w:t xml:space="preserve">Зимитицкого сельского поселения </w:t>
      </w:r>
      <w:r w:rsidRPr="00DC6BC7">
        <w:rPr>
          <w:rFonts w:ascii="Times New Roman" w:hAnsi="Times New Roman" w:cs="Times New Roman"/>
          <w:sz w:val="26"/>
          <w:szCs w:val="26"/>
        </w:rPr>
        <w:t>могут резервироваться на срок не более чем семь лет. Допускается резервирование земель, находящихся в муниципальной собственности</w:t>
      </w:r>
      <w:r>
        <w:rPr>
          <w:rFonts w:ascii="Times New Roman" w:hAnsi="Times New Roman" w:cs="Times New Roman"/>
          <w:sz w:val="26"/>
          <w:szCs w:val="26"/>
        </w:rPr>
        <w:t xml:space="preserve"> </w:t>
      </w:r>
      <w:r w:rsidRPr="00DC6BC7">
        <w:rPr>
          <w:rFonts w:ascii="Times New Roman" w:hAnsi="Times New Roman" w:cs="Times New Roman"/>
          <w:sz w:val="26"/>
          <w:szCs w:val="26"/>
        </w:rPr>
        <w:t>и не предоставленных гражданам и юридическим лицам, для строительства линейных объектов местного значения на срок до двадцати лет.</w:t>
      </w:r>
    </w:p>
    <w:p w:rsidR="00A86F7A" w:rsidRPr="00DC6BC7" w:rsidRDefault="00A86F7A" w:rsidP="00A61F6E">
      <w:pPr>
        <w:pStyle w:val="ConsNormal"/>
        <w:widowControl/>
        <w:spacing w:before="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A86F7A" w:rsidRPr="00DC6BC7" w:rsidRDefault="00A86F7A" w:rsidP="00A61F6E">
      <w:pPr>
        <w:pStyle w:val="ConsNormal"/>
        <w:widowControl/>
        <w:spacing w:before="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5. Порядок резервирования земель для муниципальных нужд определяется Правительством Российской Федерации.</w:t>
      </w:r>
    </w:p>
    <w:p w:rsidR="00A86F7A" w:rsidRPr="00DC6BC7" w:rsidRDefault="00A86F7A" w:rsidP="00A61F6E">
      <w:pPr>
        <w:spacing w:before="120" w:after="0" w:line="240" w:lineRule="auto"/>
        <w:rPr>
          <w:rFonts w:ascii="Times New Roman" w:hAnsi="Times New Roman"/>
          <w:sz w:val="26"/>
          <w:szCs w:val="26"/>
        </w:rPr>
      </w:pPr>
    </w:p>
    <w:p w:rsidR="00A86F7A" w:rsidRPr="00DC6BC7" w:rsidRDefault="00A86F7A" w:rsidP="00097150">
      <w:pPr>
        <w:pStyle w:val="Heading3"/>
        <w:numPr>
          <w:ilvl w:val="2"/>
          <w:numId w:val="5"/>
        </w:numPr>
        <w:spacing w:before="120" w:after="0"/>
        <w:jc w:val="both"/>
        <w:rPr>
          <w:rFonts w:ascii="Times New Roman" w:hAnsi="Times New Roman" w:cs="Times New Roman"/>
        </w:rPr>
      </w:pPr>
      <w:bookmarkStart w:id="29" w:name="_Toc379559226"/>
      <w:r w:rsidRPr="00DC6BC7">
        <w:rPr>
          <w:rFonts w:ascii="Times New Roman" w:hAnsi="Times New Roman" w:cs="Times New Roman"/>
        </w:rPr>
        <w:t xml:space="preserve">Публичные сервитуты на территории </w:t>
      </w:r>
      <w:r>
        <w:rPr>
          <w:rFonts w:ascii="Times New Roman" w:hAnsi="Times New Roman" w:cs="Times New Roman"/>
        </w:rPr>
        <w:t>Зимитицкого сельского поселения</w:t>
      </w:r>
      <w:r w:rsidRPr="00DC6BC7">
        <w:rPr>
          <w:rFonts w:ascii="Times New Roman" w:hAnsi="Times New Roman" w:cs="Times New Roman"/>
        </w:rPr>
        <w:t>.</w:t>
      </w:r>
      <w:bookmarkEnd w:id="29"/>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2. Могут устанавливаться публичные сервитуты для:</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color w:val="000000"/>
          <w:sz w:val="26"/>
          <w:szCs w:val="26"/>
        </w:rPr>
        <w:t>1) прохода или проезда через земельный участок;</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color w:val="000000"/>
          <w:sz w:val="26"/>
          <w:szCs w:val="26"/>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color w:val="000000"/>
          <w:sz w:val="26"/>
          <w:szCs w:val="26"/>
        </w:rPr>
        <w:t>3) размещения на земельном участке межевых и геодезических знаков и подъездов к ним;</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color w:val="000000"/>
          <w:sz w:val="26"/>
          <w:szCs w:val="26"/>
        </w:rPr>
        <w:t>4) проведения дренажных работ на земельном участке;</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color w:val="000000"/>
          <w:sz w:val="26"/>
          <w:szCs w:val="26"/>
        </w:rPr>
        <w:t xml:space="preserve">5) </w:t>
      </w:r>
      <w:r w:rsidRPr="00DC6BC7">
        <w:rPr>
          <w:rFonts w:ascii="Times New Roman" w:hAnsi="Times New Roman"/>
          <w:sz w:val="26"/>
          <w:szCs w:val="26"/>
        </w:rPr>
        <w:t>забора (изъятия) водных ресурсов из водных объектов и водопоя;</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color w:val="000000"/>
          <w:sz w:val="26"/>
          <w:szCs w:val="26"/>
        </w:rPr>
        <w:t xml:space="preserve">6) </w:t>
      </w:r>
      <w:r w:rsidRPr="00DC6BC7">
        <w:rPr>
          <w:rFonts w:ascii="Times New Roman" w:hAnsi="Times New Roman"/>
          <w:sz w:val="26"/>
          <w:szCs w:val="26"/>
        </w:rPr>
        <w:t xml:space="preserve">прогона сельскохозяйственных животных через земельный </w:t>
      </w:r>
      <w:r w:rsidRPr="00DC6BC7">
        <w:rPr>
          <w:rFonts w:ascii="Times New Roman" w:hAnsi="Times New Roman"/>
          <w:color w:val="000000"/>
          <w:sz w:val="26"/>
          <w:szCs w:val="26"/>
        </w:rPr>
        <w:t>участок;</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color w:val="000000"/>
          <w:sz w:val="26"/>
          <w:szCs w:val="26"/>
        </w:rPr>
        <w:t xml:space="preserve">7) </w:t>
      </w:r>
      <w:r w:rsidRPr="00DC6BC7">
        <w:rPr>
          <w:rFonts w:ascii="Times New Roman" w:hAnsi="Times New Roman"/>
          <w:sz w:val="26"/>
          <w:szCs w:val="26"/>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DC6BC7">
        <w:rPr>
          <w:rFonts w:ascii="Times New Roman" w:hAnsi="Times New Roman"/>
          <w:color w:val="000000"/>
          <w:sz w:val="26"/>
          <w:szCs w:val="26"/>
        </w:rPr>
        <w:t>;</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color w:val="000000"/>
          <w:sz w:val="26"/>
          <w:szCs w:val="26"/>
        </w:rPr>
        <w:t xml:space="preserve">8) </w:t>
      </w:r>
      <w:r w:rsidRPr="00DC6BC7">
        <w:rPr>
          <w:rFonts w:ascii="Times New Roman" w:hAnsi="Times New Roman"/>
          <w:sz w:val="26"/>
          <w:szCs w:val="26"/>
        </w:rPr>
        <w:t>использования земельного участка в целях охоты и рыболовства</w:t>
      </w:r>
      <w:r w:rsidRPr="00DC6BC7">
        <w:rPr>
          <w:rFonts w:ascii="Times New Roman" w:hAnsi="Times New Roman"/>
          <w:color w:val="000000"/>
          <w:sz w:val="26"/>
          <w:szCs w:val="26"/>
        </w:rPr>
        <w:t>;</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color w:val="000000"/>
          <w:sz w:val="26"/>
          <w:szCs w:val="26"/>
        </w:rPr>
        <w:t>9) временного пользования земельным участком в целях проведения изыскательских, исследовательских и других работ;</w:t>
      </w:r>
    </w:p>
    <w:p w:rsidR="00A86F7A" w:rsidRPr="00DC6BC7" w:rsidRDefault="00A86F7A" w:rsidP="00A61F6E">
      <w:pPr>
        <w:spacing w:before="120" w:after="0" w:line="240" w:lineRule="auto"/>
        <w:jc w:val="both"/>
        <w:rPr>
          <w:rFonts w:ascii="Times New Roman" w:hAnsi="Times New Roman"/>
          <w:color w:val="000000"/>
          <w:sz w:val="26"/>
          <w:szCs w:val="26"/>
        </w:rPr>
      </w:pPr>
      <w:r w:rsidRPr="00DC6BC7">
        <w:rPr>
          <w:rFonts w:ascii="Times New Roman" w:hAnsi="Times New Roman"/>
          <w:color w:val="000000"/>
          <w:sz w:val="26"/>
          <w:szCs w:val="26"/>
        </w:rPr>
        <w:t xml:space="preserve">10) свободного доступа к </w:t>
      </w:r>
      <w:r>
        <w:rPr>
          <w:rFonts w:ascii="Times New Roman" w:hAnsi="Times New Roman"/>
          <w:color w:val="000000"/>
          <w:sz w:val="26"/>
          <w:szCs w:val="26"/>
        </w:rPr>
        <w:t>береговой</w:t>
      </w:r>
      <w:r w:rsidRPr="00DC6BC7">
        <w:rPr>
          <w:rFonts w:ascii="Times New Roman" w:hAnsi="Times New Roman"/>
          <w:color w:val="000000"/>
          <w:sz w:val="26"/>
          <w:szCs w:val="26"/>
        </w:rPr>
        <w:t xml:space="preserve"> полосе.</w:t>
      </w:r>
    </w:p>
    <w:p w:rsidR="00A86F7A" w:rsidRPr="00DC6BC7" w:rsidRDefault="00A86F7A" w:rsidP="00A61F6E">
      <w:pPr>
        <w:spacing w:before="120" w:after="0" w:line="240" w:lineRule="auto"/>
        <w:jc w:val="both"/>
        <w:rPr>
          <w:rFonts w:ascii="Times New Roman" w:hAnsi="Times New Roman"/>
          <w:color w:val="000000"/>
          <w:sz w:val="26"/>
          <w:szCs w:val="26"/>
        </w:rPr>
      </w:pPr>
      <w:r w:rsidRPr="00DC6BC7">
        <w:rPr>
          <w:rFonts w:ascii="Times New Roman" w:hAnsi="Times New Roman"/>
          <w:color w:val="000000"/>
          <w:sz w:val="26"/>
          <w:szCs w:val="26"/>
        </w:rPr>
        <w:t>3. Установление публичного сервитута осуществляется с учётом результатов публичных слушаний.</w:t>
      </w:r>
    </w:p>
    <w:p w:rsidR="00A86F7A" w:rsidRPr="00DC6BC7" w:rsidRDefault="00A86F7A" w:rsidP="00A61F6E">
      <w:pPr>
        <w:spacing w:before="120" w:after="0" w:line="240" w:lineRule="auto"/>
        <w:jc w:val="both"/>
        <w:rPr>
          <w:rFonts w:ascii="Times New Roman" w:hAnsi="Times New Roman"/>
          <w:color w:val="000000"/>
          <w:sz w:val="26"/>
          <w:szCs w:val="26"/>
        </w:rPr>
      </w:pPr>
      <w:r w:rsidRPr="00DC6BC7">
        <w:rPr>
          <w:rFonts w:ascii="Times New Roman" w:hAnsi="Times New Roman"/>
          <w:color w:val="000000"/>
          <w:sz w:val="26"/>
          <w:szCs w:val="26"/>
        </w:rPr>
        <w:t>4. Сервитут может быть срочным и постоянным.</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 xml:space="preserve">5. Инициаторами установления публичного сервитута могут быть физические и юридические лица, органы государственной власти и </w:t>
      </w:r>
      <w:r>
        <w:rPr>
          <w:rFonts w:ascii="Times New Roman" w:hAnsi="Times New Roman"/>
          <w:sz w:val="26"/>
          <w:szCs w:val="26"/>
        </w:rPr>
        <w:t xml:space="preserve">органы </w:t>
      </w:r>
      <w:r w:rsidRPr="00DC6BC7">
        <w:rPr>
          <w:rFonts w:ascii="Times New Roman" w:hAnsi="Times New Roman"/>
          <w:sz w:val="26"/>
          <w:szCs w:val="26"/>
        </w:rPr>
        <w:t>местного самоуправления.</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 xml:space="preserve">Инициатор установления публичного сервитута подаёт в </w:t>
      </w:r>
      <w:r>
        <w:rPr>
          <w:rFonts w:ascii="Times New Roman" w:hAnsi="Times New Roman"/>
          <w:sz w:val="26"/>
          <w:szCs w:val="26"/>
        </w:rPr>
        <w:t>а</w:t>
      </w:r>
      <w:r w:rsidRPr="00DC6BC7">
        <w:rPr>
          <w:rFonts w:ascii="Times New Roman" w:hAnsi="Times New Roman"/>
          <w:sz w:val="26"/>
          <w:szCs w:val="26"/>
        </w:rPr>
        <w:t xml:space="preserve">дминистрацию </w:t>
      </w:r>
      <w:r>
        <w:rPr>
          <w:rFonts w:ascii="Times New Roman" w:hAnsi="Times New Roman"/>
          <w:sz w:val="26"/>
          <w:szCs w:val="26"/>
        </w:rPr>
        <w:t>Зимитицкого сельского поселения</w:t>
      </w:r>
      <w:r w:rsidRPr="00DC6BC7">
        <w:rPr>
          <w:rFonts w:ascii="Times New Roman" w:hAnsi="Times New Roman"/>
          <w:sz w:val="26"/>
          <w:szCs w:val="26"/>
        </w:rPr>
        <w:t xml:space="preserve"> заявление об установлении публичного сервитута, в котором указываются:</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местонахождение земельного участка, в отношении которого устанавливается публичный сервитут;</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сведения о собственнике (землевладельце, землепользователе) данного земельного участка;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сведения об инициаторе установления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содержание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обоснование необходимости установления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ситуационный план и сфера действия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срок действия публичного сервитута или указание на его бессрочность.</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 xml:space="preserve">6. Администрация </w:t>
      </w:r>
      <w:r>
        <w:rPr>
          <w:rFonts w:ascii="Times New Roman" w:hAnsi="Times New Roman"/>
          <w:sz w:val="26"/>
          <w:szCs w:val="26"/>
        </w:rPr>
        <w:t xml:space="preserve">Зимитицкого сельского поселения </w:t>
      </w:r>
      <w:r w:rsidRPr="00DC6BC7">
        <w:rPr>
          <w:rFonts w:ascii="Times New Roman" w:hAnsi="Times New Roman"/>
          <w:sz w:val="26"/>
          <w:szCs w:val="26"/>
        </w:rPr>
        <w:t>в течение пяти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w:t>
      </w:r>
      <w:r>
        <w:rPr>
          <w:rFonts w:ascii="Times New Roman" w:hAnsi="Times New Roman"/>
          <w:sz w:val="26"/>
          <w:szCs w:val="26"/>
        </w:rPr>
        <w:t xml:space="preserve"> </w:t>
      </w:r>
      <w:r w:rsidRPr="00DC6BC7">
        <w:rPr>
          <w:rFonts w:ascii="Times New Roman" w:hAnsi="Times New Roman"/>
          <w:sz w:val="26"/>
          <w:szCs w:val="26"/>
        </w:rPr>
        <w:t>2 ч.</w:t>
      </w:r>
      <w:r>
        <w:rPr>
          <w:rFonts w:ascii="Times New Roman" w:hAnsi="Times New Roman"/>
          <w:sz w:val="26"/>
          <w:szCs w:val="26"/>
        </w:rPr>
        <w:t xml:space="preserve"> </w:t>
      </w:r>
      <w:r w:rsidRPr="00DC6BC7">
        <w:rPr>
          <w:rFonts w:ascii="Times New Roman" w:hAnsi="Times New Roman"/>
          <w:sz w:val="26"/>
          <w:szCs w:val="26"/>
        </w:rPr>
        <w:t>5 настоящей статьи, Главе</w:t>
      </w:r>
      <w:r>
        <w:rPr>
          <w:rFonts w:ascii="Times New Roman" w:hAnsi="Times New Roman"/>
          <w:sz w:val="26"/>
          <w:szCs w:val="26"/>
        </w:rPr>
        <w:t xml:space="preserve"> муниципального образования Зимитицкое сельское поселение</w:t>
      </w:r>
      <w:r w:rsidRPr="00DC6BC7">
        <w:rPr>
          <w:rFonts w:ascii="Times New Roman" w:hAnsi="Times New Roman"/>
          <w:sz w:val="26"/>
          <w:szCs w:val="26"/>
        </w:rPr>
        <w:t xml:space="preserve">. Глава </w:t>
      </w:r>
      <w:r>
        <w:rPr>
          <w:rFonts w:ascii="Times New Roman" w:hAnsi="Times New Roman"/>
          <w:sz w:val="26"/>
          <w:szCs w:val="26"/>
        </w:rPr>
        <w:t>муниципального образования Зимитицкое сельское поселение</w:t>
      </w:r>
      <w:r w:rsidRPr="00DC6BC7">
        <w:rPr>
          <w:rFonts w:ascii="Times New Roman" w:hAnsi="Times New Roman"/>
          <w:sz w:val="26"/>
          <w:szCs w:val="26"/>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 xml:space="preserve">Администрация </w:t>
      </w:r>
      <w:r>
        <w:rPr>
          <w:rFonts w:ascii="Times New Roman" w:hAnsi="Times New Roman"/>
          <w:sz w:val="26"/>
          <w:szCs w:val="26"/>
        </w:rPr>
        <w:t xml:space="preserve">Зимитицкого сельского поселения </w:t>
      </w:r>
      <w:r w:rsidRPr="00DC6BC7">
        <w:rPr>
          <w:rFonts w:ascii="Times New Roman" w:hAnsi="Times New Roman"/>
          <w:sz w:val="26"/>
          <w:szCs w:val="26"/>
        </w:rPr>
        <w:t>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 xml:space="preserve">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w:t>
      </w:r>
      <w:r>
        <w:rPr>
          <w:rFonts w:ascii="Times New Roman" w:hAnsi="Times New Roman"/>
          <w:sz w:val="26"/>
          <w:szCs w:val="26"/>
        </w:rPr>
        <w:t>а</w:t>
      </w:r>
      <w:r w:rsidRPr="00DC6BC7">
        <w:rPr>
          <w:rFonts w:ascii="Times New Roman" w:hAnsi="Times New Roman"/>
          <w:sz w:val="26"/>
          <w:szCs w:val="26"/>
        </w:rPr>
        <w:t xml:space="preserve">дминистрации </w:t>
      </w:r>
      <w:r>
        <w:rPr>
          <w:rFonts w:ascii="Times New Roman" w:hAnsi="Times New Roman"/>
          <w:sz w:val="26"/>
          <w:szCs w:val="26"/>
        </w:rPr>
        <w:t>Зимитицкого сельского поселения</w:t>
      </w:r>
      <w:r w:rsidRPr="00DC6BC7">
        <w:rPr>
          <w:rFonts w:ascii="Times New Roman" w:hAnsi="Times New Roman"/>
          <w:sz w:val="26"/>
          <w:szCs w:val="26"/>
        </w:rPr>
        <w:t>.</w:t>
      </w:r>
    </w:p>
    <w:p w:rsidR="00A86F7A" w:rsidRPr="00DC6BC7" w:rsidRDefault="00A86F7A" w:rsidP="00A61F6E">
      <w:pPr>
        <w:spacing w:before="120" w:after="0" w:line="240" w:lineRule="auto"/>
        <w:jc w:val="both"/>
        <w:rPr>
          <w:rFonts w:ascii="Times New Roman" w:hAnsi="Times New Roman"/>
          <w:sz w:val="26"/>
          <w:szCs w:val="26"/>
        </w:rPr>
      </w:pPr>
      <w:r>
        <w:rPr>
          <w:rFonts w:ascii="Times New Roman" w:hAnsi="Times New Roman"/>
          <w:sz w:val="26"/>
          <w:szCs w:val="26"/>
        </w:rPr>
        <w:t>8. Глава а</w:t>
      </w:r>
      <w:r w:rsidRPr="00DC6BC7">
        <w:rPr>
          <w:rFonts w:ascii="Times New Roman" w:hAnsi="Times New Roman"/>
          <w:sz w:val="26"/>
          <w:szCs w:val="26"/>
        </w:rPr>
        <w:t xml:space="preserve">дминистрации </w:t>
      </w:r>
      <w:r>
        <w:rPr>
          <w:rFonts w:ascii="Times New Roman" w:hAnsi="Times New Roman"/>
          <w:sz w:val="26"/>
          <w:szCs w:val="26"/>
        </w:rPr>
        <w:t xml:space="preserve">Зимитицкого сельского поселения </w:t>
      </w:r>
      <w:r w:rsidRPr="00DC6BC7">
        <w:rPr>
          <w:rFonts w:ascii="Times New Roman" w:hAnsi="Times New Roman"/>
          <w:sz w:val="26"/>
          <w:szCs w:val="26"/>
        </w:rPr>
        <w:t>в течение трёх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публичного сервитута с указанием причин отказа. В постановлении об установлении публичного сервитута должно быть указано:</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местонахождение земельного участка, в отношении которого устанавливается публичный сервитут;</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сведения о собственнике (землевладельце, землепользователе) данного земельного участка;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сведения об инициаторе установления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содержание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сфера действия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срок действия публичного сервитута или указание на его бессрочность;</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 xml:space="preserve">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A86F7A" w:rsidRPr="00DC6BC7" w:rsidRDefault="00A86F7A" w:rsidP="00A61F6E">
      <w:pPr>
        <w:spacing w:before="120" w:after="0" w:line="240" w:lineRule="auto"/>
        <w:jc w:val="both"/>
        <w:rPr>
          <w:rFonts w:ascii="Times New Roman" w:hAnsi="Times New Roman"/>
          <w:color w:val="FF0000"/>
          <w:sz w:val="26"/>
          <w:szCs w:val="26"/>
        </w:rPr>
      </w:pPr>
      <w:r w:rsidRPr="00DC6BC7">
        <w:rPr>
          <w:rFonts w:ascii="Times New Roman" w:hAnsi="Times New Roman"/>
          <w:sz w:val="26"/>
          <w:szCs w:val="26"/>
        </w:rPr>
        <w:t>10. Срочный публичный сервитут прекращается по истечении срока его действия, определённого постановлением  Главы</w:t>
      </w:r>
      <w:r>
        <w:rPr>
          <w:rFonts w:ascii="Times New Roman" w:hAnsi="Times New Roman"/>
          <w:sz w:val="26"/>
          <w:szCs w:val="26"/>
        </w:rPr>
        <w:t xml:space="preserve"> муниципального образования Зимитицкое сельское поселение </w:t>
      </w:r>
      <w:r w:rsidRPr="00DC6BC7">
        <w:rPr>
          <w:rFonts w:ascii="Times New Roman" w:hAnsi="Times New Roman"/>
          <w:sz w:val="26"/>
          <w:szCs w:val="26"/>
        </w:rPr>
        <w:t>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 xml:space="preserve">11. Бессрочный публичный сервитут прекращается в случае отсутствия интересов Российской Федерации, </w:t>
      </w:r>
      <w:r>
        <w:rPr>
          <w:rFonts w:ascii="Times New Roman" w:hAnsi="Times New Roman"/>
          <w:sz w:val="26"/>
          <w:szCs w:val="26"/>
        </w:rPr>
        <w:t xml:space="preserve">Ленинградской области, муниципального образования </w:t>
      </w:r>
      <w:r w:rsidRPr="00DC6BC7">
        <w:rPr>
          <w:rFonts w:ascii="Times New Roman" w:hAnsi="Times New Roman"/>
          <w:sz w:val="26"/>
          <w:szCs w:val="26"/>
        </w:rPr>
        <w:t>или местного населения, в целях обеспечения которых он был установлен. Бессрочный публичный сервитут прекращается в порядке, определённом ч.ч. 5-9 настоящей статьи, с учётом особенностей, установленных настоящей частью.</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 xml:space="preserve">Инициатор прекращения публичного сервитута подаёт в </w:t>
      </w:r>
      <w:r>
        <w:rPr>
          <w:rFonts w:ascii="Times New Roman" w:hAnsi="Times New Roman"/>
          <w:sz w:val="26"/>
          <w:szCs w:val="26"/>
        </w:rPr>
        <w:t>а</w:t>
      </w:r>
      <w:r w:rsidRPr="00DC6BC7">
        <w:rPr>
          <w:rFonts w:ascii="Times New Roman" w:hAnsi="Times New Roman"/>
          <w:sz w:val="26"/>
          <w:szCs w:val="26"/>
        </w:rPr>
        <w:t xml:space="preserve">дминистрацию </w:t>
      </w:r>
      <w:r>
        <w:rPr>
          <w:rFonts w:ascii="Times New Roman" w:hAnsi="Times New Roman"/>
          <w:sz w:val="26"/>
          <w:szCs w:val="26"/>
        </w:rPr>
        <w:t>Зимитицкого сельского поселения</w:t>
      </w:r>
      <w:r w:rsidRPr="00DC6BC7">
        <w:rPr>
          <w:rFonts w:ascii="Times New Roman" w:hAnsi="Times New Roman"/>
          <w:sz w:val="26"/>
          <w:szCs w:val="26"/>
        </w:rPr>
        <w:t xml:space="preserve"> заявление о прекращении публичного сервитута, в котором указываются:</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местонахождение земельного участка, в отношении которого установлен публичный сервитут;</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 xml:space="preserve">реквизиты постановления Главы </w:t>
      </w:r>
      <w:r>
        <w:rPr>
          <w:rFonts w:ascii="Times New Roman" w:hAnsi="Times New Roman"/>
          <w:sz w:val="26"/>
          <w:szCs w:val="26"/>
        </w:rPr>
        <w:t>а</w:t>
      </w:r>
      <w:r w:rsidRPr="00DC6BC7">
        <w:rPr>
          <w:rFonts w:ascii="Times New Roman" w:hAnsi="Times New Roman"/>
          <w:sz w:val="26"/>
          <w:szCs w:val="26"/>
        </w:rPr>
        <w:t xml:space="preserve">дминистрации </w:t>
      </w:r>
      <w:r>
        <w:rPr>
          <w:rFonts w:ascii="Times New Roman" w:hAnsi="Times New Roman"/>
          <w:sz w:val="26"/>
          <w:szCs w:val="26"/>
        </w:rPr>
        <w:t xml:space="preserve">Зимитицкого сельского поселения </w:t>
      </w:r>
      <w:r w:rsidRPr="00DC6BC7">
        <w:rPr>
          <w:rFonts w:ascii="Times New Roman" w:hAnsi="Times New Roman"/>
          <w:sz w:val="26"/>
          <w:szCs w:val="26"/>
        </w:rPr>
        <w:t>об установлении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сведения о собственнике (землевладельце, землепользователе) земельного участка, обременённого публичным сервитутом;</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сведения об инициаторе установления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сведения об инициаторе прекращения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содержание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обоснование необходимости прекращения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сфера действия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указание на бессрочность публичного сервитута.</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К заявлению прилагается схема расположения земельного участка на кадастровом плане или кадастровой карте соответствующей территории.</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 xml:space="preserve">В постановлении Главы </w:t>
      </w:r>
      <w:r>
        <w:rPr>
          <w:rFonts w:ascii="Times New Roman" w:hAnsi="Times New Roman"/>
          <w:sz w:val="26"/>
          <w:szCs w:val="26"/>
        </w:rPr>
        <w:t xml:space="preserve">муниципального образования Зимитицкое сельское поселение </w:t>
      </w:r>
      <w:r w:rsidRPr="00DC6BC7">
        <w:rPr>
          <w:rFonts w:ascii="Times New Roman" w:hAnsi="Times New Roman"/>
          <w:sz w:val="26"/>
          <w:szCs w:val="26"/>
        </w:rPr>
        <w:t>о прекращении публичного сервитута должно быть указано:</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местонахождение земельного участка, в отношении которого установлен публичный сервитут;</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 xml:space="preserve">реквизиты постановления Главы Администрации </w:t>
      </w:r>
      <w:r>
        <w:rPr>
          <w:rFonts w:ascii="Times New Roman" w:hAnsi="Times New Roman"/>
          <w:sz w:val="26"/>
          <w:szCs w:val="26"/>
        </w:rPr>
        <w:t xml:space="preserve">Зимитицкого сельского поселения </w:t>
      </w:r>
      <w:r w:rsidRPr="00DC6BC7">
        <w:rPr>
          <w:rFonts w:ascii="Times New Roman" w:hAnsi="Times New Roman"/>
          <w:sz w:val="26"/>
          <w:szCs w:val="26"/>
        </w:rPr>
        <w:t>об установлении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сведения о собственнике (землевладельце, землепользователе) земельного участка, обременённого публичным сервитутом;</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сведения об инициаторе установления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сведения об инициаторе прекращения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содержание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сфера действия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указание на бессрочность публичного сервитута;</w:t>
      </w:r>
    </w:p>
    <w:p w:rsidR="00A86F7A" w:rsidRPr="00DC6BC7"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решение о прекращении действия публичного сервитута.</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12. Осуществление публичного сервитута должно быть наименее обременительным для земельного участка, в отношении которого он установлен.</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w:t>
      </w:r>
      <w:r>
        <w:rPr>
          <w:rFonts w:ascii="Times New Roman" w:hAnsi="Times New Roman"/>
          <w:sz w:val="26"/>
          <w:szCs w:val="26"/>
        </w:rPr>
        <w:t>а</w:t>
      </w:r>
      <w:r w:rsidRPr="00DC6BC7">
        <w:rPr>
          <w:rFonts w:ascii="Times New Roman" w:hAnsi="Times New Roman"/>
          <w:sz w:val="26"/>
          <w:szCs w:val="26"/>
        </w:rPr>
        <w:t xml:space="preserve">дминистрации </w:t>
      </w:r>
      <w:r>
        <w:rPr>
          <w:rFonts w:ascii="Times New Roman" w:hAnsi="Times New Roman"/>
          <w:sz w:val="26"/>
          <w:szCs w:val="26"/>
        </w:rPr>
        <w:t xml:space="preserve">Зимитицкого сельского поселения </w:t>
      </w:r>
      <w:r w:rsidRPr="00DC6BC7">
        <w:rPr>
          <w:rFonts w:ascii="Times New Roman" w:hAnsi="Times New Roman"/>
          <w:sz w:val="26"/>
          <w:szCs w:val="26"/>
        </w:rPr>
        <w:t>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w:t>
      </w:r>
      <w:r>
        <w:rPr>
          <w:rFonts w:ascii="Times New Roman" w:hAnsi="Times New Roman"/>
          <w:sz w:val="26"/>
          <w:szCs w:val="26"/>
        </w:rPr>
        <w:t>а</w:t>
      </w:r>
      <w:r w:rsidRPr="00DC6BC7">
        <w:rPr>
          <w:rFonts w:ascii="Times New Roman" w:hAnsi="Times New Roman"/>
          <w:sz w:val="26"/>
          <w:szCs w:val="26"/>
        </w:rPr>
        <w:t xml:space="preserve">дминистрацией </w:t>
      </w:r>
      <w:r>
        <w:rPr>
          <w:rFonts w:ascii="Times New Roman" w:hAnsi="Times New Roman"/>
          <w:sz w:val="26"/>
          <w:szCs w:val="26"/>
        </w:rPr>
        <w:t>Зимитицкого сельского поселения</w:t>
      </w:r>
      <w:r w:rsidRPr="00DC6BC7">
        <w:rPr>
          <w:rFonts w:ascii="Times New Roman" w:hAnsi="Times New Roman"/>
          <w:sz w:val="26"/>
          <w:szCs w:val="26"/>
        </w:rPr>
        <w:t xml:space="preserve"> убытков или предоставления равноценного земельного участка с возмещением убытков.</w:t>
      </w:r>
    </w:p>
    <w:p w:rsidR="00A86F7A" w:rsidRPr="00DC6BC7" w:rsidRDefault="00A86F7A" w:rsidP="00A61F6E">
      <w:pPr>
        <w:spacing w:before="120" w:after="0" w:line="240" w:lineRule="auto"/>
        <w:jc w:val="both"/>
        <w:rPr>
          <w:rFonts w:ascii="Times New Roman" w:hAnsi="Times New Roman"/>
          <w:sz w:val="26"/>
          <w:szCs w:val="26"/>
        </w:rPr>
      </w:pPr>
      <w:r w:rsidRPr="00DC6BC7">
        <w:rPr>
          <w:rFonts w:ascii="Times New Roman" w:hAnsi="Times New Roman"/>
          <w:sz w:val="26"/>
          <w:szCs w:val="26"/>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86F7A" w:rsidRPr="004A243E" w:rsidRDefault="00A86F7A" w:rsidP="00A61F6E">
      <w:pPr>
        <w:spacing w:before="120" w:after="0" w:line="240" w:lineRule="auto"/>
        <w:rPr>
          <w:rFonts w:ascii="Times New Roman" w:hAnsi="Times New Roman"/>
          <w:sz w:val="26"/>
          <w:szCs w:val="26"/>
        </w:rPr>
      </w:pPr>
    </w:p>
    <w:p w:rsidR="00A86F7A" w:rsidRPr="004A243E" w:rsidRDefault="00A86F7A" w:rsidP="00A61F6E">
      <w:pPr>
        <w:pStyle w:val="Heading3"/>
        <w:numPr>
          <w:ilvl w:val="2"/>
          <w:numId w:val="5"/>
        </w:numPr>
        <w:spacing w:before="120" w:after="0"/>
        <w:rPr>
          <w:rFonts w:ascii="Times New Roman" w:hAnsi="Times New Roman" w:cs="Times New Roman"/>
          <w:lang w:val="en-US"/>
        </w:rPr>
      </w:pPr>
      <w:bookmarkStart w:id="30" w:name="_Toc379559227"/>
      <w:r w:rsidRPr="004A243E">
        <w:rPr>
          <w:rFonts w:ascii="Times New Roman" w:hAnsi="Times New Roman" w:cs="Times New Roman"/>
        </w:rPr>
        <w:t>Развитие застроенных территорий</w:t>
      </w:r>
      <w:bookmarkEnd w:id="30"/>
    </w:p>
    <w:p w:rsidR="00A86F7A" w:rsidRPr="00DC6BC7" w:rsidRDefault="00A86F7A" w:rsidP="00624BF4">
      <w:pPr>
        <w:numPr>
          <w:ilvl w:val="0"/>
          <w:numId w:val="15"/>
        </w:numPr>
        <w:tabs>
          <w:tab w:val="clear" w:pos="720"/>
          <w:tab w:val="left" w:pos="108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 xml:space="preserve">Заинтересованные физические и юридические лица, органы государственной власти </w:t>
      </w:r>
      <w:r>
        <w:rPr>
          <w:rFonts w:ascii="Times New Roman" w:hAnsi="Times New Roman"/>
          <w:sz w:val="26"/>
          <w:szCs w:val="26"/>
        </w:rPr>
        <w:t>Ленинградской области</w:t>
      </w:r>
      <w:r w:rsidRPr="00DC6BC7">
        <w:rPr>
          <w:rFonts w:ascii="Times New Roman" w:hAnsi="Times New Roman"/>
          <w:sz w:val="26"/>
          <w:szCs w:val="26"/>
        </w:rPr>
        <w:t xml:space="preserve"> вправе обратиться в </w:t>
      </w:r>
      <w:r>
        <w:rPr>
          <w:rFonts w:ascii="Times New Roman" w:hAnsi="Times New Roman"/>
          <w:sz w:val="26"/>
          <w:szCs w:val="26"/>
        </w:rPr>
        <w:t xml:space="preserve">администрацию Зимитицкого сельского поселения </w:t>
      </w:r>
      <w:r w:rsidRPr="00DC6BC7">
        <w:rPr>
          <w:rFonts w:ascii="Times New Roman" w:hAnsi="Times New Roman"/>
          <w:sz w:val="26"/>
          <w:szCs w:val="26"/>
        </w:rPr>
        <w:t>с заявлением, содержащим предложения о развитии соответствующей застроенной территории.</w:t>
      </w:r>
    </w:p>
    <w:p w:rsidR="00A86F7A" w:rsidRPr="00DC6BC7" w:rsidRDefault="00A86F7A" w:rsidP="00A61F6E">
      <w:pPr>
        <w:tabs>
          <w:tab w:val="left" w:pos="1080"/>
        </w:tabs>
        <w:spacing w:before="120" w:after="0" w:line="240" w:lineRule="auto"/>
        <w:jc w:val="both"/>
        <w:rPr>
          <w:rFonts w:ascii="Times New Roman" w:hAnsi="Times New Roman"/>
          <w:sz w:val="26"/>
          <w:szCs w:val="26"/>
        </w:rPr>
      </w:pPr>
      <w:r w:rsidRPr="00DC6BC7">
        <w:rPr>
          <w:rFonts w:ascii="Times New Roman" w:hAnsi="Times New Roman"/>
          <w:sz w:val="26"/>
          <w:szCs w:val="26"/>
        </w:rPr>
        <w:t>Заявление должно содержать материалы, обосновывающие предложения о развитии соответствующей застроенной территории.</w:t>
      </w:r>
    </w:p>
    <w:p w:rsidR="00A86F7A" w:rsidRPr="00DC6BC7" w:rsidRDefault="00A86F7A" w:rsidP="00A61F6E">
      <w:pPr>
        <w:tabs>
          <w:tab w:val="left" w:pos="1080"/>
        </w:tabs>
        <w:spacing w:before="120" w:after="0" w:line="240" w:lineRule="auto"/>
        <w:jc w:val="both"/>
        <w:rPr>
          <w:rFonts w:ascii="Times New Roman" w:hAnsi="Times New Roman"/>
          <w:sz w:val="26"/>
          <w:szCs w:val="26"/>
        </w:rPr>
      </w:pPr>
      <w:r w:rsidRPr="00DC6BC7">
        <w:rPr>
          <w:rFonts w:ascii="Times New Roman" w:hAnsi="Times New Roman"/>
          <w:sz w:val="26"/>
          <w:szCs w:val="26"/>
        </w:rPr>
        <w:t>Обосновывающие материалы предъявляются в виде эскиза границ и эскиза новой застройки соответствующей застроенной территории. Могут представляться иные материалы, обосновывающие целесообразность, возможность и допустимость реализации соответствующих предложений.</w:t>
      </w:r>
    </w:p>
    <w:p w:rsidR="00A86F7A" w:rsidRPr="00DC6BC7" w:rsidRDefault="00A86F7A" w:rsidP="00624BF4">
      <w:pPr>
        <w:numPr>
          <w:ilvl w:val="0"/>
          <w:numId w:val="15"/>
        </w:numPr>
        <w:tabs>
          <w:tab w:val="clear" w:pos="720"/>
          <w:tab w:val="left" w:pos="108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 xml:space="preserve">Органы местного самоуправления </w:t>
      </w:r>
      <w:r>
        <w:rPr>
          <w:rFonts w:ascii="Times New Roman" w:hAnsi="Times New Roman"/>
          <w:sz w:val="26"/>
          <w:szCs w:val="26"/>
        </w:rPr>
        <w:t xml:space="preserve">Зимитицкого сельского поселения </w:t>
      </w:r>
      <w:r w:rsidRPr="00DC6BC7">
        <w:rPr>
          <w:rFonts w:ascii="Times New Roman" w:hAnsi="Times New Roman"/>
          <w:sz w:val="26"/>
          <w:szCs w:val="26"/>
        </w:rPr>
        <w:t>могут осуществлять развитие застроенных территори</w:t>
      </w:r>
      <w:r>
        <w:rPr>
          <w:rFonts w:ascii="Times New Roman" w:hAnsi="Times New Roman"/>
          <w:sz w:val="26"/>
          <w:szCs w:val="26"/>
        </w:rPr>
        <w:t>й</w:t>
      </w:r>
      <w:r w:rsidRPr="00DC6BC7">
        <w:rPr>
          <w:rFonts w:ascii="Times New Roman" w:hAnsi="Times New Roman"/>
          <w:sz w:val="26"/>
          <w:szCs w:val="26"/>
        </w:rPr>
        <w:t xml:space="preserve"> по собственной инициативе. </w:t>
      </w:r>
    </w:p>
    <w:p w:rsidR="00A86F7A" w:rsidRPr="00DC6BC7" w:rsidRDefault="00A86F7A" w:rsidP="00624BF4">
      <w:pPr>
        <w:numPr>
          <w:ilvl w:val="0"/>
          <w:numId w:val="15"/>
        </w:numPr>
        <w:tabs>
          <w:tab w:val="clear" w:pos="720"/>
          <w:tab w:val="left" w:pos="108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 xml:space="preserve">Решение о развитии застроенной территории принимается Главой </w:t>
      </w:r>
      <w:r>
        <w:rPr>
          <w:rFonts w:ascii="Times New Roman" w:hAnsi="Times New Roman"/>
          <w:sz w:val="26"/>
          <w:szCs w:val="26"/>
        </w:rPr>
        <w:t>а</w:t>
      </w:r>
      <w:r w:rsidRPr="00DC6BC7">
        <w:rPr>
          <w:rFonts w:ascii="Times New Roman" w:hAnsi="Times New Roman"/>
          <w:sz w:val="26"/>
          <w:szCs w:val="26"/>
        </w:rPr>
        <w:t xml:space="preserve">дминистрации </w:t>
      </w:r>
      <w:r>
        <w:rPr>
          <w:rFonts w:ascii="Times New Roman" w:hAnsi="Times New Roman"/>
          <w:sz w:val="26"/>
          <w:szCs w:val="26"/>
        </w:rPr>
        <w:t>Зимитицкого сельского поселения</w:t>
      </w:r>
      <w:r w:rsidRPr="00DC6BC7">
        <w:rPr>
          <w:rFonts w:ascii="Times New Roman" w:hAnsi="Times New Roman"/>
          <w:sz w:val="26"/>
          <w:szCs w:val="26"/>
        </w:rPr>
        <w:t>.</w:t>
      </w:r>
    </w:p>
    <w:p w:rsidR="00A86F7A" w:rsidRPr="004A243E" w:rsidRDefault="00A86F7A" w:rsidP="00624BF4">
      <w:pPr>
        <w:numPr>
          <w:ilvl w:val="0"/>
          <w:numId w:val="15"/>
        </w:numPr>
        <w:tabs>
          <w:tab w:val="clear" w:pos="720"/>
          <w:tab w:val="left" w:pos="1080"/>
        </w:tabs>
        <w:spacing w:before="120" w:after="0" w:line="240" w:lineRule="auto"/>
        <w:ind w:left="295" w:hanging="295"/>
        <w:jc w:val="both"/>
        <w:rPr>
          <w:rFonts w:ascii="Times New Roman" w:hAnsi="Times New Roman"/>
          <w:sz w:val="26"/>
          <w:szCs w:val="26"/>
        </w:rPr>
      </w:pPr>
      <w:r w:rsidRPr="00DC6BC7">
        <w:rPr>
          <w:rFonts w:ascii="Times New Roman" w:hAnsi="Times New Roman"/>
          <w:sz w:val="26"/>
          <w:szCs w:val="26"/>
        </w:rPr>
        <w:t>Условия и порядок осуществления развития застроенной</w:t>
      </w:r>
      <w:r w:rsidRPr="004A243E">
        <w:rPr>
          <w:rFonts w:ascii="Times New Roman" w:hAnsi="Times New Roman"/>
          <w:sz w:val="26"/>
          <w:szCs w:val="26"/>
        </w:rPr>
        <w:t xml:space="preserve"> территории определены статьями </w:t>
      </w:r>
      <w:r w:rsidRPr="000A04C3">
        <w:rPr>
          <w:rFonts w:ascii="Times New Roman" w:hAnsi="Times New Roman"/>
          <w:sz w:val="26"/>
          <w:szCs w:val="26"/>
          <w:highlight w:val="yellow"/>
        </w:rPr>
        <w:t>46 – 46</w:t>
      </w:r>
      <w:r w:rsidRPr="004A243E">
        <w:rPr>
          <w:rFonts w:ascii="Times New Roman" w:hAnsi="Times New Roman"/>
          <w:sz w:val="26"/>
          <w:szCs w:val="26"/>
        </w:rPr>
        <w:t xml:space="preserve"> Градостроительного кодекса РФ.</w:t>
      </w:r>
    </w:p>
    <w:p w:rsidR="00A86F7A" w:rsidRPr="004A243E" w:rsidRDefault="00A86F7A" w:rsidP="00A61F6E">
      <w:pPr>
        <w:spacing w:before="120" w:after="0" w:line="240" w:lineRule="auto"/>
        <w:rPr>
          <w:rFonts w:ascii="Times New Roman" w:hAnsi="Times New Roman"/>
          <w:sz w:val="26"/>
          <w:szCs w:val="26"/>
        </w:rPr>
      </w:pPr>
    </w:p>
    <w:p w:rsidR="00A86F7A" w:rsidRPr="004A243E" w:rsidRDefault="00A86F7A" w:rsidP="00A61F6E">
      <w:pPr>
        <w:pStyle w:val="Heading3"/>
        <w:numPr>
          <w:ilvl w:val="2"/>
          <w:numId w:val="5"/>
        </w:numPr>
        <w:spacing w:before="120" w:after="0"/>
        <w:rPr>
          <w:rFonts w:ascii="Times New Roman" w:hAnsi="Times New Roman" w:cs="Times New Roman"/>
          <w:lang w:val="en-US"/>
        </w:rPr>
      </w:pPr>
      <w:bookmarkStart w:id="31" w:name="_Toc379559228"/>
      <w:r w:rsidRPr="004A243E">
        <w:rPr>
          <w:rFonts w:ascii="Times New Roman" w:hAnsi="Times New Roman" w:cs="Times New Roman"/>
        </w:rPr>
        <w:t>Земельный контроль</w:t>
      </w:r>
      <w:bookmarkEnd w:id="31"/>
    </w:p>
    <w:p w:rsidR="00A86F7A" w:rsidRPr="0015165B" w:rsidRDefault="00A86F7A" w:rsidP="00624BF4">
      <w:pPr>
        <w:numPr>
          <w:ilvl w:val="0"/>
          <w:numId w:val="16"/>
        </w:numPr>
        <w:tabs>
          <w:tab w:val="clear" w:pos="720"/>
          <w:tab w:val="num" w:pos="1080"/>
        </w:tabs>
        <w:spacing w:before="120" w:after="0" w:line="240" w:lineRule="auto"/>
        <w:ind w:left="295" w:hanging="295"/>
        <w:jc w:val="both"/>
        <w:rPr>
          <w:rFonts w:ascii="Times New Roman" w:hAnsi="Times New Roman"/>
          <w:sz w:val="26"/>
          <w:szCs w:val="26"/>
        </w:rPr>
      </w:pPr>
      <w:r w:rsidRPr="0015165B">
        <w:rPr>
          <w:rFonts w:ascii="Times New Roman" w:hAnsi="Times New Roman"/>
          <w:sz w:val="26"/>
          <w:szCs w:val="26"/>
        </w:rPr>
        <w:t xml:space="preserve">На территории </w:t>
      </w:r>
      <w:r>
        <w:rPr>
          <w:rFonts w:ascii="Times New Roman" w:hAnsi="Times New Roman"/>
          <w:sz w:val="26"/>
          <w:szCs w:val="26"/>
        </w:rPr>
        <w:t xml:space="preserve">Зимитицкого сельского поселения </w:t>
      </w:r>
      <w:r w:rsidRPr="0015165B">
        <w:rPr>
          <w:rFonts w:ascii="Times New Roman" w:hAnsi="Times New Roman"/>
          <w:sz w:val="26"/>
          <w:szCs w:val="26"/>
        </w:rPr>
        <w:t>осуществляется государственный, муниципальный, общественный и производственный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A86F7A" w:rsidRPr="0015165B" w:rsidRDefault="00A86F7A" w:rsidP="00624BF4">
      <w:pPr>
        <w:numPr>
          <w:ilvl w:val="0"/>
          <w:numId w:val="16"/>
        </w:numPr>
        <w:tabs>
          <w:tab w:val="clear" w:pos="720"/>
          <w:tab w:val="num" w:pos="1080"/>
        </w:tabs>
        <w:spacing w:before="120" w:after="0" w:line="240" w:lineRule="auto"/>
        <w:ind w:left="295" w:hanging="295"/>
        <w:jc w:val="both"/>
        <w:rPr>
          <w:rFonts w:ascii="Times New Roman" w:hAnsi="Times New Roman"/>
          <w:sz w:val="26"/>
          <w:szCs w:val="26"/>
        </w:rPr>
      </w:pPr>
      <w:r w:rsidRPr="0015165B">
        <w:rPr>
          <w:rFonts w:ascii="Times New Roman" w:hAnsi="Times New Roman"/>
          <w:sz w:val="26"/>
          <w:szCs w:val="26"/>
        </w:rPr>
        <w:t>Государственный, общественный и производственный земельный контроль осуществляются в соответствии с земельным законодательством РФ.</w:t>
      </w:r>
    </w:p>
    <w:p w:rsidR="00A86F7A" w:rsidRPr="0015165B" w:rsidRDefault="00A86F7A" w:rsidP="00624BF4">
      <w:pPr>
        <w:numPr>
          <w:ilvl w:val="0"/>
          <w:numId w:val="16"/>
        </w:numPr>
        <w:tabs>
          <w:tab w:val="clear" w:pos="720"/>
          <w:tab w:val="num" w:pos="1080"/>
        </w:tabs>
        <w:spacing w:before="120" w:after="0" w:line="240" w:lineRule="auto"/>
        <w:ind w:left="295" w:hanging="295"/>
        <w:jc w:val="both"/>
        <w:rPr>
          <w:rFonts w:ascii="Times New Roman" w:hAnsi="Times New Roman"/>
          <w:sz w:val="26"/>
          <w:szCs w:val="26"/>
        </w:rPr>
      </w:pPr>
      <w:r w:rsidRPr="0015165B">
        <w:rPr>
          <w:rFonts w:ascii="Times New Roman" w:hAnsi="Times New Roman"/>
          <w:sz w:val="26"/>
          <w:szCs w:val="26"/>
        </w:rPr>
        <w:t xml:space="preserve">Порядок осуществления муниципального земельного контроля устанавливается </w:t>
      </w:r>
      <w:r>
        <w:rPr>
          <w:rFonts w:ascii="Times New Roman" w:hAnsi="Times New Roman"/>
          <w:sz w:val="26"/>
          <w:szCs w:val="26"/>
        </w:rPr>
        <w:t>а</w:t>
      </w:r>
      <w:r w:rsidRPr="0015165B">
        <w:rPr>
          <w:rFonts w:ascii="Times New Roman" w:hAnsi="Times New Roman"/>
          <w:sz w:val="26"/>
          <w:szCs w:val="26"/>
        </w:rPr>
        <w:t xml:space="preserve">дминистрацией </w:t>
      </w:r>
      <w:r>
        <w:rPr>
          <w:rFonts w:ascii="Times New Roman" w:hAnsi="Times New Roman"/>
          <w:sz w:val="26"/>
          <w:szCs w:val="26"/>
        </w:rPr>
        <w:t xml:space="preserve">Зимитицкого сельского поселения </w:t>
      </w:r>
      <w:r w:rsidRPr="0015165B">
        <w:rPr>
          <w:rFonts w:ascii="Times New Roman" w:hAnsi="Times New Roman"/>
          <w:sz w:val="26"/>
          <w:szCs w:val="26"/>
        </w:rPr>
        <w:t>на основании и в соответствии с земельным законодательством РФ.</w:t>
      </w:r>
    </w:p>
    <w:p w:rsidR="00A86F7A" w:rsidRDefault="00A86F7A" w:rsidP="004A243E">
      <w:pPr>
        <w:spacing w:after="120" w:line="240" w:lineRule="auto"/>
        <w:rPr>
          <w:rFonts w:ascii="Times New Roman" w:hAnsi="Times New Roman"/>
          <w:sz w:val="26"/>
          <w:szCs w:val="26"/>
        </w:rPr>
      </w:pPr>
    </w:p>
    <w:p w:rsidR="00A86F7A" w:rsidRPr="00095663" w:rsidRDefault="00A86F7A" w:rsidP="00097150">
      <w:pPr>
        <w:pStyle w:val="Heading2"/>
        <w:keepLines w:val="0"/>
        <w:widowControl w:val="0"/>
        <w:numPr>
          <w:ilvl w:val="1"/>
          <w:numId w:val="5"/>
        </w:numPr>
        <w:autoSpaceDE w:val="0"/>
        <w:autoSpaceDN w:val="0"/>
        <w:adjustRightInd w:val="0"/>
        <w:spacing w:before="120" w:line="240" w:lineRule="auto"/>
        <w:rPr>
          <w:rFonts w:ascii="Times New Roman" w:hAnsi="Times New Roman"/>
          <w:color w:val="auto"/>
        </w:rPr>
      </w:pPr>
      <w:bookmarkStart w:id="32" w:name="_Toc379559229"/>
      <w:r w:rsidRPr="00095663">
        <w:rPr>
          <w:rFonts w:ascii="Times New Roman" w:hAnsi="Times New Roman"/>
          <w:color w:val="auto"/>
        </w:rPr>
        <w:t>Планировка территории</w:t>
      </w:r>
      <w:bookmarkEnd w:id="32"/>
    </w:p>
    <w:p w:rsidR="00A86F7A" w:rsidRPr="004A243E" w:rsidRDefault="00A86F7A" w:rsidP="00097150">
      <w:pPr>
        <w:pStyle w:val="Heading3"/>
        <w:numPr>
          <w:ilvl w:val="2"/>
          <w:numId w:val="5"/>
        </w:numPr>
        <w:spacing w:before="120" w:after="0"/>
        <w:rPr>
          <w:rFonts w:ascii="Times New Roman" w:hAnsi="Times New Roman" w:cs="Times New Roman"/>
          <w:lang w:val="en-US"/>
        </w:rPr>
      </w:pPr>
      <w:bookmarkStart w:id="33" w:name="_Toc379559230"/>
      <w:r w:rsidRPr="004A243E">
        <w:rPr>
          <w:rFonts w:ascii="Times New Roman" w:hAnsi="Times New Roman" w:cs="Times New Roman"/>
        </w:rPr>
        <w:t>Общие положения о планировке территории</w:t>
      </w:r>
      <w:bookmarkEnd w:id="33"/>
    </w:p>
    <w:p w:rsidR="00A86F7A" w:rsidRPr="009825FA" w:rsidRDefault="00A86F7A" w:rsidP="00097150">
      <w:pPr>
        <w:shd w:val="clear" w:color="auto" w:fill="FFFFFF"/>
        <w:tabs>
          <w:tab w:val="left" w:pos="785"/>
        </w:tabs>
        <w:spacing w:before="120" w:after="0" w:line="240" w:lineRule="auto"/>
        <w:jc w:val="both"/>
        <w:rPr>
          <w:rFonts w:ascii="Times New Roman" w:hAnsi="Times New Roman"/>
          <w:sz w:val="26"/>
          <w:szCs w:val="26"/>
        </w:rPr>
      </w:pPr>
      <w:r w:rsidRPr="009825FA">
        <w:rPr>
          <w:rFonts w:ascii="Times New Roman" w:hAnsi="Times New Roman"/>
          <w:sz w:val="26"/>
          <w:szCs w:val="26"/>
        </w:rPr>
        <w:t>Планировка территории осуществляется посредством разработки документации по планировке территории:</w:t>
      </w:r>
    </w:p>
    <w:p w:rsidR="00A86F7A" w:rsidRPr="009825FA"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проектов планировки как отдельных документов;</w:t>
      </w:r>
    </w:p>
    <w:p w:rsidR="00A86F7A" w:rsidRPr="009825FA"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проектов планировки с проектами межевания в их составе;</w:t>
      </w:r>
    </w:p>
    <w:p w:rsidR="00A86F7A" w:rsidRPr="009825FA"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проектов планировки с проектами межевания в их составе и с градостроительными планами земельных участков в составе проектов межевания;</w:t>
      </w:r>
    </w:p>
    <w:p w:rsidR="00A86F7A" w:rsidRPr="009825FA"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проектов межевания как отдельных документов;</w:t>
      </w:r>
    </w:p>
    <w:p w:rsidR="00A86F7A" w:rsidRPr="009825FA"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проектов межевания с градостроительными планами земельных участков в их составе;</w:t>
      </w:r>
    </w:p>
    <w:p w:rsidR="00A86F7A" w:rsidRPr="009825FA" w:rsidRDefault="00A86F7A" w:rsidP="00624BF4">
      <w:pPr>
        <w:numPr>
          <w:ilvl w:val="0"/>
          <w:numId w:val="14"/>
        </w:numPr>
        <w:tabs>
          <w:tab w:val="clear" w:pos="1429"/>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градостроительных планов земельных участков как отдельных документов.</w:t>
      </w:r>
    </w:p>
    <w:p w:rsidR="00A86F7A" w:rsidRPr="009825FA" w:rsidRDefault="00A86F7A" w:rsidP="00624BF4">
      <w:pPr>
        <w:widowControl w:val="0"/>
        <w:numPr>
          <w:ilvl w:val="0"/>
          <w:numId w:val="13"/>
        </w:numPr>
        <w:shd w:val="clear" w:color="auto" w:fill="FFFFFF"/>
        <w:tabs>
          <w:tab w:val="left" w:pos="785"/>
        </w:tabs>
        <w:autoSpaceDE w:val="0"/>
        <w:autoSpaceDN w:val="0"/>
        <w:adjustRightInd w:val="0"/>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A86F7A" w:rsidRPr="009825FA" w:rsidRDefault="00A86F7A" w:rsidP="00097150">
      <w:pPr>
        <w:shd w:val="clear" w:color="auto" w:fill="FFFFFF"/>
        <w:tabs>
          <w:tab w:val="num" w:pos="0"/>
          <w:tab w:val="left" w:pos="760"/>
        </w:tabs>
        <w:spacing w:before="120" w:after="0" w:line="240" w:lineRule="auto"/>
        <w:jc w:val="both"/>
        <w:rPr>
          <w:rFonts w:ascii="Times New Roman" w:hAnsi="Times New Roman"/>
          <w:sz w:val="26"/>
          <w:szCs w:val="26"/>
        </w:rPr>
      </w:pPr>
      <w:r w:rsidRPr="009825FA">
        <w:rPr>
          <w:rFonts w:ascii="Times New Roman" w:hAnsi="Times New Roman"/>
          <w:sz w:val="26"/>
          <w:szCs w:val="26"/>
        </w:rPr>
        <w:t>Проекты планировки разрабатываются в случаях, когда необходимо установить (изменить), в том числе посредством установления красных линий:</w:t>
      </w:r>
    </w:p>
    <w:p w:rsidR="00A86F7A" w:rsidRPr="009825FA" w:rsidRDefault="00A86F7A" w:rsidP="00097150">
      <w:pPr>
        <w:shd w:val="clear" w:color="auto" w:fill="FFFFFF"/>
        <w:tabs>
          <w:tab w:val="left" w:pos="760"/>
        </w:tabs>
        <w:spacing w:before="120" w:after="0" w:line="240" w:lineRule="auto"/>
        <w:jc w:val="both"/>
        <w:rPr>
          <w:rFonts w:ascii="Times New Roman" w:hAnsi="Times New Roman"/>
          <w:sz w:val="26"/>
          <w:szCs w:val="26"/>
        </w:rPr>
      </w:pPr>
      <w:r w:rsidRPr="009825FA">
        <w:rPr>
          <w:rFonts w:ascii="Times New Roman" w:hAnsi="Times New Roman"/>
          <w:sz w:val="26"/>
          <w:szCs w:val="26"/>
        </w:rPr>
        <w:t>а) границы элементов планировочной структуры территории (районов, микрорайонов, кварталов);</w:t>
      </w:r>
    </w:p>
    <w:p w:rsidR="00A86F7A" w:rsidRPr="009825FA" w:rsidRDefault="00A86F7A" w:rsidP="00097150">
      <w:pPr>
        <w:shd w:val="clear" w:color="auto" w:fill="FFFFFF"/>
        <w:tabs>
          <w:tab w:val="left" w:pos="760"/>
        </w:tabs>
        <w:spacing w:before="120" w:after="0" w:line="240" w:lineRule="auto"/>
        <w:jc w:val="both"/>
        <w:rPr>
          <w:rFonts w:ascii="Times New Roman" w:hAnsi="Times New Roman"/>
          <w:sz w:val="26"/>
          <w:szCs w:val="26"/>
        </w:rPr>
      </w:pPr>
      <w:r w:rsidRPr="009825FA">
        <w:rPr>
          <w:rFonts w:ascii="Times New Roman" w:hAnsi="Times New Roman"/>
          <w:sz w:val="26"/>
          <w:szCs w:val="26"/>
        </w:rPr>
        <w:t>б) границы земельных участков общего пользования и линейных объектов без определения границ иных земельных участков;</w:t>
      </w:r>
    </w:p>
    <w:p w:rsidR="00A86F7A" w:rsidRPr="009825FA" w:rsidRDefault="00A86F7A" w:rsidP="00097150">
      <w:pPr>
        <w:shd w:val="clear" w:color="auto" w:fill="FFFFFF"/>
        <w:tabs>
          <w:tab w:val="left" w:pos="760"/>
        </w:tabs>
        <w:spacing w:before="120" w:after="0" w:line="240" w:lineRule="auto"/>
        <w:jc w:val="both"/>
        <w:rPr>
          <w:rFonts w:ascii="Times New Roman" w:hAnsi="Times New Roman"/>
          <w:sz w:val="26"/>
          <w:szCs w:val="26"/>
        </w:rPr>
      </w:pPr>
      <w:r w:rsidRPr="009825FA">
        <w:rPr>
          <w:rFonts w:ascii="Times New Roman" w:hAnsi="Times New Roman"/>
          <w:sz w:val="26"/>
          <w:szCs w:val="26"/>
        </w:rPr>
        <w:t>в) границы зон планируемого размещения объектов капитального строительства местного значения</w:t>
      </w:r>
      <w:r>
        <w:rPr>
          <w:rFonts w:ascii="Times New Roman" w:hAnsi="Times New Roman"/>
          <w:sz w:val="26"/>
          <w:szCs w:val="26"/>
        </w:rPr>
        <w:t xml:space="preserve"> Зимитицкого сельского поселения</w:t>
      </w:r>
      <w:r w:rsidRPr="009825FA">
        <w:rPr>
          <w:rFonts w:ascii="Times New Roman" w:hAnsi="Times New Roman"/>
          <w:sz w:val="26"/>
          <w:szCs w:val="26"/>
        </w:rPr>
        <w:t>;</w:t>
      </w:r>
    </w:p>
    <w:p w:rsidR="00A86F7A" w:rsidRPr="009825FA" w:rsidRDefault="00A86F7A" w:rsidP="00097150">
      <w:pPr>
        <w:shd w:val="clear" w:color="auto" w:fill="FFFFFF"/>
        <w:tabs>
          <w:tab w:val="left" w:pos="760"/>
        </w:tabs>
        <w:spacing w:before="120" w:after="0" w:line="240" w:lineRule="auto"/>
        <w:jc w:val="both"/>
        <w:rPr>
          <w:rFonts w:ascii="Times New Roman" w:hAnsi="Times New Roman"/>
          <w:sz w:val="26"/>
          <w:szCs w:val="26"/>
        </w:rPr>
      </w:pPr>
      <w:r w:rsidRPr="009825FA">
        <w:rPr>
          <w:rFonts w:ascii="Times New Roman" w:hAnsi="Times New Roman"/>
          <w:sz w:val="26"/>
          <w:szCs w:val="26"/>
        </w:rPr>
        <w:t>г) другие границы.</w:t>
      </w:r>
    </w:p>
    <w:p w:rsidR="00A86F7A" w:rsidRPr="009825FA" w:rsidRDefault="00A86F7A" w:rsidP="00097150">
      <w:pPr>
        <w:shd w:val="clear" w:color="auto" w:fill="FFFFFF"/>
        <w:tabs>
          <w:tab w:val="num" w:pos="0"/>
          <w:tab w:val="left" w:pos="760"/>
        </w:tabs>
        <w:spacing w:before="120" w:after="0" w:line="240" w:lineRule="auto"/>
        <w:jc w:val="both"/>
        <w:rPr>
          <w:rFonts w:ascii="Times New Roman" w:hAnsi="Times New Roman"/>
          <w:sz w:val="26"/>
          <w:szCs w:val="26"/>
        </w:rPr>
      </w:pPr>
      <w:r w:rsidRPr="009825FA">
        <w:rPr>
          <w:rFonts w:ascii="Times New Roman" w:hAnsi="Times New Roman"/>
          <w:sz w:val="26"/>
          <w:szCs w:val="26"/>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A86F7A" w:rsidRPr="009825FA" w:rsidRDefault="00A86F7A" w:rsidP="00097150">
      <w:pPr>
        <w:shd w:val="clear" w:color="auto" w:fill="FFFFFF"/>
        <w:tabs>
          <w:tab w:val="left" w:pos="76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а) границ земельных участков, которые не являются земельными участками общего пользования;</w:t>
      </w:r>
    </w:p>
    <w:p w:rsidR="00A86F7A" w:rsidRPr="009825FA" w:rsidRDefault="00A86F7A" w:rsidP="00097150">
      <w:pPr>
        <w:shd w:val="clear" w:color="auto" w:fill="FFFFFF"/>
        <w:tabs>
          <w:tab w:val="left" w:pos="76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б) линий отступа от красных линий для определения места допустимого размещения зданий, строений, сооружений;</w:t>
      </w:r>
    </w:p>
    <w:p w:rsidR="00A86F7A" w:rsidRPr="009825FA" w:rsidRDefault="00A86F7A" w:rsidP="00097150">
      <w:pPr>
        <w:shd w:val="clear" w:color="auto" w:fill="FFFFFF"/>
        <w:tabs>
          <w:tab w:val="left" w:pos="76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в) границ зон планируемого размещения объектов капитального строительства местного значения</w:t>
      </w:r>
      <w:r>
        <w:rPr>
          <w:rFonts w:ascii="Times New Roman" w:hAnsi="Times New Roman"/>
          <w:sz w:val="26"/>
          <w:szCs w:val="26"/>
        </w:rPr>
        <w:t xml:space="preserve"> Зимитицкого сельского поселения</w:t>
      </w:r>
      <w:r w:rsidRPr="009825FA">
        <w:rPr>
          <w:rFonts w:ascii="Times New Roman" w:hAnsi="Times New Roman"/>
          <w:sz w:val="26"/>
          <w:szCs w:val="26"/>
        </w:rPr>
        <w:t>;</w:t>
      </w:r>
    </w:p>
    <w:p w:rsidR="00A86F7A" w:rsidRPr="009825FA" w:rsidRDefault="00A86F7A" w:rsidP="00097150">
      <w:pPr>
        <w:shd w:val="clear" w:color="auto" w:fill="FFFFFF"/>
        <w:tabs>
          <w:tab w:val="left" w:pos="76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г) границ зон с особыми условиями использования территории;</w:t>
      </w:r>
    </w:p>
    <w:p w:rsidR="00A86F7A" w:rsidRPr="009825FA" w:rsidRDefault="00A86F7A" w:rsidP="00097150">
      <w:pPr>
        <w:shd w:val="clear" w:color="auto" w:fill="FFFFFF"/>
        <w:tabs>
          <w:tab w:val="left" w:pos="76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д) других границ.</w:t>
      </w:r>
    </w:p>
    <w:p w:rsidR="00A86F7A" w:rsidRPr="009825FA" w:rsidRDefault="00A86F7A" w:rsidP="00097150">
      <w:pPr>
        <w:shd w:val="clear" w:color="auto" w:fill="FFFFFF"/>
        <w:tabs>
          <w:tab w:val="num" w:pos="0"/>
          <w:tab w:val="left" w:pos="760"/>
        </w:tabs>
        <w:spacing w:before="120" w:after="0" w:line="240" w:lineRule="auto"/>
        <w:jc w:val="both"/>
        <w:rPr>
          <w:rFonts w:ascii="Times New Roman" w:hAnsi="Times New Roman"/>
          <w:sz w:val="26"/>
          <w:szCs w:val="26"/>
        </w:rPr>
      </w:pPr>
      <w:r w:rsidRPr="009825FA">
        <w:rPr>
          <w:rFonts w:ascii="Times New Roman" w:hAnsi="Times New Roman"/>
          <w:sz w:val="26"/>
          <w:szCs w:val="26"/>
        </w:rPr>
        <w:t xml:space="preserve">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rPr>
          <w:rFonts w:ascii="Times New Roman" w:hAnsi="Times New Roman"/>
          <w:sz w:val="26"/>
          <w:szCs w:val="26"/>
        </w:rPr>
        <w:t xml:space="preserve">Зимитицкого сельского поселения </w:t>
      </w:r>
      <w:r w:rsidRPr="009825FA">
        <w:rPr>
          <w:rFonts w:ascii="Times New Roman" w:hAnsi="Times New Roman"/>
          <w:sz w:val="26"/>
          <w:szCs w:val="26"/>
        </w:rPr>
        <w:t>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A86F7A" w:rsidRPr="009825FA" w:rsidRDefault="00A86F7A" w:rsidP="00097150">
      <w:pPr>
        <w:shd w:val="clear" w:color="auto" w:fill="FFFFFF"/>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3. Посредством документации по планировке территории определяются:</w:t>
      </w:r>
    </w:p>
    <w:p w:rsidR="00A86F7A" w:rsidRPr="009825FA" w:rsidRDefault="00A86F7A" w:rsidP="00624BF4">
      <w:pPr>
        <w:numPr>
          <w:ilvl w:val="0"/>
          <w:numId w:val="17"/>
        </w:numPr>
        <w:shd w:val="clear" w:color="auto" w:fill="FFFFFF"/>
        <w:tabs>
          <w:tab w:val="clear" w:pos="1429"/>
          <w:tab w:val="num" w:pos="0"/>
          <w:tab w:val="left" w:pos="108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86F7A" w:rsidRPr="009825FA" w:rsidRDefault="00A86F7A" w:rsidP="00624BF4">
      <w:pPr>
        <w:numPr>
          <w:ilvl w:val="0"/>
          <w:numId w:val="17"/>
        </w:numPr>
        <w:shd w:val="clear" w:color="auto" w:fill="FFFFFF"/>
        <w:tabs>
          <w:tab w:val="clear" w:pos="1429"/>
          <w:tab w:val="num" w:pos="0"/>
          <w:tab w:val="left" w:pos="113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красные линии;</w:t>
      </w:r>
    </w:p>
    <w:p w:rsidR="00A86F7A" w:rsidRPr="009825FA" w:rsidRDefault="00A86F7A" w:rsidP="00624BF4">
      <w:pPr>
        <w:numPr>
          <w:ilvl w:val="0"/>
          <w:numId w:val="17"/>
        </w:numPr>
        <w:shd w:val="clear" w:color="auto" w:fill="FFFFFF"/>
        <w:tabs>
          <w:tab w:val="clear" w:pos="1429"/>
          <w:tab w:val="num" w:pos="0"/>
          <w:tab w:val="left" w:pos="108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линии регулирования застройки, если они не определены градостроительными регламентами в составе настоящих Правил;</w:t>
      </w:r>
    </w:p>
    <w:p w:rsidR="00A86F7A" w:rsidRPr="009825FA" w:rsidRDefault="00A86F7A" w:rsidP="00624BF4">
      <w:pPr>
        <w:numPr>
          <w:ilvl w:val="0"/>
          <w:numId w:val="17"/>
        </w:numPr>
        <w:shd w:val="clear" w:color="auto" w:fill="FFFFFF"/>
        <w:tabs>
          <w:tab w:val="clear" w:pos="1429"/>
          <w:tab w:val="num" w:pos="0"/>
          <w:tab w:val="left" w:pos="961"/>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 xml:space="preserve">границы земельных участков, которые планируется изъять, в том числе путём выкупа, для муниципальных нужд </w:t>
      </w:r>
      <w:r>
        <w:rPr>
          <w:rFonts w:ascii="Times New Roman" w:hAnsi="Times New Roman"/>
          <w:sz w:val="26"/>
          <w:szCs w:val="26"/>
        </w:rPr>
        <w:t>Зимитицкого сельского поселения</w:t>
      </w:r>
      <w:r w:rsidRPr="009825FA">
        <w:rPr>
          <w:rFonts w:ascii="Times New Roman" w:hAnsi="Times New Roman"/>
          <w:sz w:val="26"/>
          <w:szCs w:val="26"/>
        </w:rPr>
        <w:t xml:space="preserve">, либо зарезервировать с последующим изъятием, в том числе путём выкупа, а также границы земельных участков, определяемых для муниципальных нужд </w:t>
      </w:r>
      <w:r>
        <w:rPr>
          <w:rFonts w:ascii="Times New Roman" w:hAnsi="Times New Roman"/>
          <w:sz w:val="26"/>
          <w:szCs w:val="26"/>
        </w:rPr>
        <w:t>Зимитицкого сельского поселения</w:t>
      </w:r>
      <w:r w:rsidRPr="009825FA">
        <w:rPr>
          <w:rFonts w:ascii="Times New Roman" w:hAnsi="Times New Roman"/>
          <w:sz w:val="26"/>
          <w:szCs w:val="26"/>
        </w:rPr>
        <w:t xml:space="preserve"> без резервирования и изъятия, в том числе путём выкупа, расположенных в составе земель, находящихся в муниципальной собственности;</w:t>
      </w:r>
    </w:p>
    <w:p w:rsidR="00A86F7A" w:rsidRPr="009825FA" w:rsidRDefault="00A86F7A" w:rsidP="00624BF4">
      <w:pPr>
        <w:numPr>
          <w:ilvl w:val="0"/>
          <w:numId w:val="17"/>
        </w:numPr>
        <w:shd w:val="clear" w:color="auto" w:fill="FFFFFF"/>
        <w:tabs>
          <w:tab w:val="clear" w:pos="1429"/>
          <w:tab w:val="num" w:pos="0"/>
          <w:tab w:val="left" w:pos="961"/>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границы земельных участков, которые планируется предоставить физическим или юридическим лицам;</w:t>
      </w:r>
    </w:p>
    <w:p w:rsidR="00A86F7A" w:rsidRPr="009825FA" w:rsidRDefault="00A86F7A" w:rsidP="00624BF4">
      <w:pPr>
        <w:numPr>
          <w:ilvl w:val="0"/>
          <w:numId w:val="17"/>
        </w:numPr>
        <w:shd w:val="clear" w:color="auto" w:fill="FFFFFF"/>
        <w:tabs>
          <w:tab w:val="clear" w:pos="1429"/>
          <w:tab w:val="num" w:pos="0"/>
          <w:tab w:val="left" w:pos="1044"/>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границы земельных участков на территориях существующей застройки, не разделённых на земельные участки;</w:t>
      </w:r>
    </w:p>
    <w:p w:rsidR="00A86F7A" w:rsidRPr="009825FA" w:rsidRDefault="00A86F7A" w:rsidP="00624BF4">
      <w:pPr>
        <w:numPr>
          <w:ilvl w:val="0"/>
          <w:numId w:val="17"/>
        </w:numPr>
        <w:shd w:val="clear" w:color="auto" w:fill="FFFFFF"/>
        <w:tabs>
          <w:tab w:val="clear" w:pos="1429"/>
          <w:tab w:val="num" w:pos="0"/>
          <w:tab w:val="left" w:pos="1112"/>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и другие.</w:t>
      </w:r>
    </w:p>
    <w:p w:rsidR="00A86F7A" w:rsidRPr="009825FA" w:rsidRDefault="00A86F7A" w:rsidP="00097150">
      <w:pPr>
        <w:shd w:val="clear" w:color="auto" w:fill="FFFFFF"/>
        <w:tabs>
          <w:tab w:val="left" w:pos="1112"/>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4. В составе документации по планировке могут разрабатываться предложения о внесении изменений в настоящие Правила.</w:t>
      </w:r>
    </w:p>
    <w:p w:rsidR="00A86F7A" w:rsidRPr="009825FA" w:rsidRDefault="00A86F7A" w:rsidP="00097150">
      <w:pPr>
        <w:shd w:val="clear" w:color="auto" w:fill="FFFFFF"/>
        <w:tabs>
          <w:tab w:val="left" w:pos="72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5. Запрещается осуществление нового строительства и преобразование застроенных территорий без утверждённой документации по планировке.</w:t>
      </w:r>
    </w:p>
    <w:p w:rsidR="00A86F7A" w:rsidRPr="004A243E" w:rsidRDefault="00A86F7A" w:rsidP="00097150">
      <w:pPr>
        <w:shd w:val="clear" w:color="auto" w:fill="FFFFFF"/>
        <w:tabs>
          <w:tab w:val="left" w:pos="785"/>
        </w:tabs>
        <w:spacing w:before="120" w:after="0" w:line="240" w:lineRule="auto"/>
        <w:rPr>
          <w:rFonts w:ascii="Times New Roman" w:hAnsi="Times New Roman"/>
          <w:sz w:val="26"/>
          <w:szCs w:val="26"/>
        </w:rPr>
      </w:pPr>
    </w:p>
    <w:p w:rsidR="00A86F7A" w:rsidRPr="004A243E" w:rsidRDefault="00A86F7A" w:rsidP="00097150">
      <w:pPr>
        <w:pStyle w:val="Heading3"/>
        <w:numPr>
          <w:ilvl w:val="2"/>
          <w:numId w:val="5"/>
        </w:numPr>
        <w:spacing w:before="120" w:after="0"/>
        <w:rPr>
          <w:rFonts w:ascii="Times New Roman" w:hAnsi="Times New Roman" w:cs="Times New Roman"/>
        </w:rPr>
      </w:pPr>
      <w:bookmarkStart w:id="34" w:name="_Toc379559231"/>
      <w:r w:rsidRPr="004A243E">
        <w:rPr>
          <w:rFonts w:ascii="Times New Roman" w:hAnsi="Times New Roman" w:cs="Times New Roman"/>
        </w:rPr>
        <w:t>Подготовка документации по планировке территории</w:t>
      </w:r>
      <w:bookmarkEnd w:id="34"/>
    </w:p>
    <w:p w:rsidR="00A86F7A" w:rsidRPr="009825FA" w:rsidRDefault="00A86F7A" w:rsidP="00624BF4">
      <w:pPr>
        <w:numPr>
          <w:ilvl w:val="0"/>
          <w:numId w:val="18"/>
        </w:numPr>
        <w:tabs>
          <w:tab w:val="clear" w:pos="1440"/>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 xml:space="preserve">Подготовка документации по планировке территории </w:t>
      </w:r>
      <w:r>
        <w:rPr>
          <w:rFonts w:ascii="Times New Roman" w:hAnsi="Times New Roman"/>
          <w:sz w:val="26"/>
          <w:szCs w:val="26"/>
        </w:rPr>
        <w:t xml:space="preserve">Зимитицкого сельского поселения </w:t>
      </w:r>
      <w:r w:rsidRPr="009825FA">
        <w:rPr>
          <w:rFonts w:ascii="Times New Roman" w:hAnsi="Times New Roman"/>
          <w:sz w:val="26"/>
          <w:szCs w:val="26"/>
        </w:rPr>
        <w:t xml:space="preserve">осуществляется на основании Генерального плана </w:t>
      </w:r>
      <w:r>
        <w:rPr>
          <w:rFonts w:ascii="Times New Roman" w:hAnsi="Times New Roman"/>
          <w:sz w:val="26"/>
          <w:szCs w:val="26"/>
        </w:rPr>
        <w:t>Зимитицкого сельского поселения</w:t>
      </w:r>
      <w:r w:rsidRPr="009825FA">
        <w:rPr>
          <w:rFonts w:ascii="Times New Roman" w:hAnsi="Times New Roman"/>
          <w:sz w:val="26"/>
          <w:szCs w:val="26"/>
        </w:rPr>
        <w:t>,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A86F7A" w:rsidRPr="009825FA" w:rsidRDefault="00A86F7A" w:rsidP="00624BF4">
      <w:pPr>
        <w:numPr>
          <w:ilvl w:val="0"/>
          <w:numId w:val="18"/>
        </w:numPr>
        <w:tabs>
          <w:tab w:val="clear" w:pos="1440"/>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 xml:space="preserve">Документация по планировке территории разрабатывается по инициативе органов местного самоуправления </w:t>
      </w:r>
      <w:r>
        <w:rPr>
          <w:rFonts w:ascii="Times New Roman" w:hAnsi="Times New Roman"/>
          <w:sz w:val="26"/>
          <w:szCs w:val="26"/>
        </w:rPr>
        <w:t>Зимитицкого сельского поселения, органов местного самоуправления Волосовского муниципального района</w:t>
      </w:r>
      <w:r w:rsidRPr="009825FA">
        <w:rPr>
          <w:rFonts w:ascii="Times New Roman" w:hAnsi="Times New Roman"/>
          <w:sz w:val="26"/>
          <w:szCs w:val="26"/>
        </w:rPr>
        <w:t>, а также на основании предложений физических и юридических лиц.</w:t>
      </w:r>
    </w:p>
    <w:p w:rsidR="00A86F7A" w:rsidRPr="009825FA" w:rsidRDefault="00A86F7A" w:rsidP="00624BF4">
      <w:pPr>
        <w:numPr>
          <w:ilvl w:val="0"/>
          <w:numId w:val="18"/>
        </w:numPr>
        <w:tabs>
          <w:tab w:val="clear" w:pos="1440"/>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 xml:space="preserve">Подготовка документации по планировке территории обеспечивается </w:t>
      </w:r>
      <w:r>
        <w:rPr>
          <w:rFonts w:ascii="Times New Roman" w:hAnsi="Times New Roman"/>
          <w:sz w:val="26"/>
          <w:szCs w:val="26"/>
        </w:rPr>
        <w:t>а</w:t>
      </w:r>
      <w:r w:rsidRPr="009825FA">
        <w:rPr>
          <w:rFonts w:ascii="Times New Roman" w:hAnsi="Times New Roman"/>
          <w:sz w:val="26"/>
          <w:szCs w:val="26"/>
        </w:rPr>
        <w:t xml:space="preserve">дминистрацией </w:t>
      </w:r>
      <w:r>
        <w:rPr>
          <w:rFonts w:ascii="Times New Roman" w:hAnsi="Times New Roman"/>
          <w:sz w:val="26"/>
          <w:szCs w:val="26"/>
        </w:rPr>
        <w:t xml:space="preserve">Зимитицкого сельского поселения. </w:t>
      </w:r>
      <w:r w:rsidRPr="009825FA">
        <w:rPr>
          <w:rFonts w:ascii="Times New Roman" w:hAnsi="Times New Roman"/>
          <w:sz w:val="26"/>
          <w:szCs w:val="26"/>
        </w:rPr>
        <w:t xml:space="preserve">Документация по планировке территории утверждается Главой </w:t>
      </w:r>
      <w:r>
        <w:rPr>
          <w:rFonts w:ascii="Times New Roman" w:hAnsi="Times New Roman"/>
          <w:sz w:val="26"/>
          <w:szCs w:val="26"/>
        </w:rPr>
        <w:t>муниципального образования Зимитицкое сельское поселение</w:t>
      </w:r>
      <w:r w:rsidRPr="009825FA">
        <w:rPr>
          <w:rFonts w:ascii="Times New Roman" w:hAnsi="Times New Roman"/>
          <w:sz w:val="26"/>
          <w:szCs w:val="26"/>
        </w:rPr>
        <w:t>.</w:t>
      </w:r>
      <w:r>
        <w:rPr>
          <w:rFonts w:ascii="Times New Roman" w:hAnsi="Times New Roman"/>
          <w:sz w:val="26"/>
          <w:szCs w:val="26"/>
        </w:rPr>
        <w:t xml:space="preserve"> В случае принятия решения о передаче части полномочий по решению вопросов местного значения поселения в области архитектуры и градостроительства администрации Волосовского муниципального района, п</w:t>
      </w:r>
      <w:r w:rsidRPr="009825FA">
        <w:rPr>
          <w:rFonts w:ascii="Times New Roman" w:hAnsi="Times New Roman"/>
          <w:sz w:val="26"/>
          <w:szCs w:val="26"/>
        </w:rPr>
        <w:t xml:space="preserve">одготовка документации по планировке территории обеспечивается </w:t>
      </w:r>
      <w:r>
        <w:rPr>
          <w:rFonts w:ascii="Times New Roman" w:hAnsi="Times New Roman"/>
          <w:sz w:val="26"/>
          <w:szCs w:val="26"/>
        </w:rPr>
        <w:t>а</w:t>
      </w:r>
      <w:r w:rsidRPr="009825FA">
        <w:rPr>
          <w:rFonts w:ascii="Times New Roman" w:hAnsi="Times New Roman"/>
          <w:sz w:val="26"/>
          <w:szCs w:val="26"/>
        </w:rPr>
        <w:t>дминистрацией</w:t>
      </w:r>
      <w:r>
        <w:rPr>
          <w:rFonts w:ascii="Times New Roman" w:hAnsi="Times New Roman"/>
          <w:sz w:val="26"/>
          <w:szCs w:val="26"/>
        </w:rPr>
        <w:t xml:space="preserve"> Волосовского муниципального района</w:t>
      </w:r>
      <w:r w:rsidRPr="009825FA">
        <w:rPr>
          <w:rFonts w:ascii="Times New Roman" w:hAnsi="Times New Roman"/>
          <w:sz w:val="26"/>
          <w:szCs w:val="26"/>
        </w:rPr>
        <w:t xml:space="preserve">. </w:t>
      </w:r>
    </w:p>
    <w:p w:rsidR="00A86F7A" w:rsidRPr="009825FA" w:rsidRDefault="00A86F7A" w:rsidP="00624BF4">
      <w:pPr>
        <w:numPr>
          <w:ilvl w:val="0"/>
          <w:numId w:val="18"/>
        </w:numPr>
        <w:tabs>
          <w:tab w:val="clear" w:pos="1440"/>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Основанием для разработки документации по планировке являются:</w:t>
      </w:r>
    </w:p>
    <w:p w:rsidR="00A86F7A" w:rsidRDefault="00A86F7A" w:rsidP="00624BF4">
      <w:pPr>
        <w:numPr>
          <w:ilvl w:val="0"/>
          <w:numId w:val="17"/>
        </w:numPr>
        <w:shd w:val="clear" w:color="auto" w:fill="FFFFFF"/>
        <w:tabs>
          <w:tab w:val="clear" w:pos="1429"/>
          <w:tab w:val="num" w:pos="0"/>
          <w:tab w:val="num" w:pos="360"/>
          <w:tab w:val="left" w:pos="1112"/>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 xml:space="preserve">решение о подготовке данной документации, принимаемое Главой </w:t>
      </w:r>
      <w:r>
        <w:rPr>
          <w:rFonts w:ascii="Times New Roman" w:hAnsi="Times New Roman"/>
          <w:sz w:val="26"/>
          <w:szCs w:val="26"/>
        </w:rPr>
        <w:t>а</w:t>
      </w:r>
      <w:r w:rsidRPr="009825FA">
        <w:rPr>
          <w:rFonts w:ascii="Times New Roman" w:hAnsi="Times New Roman"/>
          <w:sz w:val="26"/>
          <w:szCs w:val="26"/>
        </w:rPr>
        <w:t xml:space="preserve">дминистрации </w:t>
      </w:r>
      <w:r>
        <w:rPr>
          <w:rFonts w:ascii="Times New Roman" w:hAnsi="Times New Roman"/>
          <w:sz w:val="26"/>
          <w:szCs w:val="26"/>
        </w:rPr>
        <w:t>Зимитицкого сельского поселения</w:t>
      </w:r>
      <w:r w:rsidRPr="009825FA">
        <w:rPr>
          <w:rFonts w:ascii="Times New Roman" w:hAnsi="Times New Roman"/>
          <w:sz w:val="26"/>
          <w:szCs w:val="26"/>
        </w:rPr>
        <w:t>;</w:t>
      </w:r>
    </w:p>
    <w:p w:rsidR="00A86F7A" w:rsidRPr="009825FA" w:rsidRDefault="00A86F7A" w:rsidP="00624BF4">
      <w:pPr>
        <w:numPr>
          <w:ilvl w:val="0"/>
          <w:numId w:val="17"/>
        </w:numPr>
        <w:shd w:val="clear" w:color="auto" w:fill="FFFFFF"/>
        <w:tabs>
          <w:tab w:val="clear" w:pos="1429"/>
          <w:tab w:val="num" w:pos="0"/>
          <w:tab w:val="num" w:pos="360"/>
          <w:tab w:val="left" w:pos="1112"/>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заказ на подготовку данной документации.</w:t>
      </w:r>
    </w:p>
    <w:p w:rsidR="00A86F7A" w:rsidRPr="009825FA" w:rsidRDefault="00A86F7A" w:rsidP="00624BF4">
      <w:pPr>
        <w:numPr>
          <w:ilvl w:val="0"/>
          <w:numId w:val="18"/>
        </w:numPr>
        <w:tabs>
          <w:tab w:val="clear" w:pos="1440"/>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 xml:space="preserve">В решении Главы </w:t>
      </w:r>
      <w:r>
        <w:rPr>
          <w:rFonts w:ascii="Times New Roman" w:hAnsi="Times New Roman"/>
          <w:sz w:val="26"/>
          <w:szCs w:val="26"/>
        </w:rPr>
        <w:t>а</w:t>
      </w:r>
      <w:r w:rsidRPr="009825FA">
        <w:rPr>
          <w:rFonts w:ascii="Times New Roman" w:hAnsi="Times New Roman"/>
          <w:sz w:val="26"/>
          <w:szCs w:val="26"/>
        </w:rPr>
        <w:t xml:space="preserve">дминистрации </w:t>
      </w:r>
      <w:r>
        <w:rPr>
          <w:rFonts w:ascii="Times New Roman" w:hAnsi="Times New Roman"/>
          <w:sz w:val="26"/>
          <w:szCs w:val="26"/>
        </w:rPr>
        <w:t xml:space="preserve">Зимитицкого сельского поселения </w:t>
      </w:r>
      <w:r w:rsidRPr="009825FA">
        <w:rPr>
          <w:rFonts w:ascii="Times New Roman" w:hAnsi="Times New Roman"/>
          <w:sz w:val="26"/>
          <w:szCs w:val="26"/>
        </w:rPr>
        <w:t>о подготовке документации по планировке территории должны содержаться следующие сведения:</w:t>
      </w:r>
    </w:p>
    <w:p w:rsidR="00A86F7A" w:rsidRPr="009825FA" w:rsidRDefault="00A86F7A" w:rsidP="00624BF4">
      <w:pPr>
        <w:numPr>
          <w:ilvl w:val="1"/>
          <w:numId w:val="18"/>
        </w:numPr>
        <w:tabs>
          <w:tab w:val="clear" w:pos="1440"/>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A86F7A" w:rsidRPr="009825FA" w:rsidRDefault="00A86F7A" w:rsidP="00624BF4">
      <w:pPr>
        <w:numPr>
          <w:ilvl w:val="1"/>
          <w:numId w:val="18"/>
        </w:numPr>
        <w:tabs>
          <w:tab w:val="clear" w:pos="1440"/>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цель планировки территории;</w:t>
      </w:r>
    </w:p>
    <w:p w:rsidR="00A86F7A" w:rsidRPr="009825FA" w:rsidRDefault="00A86F7A" w:rsidP="00624BF4">
      <w:pPr>
        <w:numPr>
          <w:ilvl w:val="1"/>
          <w:numId w:val="18"/>
        </w:numPr>
        <w:tabs>
          <w:tab w:val="clear" w:pos="1440"/>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содержание работ по планировке территории;</w:t>
      </w:r>
    </w:p>
    <w:p w:rsidR="00A86F7A" w:rsidRPr="009825FA" w:rsidRDefault="00A86F7A" w:rsidP="00624BF4">
      <w:pPr>
        <w:numPr>
          <w:ilvl w:val="1"/>
          <w:numId w:val="18"/>
        </w:numPr>
        <w:tabs>
          <w:tab w:val="clear" w:pos="1440"/>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вид разрабатываемой документации по планировке территории;</w:t>
      </w:r>
    </w:p>
    <w:p w:rsidR="00A86F7A" w:rsidRPr="009825FA" w:rsidRDefault="00A86F7A" w:rsidP="00624BF4">
      <w:pPr>
        <w:numPr>
          <w:ilvl w:val="1"/>
          <w:numId w:val="18"/>
        </w:numPr>
        <w:tabs>
          <w:tab w:val="clear" w:pos="1440"/>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иные сведения.</w:t>
      </w:r>
    </w:p>
    <w:p w:rsidR="00A86F7A" w:rsidRPr="009825FA" w:rsidRDefault="00A86F7A" w:rsidP="00624BF4">
      <w:pPr>
        <w:numPr>
          <w:ilvl w:val="0"/>
          <w:numId w:val="18"/>
        </w:numPr>
        <w:tabs>
          <w:tab w:val="clear" w:pos="1440"/>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 xml:space="preserve">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w:t>
      </w:r>
      <w:r>
        <w:rPr>
          <w:rFonts w:ascii="Times New Roman" w:hAnsi="Times New Roman"/>
          <w:sz w:val="26"/>
          <w:szCs w:val="26"/>
        </w:rPr>
        <w:t>Зимитицкого сельского поселения в сети Интернет</w:t>
      </w:r>
      <w:r w:rsidRPr="009825FA">
        <w:rPr>
          <w:rFonts w:ascii="Times New Roman" w:hAnsi="Times New Roman"/>
          <w:sz w:val="26"/>
          <w:szCs w:val="26"/>
        </w:rPr>
        <w:t>.</w:t>
      </w:r>
    </w:p>
    <w:p w:rsidR="00A86F7A" w:rsidRPr="009825FA" w:rsidRDefault="00A86F7A" w:rsidP="00624BF4">
      <w:pPr>
        <w:numPr>
          <w:ilvl w:val="0"/>
          <w:numId w:val="18"/>
        </w:numPr>
        <w:tabs>
          <w:tab w:val="clear" w:pos="1440"/>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Заказ на подготовку документации по планировке выполняется в соответствии с законодательством Российской Федерации о размещении заказов на поставку товаров, выполнении работ, оказани</w:t>
      </w:r>
      <w:r>
        <w:rPr>
          <w:rFonts w:ascii="Times New Roman" w:hAnsi="Times New Roman"/>
          <w:sz w:val="26"/>
          <w:szCs w:val="26"/>
        </w:rPr>
        <w:t>и</w:t>
      </w:r>
      <w:r w:rsidRPr="009825FA">
        <w:rPr>
          <w:rFonts w:ascii="Times New Roman" w:hAnsi="Times New Roman"/>
          <w:sz w:val="26"/>
          <w:szCs w:val="26"/>
        </w:rPr>
        <w:t xml:space="preserve"> услуг для государственных или муниципальных нужд. Заказчиком документации по планировке территории является </w:t>
      </w:r>
      <w:r>
        <w:rPr>
          <w:rFonts w:ascii="Times New Roman" w:hAnsi="Times New Roman"/>
          <w:sz w:val="26"/>
          <w:szCs w:val="26"/>
        </w:rPr>
        <w:t>а</w:t>
      </w:r>
      <w:r w:rsidRPr="009825FA">
        <w:rPr>
          <w:rFonts w:ascii="Times New Roman" w:hAnsi="Times New Roman"/>
          <w:sz w:val="26"/>
          <w:szCs w:val="26"/>
        </w:rPr>
        <w:t xml:space="preserve">дминистрация </w:t>
      </w:r>
      <w:r>
        <w:rPr>
          <w:rFonts w:ascii="Times New Roman" w:hAnsi="Times New Roman"/>
          <w:sz w:val="26"/>
          <w:szCs w:val="26"/>
        </w:rPr>
        <w:t>Зимитицкого сельского поселения</w:t>
      </w:r>
      <w:r w:rsidRPr="009825FA">
        <w:rPr>
          <w:rFonts w:ascii="Times New Roman" w:hAnsi="Times New Roman"/>
          <w:sz w:val="26"/>
          <w:szCs w:val="26"/>
        </w:rPr>
        <w:t>.</w:t>
      </w:r>
    </w:p>
    <w:p w:rsidR="00A86F7A" w:rsidRPr="009825FA" w:rsidRDefault="00A86F7A" w:rsidP="00624BF4">
      <w:pPr>
        <w:numPr>
          <w:ilvl w:val="0"/>
          <w:numId w:val="18"/>
        </w:numPr>
        <w:tabs>
          <w:tab w:val="clear" w:pos="1440"/>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 xml:space="preserve">Со дня опубликования решения о подготовке документации по планировке физические или юридические лица вправе представить в </w:t>
      </w:r>
      <w:r>
        <w:rPr>
          <w:rFonts w:ascii="Times New Roman" w:hAnsi="Times New Roman"/>
          <w:sz w:val="26"/>
          <w:szCs w:val="26"/>
        </w:rPr>
        <w:t>а</w:t>
      </w:r>
      <w:r w:rsidRPr="009825FA">
        <w:rPr>
          <w:rFonts w:ascii="Times New Roman" w:hAnsi="Times New Roman"/>
          <w:sz w:val="26"/>
          <w:szCs w:val="26"/>
        </w:rPr>
        <w:t xml:space="preserve">дминистрацию </w:t>
      </w:r>
      <w:r>
        <w:rPr>
          <w:rFonts w:ascii="Times New Roman" w:hAnsi="Times New Roman"/>
          <w:sz w:val="26"/>
          <w:szCs w:val="26"/>
        </w:rPr>
        <w:t>Зимитицкого сельского поселения</w:t>
      </w:r>
      <w:r w:rsidRPr="009825FA">
        <w:rPr>
          <w:rFonts w:ascii="Times New Roman" w:hAnsi="Times New Roman"/>
          <w:sz w:val="26"/>
          <w:szCs w:val="26"/>
        </w:rPr>
        <w:t xml:space="preserve"> свои предложения о порядке, сроках подготовки и содержании этих документов. Администрация </w:t>
      </w:r>
      <w:r>
        <w:rPr>
          <w:rFonts w:ascii="Times New Roman" w:hAnsi="Times New Roman"/>
          <w:sz w:val="26"/>
          <w:szCs w:val="26"/>
        </w:rPr>
        <w:t xml:space="preserve">Зимитицкого сельского поселения </w:t>
      </w:r>
      <w:r w:rsidRPr="009825FA">
        <w:rPr>
          <w:rFonts w:ascii="Times New Roman" w:hAnsi="Times New Roman"/>
          <w:sz w:val="26"/>
          <w:szCs w:val="26"/>
        </w:rPr>
        <w:t>по своему усмотрению учитывает данные предложения физических и юридических лиц при обеспечении подготовки документации по планировке.</w:t>
      </w:r>
    </w:p>
    <w:p w:rsidR="00A86F7A" w:rsidRPr="009825FA" w:rsidRDefault="00A86F7A" w:rsidP="00624BF4">
      <w:pPr>
        <w:numPr>
          <w:ilvl w:val="0"/>
          <w:numId w:val="18"/>
        </w:numPr>
        <w:tabs>
          <w:tab w:val="clear" w:pos="1440"/>
          <w:tab w:val="num" w:pos="0"/>
        </w:tabs>
        <w:spacing w:before="120" w:after="0" w:line="240" w:lineRule="auto"/>
        <w:ind w:left="295" w:hanging="295"/>
        <w:jc w:val="both"/>
        <w:rPr>
          <w:rFonts w:ascii="Times New Roman" w:hAnsi="Times New Roman"/>
          <w:sz w:val="26"/>
          <w:szCs w:val="26"/>
        </w:rPr>
      </w:pPr>
      <w:r w:rsidRPr="009825FA">
        <w:rPr>
          <w:rFonts w:ascii="Times New Roman" w:hAnsi="Times New Roman"/>
          <w:sz w:val="26"/>
          <w:szCs w:val="26"/>
        </w:rPr>
        <w:t>Документация по планировке разрабатывается специализированной организацией в соответствии с законодательством о размещении заказов на поставк</w:t>
      </w:r>
      <w:r>
        <w:rPr>
          <w:rFonts w:ascii="Times New Roman" w:hAnsi="Times New Roman"/>
          <w:sz w:val="26"/>
          <w:szCs w:val="26"/>
        </w:rPr>
        <w:t>у</w:t>
      </w:r>
      <w:r w:rsidRPr="009825FA">
        <w:rPr>
          <w:rFonts w:ascii="Times New Roman" w:hAnsi="Times New Roman"/>
          <w:sz w:val="26"/>
          <w:szCs w:val="26"/>
        </w:rPr>
        <w:t xml:space="preserve"> товаров, выполнени</w:t>
      </w:r>
      <w:r>
        <w:rPr>
          <w:rFonts w:ascii="Times New Roman" w:hAnsi="Times New Roman"/>
          <w:sz w:val="26"/>
          <w:szCs w:val="26"/>
        </w:rPr>
        <w:t>е</w:t>
      </w:r>
      <w:r w:rsidRPr="009825FA">
        <w:rPr>
          <w:rFonts w:ascii="Times New Roman" w:hAnsi="Times New Roman"/>
          <w:sz w:val="26"/>
          <w:szCs w:val="26"/>
        </w:rPr>
        <w:t xml:space="preserve"> работ, оказани</w:t>
      </w:r>
      <w:r>
        <w:rPr>
          <w:rFonts w:ascii="Times New Roman" w:hAnsi="Times New Roman"/>
          <w:sz w:val="26"/>
          <w:szCs w:val="26"/>
        </w:rPr>
        <w:t>е</w:t>
      </w:r>
      <w:r w:rsidRPr="009825FA">
        <w:rPr>
          <w:rFonts w:ascii="Times New Roman" w:hAnsi="Times New Roman"/>
          <w:sz w:val="26"/>
          <w:szCs w:val="26"/>
        </w:rPr>
        <w:t xml:space="preserve"> услуг для государственных и муниципальных нужд.</w:t>
      </w:r>
    </w:p>
    <w:p w:rsidR="00A86F7A" w:rsidRPr="009825FA" w:rsidRDefault="00A86F7A" w:rsidP="00624BF4">
      <w:pPr>
        <w:numPr>
          <w:ilvl w:val="0"/>
          <w:numId w:val="18"/>
        </w:numPr>
        <w:tabs>
          <w:tab w:val="clear" w:pos="1440"/>
          <w:tab w:val="num" w:pos="0"/>
          <w:tab w:val="left" w:pos="284"/>
          <w:tab w:val="left" w:pos="426"/>
        </w:tabs>
        <w:spacing w:before="120" w:after="0" w:line="240" w:lineRule="auto"/>
        <w:ind w:left="295" w:hanging="437"/>
        <w:jc w:val="both"/>
        <w:rPr>
          <w:rFonts w:ascii="Times New Roman" w:hAnsi="Times New Roman"/>
          <w:sz w:val="26"/>
          <w:szCs w:val="26"/>
        </w:rPr>
      </w:pPr>
      <w:r w:rsidRPr="009825FA">
        <w:rPr>
          <w:rFonts w:ascii="Times New Roman" w:hAnsi="Times New Roman"/>
          <w:sz w:val="26"/>
          <w:szCs w:val="26"/>
        </w:rPr>
        <w:t xml:space="preserve">Администрация </w:t>
      </w:r>
      <w:r>
        <w:rPr>
          <w:rFonts w:ascii="Times New Roman" w:hAnsi="Times New Roman"/>
          <w:sz w:val="26"/>
          <w:szCs w:val="26"/>
        </w:rPr>
        <w:t xml:space="preserve">Зимитицкого сельского поселения </w:t>
      </w:r>
      <w:r w:rsidRPr="009825FA">
        <w:rPr>
          <w:rFonts w:ascii="Times New Roman" w:hAnsi="Times New Roman"/>
          <w:sz w:val="26"/>
          <w:szCs w:val="26"/>
        </w:rPr>
        <w:t xml:space="preserve">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30 дней с момента получения </w:t>
      </w:r>
      <w:r>
        <w:rPr>
          <w:rFonts w:ascii="Times New Roman" w:hAnsi="Times New Roman"/>
          <w:sz w:val="26"/>
          <w:szCs w:val="26"/>
        </w:rPr>
        <w:t>а</w:t>
      </w:r>
      <w:r w:rsidRPr="009825FA">
        <w:rPr>
          <w:rFonts w:ascii="Times New Roman" w:hAnsi="Times New Roman"/>
          <w:sz w:val="26"/>
          <w:szCs w:val="26"/>
        </w:rPr>
        <w:t xml:space="preserve">дминистрацией </w:t>
      </w:r>
      <w:r>
        <w:rPr>
          <w:rFonts w:ascii="Times New Roman" w:hAnsi="Times New Roman"/>
          <w:sz w:val="26"/>
          <w:szCs w:val="26"/>
        </w:rPr>
        <w:t xml:space="preserve">Зимитицкого сельского поселения </w:t>
      </w:r>
      <w:r w:rsidRPr="009825FA">
        <w:rPr>
          <w:rFonts w:ascii="Times New Roman" w:hAnsi="Times New Roman"/>
          <w:sz w:val="26"/>
          <w:szCs w:val="26"/>
        </w:rPr>
        <w:t xml:space="preserve">разработанной документации по планировке. По результатам проверки администрация направляет документацию по планировке Главе </w:t>
      </w:r>
      <w:r>
        <w:rPr>
          <w:rFonts w:ascii="Times New Roman" w:hAnsi="Times New Roman"/>
          <w:sz w:val="26"/>
          <w:szCs w:val="26"/>
        </w:rPr>
        <w:t xml:space="preserve">муниципального образования Зимитицкое сельское поселение </w:t>
      </w:r>
      <w:r w:rsidRPr="009825FA">
        <w:rPr>
          <w:rFonts w:ascii="Times New Roman" w:hAnsi="Times New Roman"/>
          <w:sz w:val="26"/>
          <w:szCs w:val="26"/>
        </w:rPr>
        <w:t>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A86F7A" w:rsidRPr="009825FA" w:rsidRDefault="00A86F7A" w:rsidP="00624BF4">
      <w:pPr>
        <w:numPr>
          <w:ilvl w:val="0"/>
          <w:numId w:val="18"/>
        </w:numPr>
        <w:tabs>
          <w:tab w:val="clear" w:pos="1440"/>
          <w:tab w:val="num" w:pos="0"/>
          <w:tab w:val="left" w:pos="284"/>
          <w:tab w:val="left" w:pos="426"/>
        </w:tabs>
        <w:spacing w:before="120" w:after="0" w:line="240" w:lineRule="auto"/>
        <w:ind w:left="295" w:hanging="437"/>
        <w:jc w:val="both"/>
        <w:rPr>
          <w:rFonts w:ascii="Times New Roman" w:hAnsi="Times New Roman"/>
          <w:sz w:val="26"/>
          <w:szCs w:val="26"/>
        </w:rPr>
      </w:pPr>
      <w:r w:rsidRPr="009825FA">
        <w:rPr>
          <w:rFonts w:ascii="Times New Roman" w:hAnsi="Times New Roman"/>
          <w:sz w:val="26"/>
          <w:szCs w:val="26"/>
        </w:rPr>
        <w:t xml:space="preserve">Порядок проведения публичных слушаний устанавливается Советом депутатов </w:t>
      </w:r>
      <w:r>
        <w:rPr>
          <w:rFonts w:ascii="Times New Roman" w:hAnsi="Times New Roman"/>
          <w:sz w:val="26"/>
          <w:szCs w:val="26"/>
        </w:rPr>
        <w:t>Зимитицкого сельского поселения</w:t>
      </w:r>
      <w:r w:rsidRPr="009825FA">
        <w:rPr>
          <w:rFonts w:ascii="Times New Roman" w:hAnsi="Times New Roman"/>
          <w:sz w:val="26"/>
          <w:szCs w:val="26"/>
        </w:rPr>
        <w:t>.</w:t>
      </w:r>
    </w:p>
    <w:p w:rsidR="00A86F7A" w:rsidRPr="009825FA" w:rsidRDefault="00A86F7A" w:rsidP="00624BF4">
      <w:pPr>
        <w:numPr>
          <w:ilvl w:val="0"/>
          <w:numId w:val="18"/>
        </w:numPr>
        <w:tabs>
          <w:tab w:val="clear" w:pos="1440"/>
          <w:tab w:val="num" w:pos="0"/>
          <w:tab w:val="left" w:pos="284"/>
          <w:tab w:val="left" w:pos="426"/>
        </w:tabs>
        <w:spacing w:before="120" w:after="0" w:line="240" w:lineRule="auto"/>
        <w:ind w:left="295" w:hanging="437"/>
        <w:jc w:val="both"/>
        <w:rPr>
          <w:rFonts w:ascii="Times New Roman" w:hAnsi="Times New Roman"/>
          <w:sz w:val="26"/>
          <w:szCs w:val="26"/>
        </w:rPr>
      </w:pPr>
      <w:r w:rsidRPr="009825FA">
        <w:rPr>
          <w:rFonts w:ascii="Times New Roman" w:hAnsi="Times New Roman"/>
          <w:sz w:val="26"/>
          <w:szCs w:val="26"/>
        </w:rPr>
        <w:t xml:space="preserve">Администрация </w:t>
      </w:r>
      <w:r>
        <w:rPr>
          <w:rFonts w:ascii="Times New Roman" w:hAnsi="Times New Roman"/>
          <w:sz w:val="26"/>
          <w:szCs w:val="26"/>
        </w:rPr>
        <w:t xml:space="preserve">Зимитицкого сельского поселения </w:t>
      </w:r>
      <w:r w:rsidRPr="009825FA">
        <w:rPr>
          <w:rFonts w:ascii="Times New Roman" w:hAnsi="Times New Roman"/>
          <w:sz w:val="26"/>
          <w:szCs w:val="26"/>
        </w:rPr>
        <w:t xml:space="preserve">направляет Главе </w:t>
      </w:r>
      <w:r>
        <w:rPr>
          <w:rFonts w:ascii="Times New Roman" w:hAnsi="Times New Roman"/>
          <w:sz w:val="26"/>
          <w:szCs w:val="26"/>
        </w:rPr>
        <w:t>а</w:t>
      </w:r>
      <w:r w:rsidRPr="009825FA">
        <w:rPr>
          <w:rFonts w:ascii="Times New Roman" w:hAnsi="Times New Roman"/>
          <w:sz w:val="26"/>
          <w:szCs w:val="26"/>
        </w:rPr>
        <w:t xml:space="preserve">дминистрации </w:t>
      </w:r>
      <w:r>
        <w:rPr>
          <w:rFonts w:ascii="Times New Roman" w:hAnsi="Times New Roman"/>
          <w:sz w:val="26"/>
          <w:szCs w:val="26"/>
        </w:rPr>
        <w:t xml:space="preserve">Зимитицкого сельского поселения </w:t>
      </w:r>
      <w:r w:rsidRPr="009825FA">
        <w:rPr>
          <w:rFonts w:ascii="Times New Roman" w:hAnsi="Times New Roman"/>
          <w:sz w:val="26"/>
          <w:szCs w:val="26"/>
        </w:rPr>
        <w:t>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A86F7A" w:rsidRPr="009825FA" w:rsidRDefault="00A86F7A" w:rsidP="00624BF4">
      <w:pPr>
        <w:numPr>
          <w:ilvl w:val="0"/>
          <w:numId w:val="18"/>
        </w:numPr>
        <w:tabs>
          <w:tab w:val="clear" w:pos="1440"/>
          <w:tab w:val="num" w:pos="0"/>
          <w:tab w:val="left" w:pos="284"/>
          <w:tab w:val="left" w:pos="426"/>
        </w:tabs>
        <w:spacing w:before="120" w:after="0" w:line="240" w:lineRule="auto"/>
        <w:ind w:left="295" w:hanging="437"/>
        <w:jc w:val="both"/>
        <w:rPr>
          <w:rFonts w:ascii="Times New Roman" w:hAnsi="Times New Roman"/>
          <w:sz w:val="26"/>
          <w:szCs w:val="26"/>
        </w:rPr>
      </w:pPr>
      <w:r w:rsidRPr="009825FA">
        <w:rPr>
          <w:rFonts w:ascii="Times New Roman" w:hAnsi="Times New Roman"/>
          <w:sz w:val="26"/>
          <w:szCs w:val="26"/>
        </w:rPr>
        <w:t xml:space="preserve">Глава </w:t>
      </w:r>
      <w:r>
        <w:rPr>
          <w:rFonts w:ascii="Times New Roman" w:hAnsi="Times New Roman"/>
          <w:sz w:val="26"/>
          <w:szCs w:val="26"/>
        </w:rPr>
        <w:t>а</w:t>
      </w:r>
      <w:r w:rsidRPr="009825FA">
        <w:rPr>
          <w:rFonts w:ascii="Times New Roman" w:hAnsi="Times New Roman"/>
          <w:sz w:val="26"/>
          <w:szCs w:val="26"/>
        </w:rPr>
        <w:t xml:space="preserve">дминистрации </w:t>
      </w:r>
      <w:r>
        <w:rPr>
          <w:rFonts w:ascii="Times New Roman" w:hAnsi="Times New Roman"/>
          <w:sz w:val="26"/>
          <w:szCs w:val="26"/>
        </w:rPr>
        <w:t>Зимитицкого сельского поселения</w:t>
      </w:r>
      <w:r w:rsidRPr="009825FA">
        <w:rPr>
          <w:rFonts w:ascii="Times New Roman" w:hAnsi="Times New Roman"/>
          <w:sz w:val="26"/>
          <w:szCs w:val="26"/>
        </w:rPr>
        <w:t>, с учётом протокола и заключения о результатах публичных слушаний, принимает решение об утверждении д</w:t>
      </w:r>
      <w:r>
        <w:rPr>
          <w:rFonts w:ascii="Times New Roman" w:hAnsi="Times New Roman"/>
          <w:sz w:val="26"/>
          <w:szCs w:val="26"/>
        </w:rPr>
        <w:t>окументации по планировке или о</w:t>
      </w:r>
      <w:r w:rsidRPr="009825FA">
        <w:rPr>
          <w:rFonts w:ascii="Times New Roman" w:hAnsi="Times New Roman"/>
          <w:sz w:val="26"/>
          <w:szCs w:val="26"/>
        </w:rPr>
        <w:t xml:space="preserve"> её отклонении и направлении в </w:t>
      </w:r>
      <w:r>
        <w:rPr>
          <w:rFonts w:ascii="Times New Roman" w:hAnsi="Times New Roman"/>
          <w:sz w:val="26"/>
          <w:szCs w:val="26"/>
        </w:rPr>
        <w:t>а</w:t>
      </w:r>
      <w:r w:rsidRPr="009825FA">
        <w:rPr>
          <w:rFonts w:ascii="Times New Roman" w:hAnsi="Times New Roman"/>
          <w:sz w:val="26"/>
          <w:szCs w:val="26"/>
        </w:rPr>
        <w:t>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A86F7A" w:rsidRPr="009825FA" w:rsidRDefault="00A86F7A" w:rsidP="00624BF4">
      <w:pPr>
        <w:numPr>
          <w:ilvl w:val="0"/>
          <w:numId w:val="18"/>
        </w:numPr>
        <w:tabs>
          <w:tab w:val="clear" w:pos="1440"/>
          <w:tab w:val="num" w:pos="0"/>
          <w:tab w:val="left" w:pos="284"/>
          <w:tab w:val="left" w:pos="426"/>
        </w:tabs>
        <w:spacing w:before="120" w:after="0" w:line="240" w:lineRule="auto"/>
        <w:ind w:left="295" w:hanging="437"/>
        <w:jc w:val="both"/>
        <w:rPr>
          <w:rFonts w:ascii="Times New Roman" w:hAnsi="Times New Roman"/>
          <w:sz w:val="26"/>
          <w:szCs w:val="26"/>
        </w:rPr>
      </w:pPr>
      <w:r w:rsidRPr="009825FA">
        <w:rPr>
          <w:rFonts w:ascii="Times New Roman" w:hAnsi="Times New Roman"/>
          <w:sz w:val="26"/>
          <w:szCs w:val="26"/>
        </w:rPr>
        <w:t>Утверждённая документация по планировке в течение семи дней со дня утверждения подлежит опубликованию в порядке, установленном ч.</w:t>
      </w:r>
      <w:r>
        <w:rPr>
          <w:rFonts w:ascii="Times New Roman" w:hAnsi="Times New Roman"/>
          <w:sz w:val="26"/>
          <w:szCs w:val="26"/>
        </w:rPr>
        <w:t xml:space="preserve"> </w:t>
      </w:r>
      <w:r w:rsidRPr="009825FA">
        <w:rPr>
          <w:rFonts w:ascii="Times New Roman" w:hAnsi="Times New Roman"/>
          <w:sz w:val="26"/>
          <w:szCs w:val="26"/>
        </w:rPr>
        <w:t>6 настоящей статьи.</w:t>
      </w:r>
    </w:p>
    <w:p w:rsidR="00A86F7A" w:rsidRPr="009825FA" w:rsidRDefault="00A86F7A" w:rsidP="00624BF4">
      <w:pPr>
        <w:numPr>
          <w:ilvl w:val="0"/>
          <w:numId w:val="18"/>
        </w:numPr>
        <w:tabs>
          <w:tab w:val="clear" w:pos="1440"/>
          <w:tab w:val="num" w:pos="0"/>
          <w:tab w:val="left" w:pos="284"/>
          <w:tab w:val="left" w:pos="426"/>
        </w:tabs>
        <w:spacing w:before="120" w:after="0" w:line="240" w:lineRule="auto"/>
        <w:ind w:left="295" w:hanging="437"/>
        <w:jc w:val="both"/>
        <w:rPr>
          <w:rFonts w:ascii="Times New Roman" w:hAnsi="Times New Roman"/>
          <w:sz w:val="26"/>
          <w:szCs w:val="26"/>
        </w:rPr>
      </w:pPr>
      <w:r w:rsidRPr="009825FA">
        <w:rPr>
          <w:rFonts w:ascii="Times New Roman" w:hAnsi="Times New Roman"/>
          <w:sz w:val="26"/>
          <w:szCs w:val="26"/>
        </w:rPr>
        <w:t>Положения, установленные частями 1-14 настоящей статьи, применяются при подготовке 1) проектов планировки как отдельных документов; 2) проектов планировки с проектами межевания в их составе; 3) проектов межевания как отдельных документов.</w:t>
      </w:r>
    </w:p>
    <w:p w:rsidR="00A86F7A" w:rsidRDefault="00A86F7A" w:rsidP="00624BF4">
      <w:pPr>
        <w:numPr>
          <w:ilvl w:val="0"/>
          <w:numId w:val="18"/>
        </w:numPr>
        <w:tabs>
          <w:tab w:val="clear" w:pos="1440"/>
          <w:tab w:val="num" w:pos="0"/>
          <w:tab w:val="left" w:pos="284"/>
          <w:tab w:val="left" w:pos="426"/>
        </w:tabs>
        <w:spacing w:before="120" w:after="0" w:line="240" w:lineRule="auto"/>
        <w:ind w:left="295" w:hanging="437"/>
        <w:jc w:val="both"/>
        <w:rPr>
          <w:rFonts w:ascii="Times New Roman" w:hAnsi="Times New Roman"/>
          <w:sz w:val="26"/>
          <w:szCs w:val="26"/>
        </w:rPr>
      </w:pPr>
      <w:r w:rsidRPr="007E5612">
        <w:rPr>
          <w:rFonts w:ascii="Times New Roman" w:hAnsi="Times New Roman"/>
          <w:sz w:val="26"/>
          <w:szCs w:val="26"/>
        </w:rPr>
        <w:t>Положения, установленные частями 1-14 настоящей статьи, применяются при подготовке 1) проектов планировки с проектами межевания в их составе и с градостроительными планами земельных участков в составе проектов межевания; 2)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A86F7A" w:rsidRPr="007E5612" w:rsidRDefault="00A86F7A" w:rsidP="00624BF4">
      <w:pPr>
        <w:numPr>
          <w:ilvl w:val="0"/>
          <w:numId w:val="18"/>
        </w:numPr>
        <w:tabs>
          <w:tab w:val="clear" w:pos="1440"/>
          <w:tab w:val="num" w:pos="0"/>
          <w:tab w:val="left" w:pos="284"/>
          <w:tab w:val="left" w:pos="426"/>
        </w:tabs>
        <w:spacing w:before="120" w:after="0" w:line="240" w:lineRule="auto"/>
        <w:ind w:left="295" w:hanging="437"/>
        <w:jc w:val="both"/>
        <w:rPr>
          <w:rFonts w:ascii="Times New Roman" w:hAnsi="Times New Roman"/>
          <w:sz w:val="26"/>
          <w:szCs w:val="26"/>
        </w:rPr>
      </w:pPr>
      <w:r w:rsidRPr="007E5612">
        <w:rPr>
          <w:rFonts w:ascii="Times New Roman" w:hAnsi="Times New Roman"/>
          <w:sz w:val="26"/>
          <w:szCs w:val="26"/>
        </w:rPr>
        <w:t xml:space="preserve">Заказ на подготовку градостроительного плана земельного участка не требуется. Градостроительный план земельного участка готовится администрацией </w:t>
      </w:r>
      <w:r>
        <w:rPr>
          <w:rFonts w:ascii="Times New Roman" w:hAnsi="Times New Roman"/>
          <w:sz w:val="26"/>
          <w:szCs w:val="26"/>
        </w:rPr>
        <w:t>Зимитицкого сельского поселения</w:t>
      </w:r>
      <w:r w:rsidRPr="007E5612">
        <w:rPr>
          <w:rFonts w:ascii="Times New Roman" w:hAnsi="Times New Roman"/>
          <w:sz w:val="26"/>
          <w:szCs w:val="26"/>
        </w:rPr>
        <w:t>. Градостроительные планы земельных участков не выставляются на публичные слушания.</w:t>
      </w:r>
    </w:p>
    <w:p w:rsidR="00A86F7A" w:rsidRDefault="00A86F7A" w:rsidP="00624BF4">
      <w:pPr>
        <w:numPr>
          <w:ilvl w:val="0"/>
          <w:numId w:val="18"/>
        </w:numPr>
        <w:tabs>
          <w:tab w:val="clear" w:pos="1440"/>
          <w:tab w:val="num" w:pos="0"/>
          <w:tab w:val="left" w:pos="284"/>
          <w:tab w:val="left" w:pos="426"/>
        </w:tabs>
        <w:spacing w:before="120" w:after="0" w:line="240" w:lineRule="auto"/>
        <w:ind w:left="295" w:hanging="437"/>
        <w:jc w:val="both"/>
        <w:rPr>
          <w:rFonts w:ascii="Times New Roman" w:hAnsi="Times New Roman"/>
          <w:sz w:val="26"/>
          <w:szCs w:val="26"/>
        </w:rPr>
      </w:pPr>
      <w:r w:rsidRPr="007E5612">
        <w:rPr>
          <w:rFonts w:ascii="Times New Roman" w:hAnsi="Times New Roman"/>
          <w:sz w:val="26"/>
          <w:szCs w:val="26"/>
        </w:rPr>
        <w:t xml:space="preserve">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как объекты недвижимости. </w:t>
      </w:r>
    </w:p>
    <w:p w:rsidR="00A86F7A" w:rsidRPr="009825FA" w:rsidRDefault="00A86F7A" w:rsidP="00624BF4">
      <w:pPr>
        <w:numPr>
          <w:ilvl w:val="0"/>
          <w:numId w:val="18"/>
        </w:numPr>
        <w:tabs>
          <w:tab w:val="clear" w:pos="1440"/>
          <w:tab w:val="num" w:pos="0"/>
          <w:tab w:val="left" w:pos="284"/>
          <w:tab w:val="left" w:pos="426"/>
        </w:tabs>
        <w:spacing w:before="120" w:after="0" w:line="240" w:lineRule="auto"/>
        <w:ind w:left="295" w:hanging="437"/>
        <w:jc w:val="both"/>
        <w:rPr>
          <w:rFonts w:ascii="Times New Roman" w:hAnsi="Times New Roman"/>
          <w:sz w:val="26"/>
          <w:szCs w:val="26"/>
        </w:rPr>
      </w:pPr>
      <w:r>
        <w:rPr>
          <w:rFonts w:ascii="Times New Roman" w:hAnsi="Times New Roman"/>
          <w:sz w:val="26"/>
          <w:szCs w:val="26"/>
        </w:rPr>
        <w:t>В случае</w:t>
      </w:r>
      <w:r w:rsidRPr="007E5612">
        <w:rPr>
          <w:rFonts w:ascii="Times New Roman" w:hAnsi="Times New Roman"/>
          <w:sz w:val="26"/>
          <w:szCs w:val="26"/>
        </w:rPr>
        <w:t xml:space="preserve"> если физическое или юридическое лицо обращается в администрацию </w:t>
      </w:r>
      <w:r>
        <w:rPr>
          <w:rFonts w:ascii="Times New Roman" w:hAnsi="Times New Roman"/>
          <w:sz w:val="26"/>
          <w:szCs w:val="26"/>
        </w:rPr>
        <w:t xml:space="preserve">Зимитицкого сельского поселения </w:t>
      </w:r>
      <w:r w:rsidRPr="007E5612">
        <w:rPr>
          <w:rFonts w:ascii="Times New Roman" w:hAnsi="Times New Roman"/>
          <w:sz w:val="26"/>
          <w:szCs w:val="26"/>
        </w:rPr>
        <w:t xml:space="preserve">с заявлением о выдаче ему градостроительного плана земельного участка, администрация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r>
        <w:rPr>
          <w:rFonts w:ascii="Times New Roman" w:hAnsi="Times New Roman"/>
          <w:sz w:val="26"/>
          <w:szCs w:val="26"/>
        </w:rPr>
        <w:t xml:space="preserve">В случае принятия решения о передаче части полномочий по решению вопросов местного значения поселения в области архитектуры и градостроительства администрации Волосовского муниципального района, </w:t>
      </w:r>
      <w:r w:rsidRPr="007E5612">
        <w:rPr>
          <w:rFonts w:ascii="Times New Roman" w:hAnsi="Times New Roman"/>
          <w:sz w:val="26"/>
          <w:szCs w:val="26"/>
        </w:rPr>
        <w:t xml:space="preserve">администрация </w:t>
      </w:r>
      <w:r>
        <w:rPr>
          <w:rFonts w:ascii="Times New Roman" w:hAnsi="Times New Roman"/>
          <w:sz w:val="26"/>
          <w:szCs w:val="26"/>
        </w:rPr>
        <w:t xml:space="preserve">Волосовского муниципального района </w:t>
      </w:r>
      <w:r w:rsidRPr="007E5612">
        <w:rPr>
          <w:rFonts w:ascii="Times New Roman" w:hAnsi="Times New Roman"/>
          <w:sz w:val="26"/>
          <w:szCs w:val="26"/>
        </w:rPr>
        <w:t>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w:t>
      </w:r>
      <w:r w:rsidRPr="009825FA">
        <w:rPr>
          <w:rFonts w:ascii="Times New Roman" w:hAnsi="Times New Roman"/>
          <w:sz w:val="26"/>
          <w:szCs w:val="26"/>
        </w:rPr>
        <w:t xml:space="preserve">. </w:t>
      </w:r>
    </w:p>
    <w:p w:rsidR="00A86F7A" w:rsidRPr="009825FA" w:rsidRDefault="00A86F7A" w:rsidP="00624BF4">
      <w:pPr>
        <w:numPr>
          <w:ilvl w:val="0"/>
          <w:numId w:val="18"/>
        </w:numPr>
        <w:tabs>
          <w:tab w:val="clear" w:pos="1440"/>
          <w:tab w:val="num" w:pos="0"/>
          <w:tab w:val="left" w:pos="284"/>
          <w:tab w:val="left" w:pos="426"/>
        </w:tabs>
        <w:spacing w:before="120" w:after="0" w:line="240" w:lineRule="auto"/>
        <w:ind w:left="295" w:hanging="437"/>
        <w:jc w:val="both"/>
        <w:rPr>
          <w:rFonts w:ascii="Times New Roman" w:hAnsi="Times New Roman"/>
          <w:sz w:val="26"/>
          <w:szCs w:val="26"/>
        </w:rPr>
      </w:pPr>
      <w:r w:rsidRPr="009825FA">
        <w:rPr>
          <w:rFonts w:ascii="Times New Roman" w:hAnsi="Times New Roman"/>
          <w:sz w:val="26"/>
          <w:szCs w:val="26"/>
        </w:rPr>
        <w:t>Форма градостроительного плана земельного участка устанавливается Правительством Российской Федерации.</w:t>
      </w:r>
    </w:p>
    <w:p w:rsidR="00A86F7A" w:rsidRPr="009825FA" w:rsidRDefault="00A86F7A" w:rsidP="00624BF4">
      <w:pPr>
        <w:numPr>
          <w:ilvl w:val="0"/>
          <w:numId w:val="18"/>
        </w:numPr>
        <w:tabs>
          <w:tab w:val="clear" w:pos="1440"/>
          <w:tab w:val="num" w:pos="0"/>
          <w:tab w:val="left" w:pos="284"/>
          <w:tab w:val="left" w:pos="426"/>
        </w:tabs>
        <w:spacing w:before="120" w:after="0" w:line="240" w:lineRule="auto"/>
        <w:ind w:left="295" w:hanging="437"/>
        <w:jc w:val="both"/>
        <w:rPr>
          <w:rFonts w:ascii="Times New Roman" w:hAnsi="Times New Roman"/>
          <w:sz w:val="26"/>
          <w:szCs w:val="26"/>
        </w:rPr>
      </w:pPr>
      <w:r w:rsidRPr="009825FA">
        <w:rPr>
          <w:rFonts w:ascii="Times New Roman" w:hAnsi="Times New Roman"/>
          <w:sz w:val="26"/>
          <w:szCs w:val="26"/>
        </w:rPr>
        <w:t xml:space="preserve">На основании документации по планировке территории, утвержденной Главой </w:t>
      </w:r>
      <w:r>
        <w:rPr>
          <w:rFonts w:ascii="Times New Roman" w:hAnsi="Times New Roman"/>
          <w:sz w:val="26"/>
          <w:szCs w:val="26"/>
        </w:rPr>
        <w:t>а</w:t>
      </w:r>
      <w:r w:rsidRPr="009825FA">
        <w:rPr>
          <w:rFonts w:ascii="Times New Roman" w:hAnsi="Times New Roman"/>
          <w:sz w:val="26"/>
          <w:szCs w:val="26"/>
        </w:rPr>
        <w:t xml:space="preserve">дминистрации </w:t>
      </w:r>
      <w:r>
        <w:rPr>
          <w:rFonts w:ascii="Times New Roman" w:hAnsi="Times New Roman"/>
          <w:sz w:val="26"/>
          <w:szCs w:val="26"/>
        </w:rPr>
        <w:t>Зимитицкого сельского поселения</w:t>
      </w:r>
      <w:r w:rsidRPr="009825FA">
        <w:rPr>
          <w:rFonts w:ascii="Times New Roman" w:hAnsi="Times New Roman"/>
          <w:sz w:val="26"/>
          <w:szCs w:val="26"/>
        </w:rPr>
        <w:t>, могут быть внесены изменения в Правила застройки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A86F7A" w:rsidRPr="009825FA" w:rsidRDefault="00A86F7A" w:rsidP="00624BF4">
      <w:pPr>
        <w:numPr>
          <w:ilvl w:val="0"/>
          <w:numId w:val="18"/>
        </w:numPr>
        <w:tabs>
          <w:tab w:val="clear" w:pos="1440"/>
          <w:tab w:val="num" w:pos="0"/>
          <w:tab w:val="left" w:pos="284"/>
          <w:tab w:val="left" w:pos="426"/>
        </w:tabs>
        <w:spacing w:before="120" w:after="0" w:line="240" w:lineRule="auto"/>
        <w:ind w:left="295" w:hanging="437"/>
        <w:jc w:val="both"/>
        <w:rPr>
          <w:rFonts w:ascii="Times New Roman" w:hAnsi="Times New Roman"/>
          <w:sz w:val="26"/>
          <w:szCs w:val="26"/>
        </w:rPr>
      </w:pPr>
      <w:r w:rsidRPr="009825FA">
        <w:rPr>
          <w:rFonts w:ascii="Times New Roman" w:hAnsi="Times New Roman"/>
          <w:sz w:val="26"/>
          <w:szCs w:val="26"/>
        </w:rPr>
        <w:t xml:space="preserve">Органы государственной власти Российской Федерации, органы государственной власти </w:t>
      </w:r>
      <w:r>
        <w:rPr>
          <w:rFonts w:ascii="Times New Roman" w:hAnsi="Times New Roman"/>
          <w:sz w:val="26"/>
          <w:szCs w:val="26"/>
        </w:rPr>
        <w:t>Ленинградской области</w:t>
      </w:r>
      <w:r w:rsidRPr="009825FA">
        <w:rPr>
          <w:rFonts w:ascii="Times New Roman" w:hAnsi="Times New Roman"/>
          <w:sz w:val="26"/>
          <w:szCs w:val="26"/>
        </w:rPr>
        <w:t>, органы местного самоуправления</w:t>
      </w:r>
      <w:r>
        <w:rPr>
          <w:rFonts w:ascii="Times New Roman" w:hAnsi="Times New Roman"/>
          <w:sz w:val="26"/>
          <w:szCs w:val="26"/>
        </w:rPr>
        <w:t xml:space="preserve"> Волосовского муниципального района</w:t>
      </w:r>
      <w:r w:rsidRPr="009825FA">
        <w:rPr>
          <w:rFonts w:ascii="Times New Roman" w:hAnsi="Times New Roman"/>
          <w:sz w:val="26"/>
          <w:szCs w:val="26"/>
        </w:rPr>
        <w:t>,</w:t>
      </w:r>
      <w:r>
        <w:rPr>
          <w:rFonts w:ascii="Times New Roman" w:hAnsi="Times New Roman"/>
          <w:sz w:val="26"/>
          <w:szCs w:val="26"/>
        </w:rPr>
        <w:t xml:space="preserve"> </w:t>
      </w:r>
      <w:r w:rsidRPr="009825FA">
        <w:rPr>
          <w:rFonts w:ascii="Times New Roman" w:hAnsi="Times New Roman"/>
          <w:sz w:val="26"/>
          <w:szCs w:val="26"/>
        </w:rPr>
        <w:t xml:space="preserve">органы местного самоуправления </w:t>
      </w:r>
      <w:r>
        <w:rPr>
          <w:rFonts w:ascii="Times New Roman" w:hAnsi="Times New Roman"/>
          <w:sz w:val="26"/>
          <w:szCs w:val="26"/>
        </w:rPr>
        <w:t>Зимитицкого сельского поселения</w:t>
      </w:r>
      <w:r w:rsidRPr="009825FA">
        <w:rPr>
          <w:rFonts w:ascii="Times New Roman" w:hAnsi="Times New Roman"/>
          <w:sz w:val="26"/>
          <w:szCs w:val="26"/>
        </w:rPr>
        <w:t>, физические и юридические лица вправе оспорить в судебном порядке документацию по планировке территории.</w:t>
      </w:r>
    </w:p>
    <w:p w:rsidR="00A86F7A" w:rsidRPr="0051650F" w:rsidRDefault="00A86F7A" w:rsidP="00095663">
      <w:pPr>
        <w:pStyle w:val="Heading2"/>
        <w:keepLines w:val="0"/>
        <w:widowControl w:val="0"/>
        <w:numPr>
          <w:ilvl w:val="1"/>
          <w:numId w:val="5"/>
        </w:numPr>
        <w:autoSpaceDE w:val="0"/>
        <w:autoSpaceDN w:val="0"/>
        <w:adjustRightInd w:val="0"/>
        <w:spacing w:before="120" w:line="240" w:lineRule="auto"/>
        <w:jc w:val="both"/>
        <w:rPr>
          <w:rFonts w:ascii="Times New Roman" w:hAnsi="Times New Roman"/>
          <w:color w:val="auto"/>
        </w:rPr>
      </w:pPr>
      <w:bookmarkStart w:id="35" w:name="_Toc379559232"/>
      <w:r w:rsidRPr="0051650F">
        <w:rPr>
          <w:rFonts w:ascii="Times New Roman" w:hAnsi="Times New Roman"/>
          <w:color w:val="auto"/>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5"/>
    </w:p>
    <w:p w:rsidR="00A86F7A" w:rsidRPr="004A243E" w:rsidRDefault="00A86F7A" w:rsidP="00095663">
      <w:pPr>
        <w:pStyle w:val="Heading3"/>
        <w:numPr>
          <w:ilvl w:val="2"/>
          <w:numId w:val="5"/>
        </w:numPr>
        <w:spacing w:before="120" w:after="0"/>
        <w:jc w:val="both"/>
        <w:rPr>
          <w:rFonts w:ascii="Times New Roman" w:hAnsi="Times New Roman" w:cs="Times New Roman"/>
        </w:rPr>
      </w:pPr>
      <w:bookmarkStart w:id="36" w:name="_Toc379559233"/>
      <w:r w:rsidRPr="004A243E">
        <w:rPr>
          <w:rFonts w:ascii="Times New Roman" w:hAnsi="Times New Roman" w:cs="Times New Roman"/>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36"/>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В случаях, определённых градостроительными регламентами в части 3 настоящих Правил,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Физическое или юридическое лицо подаёт заявление о предоставлении разрешения на условно разрешённый вид использования в Комиссию по землепользованию и застройке. Заявление должно содержать материалы, обосновывающие требования о предоставлении указанного разрешения.</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представляться иные материалы, обосновывающие целесообразность, возможность и допустимость реализации соответствующих предложений.</w:t>
      </w:r>
    </w:p>
    <w:p w:rsidR="00A86F7A" w:rsidRPr="004A243E" w:rsidRDefault="00A86F7A" w:rsidP="00095663">
      <w:pPr>
        <w:spacing w:before="120" w:after="0" w:line="240" w:lineRule="auto"/>
        <w:jc w:val="both"/>
        <w:rPr>
          <w:rFonts w:ascii="Times New Roman" w:hAnsi="Times New Roman"/>
          <w:sz w:val="26"/>
          <w:szCs w:val="26"/>
        </w:rPr>
      </w:pPr>
      <w:r w:rsidRPr="004A243E">
        <w:rPr>
          <w:rFonts w:ascii="Times New Roman" w:hAnsi="Times New Roman"/>
          <w:sz w:val="26"/>
          <w:szCs w:val="26"/>
        </w:rPr>
        <w:t>3. Вопрос о предоставлении разрешения на условно разрешённый вид использования подлежит обсуждению на публичных слушаниях.</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Pr>
          <w:rFonts w:ascii="Times New Roman" w:hAnsi="Times New Roman" w:cs="Times New Roman"/>
          <w:sz w:val="26"/>
          <w:szCs w:val="26"/>
        </w:rPr>
        <w:t>Зимитицкого сельского поселения</w:t>
      </w:r>
      <w:r w:rsidRPr="004A243E">
        <w:rPr>
          <w:rFonts w:ascii="Times New Roman" w:hAnsi="Times New Roman" w:cs="Times New Roman"/>
          <w:sz w:val="26"/>
          <w:szCs w:val="26"/>
        </w:rPr>
        <w:t>.</w:t>
      </w:r>
    </w:p>
    <w:p w:rsidR="00A86F7A" w:rsidRPr="004A243E" w:rsidRDefault="00A86F7A" w:rsidP="00095663">
      <w:pPr>
        <w:pStyle w:val="ConsNormal"/>
        <w:widowControl/>
        <w:spacing w:before="120"/>
        <w:ind w:right="0" w:firstLine="0"/>
        <w:jc w:val="both"/>
        <w:rPr>
          <w:rFonts w:ascii="Times New Roman" w:hAnsi="Times New Roman" w:cs="Times New Roman"/>
          <w:b/>
          <w:sz w:val="26"/>
          <w:szCs w:val="26"/>
        </w:rPr>
      </w:pPr>
      <w:r w:rsidRPr="004A243E">
        <w:rPr>
          <w:rFonts w:ascii="Times New Roman" w:hAnsi="Times New Roman" w:cs="Times New Roman"/>
          <w:sz w:val="26"/>
          <w:szCs w:val="26"/>
        </w:rPr>
        <w:t xml:space="preserve">5. На основании указанных в части 4 настоящей статьи рекомендаций Глава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Зимитицкого сельского поселения </w:t>
      </w:r>
      <w:r w:rsidRPr="004A243E">
        <w:rPr>
          <w:rFonts w:ascii="Times New Roman" w:hAnsi="Times New Roman" w:cs="Times New Roman"/>
          <w:sz w:val="26"/>
          <w:szCs w:val="26"/>
        </w:rPr>
        <w:t xml:space="preserve">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ч.6 ст.16 настоящих Правил. </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7. Форма разрешения на условно разрешённый вид использования земельного участка или объекта капитального строительства утверждается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дминистрацией </w:t>
      </w:r>
      <w:r>
        <w:rPr>
          <w:rFonts w:ascii="Times New Roman" w:hAnsi="Times New Roman" w:cs="Times New Roman"/>
          <w:sz w:val="26"/>
          <w:szCs w:val="26"/>
        </w:rPr>
        <w:t>Зимитицкого сельского поселения</w:t>
      </w:r>
      <w:r w:rsidRPr="004A243E">
        <w:rPr>
          <w:rFonts w:ascii="Times New Roman" w:hAnsi="Times New Roman" w:cs="Times New Roman"/>
          <w:sz w:val="26"/>
          <w:szCs w:val="26"/>
        </w:rPr>
        <w:t>.</w:t>
      </w:r>
    </w:p>
    <w:p w:rsidR="00A86F7A" w:rsidRDefault="00A86F7A" w:rsidP="00095663">
      <w:pPr>
        <w:spacing w:before="120" w:after="0" w:line="240" w:lineRule="auto"/>
        <w:rPr>
          <w:rFonts w:ascii="Times New Roman" w:hAnsi="Times New Roman"/>
          <w:sz w:val="26"/>
          <w:szCs w:val="26"/>
        </w:rPr>
      </w:pPr>
    </w:p>
    <w:p w:rsidR="00A86F7A" w:rsidRPr="004A243E" w:rsidRDefault="00A86F7A" w:rsidP="00095663">
      <w:pPr>
        <w:spacing w:before="120" w:after="0" w:line="240" w:lineRule="auto"/>
        <w:rPr>
          <w:rFonts w:ascii="Times New Roman" w:hAnsi="Times New Roman"/>
          <w:sz w:val="26"/>
          <w:szCs w:val="26"/>
        </w:rPr>
      </w:pPr>
    </w:p>
    <w:p w:rsidR="00A86F7A" w:rsidRPr="004A243E" w:rsidRDefault="00A86F7A" w:rsidP="00095663">
      <w:pPr>
        <w:pStyle w:val="Heading3"/>
        <w:numPr>
          <w:ilvl w:val="2"/>
          <w:numId w:val="5"/>
        </w:numPr>
        <w:spacing w:before="120" w:after="0"/>
        <w:jc w:val="both"/>
        <w:rPr>
          <w:rFonts w:ascii="Times New Roman" w:hAnsi="Times New Roman" w:cs="Times New Roman"/>
        </w:rPr>
      </w:pPr>
      <w:bookmarkStart w:id="37" w:name="_Toc379559234"/>
      <w:r w:rsidRPr="004A243E">
        <w:rPr>
          <w:rFonts w:ascii="Times New Roman" w:hAnsi="Times New Roman" w:cs="Times New Roman"/>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w:t>
      </w:r>
      <w:r>
        <w:rPr>
          <w:rFonts w:ascii="Times New Roman" w:hAnsi="Times New Roman" w:cs="Times New Roman"/>
          <w:sz w:val="26"/>
          <w:szCs w:val="26"/>
        </w:rPr>
        <w:t>,</w:t>
      </w:r>
      <w:r w:rsidRPr="004A243E">
        <w:rPr>
          <w:rFonts w:ascii="Times New Roman" w:hAnsi="Times New Roman" w:cs="Times New Roman"/>
          <w:sz w:val="26"/>
          <w:szCs w:val="26"/>
        </w:rPr>
        <w:t xml:space="preserve">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с заявлением о выдаче разрешения на отклонение от предельных параметров разрешенного строительства, реконструкции объектов капитального строительства.</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Заявление должно содержать материалы, обосновывающие требования о предоставлении указанного разрешения.</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представляться иные материалы, обосновывающие целесообразность, возможность и допустимость реализации соответствующих предложений.</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Право на отклонение от предельных параметров имеют также застройщики согласно ч.</w:t>
      </w:r>
      <w:r>
        <w:rPr>
          <w:rFonts w:ascii="Times New Roman" w:hAnsi="Times New Roman" w:cs="Times New Roman"/>
          <w:sz w:val="26"/>
          <w:szCs w:val="26"/>
        </w:rPr>
        <w:t xml:space="preserve"> </w:t>
      </w:r>
      <w:r w:rsidRPr="004A243E">
        <w:rPr>
          <w:rFonts w:ascii="Times New Roman" w:hAnsi="Times New Roman" w:cs="Times New Roman"/>
          <w:sz w:val="26"/>
          <w:szCs w:val="26"/>
        </w:rPr>
        <w:t>6 ст.</w:t>
      </w:r>
      <w:r>
        <w:rPr>
          <w:rFonts w:ascii="Times New Roman" w:hAnsi="Times New Roman" w:cs="Times New Roman"/>
          <w:sz w:val="26"/>
          <w:szCs w:val="26"/>
        </w:rPr>
        <w:t xml:space="preserve"> </w:t>
      </w:r>
      <w:r w:rsidRPr="004A243E">
        <w:rPr>
          <w:rFonts w:ascii="Times New Roman" w:hAnsi="Times New Roman" w:cs="Times New Roman"/>
          <w:sz w:val="26"/>
          <w:szCs w:val="26"/>
        </w:rPr>
        <w:t>20 настоящих Правил застройки.</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Правообладатель земельного участка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86F7A" w:rsidRPr="004A243E" w:rsidRDefault="00A86F7A" w:rsidP="00095663">
      <w:pPr>
        <w:spacing w:before="120" w:after="0" w:line="240" w:lineRule="auto"/>
        <w:jc w:val="both"/>
        <w:rPr>
          <w:rFonts w:ascii="Times New Roman" w:hAnsi="Times New Roman"/>
          <w:sz w:val="26"/>
          <w:szCs w:val="26"/>
        </w:rPr>
      </w:pPr>
      <w:r w:rsidRPr="004A243E">
        <w:rPr>
          <w:rFonts w:ascii="Times New Roman" w:hAnsi="Times New Roman"/>
          <w:sz w:val="26"/>
          <w:szCs w:val="26"/>
        </w:rPr>
        <w:t>4. Вопрос о предоставлении такого разрешения подлежит обсуждению на публичных слушаниях.</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Pr>
          <w:rFonts w:ascii="Times New Roman" w:hAnsi="Times New Roman" w:cs="Times New Roman"/>
          <w:sz w:val="26"/>
          <w:szCs w:val="26"/>
        </w:rPr>
        <w:t>Зимитицкого сельского поселения</w:t>
      </w:r>
      <w:r w:rsidRPr="004A243E">
        <w:rPr>
          <w:rFonts w:ascii="Times New Roman" w:hAnsi="Times New Roman" w:cs="Times New Roman"/>
          <w:sz w:val="26"/>
          <w:szCs w:val="26"/>
        </w:rPr>
        <w:t>.</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6. Глава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Зимитицкого сельского поселения </w:t>
      </w:r>
      <w:r w:rsidRPr="004A243E">
        <w:rPr>
          <w:rFonts w:ascii="Times New Roman" w:hAnsi="Times New Roman" w:cs="Times New Roman"/>
          <w:sz w:val="26"/>
          <w:szCs w:val="26"/>
        </w:rP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8. Форма разрешения на отклонение от предельных параметров разрешённого строительства, реконструкции объектов капитального строительства утверждается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дминистрацией </w:t>
      </w:r>
      <w:r>
        <w:rPr>
          <w:rFonts w:ascii="Times New Roman" w:hAnsi="Times New Roman" w:cs="Times New Roman"/>
          <w:sz w:val="26"/>
          <w:szCs w:val="26"/>
        </w:rPr>
        <w:t>Зимитицкого сельского поселения</w:t>
      </w:r>
      <w:r w:rsidRPr="004A243E">
        <w:rPr>
          <w:rFonts w:ascii="Times New Roman" w:hAnsi="Times New Roman" w:cs="Times New Roman"/>
          <w:sz w:val="26"/>
          <w:szCs w:val="26"/>
        </w:rPr>
        <w:t>.</w:t>
      </w:r>
    </w:p>
    <w:p w:rsidR="00A86F7A" w:rsidRDefault="00A86F7A" w:rsidP="004A243E">
      <w:pPr>
        <w:spacing w:after="120" w:line="240" w:lineRule="auto"/>
        <w:rPr>
          <w:rFonts w:ascii="Times New Roman" w:hAnsi="Times New Roman"/>
          <w:sz w:val="26"/>
          <w:szCs w:val="26"/>
        </w:rPr>
      </w:pPr>
    </w:p>
    <w:p w:rsidR="00A86F7A" w:rsidRPr="0051650F" w:rsidRDefault="00A86F7A" w:rsidP="00095663">
      <w:pPr>
        <w:pStyle w:val="Heading2"/>
        <w:keepLines w:val="0"/>
        <w:widowControl w:val="0"/>
        <w:numPr>
          <w:ilvl w:val="1"/>
          <w:numId w:val="5"/>
        </w:numPr>
        <w:autoSpaceDE w:val="0"/>
        <w:autoSpaceDN w:val="0"/>
        <w:adjustRightInd w:val="0"/>
        <w:spacing w:before="120" w:line="240" w:lineRule="auto"/>
        <w:jc w:val="both"/>
        <w:rPr>
          <w:rFonts w:ascii="Times New Roman" w:hAnsi="Times New Roman"/>
          <w:color w:val="auto"/>
        </w:rPr>
      </w:pPr>
      <w:bookmarkStart w:id="38" w:name="_Toc379559235"/>
      <w:r w:rsidRPr="0051650F">
        <w:rPr>
          <w:rFonts w:ascii="Times New Roman" w:hAnsi="Times New Roman"/>
          <w:color w:val="auto"/>
        </w:rPr>
        <w:t>Проектная документация. Разрешение на строительство. Разрешение на ввод объекта в эксплуатацию</w:t>
      </w:r>
      <w:bookmarkEnd w:id="38"/>
    </w:p>
    <w:p w:rsidR="00A86F7A" w:rsidRPr="004A243E" w:rsidRDefault="00A86F7A" w:rsidP="00095663">
      <w:pPr>
        <w:pStyle w:val="Heading3"/>
        <w:numPr>
          <w:ilvl w:val="2"/>
          <w:numId w:val="5"/>
        </w:numPr>
        <w:spacing w:before="120" w:after="0"/>
        <w:rPr>
          <w:rFonts w:ascii="Times New Roman" w:hAnsi="Times New Roman" w:cs="Times New Roman"/>
          <w:lang w:val="en-US"/>
        </w:rPr>
      </w:pPr>
      <w:bookmarkStart w:id="39" w:name="_Toc379559236"/>
      <w:r w:rsidRPr="004A243E">
        <w:rPr>
          <w:rFonts w:ascii="Times New Roman" w:hAnsi="Times New Roman" w:cs="Times New Roman"/>
        </w:rPr>
        <w:t>Проектная документация</w:t>
      </w:r>
      <w:bookmarkEnd w:id="39"/>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В случаях, предусмотренных Градостроительным кодексом РФ, 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w:t>
      </w:r>
    </w:p>
    <w:p w:rsidR="00A86F7A" w:rsidRPr="004A243E" w:rsidRDefault="00A86F7A" w:rsidP="00095663">
      <w:pPr>
        <w:spacing w:before="120" w:after="0" w:line="240" w:lineRule="auto"/>
        <w:rPr>
          <w:rFonts w:ascii="Times New Roman" w:hAnsi="Times New Roman"/>
          <w:sz w:val="26"/>
          <w:szCs w:val="26"/>
        </w:rPr>
      </w:pPr>
    </w:p>
    <w:p w:rsidR="00A86F7A" w:rsidRPr="004A243E" w:rsidRDefault="00A86F7A" w:rsidP="00095663">
      <w:pPr>
        <w:pStyle w:val="Heading3"/>
        <w:numPr>
          <w:ilvl w:val="2"/>
          <w:numId w:val="5"/>
        </w:numPr>
        <w:spacing w:before="120" w:after="0"/>
        <w:rPr>
          <w:rFonts w:ascii="Times New Roman" w:hAnsi="Times New Roman" w:cs="Times New Roman"/>
        </w:rPr>
      </w:pPr>
      <w:bookmarkStart w:id="40" w:name="_Toc379559237"/>
      <w:r w:rsidRPr="004A243E">
        <w:rPr>
          <w:rFonts w:ascii="Times New Roman" w:hAnsi="Times New Roman" w:cs="Times New Roman"/>
        </w:rPr>
        <w:t>Разрешение на строительство</w:t>
      </w:r>
      <w:bookmarkEnd w:id="40"/>
    </w:p>
    <w:p w:rsidR="00A86F7A" w:rsidRPr="004A243E" w:rsidRDefault="00A86F7A" w:rsidP="00095663">
      <w:pPr>
        <w:spacing w:before="120" w:after="0" w:line="240" w:lineRule="auto"/>
        <w:jc w:val="both"/>
        <w:rPr>
          <w:rFonts w:ascii="Times New Roman" w:hAnsi="Times New Roman"/>
          <w:sz w:val="26"/>
          <w:szCs w:val="26"/>
        </w:rPr>
      </w:pPr>
      <w:r w:rsidRPr="004A243E">
        <w:rPr>
          <w:rFonts w:ascii="Times New Roman" w:hAnsi="Times New Roman"/>
          <w:sz w:val="26"/>
          <w:szCs w:val="26"/>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A86F7A" w:rsidRPr="004A243E" w:rsidRDefault="00A86F7A" w:rsidP="00095663">
      <w:pPr>
        <w:spacing w:before="120" w:after="0" w:line="240" w:lineRule="auto"/>
        <w:jc w:val="both"/>
        <w:rPr>
          <w:rFonts w:ascii="Times New Roman" w:hAnsi="Times New Roman"/>
          <w:sz w:val="26"/>
          <w:szCs w:val="26"/>
        </w:rPr>
      </w:pPr>
      <w:r w:rsidRPr="004A243E">
        <w:rPr>
          <w:rFonts w:ascii="Times New Roman" w:hAnsi="Times New Roman"/>
          <w:sz w:val="26"/>
          <w:szCs w:val="26"/>
        </w:rPr>
        <w:t xml:space="preserve">2. Разрешение на строительство выдаёт </w:t>
      </w:r>
      <w:r>
        <w:rPr>
          <w:rFonts w:ascii="Times New Roman" w:hAnsi="Times New Roman"/>
          <w:sz w:val="26"/>
          <w:szCs w:val="26"/>
        </w:rPr>
        <w:t>а</w:t>
      </w:r>
      <w:r w:rsidRPr="004A243E">
        <w:rPr>
          <w:rFonts w:ascii="Times New Roman" w:hAnsi="Times New Roman"/>
          <w:sz w:val="26"/>
          <w:szCs w:val="26"/>
        </w:rPr>
        <w:t xml:space="preserve">дминистрация </w:t>
      </w:r>
      <w:r>
        <w:rPr>
          <w:rFonts w:ascii="Times New Roman" w:hAnsi="Times New Roman"/>
          <w:sz w:val="26"/>
          <w:szCs w:val="26"/>
        </w:rPr>
        <w:t>Зимитицкого сельского поселения</w:t>
      </w:r>
      <w:r w:rsidRPr="004A243E">
        <w:rPr>
          <w:rFonts w:ascii="Times New Roman" w:hAnsi="Times New Roman"/>
          <w:sz w:val="26"/>
          <w:szCs w:val="26"/>
        </w:rPr>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Pr>
          <w:rFonts w:ascii="Times New Roman" w:hAnsi="Times New Roman"/>
          <w:sz w:val="26"/>
          <w:szCs w:val="26"/>
        </w:rPr>
        <w:t>Ленинградской области</w:t>
      </w:r>
      <w:r w:rsidRPr="004A243E">
        <w:rPr>
          <w:rFonts w:ascii="Times New Roman" w:hAnsi="Times New Roman"/>
          <w:sz w:val="26"/>
          <w:szCs w:val="26"/>
        </w:rPr>
        <w:t xml:space="preserve"> для строительства, реконструкции, капитального ремонта объектов капитального строительства федерального значения и </w:t>
      </w:r>
      <w:r>
        <w:rPr>
          <w:rFonts w:ascii="Times New Roman" w:hAnsi="Times New Roman"/>
          <w:sz w:val="26"/>
          <w:szCs w:val="26"/>
        </w:rPr>
        <w:t xml:space="preserve">регионального </w:t>
      </w:r>
      <w:r w:rsidRPr="004A243E">
        <w:rPr>
          <w:rFonts w:ascii="Times New Roman" w:hAnsi="Times New Roman"/>
          <w:sz w:val="26"/>
          <w:szCs w:val="26"/>
        </w:rPr>
        <w:t>значения</w:t>
      </w:r>
      <w:r>
        <w:rPr>
          <w:rFonts w:ascii="Times New Roman" w:hAnsi="Times New Roman"/>
          <w:sz w:val="26"/>
          <w:szCs w:val="26"/>
        </w:rPr>
        <w:t>,</w:t>
      </w:r>
      <w:r w:rsidRPr="004A243E">
        <w:rPr>
          <w:rFonts w:ascii="Times New Roman" w:hAnsi="Times New Roman"/>
          <w:sz w:val="26"/>
          <w:szCs w:val="26"/>
        </w:rPr>
        <w:t xml:space="preserve"> при размещении которых допускается из</w:t>
      </w:r>
      <w:r>
        <w:rPr>
          <w:rFonts w:ascii="Times New Roman" w:hAnsi="Times New Roman"/>
          <w:sz w:val="26"/>
          <w:szCs w:val="26"/>
        </w:rPr>
        <w:t>ъятие, в том числе путём выкупа</w:t>
      </w:r>
      <w:r w:rsidRPr="004A243E">
        <w:rPr>
          <w:rFonts w:ascii="Times New Roman" w:hAnsi="Times New Roman"/>
          <w:sz w:val="26"/>
          <w:szCs w:val="26"/>
        </w:rPr>
        <w:t xml:space="preserve"> земельных участков.</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Разрешение на строительство на земельном участке, на который не распространяется действие градостроительного регламента, выдаётся федеральным органом исполнительной власти, органом исполнительной власти </w:t>
      </w:r>
      <w:r>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или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дминистрацией </w:t>
      </w:r>
      <w:r>
        <w:rPr>
          <w:rFonts w:ascii="Times New Roman" w:hAnsi="Times New Roman" w:cs="Times New Roman"/>
          <w:sz w:val="26"/>
          <w:szCs w:val="26"/>
        </w:rPr>
        <w:t xml:space="preserve">Зимитицкого сельского поселения </w:t>
      </w:r>
      <w:r w:rsidRPr="004A243E">
        <w:rPr>
          <w:rFonts w:ascii="Times New Roman" w:hAnsi="Times New Roman" w:cs="Times New Roman"/>
          <w:sz w:val="26"/>
          <w:szCs w:val="26"/>
        </w:rPr>
        <w:t>в соответствии с их компетенцией.</w:t>
      </w:r>
    </w:p>
    <w:p w:rsidR="00A86F7A" w:rsidRPr="004A243E" w:rsidRDefault="00A86F7A" w:rsidP="00095663">
      <w:pPr>
        <w:spacing w:before="120" w:after="0" w:line="240" w:lineRule="auto"/>
        <w:jc w:val="both"/>
        <w:rPr>
          <w:rFonts w:ascii="Times New Roman" w:hAnsi="Times New Roman"/>
          <w:sz w:val="26"/>
          <w:szCs w:val="26"/>
        </w:rPr>
      </w:pPr>
      <w:r w:rsidRPr="004A243E">
        <w:rPr>
          <w:rFonts w:ascii="Times New Roman" w:hAnsi="Times New Roman"/>
          <w:sz w:val="26"/>
          <w:szCs w:val="26"/>
        </w:rPr>
        <w:t>4. Форма разрешения на строительство устанавливается Правительством Российской Федерации.</w:t>
      </w:r>
    </w:p>
    <w:p w:rsidR="00A86F7A" w:rsidRPr="004A243E" w:rsidRDefault="00A86F7A" w:rsidP="00095663">
      <w:pPr>
        <w:spacing w:before="120" w:after="0" w:line="240" w:lineRule="auto"/>
        <w:jc w:val="both"/>
        <w:rPr>
          <w:rFonts w:ascii="Times New Roman" w:hAnsi="Times New Roman"/>
          <w:sz w:val="26"/>
          <w:szCs w:val="26"/>
        </w:rPr>
      </w:pPr>
      <w:r w:rsidRPr="004A243E">
        <w:rPr>
          <w:rFonts w:ascii="Times New Roman" w:hAnsi="Times New Roman"/>
          <w:sz w:val="26"/>
          <w:szCs w:val="26"/>
        </w:rPr>
        <w:t xml:space="preserve">5. Порядок выдачи разрешения на строительство определён статьёй 51 Градостроительного кодекса Российской Федерации. </w:t>
      </w:r>
    </w:p>
    <w:p w:rsidR="00A86F7A" w:rsidRDefault="00A86F7A" w:rsidP="00095663">
      <w:pPr>
        <w:pStyle w:val="BodyTextIndent"/>
        <w:spacing w:before="120"/>
        <w:ind w:left="0" w:firstLine="0"/>
        <w:rPr>
          <w:sz w:val="26"/>
          <w:szCs w:val="26"/>
        </w:rPr>
      </w:pPr>
      <w:r w:rsidRPr="004A243E">
        <w:rPr>
          <w:sz w:val="26"/>
          <w:szCs w:val="26"/>
        </w:rPr>
        <w:t>6.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A86F7A" w:rsidRPr="004A243E" w:rsidRDefault="00A86F7A" w:rsidP="00095663">
      <w:pPr>
        <w:pStyle w:val="BodyTextIndent"/>
        <w:spacing w:before="120"/>
        <w:ind w:left="0" w:firstLine="0"/>
        <w:rPr>
          <w:sz w:val="26"/>
          <w:szCs w:val="26"/>
        </w:rPr>
      </w:pPr>
    </w:p>
    <w:p w:rsidR="00A86F7A" w:rsidRPr="004A243E" w:rsidRDefault="00A86F7A" w:rsidP="00095663">
      <w:pPr>
        <w:pStyle w:val="Heading3"/>
        <w:numPr>
          <w:ilvl w:val="2"/>
          <w:numId w:val="5"/>
        </w:numPr>
        <w:spacing w:before="120" w:after="0"/>
        <w:rPr>
          <w:rFonts w:ascii="Times New Roman" w:hAnsi="Times New Roman" w:cs="Times New Roman"/>
        </w:rPr>
      </w:pPr>
      <w:bookmarkStart w:id="41" w:name="_Toc379559238"/>
      <w:r w:rsidRPr="004A243E">
        <w:rPr>
          <w:rFonts w:ascii="Times New Roman" w:hAnsi="Times New Roman" w:cs="Times New Roman"/>
        </w:rPr>
        <w:t>Разрешение на ввод объекта в эксплуатацию</w:t>
      </w:r>
      <w:bookmarkEnd w:id="41"/>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86F7A" w:rsidRPr="004A243E" w:rsidRDefault="00A86F7A"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Разрешение на ввод объекта в эксплуатацию выдаёт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дминистрация </w:t>
      </w:r>
      <w:r>
        <w:rPr>
          <w:rFonts w:ascii="Times New Roman" w:hAnsi="Times New Roman" w:cs="Times New Roman"/>
          <w:sz w:val="26"/>
          <w:szCs w:val="26"/>
        </w:rPr>
        <w:t>Зимитицкого сельского поселения</w:t>
      </w:r>
      <w:r w:rsidRPr="004A243E">
        <w:rPr>
          <w:rFonts w:ascii="Times New Roman" w:hAnsi="Times New Roman" w:cs="Times New Roman"/>
          <w:sz w:val="26"/>
          <w:szCs w:val="26"/>
        </w:rPr>
        <w:t xml:space="preserve">. </w:t>
      </w:r>
    </w:p>
    <w:p w:rsidR="00A86F7A" w:rsidRPr="004A243E" w:rsidRDefault="00A86F7A" w:rsidP="00095663">
      <w:pPr>
        <w:spacing w:before="120" w:after="0" w:line="240" w:lineRule="auto"/>
        <w:jc w:val="both"/>
        <w:rPr>
          <w:rFonts w:ascii="Times New Roman" w:hAnsi="Times New Roman"/>
          <w:sz w:val="26"/>
          <w:szCs w:val="26"/>
        </w:rPr>
      </w:pPr>
      <w:r w:rsidRPr="004A243E">
        <w:rPr>
          <w:rFonts w:ascii="Times New Roman" w:hAnsi="Times New Roman"/>
          <w:sz w:val="26"/>
          <w:szCs w:val="26"/>
        </w:rPr>
        <w:t>3. Форма разрешения на ввод объекта в эксплуатацию устанавливается Правительством Российской Федерации.</w:t>
      </w:r>
    </w:p>
    <w:p w:rsidR="00A86F7A" w:rsidRPr="004A243E" w:rsidRDefault="00A86F7A" w:rsidP="00095663">
      <w:pPr>
        <w:spacing w:before="120" w:after="0" w:line="240" w:lineRule="auto"/>
        <w:jc w:val="both"/>
        <w:rPr>
          <w:rFonts w:ascii="Times New Roman" w:hAnsi="Times New Roman"/>
          <w:sz w:val="26"/>
          <w:szCs w:val="26"/>
        </w:rPr>
      </w:pPr>
      <w:r w:rsidRPr="004A243E">
        <w:rPr>
          <w:rFonts w:ascii="Times New Roman" w:hAnsi="Times New Roman"/>
          <w:sz w:val="26"/>
          <w:szCs w:val="26"/>
        </w:rPr>
        <w:t>4. Порядок выдачи разрешения на ввод объекта в эксплуатацию определён статьёй 55 Градостроительного кодекса Российской Федерации.</w:t>
      </w:r>
    </w:p>
    <w:p w:rsidR="00A86F7A" w:rsidRPr="004A243E" w:rsidRDefault="00A86F7A" w:rsidP="00095663">
      <w:pPr>
        <w:spacing w:before="120" w:after="0" w:line="240" w:lineRule="auto"/>
        <w:rPr>
          <w:rFonts w:ascii="Times New Roman" w:hAnsi="Times New Roman"/>
          <w:sz w:val="26"/>
          <w:szCs w:val="26"/>
        </w:rPr>
      </w:pPr>
    </w:p>
    <w:p w:rsidR="00A86F7A" w:rsidRPr="004A243E" w:rsidRDefault="00A86F7A" w:rsidP="00095663">
      <w:pPr>
        <w:pStyle w:val="Heading3"/>
        <w:numPr>
          <w:ilvl w:val="2"/>
          <w:numId w:val="5"/>
        </w:numPr>
        <w:spacing w:before="120" w:after="0"/>
        <w:rPr>
          <w:rFonts w:ascii="Times New Roman" w:hAnsi="Times New Roman" w:cs="Times New Roman"/>
        </w:rPr>
      </w:pPr>
      <w:bookmarkStart w:id="42" w:name="_Toc379559239"/>
      <w:r w:rsidRPr="004A243E">
        <w:rPr>
          <w:rFonts w:ascii="Times New Roman" w:hAnsi="Times New Roman" w:cs="Times New Roman"/>
        </w:rPr>
        <w:t>Строительный контроль и государственный строительный надзор</w:t>
      </w:r>
      <w:bookmarkEnd w:id="42"/>
    </w:p>
    <w:p w:rsidR="00A86F7A" w:rsidRPr="004A243E" w:rsidRDefault="00A86F7A" w:rsidP="00095663">
      <w:pPr>
        <w:spacing w:before="120" w:after="0" w:line="240" w:lineRule="auto"/>
        <w:jc w:val="both"/>
        <w:rPr>
          <w:rFonts w:ascii="Times New Roman" w:hAnsi="Times New Roman"/>
          <w:sz w:val="26"/>
          <w:szCs w:val="26"/>
        </w:rPr>
      </w:pPr>
      <w:r w:rsidRPr="004A243E">
        <w:rPr>
          <w:rFonts w:ascii="Times New Roman" w:hAnsi="Times New Roman"/>
          <w:sz w:val="26"/>
          <w:szCs w:val="26"/>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A86F7A" w:rsidRPr="004A243E" w:rsidRDefault="00A86F7A" w:rsidP="00095663">
      <w:pPr>
        <w:spacing w:before="120" w:after="0" w:line="240" w:lineRule="auto"/>
        <w:jc w:val="both"/>
        <w:rPr>
          <w:rFonts w:ascii="Times New Roman" w:hAnsi="Times New Roman"/>
          <w:sz w:val="26"/>
          <w:szCs w:val="26"/>
        </w:rPr>
      </w:pPr>
      <w:r w:rsidRPr="004A243E">
        <w:rPr>
          <w:rFonts w:ascii="Times New Roman" w:hAnsi="Times New Roman"/>
          <w:sz w:val="26"/>
          <w:szCs w:val="26"/>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A86F7A" w:rsidRPr="004A243E" w:rsidRDefault="00A86F7A" w:rsidP="00095663">
      <w:pPr>
        <w:spacing w:before="120" w:after="0" w:line="240" w:lineRule="auto"/>
        <w:jc w:val="both"/>
        <w:rPr>
          <w:rFonts w:ascii="Times New Roman" w:hAnsi="Times New Roman"/>
          <w:sz w:val="26"/>
          <w:szCs w:val="26"/>
        </w:rPr>
      </w:pPr>
      <w:r w:rsidRPr="004A243E">
        <w:rPr>
          <w:rFonts w:ascii="Times New Roman" w:hAnsi="Times New Roman"/>
          <w:sz w:val="26"/>
          <w:szCs w:val="26"/>
        </w:rPr>
        <w:t>3. Порядок осуществление государственного строительного надзора устанавливается Правительством Российской Федерации.</w:t>
      </w:r>
    </w:p>
    <w:p w:rsidR="00A86F7A" w:rsidRPr="0051650F" w:rsidRDefault="00A86F7A" w:rsidP="00FA0DF9">
      <w:pPr>
        <w:pStyle w:val="Heading1"/>
        <w:keepLines w:val="0"/>
        <w:pageBreakBefore/>
        <w:widowControl w:val="0"/>
        <w:numPr>
          <w:ilvl w:val="0"/>
          <w:numId w:val="5"/>
        </w:numPr>
        <w:autoSpaceDE w:val="0"/>
        <w:autoSpaceDN w:val="0"/>
        <w:adjustRightInd w:val="0"/>
        <w:spacing w:before="0" w:after="120" w:line="240" w:lineRule="auto"/>
        <w:jc w:val="both"/>
        <w:rPr>
          <w:rFonts w:ascii="Times New Roman" w:hAnsi="Times New Roman"/>
          <w:caps/>
          <w:color w:val="auto"/>
          <w:sz w:val="26"/>
          <w:szCs w:val="26"/>
        </w:rPr>
      </w:pPr>
      <w:bookmarkStart w:id="43" w:name="_Toc379559240"/>
      <w:r w:rsidRPr="0051650F">
        <w:rPr>
          <w:rFonts w:ascii="Times New Roman" w:hAnsi="Times New Roman"/>
          <w:caps/>
          <w:color w:val="auto"/>
          <w:sz w:val="26"/>
          <w:szCs w:val="26"/>
        </w:rPr>
        <w:t>Карта градостроительного зонирования. Карта зон с особыми условиями использования территории</w:t>
      </w:r>
      <w:bookmarkEnd w:id="43"/>
    </w:p>
    <w:p w:rsidR="00A86F7A" w:rsidRPr="00992981" w:rsidRDefault="00A86F7A" w:rsidP="00FA0DF9">
      <w:pPr>
        <w:pStyle w:val="Heading2"/>
        <w:keepLines w:val="0"/>
        <w:widowControl w:val="0"/>
        <w:numPr>
          <w:ilvl w:val="1"/>
          <w:numId w:val="5"/>
        </w:numPr>
        <w:autoSpaceDE w:val="0"/>
        <w:autoSpaceDN w:val="0"/>
        <w:adjustRightInd w:val="0"/>
        <w:spacing w:before="0" w:after="120" w:line="240" w:lineRule="auto"/>
        <w:jc w:val="both"/>
        <w:rPr>
          <w:rFonts w:ascii="Times New Roman" w:hAnsi="Times New Roman"/>
          <w:color w:val="auto"/>
        </w:rPr>
      </w:pPr>
      <w:bookmarkStart w:id="44" w:name="_Toc379559241"/>
      <w:r w:rsidRPr="00992981">
        <w:rPr>
          <w:rFonts w:ascii="Times New Roman" w:hAnsi="Times New Roman"/>
          <w:color w:val="auto"/>
        </w:rPr>
        <w:t>Карта градостроительного зонирования</w:t>
      </w:r>
      <w:r>
        <w:rPr>
          <w:rFonts w:ascii="Times New Roman" w:hAnsi="Times New Roman"/>
          <w:color w:val="auto"/>
        </w:rPr>
        <w:t xml:space="preserve"> территории</w:t>
      </w:r>
      <w:bookmarkEnd w:id="44"/>
    </w:p>
    <w:p w:rsidR="00A86F7A" w:rsidRPr="004A243E" w:rsidRDefault="00A86F7A" w:rsidP="00FA0DF9">
      <w:pPr>
        <w:pStyle w:val="Heading3"/>
        <w:numPr>
          <w:ilvl w:val="2"/>
          <w:numId w:val="5"/>
        </w:numPr>
        <w:spacing w:before="0" w:after="120"/>
        <w:jc w:val="both"/>
        <w:rPr>
          <w:rFonts w:ascii="Times New Roman" w:hAnsi="Times New Roman" w:cs="Times New Roman"/>
        </w:rPr>
      </w:pPr>
      <w:bookmarkStart w:id="45" w:name="_Toc379559242"/>
      <w:r w:rsidRPr="004A243E">
        <w:rPr>
          <w:rFonts w:ascii="Times New Roman" w:hAnsi="Times New Roman" w:cs="Times New Roman"/>
        </w:rPr>
        <w:t xml:space="preserve">Карта градостроительного зонирования </w:t>
      </w:r>
      <w:r>
        <w:rPr>
          <w:rFonts w:ascii="Times New Roman" w:hAnsi="Times New Roman" w:cs="Times New Roman"/>
        </w:rPr>
        <w:t>территории муниципального образования Зимитицкое сельское поселение Волосовского муниципального района Ленинградской области</w:t>
      </w:r>
      <w:bookmarkEnd w:id="45"/>
    </w:p>
    <w:p w:rsidR="00A86F7A" w:rsidRPr="004A243E" w:rsidRDefault="00A86F7A" w:rsidP="00FA0DF9">
      <w:pPr>
        <w:spacing w:after="120" w:line="240" w:lineRule="auto"/>
        <w:jc w:val="both"/>
        <w:rPr>
          <w:rFonts w:ascii="Times New Roman" w:hAnsi="Times New Roman"/>
          <w:sz w:val="26"/>
          <w:szCs w:val="26"/>
        </w:rPr>
      </w:pPr>
      <w:r w:rsidRPr="004A243E">
        <w:rPr>
          <w:rFonts w:ascii="Times New Roman" w:hAnsi="Times New Roman"/>
          <w:sz w:val="26"/>
          <w:szCs w:val="26"/>
        </w:rPr>
        <w:t xml:space="preserve">Карта градостроительного зонирования </w:t>
      </w:r>
      <w:r>
        <w:rPr>
          <w:rFonts w:ascii="Times New Roman" w:hAnsi="Times New Roman"/>
          <w:sz w:val="26"/>
          <w:szCs w:val="26"/>
        </w:rPr>
        <w:t xml:space="preserve">территории </w:t>
      </w:r>
      <w:r w:rsidRPr="004A243E">
        <w:rPr>
          <w:rFonts w:ascii="Times New Roman" w:hAnsi="Times New Roman"/>
          <w:sz w:val="26"/>
          <w:szCs w:val="26"/>
        </w:rPr>
        <w:t xml:space="preserve">представляет собой чертёж с отображением границ </w:t>
      </w:r>
      <w:r>
        <w:rPr>
          <w:rFonts w:ascii="Times New Roman" w:hAnsi="Times New Roman"/>
          <w:sz w:val="26"/>
          <w:szCs w:val="26"/>
        </w:rPr>
        <w:t xml:space="preserve">муниципального образования, границ населенных пунктов, </w:t>
      </w:r>
      <w:r w:rsidRPr="004A243E">
        <w:rPr>
          <w:rFonts w:ascii="Times New Roman" w:hAnsi="Times New Roman"/>
          <w:sz w:val="26"/>
          <w:szCs w:val="26"/>
        </w:rPr>
        <w:t>границ территориальных зон</w:t>
      </w:r>
      <w:r>
        <w:rPr>
          <w:rFonts w:ascii="Times New Roman" w:hAnsi="Times New Roman"/>
          <w:sz w:val="26"/>
          <w:szCs w:val="26"/>
        </w:rPr>
        <w:t>, границ зон с особыми условиями использования территории</w:t>
      </w:r>
      <w:r w:rsidRPr="004A243E">
        <w:rPr>
          <w:rFonts w:ascii="Times New Roman" w:hAnsi="Times New Roman"/>
          <w:sz w:val="26"/>
          <w:szCs w:val="26"/>
        </w:rPr>
        <w:t>.</w:t>
      </w:r>
    </w:p>
    <w:p w:rsidR="00A86F7A" w:rsidRPr="004A243E" w:rsidRDefault="00A86F7A" w:rsidP="00FA0DF9">
      <w:pPr>
        <w:pStyle w:val="Heading3"/>
        <w:numPr>
          <w:ilvl w:val="2"/>
          <w:numId w:val="5"/>
        </w:numPr>
        <w:spacing w:before="0" w:after="120"/>
        <w:jc w:val="both"/>
        <w:rPr>
          <w:rFonts w:ascii="Times New Roman" w:hAnsi="Times New Roman" w:cs="Times New Roman"/>
        </w:rPr>
      </w:pPr>
      <w:bookmarkStart w:id="46" w:name="_Toc379559243"/>
      <w:r w:rsidRPr="004A243E">
        <w:rPr>
          <w:rFonts w:ascii="Times New Roman" w:hAnsi="Times New Roman" w:cs="Times New Roman"/>
        </w:rPr>
        <w:t xml:space="preserve">Перечень территориальных зон, выделенных на карте градостроительного зонирования </w:t>
      </w:r>
      <w:r>
        <w:rPr>
          <w:rFonts w:ascii="Times New Roman" w:hAnsi="Times New Roman" w:cs="Times New Roman"/>
        </w:rPr>
        <w:t>территории</w:t>
      </w:r>
      <w:bookmarkEnd w:id="46"/>
    </w:p>
    <w:p w:rsidR="00A86F7A" w:rsidRPr="004A243E" w:rsidRDefault="00A86F7A" w:rsidP="00FA0DF9">
      <w:pPr>
        <w:spacing w:after="120" w:line="240" w:lineRule="auto"/>
        <w:jc w:val="both"/>
        <w:rPr>
          <w:rFonts w:ascii="Times New Roman" w:hAnsi="Times New Roman"/>
          <w:sz w:val="26"/>
          <w:szCs w:val="26"/>
        </w:rPr>
      </w:pPr>
      <w:r w:rsidRPr="004A243E">
        <w:rPr>
          <w:rFonts w:ascii="Times New Roman" w:hAnsi="Times New Roman"/>
          <w:sz w:val="26"/>
          <w:szCs w:val="26"/>
        </w:rPr>
        <w:t xml:space="preserve">На карте градостроительного зонирования территории выделены следующие виды территориальных зон: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96"/>
      </w:tblGrid>
      <w:tr w:rsidR="00A86F7A" w:rsidRPr="00820EA3" w:rsidTr="00ED352C">
        <w:trPr>
          <w:trHeight w:val="20"/>
          <w:tblHeader/>
          <w:jc w:val="center"/>
        </w:trPr>
        <w:tc>
          <w:tcPr>
            <w:tcW w:w="1241" w:type="pct"/>
            <w:vAlign w:val="center"/>
          </w:tcPr>
          <w:p w:rsidR="00A86F7A" w:rsidRPr="00915E5E" w:rsidRDefault="00A86F7A" w:rsidP="00915E5E">
            <w:pPr>
              <w:pStyle w:val="Normal10-02"/>
              <w:ind w:left="0" w:right="0"/>
              <w:rPr>
                <w:sz w:val="26"/>
                <w:szCs w:val="26"/>
              </w:rPr>
            </w:pPr>
            <w:r w:rsidRPr="00915E5E">
              <w:rPr>
                <w:sz w:val="26"/>
                <w:szCs w:val="26"/>
              </w:rPr>
              <w:t>Кодовые обозначения территориальных зон</w:t>
            </w:r>
          </w:p>
        </w:tc>
        <w:tc>
          <w:tcPr>
            <w:tcW w:w="3759" w:type="pct"/>
            <w:vAlign w:val="center"/>
          </w:tcPr>
          <w:p w:rsidR="00A86F7A" w:rsidRPr="00915E5E" w:rsidRDefault="00A86F7A" w:rsidP="00250CA3">
            <w:pPr>
              <w:pStyle w:val="Normal10-02"/>
              <w:ind w:left="0" w:right="0"/>
              <w:rPr>
                <w:sz w:val="26"/>
                <w:szCs w:val="26"/>
              </w:rPr>
            </w:pPr>
            <w:r w:rsidRPr="00915E5E">
              <w:rPr>
                <w:sz w:val="26"/>
                <w:szCs w:val="26"/>
              </w:rPr>
              <w:t>Наименовани</w:t>
            </w:r>
            <w:r>
              <w:rPr>
                <w:sz w:val="26"/>
                <w:szCs w:val="26"/>
              </w:rPr>
              <w:t>я</w:t>
            </w:r>
            <w:r w:rsidRPr="00915E5E">
              <w:rPr>
                <w:sz w:val="26"/>
                <w:szCs w:val="26"/>
              </w:rPr>
              <w:t xml:space="preserve"> территориальных зон</w:t>
            </w:r>
          </w:p>
        </w:tc>
      </w:tr>
      <w:tr w:rsidR="00A86F7A" w:rsidRPr="00820EA3" w:rsidTr="00ED352C">
        <w:trPr>
          <w:trHeight w:val="20"/>
          <w:jc w:val="center"/>
        </w:trPr>
        <w:tc>
          <w:tcPr>
            <w:tcW w:w="5000" w:type="pct"/>
            <w:gridSpan w:val="2"/>
          </w:tcPr>
          <w:p w:rsidR="00A86F7A" w:rsidRPr="00915E5E" w:rsidRDefault="00A86F7A" w:rsidP="00915E5E">
            <w:pPr>
              <w:pStyle w:val="1"/>
              <w:rPr>
                <w:sz w:val="26"/>
                <w:szCs w:val="26"/>
              </w:rPr>
            </w:pPr>
            <w:r w:rsidRPr="00915E5E">
              <w:rPr>
                <w:sz w:val="26"/>
                <w:szCs w:val="26"/>
              </w:rPr>
              <w:t>ЖИЛЫЕ ЗОНЫ</w:t>
            </w:r>
          </w:p>
        </w:tc>
      </w:tr>
      <w:tr w:rsidR="00A86F7A" w:rsidRPr="00820EA3" w:rsidTr="00ED352C">
        <w:trPr>
          <w:trHeight w:val="20"/>
          <w:jc w:val="center"/>
        </w:trPr>
        <w:tc>
          <w:tcPr>
            <w:tcW w:w="1241" w:type="pct"/>
          </w:tcPr>
          <w:p w:rsidR="00A86F7A" w:rsidRPr="00915E5E" w:rsidRDefault="00A86F7A" w:rsidP="00915E5E">
            <w:pPr>
              <w:pStyle w:val="1"/>
              <w:rPr>
                <w:sz w:val="26"/>
                <w:szCs w:val="26"/>
              </w:rPr>
            </w:pPr>
            <w:r w:rsidRPr="00915E5E">
              <w:rPr>
                <w:sz w:val="26"/>
                <w:szCs w:val="26"/>
              </w:rPr>
              <w:t>Ж-1</w:t>
            </w:r>
          </w:p>
        </w:tc>
        <w:tc>
          <w:tcPr>
            <w:tcW w:w="3759" w:type="pct"/>
            <w:vAlign w:val="center"/>
          </w:tcPr>
          <w:p w:rsidR="00A86F7A" w:rsidRPr="00915E5E" w:rsidRDefault="00A86F7A" w:rsidP="000E43D1">
            <w:pPr>
              <w:pStyle w:val="1"/>
              <w:rPr>
                <w:sz w:val="26"/>
                <w:szCs w:val="26"/>
              </w:rPr>
            </w:pPr>
            <w:r w:rsidRPr="00915E5E">
              <w:rPr>
                <w:sz w:val="26"/>
                <w:szCs w:val="26"/>
              </w:rPr>
              <w:t>Зона</w:t>
            </w:r>
            <w:r>
              <w:rPr>
                <w:sz w:val="26"/>
                <w:szCs w:val="26"/>
              </w:rPr>
              <w:t xml:space="preserve"> застройки </w:t>
            </w:r>
            <w:r w:rsidRPr="00915E5E">
              <w:rPr>
                <w:sz w:val="26"/>
                <w:szCs w:val="26"/>
              </w:rPr>
              <w:t>индивидуальн</w:t>
            </w:r>
            <w:r>
              <w:rPr>
                <w:sz w:val="26"/>
                <w:szCs w:val="26"/>
              </w:rPr>
              <w:t xml:space="preserve">ыми отдельно стоящими </w:t>
            </w:r>
            <w:r w:rsidRPr="0047281D">
              <w:rPr>
                <w:sz w:val="26"/>
                <w:szCs w:val="26"/>
              </w:rPr>
              <w:t>жилыми</w:t>
            </w:r>
            <w:r>
              <w:rPr>
                <w:sz w:val="26"/>
                <w:szCs w:val="26"/>
              </w:rPr>
              <w:t xml:space="preserve"> </w:t>
            </w:r>
            <w:r w:rsidRPr="0047281D">
              <w:rPr>
                <w:sz w:val="26"/>
                <w:szCs w:val="26"/>
              </w:rPr>
              <w:t>домами с приусадебными участками</w:t>
            </w:r>
          </w:p>
        </w:tc>
      </w:tr>
      <w:tr w:rsidR="00A86F7A" w:rsidRPr="00820EA3" w:rsidTr="00ED352C">
        <w:trPr>
          <w:trHeight w:val="20"/>
          <w:jc w:val="center"/>
        </w:trPr>
        <w:tc>
          <w:tcPr>
            <w:tcW w:w="1241" w:type="pct"/>
          </w:tcPr>
          <w:p w:rsidR="00A86F7A" w:rsidRPr="00915E5E" w:rsidRDefault="00A86F7A" w:rsidP="00915E5E">
            <w:pPr>
              <w:pStyle w:val="1"/>
              <w:rPr>
                <w:sz w:val="26"/>
                <w:szCs w:val="26"/>
              </w:rPr>
            </w:pPr>
            <w:r w:rsidRPr="00915E5E">
              <w:rPr>
                <w:sz w:val="26"/>
                <w:szCs w:val="26"/>
              </w:rPr>
              <w:t>Ж-2</w:t>
            </w:r>
          </w:p>
        </w:tc>
        <w:tc>
          <w:tcPr>
            <w:tcW w:w="3759" w:type="pct"/>
          </w:tcPr>
          <w:p w:rsidR="00A86F7A" w:rsidRPr="00915E5E" w:rsidRDefault="00A86F7A" w:rsidP="000E43D1">
            <w:pPr>
              <w:pStyle w:val="1"/>
              <w:rPr>
                <w:sz w:val="26"/>
                <w:szCs w:val="26"/>
              </w:rPr>
            </w:pPr>
            <w:r w:rsidRPr="00915E5E">
              <w:rPr>
                <w:sz w:val="26"/>
                <w:szCs w:val="26"/>
              </w:rPr>
              <w:t>Зона</w:t>
            </w:r>
            <w:r>
              <w:rPr>
                <w:sz w:val="26"/>
                <w:szCs w:val="26"/>
              </w:rPr>
              <w:t xml:space="preserve"> застройки </w:t>
            </w:r>
            <w:r w:rsidRPr="00915E5E">
              <w:rPr>
                <w:sz w:val="26"/>
                <w:szCs w:val="26"/>
              </w:rPr>
              <w:t>малоэтажн</w:t>
            </w:r>
            <w:r>
              <w:rPr>
                <w:sz w:val="26"/>
                <w:szCs w:val="26"/>
              </w:rPr>
              <w:t>ыми</w:t>
            </w:r>
            <w:r w:rsidRPr="00915E5E">
              <w:rPr>
                <w:sz w:val="26"/>
                <w:szCs w:val="26"/>
              </w:rPr>
              <w:t xml:space="preserve"> многоквартирн</w:t>
            </w:r>
            <w:r>
              <w:rPr>
                <w:sz w:val="26"/>
                <w:szCs w:val="26"/>
              </w:rPr>
              <w:t>ыми</w:t>
            </w:r>
            <w:r w:rsidRPr="00915E5E">
              <w:rPr>
                <w:sz w:val="26"/>
                <w:szCs w:val="26"/>
              </w:rPr>
              <w:t xml:space="preserve"> жил</w:t>
            </w:r>
            <w:r>
              <w:rPr>
                <w:sz w:val="26"/>
                <w:szCs w:val="26"/>
              </w:rPr>
              <w:t>ыми домами</w:t>
            </w:r>
            <w:r w:rsidRPr="00915E5E">
              <w:rPr>
                <w:sz w:val="26"/>
                <w:szCs w:val="26"/>
              </w:rPr>
              <w:t xml:space="preserve"> (</w:t>
            </w:r>
            <w:r>
              <w:rPr>
                <w:sz w:val="26"/>
                <w:szCs w:val="26"/>
              </w:rPr>
              <w:t xml:space="preserve">до </w:t>
            </w:r>
            <w:r w:rsidRPr="00915E5E">
              <w:rPr>
                <w:sz w:val="26"/>
                <w:szCs w:val="26"/>
              </w:rPr>
              <w:t>4 этаж</w:t>
            </w:r>
            <w:r>
              <w:rPr>
                <w:sz w:val="26"/>
                <w:szCs w:val="26"/>
              </w:rPr>
              <w:t>ей</w:t>
            </w:r>
            <w:r w:rsidRPr="00915E5E">
              <w:rPr>
                <w:sz w:val="26"/>
                <w:szCs w:val="26"/>
              </w:rPr>
              <w:t>)</w:t>
            </w:r>
          </w:p>
        </w:tc>
      </w:tr>
      <w:tr w:rsidR="00A86F7A" w:rsidRPr="00820EA3" w:rsidTr="00ED352C">
        <w:trPr>
          <w:trHeight w:val="20"/>
          <w:jc w:val="center"/>
        </w:trPr>
        <w:tc>
          <w:tcPr>
            <w:tcW w:w="1241" w:type="pct"/>
          </w:tcPr>
          <w:p w:rsidR="00A86F7A" w:rsidRPr="00915E5E" w:rsidRDefault="00A86F7A" w:rsidP="00915E5E">
            <w:pPr>
              <w:pStyle w:val="1"/>
              <w:rPr>
                <w:sz w:val="26"/>
                <w:szCs w:val="26"/>
              </w:rPr>
            </w:pPr>
            <w:r w:rsidRPr="00915E5E">
              <w:rPr>
                <w:sz w:val="26"/>
                <w:szCs w:val="26"/>
              </w:rPr>
              <w:t>Ж-3</w:t>
            </w:r>
          </w:p>
        </w:tc>
        <w:tc>
          <w:tcPr>
            <w:tcW w:w="3759" w:type="pct"/>
          </w:tcPr>
          <w:p w:rsidR="00A86F7A" w:rsidRPr="00915E5E" w:rsidRDefault="00A86F7A" w:rsidP="00672683">
            <w:pPr>
              <w:pStyle w:val="1"/>
              <w:rPr>
                <w:sz w:val="26"/>
                <w:szCs w:val="26"/>
              </w:rPr>
            </w:pPr>
            <w:r w:rsidRPr="00915E5E">
              <w:rPr>
                <w:sz w:val="26"/>
                <w:szCs w:val="26"/>
              </w:rPr>
              <w:t xml:space="preserve">Зона </w:t>
            </w:r>
            <w:r>
              <w:rPr>
                <w:sz w:val="26"/>
                <w:szCs w:val="26"/>
              </w:rPr>
              <w:t xml:space="preserve">застройки </w:t>
            </w:r>
            <w:r w:rsidRPr="00915E5E">
              <w:rPr>
                <w:sz w:val="26"/>
                <w:szCs w:val="26"/>
              </w:rPr>
              <w:t>среднеэтажн</w:t>
            </w:r>
            <w:r>
              <w:rPr>
                <w:sz w:val="26"/>
                <w:szCs w:val="26"/>
              </w:rPr>
              <w:t>ыми</w:t>
            </w:r>
            <w:r w:rsidRPr="00915E5E">
              <w:rPr>
                <w:sz w:val="26"/>
                <w:szCs w:val="26"/>
              </w:rPr>
              <w:t xml:space="preserve"> жил</w:t>
            </w:r>
            <w:r>
              <w:rPr>
                <w:sz w:val="26"/>
                <w:szCs w:val="26"/>
              </w:rPr>
              <w:t>ыми домами</w:t>
            </w:r>
            <w:r w:rsidRPr="00915E5E">
              <w:rPr>
                <w:sz w:val="26"/>
                <w:szCs w:val="26"/>
              </w:rPr>
              <w:t xml:space="preserve"> (5</w:t>
            </w:r>
            <w:r>
              <w:rPr>
                <w:sz w:val="26"/>
                <w:szCs w:val="26"/>
              </w:rPr>
              <w:t>-8</w:t>
            </w:r>
            <w:r w:rsidRPr="00915E5E">
              <w:rPr>
                <w:sz w:val="26"/>
                <w:szCs w:val="26"/>
              </w:rPr>
              <w:t xml:space="preserve"> этажей)</w:t>
            </w:r>
          </w:p>
        </w:tc>
      </w:tr>
      <w:tr w:rsidR="00A86F7A" w:rsidRPr="00820EA3" w:rsidTr="00ED352C">
        <w:trPr>
          <w:trHeight w:val="20"/>
          <w:jc w:val="center"/>
        </w:trPr>
        <w:tc>
          <w:tcPr>
            <w:tcW w:w="5000" w:type="pct"/>
            <w:gridSpan w:val="2"/>
          </w:tcPr>
          <w:p w:rsidR="00A86F7A" w:rsidRPr="00915E5E" w:rsidRDefault="00A86F7A" w:rsidP="00915E5E">
            <w:pPr>
              <w:pStyle w:val="1"/>
              <w:rPr>
                <w:sz w:val="26"/>
                <w:szCs w:val="26"/>
              </w:rPr>
            </w:pPr>
            <w:r w:rsidRPr="00915E5E">
              <w:rPr>
                <w:sz w:val="26"/>
                <w:szCs w:val="26"/>
              </w:rPr>
              <w:t>ОБЩЕСТВЕННО-ДЕЛОВЫЕ ЗОНЫ</w:t>
            </w:r>
          </w:p>
        </w:tc>
      </w:tr>
      <w:tr w:rsidR="00A86F7A" w:rsidRPr="00820EA3" w:rsidTr="00ED352C">
        <w:trPr>
          <w:trHeight w:val="20"/>
          <w:jc w:val="center"/>
        </w:trPr>
        <w:tc>
          <w:tcPr>
            <w:tcW w:w="1241" w:type="pct"/>
          </w:tcPr>
          <w:p w:rsidR="00A86F7A" w:rsidRPr="00915E5E" w:rsidRDefault="00A86F7A" w:rsidP="00915E5E">
            <w:pPr>
              <w:pStyle w:val="1"/>
              <w:rPr>
                <w:sz w:val="26"/>
                <w:szCs w:val="26"/>
              </w:rPr>
            </w:pPr>
            <w:r w:rsidRPr="00915E5E">
              <w:rPr>
                <w:sz w:val="26"/>
                <w:szCs w:val="26"/>
              </w:rPr>
              <w:t>О-1</w:t>
            </w:r>
          </w:p>
        </w:tc>
        <w:tc>
          <w:tcPr>
            <w:tcW w:w="3759" w:type="pct"/>
          </w:tcPr>
          <w:p w:rsidR="00A86F7A" w:rsidRPr="00915E5E" w:rsidRDefault="00A86F7A" w:rsidP="005F2C06">
            <w:pPr>
              <w:pStyle w:val="1"/>
              <w:rPr>
                <w:sz w:val="26"/>
                <w:szCs w:val="26"/>
              </w:rPr>
            </w:pPr>
            <w:r w:rsidRPr="00915E5E">
              <w:rPr>
                <w:sz w:val="26"/>
                <w:szCs w:val="26"/>
              </w:rPr>
              <w:t xml:space="preserve">Зона делового, общественного и коммерческого назначения </w:t>
            </w:r>
          </w:p>
        </w:tc>
      </w:tr>
      <w:tr w:rsidR="00A86F7A" w:rsidRPr="00820EA3" w:rsidTr="00ED352C">
        <w:trPr>
          <w:trHeight w:val="20"/>
          <w:jc w:val="center"/>
        </w:trPr>
        <w:tc>
          <w:tcPr>
            <w:tcW w:w="1241" w:type="pct"/>
          </w:tcPr>
          <w:p w:rsidR="00A86F7A" w:rsidRPr="00915E5E" w:rsidRDefault="00A86F7A" w:rsidP="00915E5E">
            <w:pPr>
              <w:pStyle w:val="1"/>
              <w:rPr>
                <w:sz w:val="26"/>
                <w:szCs w:val="26"/>
              </w:rPr>
            </w:pPr>
            <w:r w:rsidRPr="00915E5E">
              <w:rPr>
                <w:sz w:val="26"/>
                <w:szCs w:val="26"/>
              </w:rPr>
              <w:t>О-2</w:t>
            </w:r>
          </w:p>
        </w:tc>
        <w:tc>
          <w:tcPr>
            <w:tcW w:w="3759" w:type="pct"/>
          </w:tcPr>
          <w:p w:rsidR="00A86F7A" w:rsidRPr="005F2C06" w:rsidRDefault="00A86F7A" w:rsidP="00915E5E">
            <w:pPr>
              <w:pStyle w:val="1"/>
              <w:rPr>
                <w:b/>
                <w:sz w:val="26"/>
                <w:szCs w:val="26"/>
              </w:rPr>
            </w:pPr>
            <w:r w:rsidRPr="00915E5E">
              <w:rPr>
                <w:sz w:val="26"/>
                <w:szCs w:val="26"/>
              </w:rPr>
              <w:t>Зона объектов социального и культурно-бытового обслуживания</w:t>
            </w:r>
            <w:r>
              <w:rPr>
                <w:sz w:val="26"/>
                <w:szCs w:val="26"/>
              </w:rPr>
              <w:t xml:space="preserve"> населения</w:t>
            </w:r>
          </w:p>
        </w:tc>
      </w:tr>
      <w:tr w:rsidR="00A86F7A" w:rsidRPr="00820EA3" w:rsidTr="00ED352C">
        <w:trPr>
          <w:trHeight w:val="20"/>
          <w:jc w:val="center"/>
        </w:trPr>
        <w:tc>
          <w:tcPr>
            <w:tcW w:w="5000" w:type="pct"/>
            <w:gridSpan w:val="2"/>
          </w:tcPr>
          <w:p w:rsidR="00A86F7A" w:rsidRPr="00915E5E" w:rsidRDefault="00A86F7A" w:rsidP="000E43D1">
            <w:pPr>
              <w:pStyle w:val="1"/>
              <w:rPr>
                <w:sz w:val="26"/>
                <w:szCs w:val="26"/>
              </w:rPr>
            </w:pPr>
            <w:r w:rsidRPr="00915E5E">
              <w:rPr>
                <w:sz w:val="26"/>
                <w:szCs w:val="26"/>
              </w:rPr>
              <w:t>ПРОИЗВОДСТВЕННЫЕ И КОММУНАЛЬН</w:t>
            </w:r>
            <w:r>
              <w:rPr>
                <w:sz w:val="26"/>
                <w:szCs w:val="26"/>
              </w:rPr>
              <w:t>О-СКЛАДСКИЕ</w:t>
            </w:r>
            <w:r w:rsidRPr="00915E5E">
              <w:rPr>
                <w:sz w:val="26"/>
                <w:szCs w:val="26"/>
              </w:rPr>
              <w:t xml:space="preserve"> ЗОНЫ</w:t>
            </w:r>
          </w:p>
        </w:tc>
      </w:tr>
      <w:tr w:rsidR="00A86F7A" w:rsidRPr="00820EA3" w:rsidTr="00ED352C">
        <w:trPr>
          <w:trHeight w:val="20"/>
          <w:jc w:val="center"/>
        </w:trPr>
        <w:tc>
          <w:tcPr>
            <w:tcW w:w="1241" w:type="pct"/>
          </w:tcPr>
          <w:p w:rsidR="00A86F7A" w:rsidRDefault="00A86F7A" w:rsidP="00915E5E">
            <w:pPr>
              <w:pStyle w:val="1"/>
              <w:rPr>
                <w:sz w:val="26"/>
                <w:szCs w:val="26"/>
              </w:rPr>
            </w:pPr>
            <w:r>
              <w:rPr>
                <w:sz w:val="26"/>
                <w:szCs w:val="26"/>
              </w:rPr>
              <w:t>П-1</w:t>
            </w:r>
          </w:p>
        </w:tc>
        <w:tc>
          <w:tcPr>
            <w:tcW w:w="3759" w:type="pct"/>
          </w:tcPr>
          <w:p w:rsidR="00A86F7A" w:rsidRPr="0059140D" w:rsidRDefault="00A86F7A" w:rsidP="0059140D">
            <w:pPr>
              <w:pStyle w:val="1"/>
              <w:rPr>
                <w:sz w:val="26"/>
                <w:szCs w:val="26"/>
              </w:rPr>
            </w:pPr>
            <w:r w:rsidRPr="00915E5E">
              <w:rPr>
                <w:sz w:val="26"/>
                <w:szCs w:val="26"/>
              </w:rPr>
              <w:t xml:space="preserve">Зона </w:t>
            </w:r>
            <w:r>
              <w:rPr>
                <w:sz w:val="26"/>
                <w:szCs w:val="26"/>
              </w:rPr>
              <w:t xml:space="preserve">промышленных предприятий </w:t>
            </w:r>
            <w:r>
              <w:rPr>
                <w:sz w:val="26"/>
                <w:szCs w:val="26"/>
                <w:lang w:val="en-US"/>
              </w:rPr>
              <w:t>IV</w:t>
            </w:r>
            <w:r w:rsidRPr="0059140D">
              <w:rPr>
                <w:sz w:val="26"/>
                <w:szCs w:val="26"/>
              </w:rPr>
              <w:t>-</w:t>
            </w:r>
            <w:r>
              <w:rPr>
                <w:sz w:val="26"/>
                <w:szCs w:val="26"/>
                <w:lang w:val="en-US"/>
              </w:rPr>
              <w:t>V</w:t>
            </w:r>
            <w:r>
              <w:rPr>
                <w:sz w:val="26"/>
                <w:szCs w:val="26"/>
              </w:rPr>
              <w:t xml:space="preserve"> класса опасности</w:t>
            </w:r>
          </w:p>
        </w:tc>
      </w:tr>
      <w:tr w:rsidR="00A86F7A" w:rsidRPr="00820EA3" w:rsidTr="00ED352C">
        <w:trPr>
          <w:trHeight w:val="20"/>
          <w:jc w:val="center"/>
        </w:trPr>
        <w:tc>
          <w:tcPr>
            <w:tcW w:w="1241" w:type="pct"/>
          </w:tcPr>
          <w:p w:rsidR="00A86F7A" w:rsidRDefault="00A86F7A" w:rsidP="0059140D">
            <w:pPr>
              <w:pStyle w:val="1"/>
              <w:rPr>
                <w:sz w:val="26"/>
                <w:szCs w:val="26"/>
              </w:rPr>
            </w:pPr>
            <w:r>
              <w:rPr>
                <w:sz w:val="26"/>
                <w:szCs w:val="26"/>
              </w:rPr>
              <w:t>П-2</w:t>
            </w:r>
          </w:p>
        </w:tc>
        <w:tc>
          <w:tcPr>
            <w:tcW w:w="3759" w:type="pct"/>
          </w:tcPr>
          <w:p w:rsidR="00A86F7A" w:rsidRPr="009343BB" w:rsidRDefault="00A86F7A" w:rsidP="000A04C3">
            <w:pPr>
              <w:pStyle w:val="1"/>
              <w:rPr>
                <w:sz w:val="26"/>
                <w:szCs w:val="26"/>
              </w:rPr>
            </w:pPr>
            <w:r w:rsidRPr="00915E5E">
              <w:rPr>
                <w:sz w:val="26"/>
                <w:szCs w:val="26"/>
              </w:rPr>
              <w:t xml:space="preserve">Зона коммунально-складских </w:t>
            </w:r>
            <w:r>
              <w:rPr>
                <w:sz w:val="26"/>
                <w:szCs w:val="26"/>
              </w:rPr>
              <w:t xml:space="preserve">предприятий и </w:t>
            </w:r>
            <w:r w:rsidRPr="00915E5E">
              <w:rPr>
                <w:sz w:val="26"/>
                <w:szCs w:val="26"/>
              </w:rPr>
              <w:t>организаций</w:t>
            </w:r>
          </w:p>
        </w:tc>
      </w:tr>
      <w:tr w:rsidR="00A86F7A" w:rsidRPr="00820EA3" w:rsidTr="00ED352C">
        <w:trPr>
          <w:trHeight w:val="20"/>
          <w:jc w:val="center"/>
        </w:trPr>
        <w:tc>
          <w:tcPr>
            <w:tcW w:w="5000" w:type="pct"/>
            <w:gridSpan w:val="2"/>
          </w:tcPr>
          <w:p w:rsidR="00A86F7A" w:rsidRPr="00915E5E" w:rsidRDefault="00A86F7A" w:rsidP="00915E5E">
            <w:pPr>
              <w:pStyle w:val="1"/>
              <w:rPr>
                <w:sz w:val="26"/>
                <w:szCs w:val="26"/>
              </w:rPr>
            </w:pPr>
            <w:r w:rsidRPr="00915E5E">
              <w:rPr>
                <w:sz w:val="26"/>
                <w:szCs w:val="26"/>
              </w:rPr>
              <w:t>ЗОНА ИНЖЕНЕРНОЙ И ТРАНСПОРТНОЙ ИНФРАСТРУКТУРЫ</w:t>
            </w:r>
          </w:p>
        </w:tc>
      </w:tr>
      <w:tr w:rsidR="00A86F7A" w:rsidRPr="00820EA3" w:rsidTr="00ED352C">
        <w:trPr>
          <w:trHeight w:val="20"/>
          <w:jc w:val="center"/>
        </w:trPr>
        <w:tc>
          <w:tcPr>
            <w:tcW w:w="1241" w:type="pct"/>
          </w:tcPr>
          <w:p w:rsidR="00A86F7A" w:rsidRPr="00915E5E" w:rsidRDefault="00A86F7A" w:rsidP="00915E5E">
            <w:pPr>
              <w:pStyle w:val="1"/>
              <w:rPr>
                <w:sz w:val="26"/>
                <w:szCs w:val="26"/>
              </w:rPr>
            </w:pPr>
            <w:r w:rsidRPr="00915E5E">
              <w:rPr>
                <w:sz w:val="26"/>
                <w:szCs w:val="26"/>
              </w:rPr>
              <w:t>И-1</w:t>
            </w:r>
          </w:p>
        </w:tc>
        <w:tc>
          <w:tcPr>
            <w:tcW w:w="3759" w:type="pct"/>
          </w:tcPr>
          <w:p w:rsidR="00A86F7A" w:rsidRPr="00915E5E" w:rsidRDefault="00A86F7A" w:rsidP="00915E5E">
            <w:pPr>
              <w:pStyle w:val="1"/>
              <w:rPr>
                <w:sz w:val="26"/>
                <w:szCs w:val="26"/>
              </w:rPr>
            </w:pPr>
            <w:r w:rsidRPr="00915E5E">
              <w:rPr>
                <w:sz w:val="26"/>
                <w:szCs w:val="26"/>
              </w:rPr>
              <w:t>Зона</w:t>
            </w:r>
            <w:r>
              <w:rPr>
                <w:sz w:val="26"/>
                <w:szCs w:val="26"/>
              </w:rPr>
              <w:t xml:space="preserve"> </w:t>
            </w:r>
            <w:r w:rsidRPr="00915E5E">
              <w:rPr>
                <w:sz w:val="26"/>
                <w:szCs w:val="26"/>
              </w:rPr>
              <w:t>объектов инженерной инфраструктуры</w:t>
            </w:r>
          </w:p>
        </w:tc>
      </w:tr>
      <w:tr w:rsidR="00A86F7A" w:rsidRPr="00820EA3" w:rsidTr="00ED352C">
        <w:trPr>
          <w:trHeight w:val="20"/>
          <w:jc w:val="center"/>
        </w:trPr>
        <w:tc>
          <w:tcPr>
            <w:tcW w:w="1241" w:type="pct"/>
          </w:tcPr>
          <w:p w:rsidR="00A86F7A" w:rsidRPr="00915E5E" w:rsidRDefault="00A86F7A" w:rsidP="00915E5E">
            <w:pPr>
              <w:pStyle w:val="1"/>
              <w:rPr>
                <w:sz w:val="26"/>
                <w:szCs w:val="26"/>
              </w:rPr>
            </w:pPr>
            <w:r w:rsidRPr="00915E5E">
              <w:rPr>
                <w:sz w:val="26"/>
                <w:szCs w:val="26"/>
              </w:rPr>
              <w:t>Т-1</w:t>
            </w:r>
          </w:p>
        </w:tc>
        <w:tc>
          <w:tcPr>
            <w:tcW w:w="3759" w:type="pct"/>
          </w:tcPr>
          <w:p w:rsidR="00A86F7A" w:rsidRPr="00915E5E" w:rsidRDefault="00A86F7A" w:rsidP="00EE6AE5">
            <w:pPr>
              <w:pStyle w:val="1"/>
              <w:rPr>
                <w:sz w:val="26"/>
                <w:szCs w:val="26"/>
              </w:rPr>
            </w:pPr>
            <w:r w:rsidRPr="00915E5E">
              <w:rPr>
                <w:sz w:val="26"/>
                <w:szCs w:val="26"/>
              </w:rPr>
              <w:t xml:space="preserve">Зона объектов </w:t>
            </w:r>
            <w:r>
              <w:rPr>
                <w:sz w:val="26"/>
                <w:szCs w:val="26"/>
              </w:rPr>
              <w:t>транспортной инфраструктуры</w:t>
            </w:r>
          </w:p>
        </w:tc>
      </w:tr>
      <w:tr w:rsidR="00A86F7A" w:rsidRPr="00820EA3" w:rsidTr="00ED352C">
        <w:trPr>
          <w:trHeight w:val="20"/>
          <w:jc w:val="center"/>
        </w:trPr>
        <w:tc>
          <w:tcPr>
            <w:tcW w:w="5000" w:type="pct"/>
            <w:gridSpan w:val="2"/>
          </w:tcPr>
          <w:p w:rsidR="00A86F7A" w:rsidRPr="00915E5E" w:rsidRDefault="00A86F7A" w:rsidP="000C33FD">
            <w:pPr>
              <w:pStyle w:val="1"/>
              <w:rPr>
                <w:sz w:val="26"/>
                <w:szCs w:val="26"/>
              </w:rPr>
            </w:pPr>
            <w:r w:rsidRPr="00915E5E">
              <w:rPr>
                <w:sz w:val="26"/>
                <w:szCs w:val="26"/>
              </w:rPr>
              <w:t>РЕКРЕАЦИОН</w:t>
            </w:r>
            <w:r>
              <w:rPr>
                <w:sz w:val="26"/>
                <w:szCs w:val="26"/>
              </w:rPr>
              <w:t xml:space="preserve">НЫЕ </w:t>
            </w:r>
            <w:r w:rsidRPr="00915E5E">
              <w:rPr>
                <w:sz w:val="26"/>
                <w:szCs w:val="26"/>
              </w:rPr>
              <w:t xml:space="preserve">ЗОНЫ </w:t>
            </w:r>
          </w:p>
        </w:tc>
      </w:tr>
      <w:tr w:rsidR="00A86F7A" w:rsidRPr="00820EA3" w:rsidTr="00ED352C">
        <w:trPr>
          <w:trHeight w:val="20"/>
          <w:jc w:val="center"/>
        </w:trPr>
        <w:tc>
          <w:tcPr>
            <w:tcW w:w="1241" w:type="pct"/>
          </w:tcPr>
          <w:p w:rsidR="00A86F7A" w:rsidRPr="00915E5E" w:rsidRDefault="00A86F7A" w:rsidP="00915E5E">
            <w:pPr>
              <w:pStyle w:val="1"/>
              <w:rPr>
                <w:sz w:val="26"/>
                <w:szCs w:val="26"/>
              </w:rPr>
            </w:pPr>
            <w:r w:rsidRPr="00915E5E">
              <w:rPr>
                <w:sz w:val="26"/>
                <w:szCs w:val="26"/>
              </w:rPr>
              <w:t>Р-1</w:t>
            </w:r>
          </w:p>
        </w:tc>
        <w:tc>
          <w:tcPr>
            <w:tcW w:w="3759" w:type="pct"/>
          </w:tcPr>
          <w:p w:rsidR="00A86F7A" w:rsidRPr="00915E5E" w:rsidRDefault="00A86F7A" w:rsidP="00877F47">
            <w:pPr>
              <w:pStyle w:val="1"/>
              <w:rPr>
                <w:sz w:val="26"/>
                <w:szCs w:val="26"/>
              </w:rPr>
            </w:pPr>
            <w:r w:rsidRPr="00915E5E">
              <w:rPr>
                <w:sz w:val="26"/>
                <w:szCs w:val="26"/>
              </w:rPr>
              <w:t xml:space="preserve">Зона </w:t>
            </w:r>
            <w:r>
              <w:rPr>
                <w:sz w:val="26"/>
                <w:szCs w:val="26"/>
              </w:rPr>
              <w:t>зеленых насаждений общего пользования</w:t>
            </w:r>
          </w:p>
        </w:tc>
      </w:tr>
      <w:tr w:rsidR="00A86F7A" w:rsidRPr="00820EA3" w:rsidTr="00ED352C">
        <w:trPr>
          <w:trHeight w:val="20"/>
          <w:jc w:val="center"/>
        </w:trPr>
        <w:tc>
          <w:tcPr>
            <w:tcW w:w="1241" w:type="pct"/>
          </w:tcPr>
          <w:p w:rsidR="00A86F7A" w:rsidRPr="00915E5E" w:rsidRDefault="00A86F7A" w:rsidP="00915E5E">
            <w:pPr>
              <w:pStyle w:val="1"/>
              <w:rPr>
                <w:sz w:val="26"/>
                <w:szCs w:val="26"/>
              </w:rPr>
            </w:pPr>
            <w:r>
              <w:rPr>
                <w:sz w:val="26"/>
                <w:szCs w:val="26"/>
              </w:rPr>
              <w:t>Р-2</w:t>
            </w:r>
          </w:p>
        </w:tc>
        <w:tc>
          <w:tcPr>
            <w:tcW w:w="3759" w:type="pct"/>
          </w:tcPr>
          <w:p w:rsidR="00A86F7A" w:rsidRPr="00915E5E" w:rsidRDefault="00A86F7A" w:rsidP="00915E5E">
            <w:pPr>
              <w:pStyle w:val="1"/>
              <w:rPr>
                <w:sz w:val="26"/>
                <w:szCs w:val="26"/>
              </w:rPr>
            </w:pPr>
            <w:r w:rsidRPr="00915E5E">
              <w:rPr>
                <w:sz w:val="26"/>
                <w:szCs w:val="26"/>
              </w:rPr>
              <w:t>Зона плоскостных спортивных сооружений</w:t>
            </w:r>
          </w:p>
        </w:tc>
      </w:tr>
      <w:tr w:rsidR="00A86F7A" w:rsidRPr="00820EA3" w:rsidTr="00ED352C">
        <w:trPr>
          <w:trHeight w:val="20"/>
          <w:jc w:val="center"/>
        </w:trPr>
        <w:tc>
          <w:tcPr>
            <w:tcW w:w="1241" w:type="pct"/>
          </w:tcPr>
          <w:p w:rsidR="00A86F7A" w:rsidRPr="00915E5E" w:rsidRDefault="00A86F7A" w:rsidP="0059140D">
            <w:pPr>
              <w:pStyle w:val="1"/>
              <w:rPr>
                <w:sz w:val="26"/>
                <w:szCs w:val="26"/>
              </w:rPr>
            </w:pPr>
            <w:r>
              <w:rPr>
                <w:sz w:val="26"/>
                <w:szCs w:val="26"/>
              </w:rPr>
              <w:t>Р-3</w:t>
            </w:r>
          </w:p>
        </w:tc>
        <w:tc>
          <w:tcPr>
            <w:tcW w:w="3759" w:type="pct"/>
          </w:tcPr>
          <w:p w:rsidR="00A86F7A" w:rsidRPr="00915E5E" w:rsidRDefault="00A86F7A" w:rsidP="0059140D">
            <w:pPr>
              <w:pStyle w:val="1"/>
              <w:rPr>
                <w:sz w:val="26"/>
                <w:szCs w:val="26"/>
              </w:rPr>
            </w:pPr>
            <w:r w:rsidRPr="00915E5E">
              <w:rPr>
                <w:sz w:val="26"/>
                <w:szCs w:val="26"/>
              </w:rPr>
              <w:t xml:space="preserve">Зона </w:t>
            </w:r>
            <w:r>
              <w:rPr>
                <w:sz w:val="26"/>
                <w:szCs w:val="26"/>
              </w:rPr>
              <w:t>отдыха населения</w:t>
            </w:r>
          </w:p>
        </w:tc>
      </w:tr>
      <w:tr w:rsidR="00A86F7A" w:rsidRPr="00820EA3" w:rsidTr="00ED352C">
        <w:trPr>
          <w:trHeight w:val="20"/>
          <w:jc w:val="center"/>
        </w:trPr>
        <w:tc>
          <w:tcPr>
            <w:tcW w:w="5000" w:type="pct"/>
            <w:gridSpan w:val="2"/>
          </w:tcPr>
          <w:p w:rsidR="00A86F7A" w:rsidRPr="00915E5E" w:rsidRDefault="00A86F7A" w:rsidP="00915E5E">
            <w:pPr>
              <w:pStyle w:val="1"/>
              <w:rPr>
                <w:sz w:val="26"/>
                <w:szCs w:val="26"/>
              </w:rPr>
            </w:pPr>
            <w:r w:rsidRPr="00915E5E">
              <w:rPr>
                <w:sz w:val="26"/>
                <w:szCs w:val="26"/>
              </w:rPr>
              <w:t>ЗОНЫ СЕЛЬСКОХОЗЯЙСТВЕННОГО ИСПОЛЬЗОВАНИЯ</w:t>
            </w:r>
          </w:p>
        </w:tc>
      </w:tr>
      <w:tr w:rsidR="00A86F7A" w:rsidRPr="00820EA3" w:rsidTr="00ED352C">
        <w:trPr>
          <w:trHeight w:val="20"/>
          <w:jc w:val="center"/>
        </w:trPr>
        <w:tc>
          <w:tcPr>
            <w:tcW w:w="1241" w:type="pct"/>
          </w:tcPr>
          <w:p w:rsidR="00A86F7A" w:rsidRPr="00915E5E" w:rsidRDefault="00A86F7A" w:rsidP="00915E5E">
            <w:pPr>
              <w:pStyle w:val="1"/>
              <w:rPr>
                <w:sz w:val="26"/>
                <w:szCs w:val="26"/>
              </w:rPr>
            </w:pPr>
            <w:r>
              <w:rPr>
                <w:sz w:val="26"/>
                <w:szCs w:val="26"/>
              </w:rPr>
              <w:t>С-1</w:t>
            </w:r>
          </w:p>
        </w:tc>
        <w:tc>
          <w:tcPr>
            <w:tcW w:w="3759" w:type="pct"/>
          </w:tcPr>
          <w:p w:rsidR="00A86F7A" w:rsidRPr="00915E5E" w:rsidRDefault="00A86F7A" w:rsidP="00915E5E">
            <w:pPr>
              <w:pStyle w:val="1"/>
              <w:rPr>
                <w:sz w:val="26"/>
                <w:szCs w:val="26"/>
              </w:rPr>
            </w:pPr>
            <w:r>
              <w:rPr>
                <w:sz w:val="26"/>
                <w:szCs w:val="26"/>
              </w:rPr>
              <w:t>Зона сельскохозяйственных угодий</w:t>
            </w:r>
          </w:p>
        </w:tc>
      </w:tr>
      <w:tr w:rsidR="00A86F7A" w:rsidRPr="00820EA3" w:rsidTr="00ED352C">
        <w:trPr>
          <w:trHeight w:val="20"/>
          <w:jc w:val="center"/>
        </w:trPr>
        <w:tc>
          <w:tcPr>
            <w:tcW w:w="1241" w:type="pct"/>
          </w:tcPr>
          <w:p w:rsidR="00A86F7A" w:rsidRPr="00915E5E" w:rsidRDefault="00A86F7A" w:rsidP="00915E5E">
            <w:pPr>
              <w:pStyle w:val="1"/>
              <w:rPr>
                <w:sz w:val="26"/>
                <w:szCs w:val="26"/>
              </w:rPr>
            </w:pPr>
            <w:r>
              <w:rPr>
                <w:sz w:val="26"/>
                <w:szCs w:val="26"/>
              </w:rPr>
              <w:t>С-2</w:t>
            </w:r>
          </w:p>
        </w:tc>
        <w:tc>
          <w:tcPr>
            <w:tcW w:w="3759" w:type="pct"/>
          </w:tcPr>
          <w:p w:rsidR="00A86F7A" w:rsidRPr="00915E5E" w:rsidRDefault="00A86F7A" w:rsidP="00915E5E">
            <w:pPr>
              <w:pStyle w:val="1"/>
              <w:rPr>
                <w:sz w:val="26"/>
                <w:szCs w:val="26"/>
              </w:rPr>
            </w:pPr>
            <w:r w:rsidRPr="00915E5E">
              <w:rPr>
                <w:sz w:val="26"/>
                <w:szCs w:val="26"/>
              </w:rPr>
              <w:t xml:space="preserve">Зона сельскохозяйственных </w:t>
            </w:r>
            <w:r>
              <w:rPr>
                <w:sz w:val="26"/>
                <w:szCs w:val="26"/>
              </w:rPr>
              <w:t>предприятий</w:t>
            </w:r>
          </w:p>
        </w:tc>
      </w:tr>
      <w:tr w:rsidR="00A86F7A" w:rsidRPr="00820EA3" w:rsidTr="00ED352C">
        <w:trPr>
          <w:trHeight w:val="20"/>
          <w:jc w:val="center"/>
        </w:trPr>
        <w:tc>
          <w:tcPr>
            <w:tcW w:w="5000" w:type="pct"/>
            <w:gridSpan w:val="2"/>
          </w:tcPr>
          <w:p w:rsidR="00A86F7A" w:rsidRPr="00915E5E" w:rsidRDefault="00A86F7A" w:rsidP="00915E5E">
            <w:pPr>
              <w:pStyle w:val="1"/>
              <w:rPr>
                <w:sz w:val="26"/>
                <w:szCs w:val="26"/>
              </w:rPr>
            </w:pPr>
            <w:r w:rsidRPr="00915E5E">
              <w:rPr>
                <w:sz w:val="26"/>
                <w:szCs w:val="26"/>
              </w:rPr>
              <w:t>ЗОНЫ СПЕЦИАЛЬНОГО НАЗНАЧЕНИЯ</w:t>
            </w:r>
          </w:p>
        </w:tc>
      </w:tr>
      <w:tr w:rsidR="00A86F7A" w:rsidRPr="00820EA3" w:rsidTr="00ED352C">
        <w:trPr>
          <w:trHeight w:val="20"/>
          <w:jc w:val="center"/>
        </w:trPr>
        <w:tc>
          <w:tcPr>
            <w:tcW w:w="1241" w:type="pct"/>
          </w:tcPr>
          <w:p w:rsidR="00A86F7A" w:rsidRPr="00915E5E" w:rsidRDefault="00A86F7A" w:rsidP="00F75184">
            <w:pPr>
              <w:pStyle w:val="1"/>
              <w:rPr>
                <w:sz w:val="26"/>
                <w:szCs w:val="26"/>
              </w:rPr>
            </w:pPr>
            <w:r w:rsidRPr="00915E5E">
              <w:rPr>
                <w:sz w:val="26"/>
                <w:szCs w:val="26"/>
              </w:rPr>
              <w:t>СН-</w:t>
            </w:r>
            <w:r>
              <w:rPr>
                <w:sz w:val="26"/>
                <w:szCs w:val="26"/>
              </w:rPr>
              <w:t>1</w:t>
            </w:r>
          </w:p>
        </w:tc>
        <w:tc>
          <w:tcPr>
            <w:tcW w:w="3759" w:type="pct"/>
          </w:tcPr>
          <w:p w:rsidR="00A86F7A" w:rsidRPr="00915E5E" w:rsidRDefault="00A86F7A" w:rsidP="00783F02">
            <w:pPr>
              <w:pStyle w:val="1"/>
              <w:rPr>
                <w:sz w:val="26"/>
                <w:szCs w:val="26"/>
              </w:rPr>
            </w:pPr>
            <w:r w:rsidRPr="00915E5E">
              <w:rPr>
                <w:sz w:val="26"/>
                <w:szCs w:val="26"/>
              </w:rPr>
              <w:t xml:space="preserve">Зона </w:t>
            </w:r>
            <w:r>
              <w:rPr>
                <w:sz w:val="26"/>
                <w:szCs w:val="26"/>
              </w:rPr>
              <w:t>кладбищ</w:t>
            </w:r>
          </w:p>
        </w:tc>
      </w:tr>
      <w:tr w:rsidR="00A86F7A" w:rsidRPr="00820EA3" w:rsidTr="00ED352C">
        <w:trPr>
          <w:trHeight w:val="20"/>
          <w:jc w:val="center"/>
        </w:trPr>
        <w:tc>
          <w:tcPr>
            <w:tcW w:w="1241" w:type="pct"/>
          </w:tcPr>
          <w:p w:rsidR="00A86F7A" w:rsidRPr="00915E5E" w:rsidRDefault="00A86F7A" w:rsidP="00F75184">
            <w:pPr>
              <w:pStyle w:val="1"/>
              <w:rPr>
                <w:sz w:val="26"/>
                <w:szCs w:val="26"/>
              </w:rPr>
            </w:pPr>
            <w:r>
              <w:rPr>
                <w:sz w:val="26"/>
                <w:szCs w:val="26"/>
              </w:rPr>
              <w:t>СН-2</w:t>
            </w:r>
          </w:p>
        </w:tc>
        <w:tc>
          <w:tcPr>
            <w:tcW w:w="3759" w:type="pct"/>
          </w:tcPr>
          <w:p w:rsidR="00A86F7A" w:rsidRPr="00915E5E" w:rsidRDefault="00A86F7A" w:rsidP="00783F02">
            <w:pPr>
              <w:pStyle w:val="1"/>
              <w:rPr>
                <w:sz w:val="26"/>
                <w:szCs w:val="26"/>
              </w:rPr>
            </w:pPr>
            <w:r>
              <w:rPr>
                <w:sz w:val="26"/>
                <w:szCs w:val="26"/>
              </w:rPr>
              <w:t>Зона зеленых насаждений специального назначения</w:t>
            </w:r>
          </w:p>
        </w:tc>
      </w:tr>
    </w:tbl>
    <w:p w:rsidR="00A86F7A" w:rsidRPr="0051650F" w:rsidRDefault="00A86F7A" w:rsidP="00624BF4">
      <w:pPr>
        <w:pStyle w:val="Heading1"/>
        <w:keepLines w:val="0"/>
        <w:pageBreakBefore/>
        <w:widowControl w:val="0"/>
        <w:numPr>
          <w:ilvl w:val="0"/>
          <w:numId w:val="5"/>
        </w:numPr>
        <w:autoSpaceDE w:val="0"/>
        <w:autoSpaceDN w:val="0"/>
        <w:adjustRightInd w:val="0"/>
        <w:spacing w:before="120" w:line="240" w:lineRule="auto"/>
        <w:rPr>
          <w:rFonts w:ascii="Times New Roman" w:hAnsi="Times New Roman"/>
          <w:caps/>
          <w:color w:val="auto"/>
          <w:sz w:val="26"/>
          <w:szCs w:val="26"/>
        </w:rPr>
      </w:pPr>
      <w:bookmarkStart w:id="47" w:name="_Toc379559244"/>
      <w:r w:rsidRPr="0051650F">
        <w:rPr>
          <w:rFonts w:ascii="Times New Roman" w:hAnsi="Times New Roman"/>
          <w:caps/>
          <w:color w:val="auto"/>
          <w:sz w:val="26"/>
          <w:szCs w:val="26"/>
        </w:rPr>
        <w:t>Градостроительные регламенты</w:t>
      </w:r>
      <w:bookmarkEnd w:id="47"/>
    </w:p>
    <w:p w:rsidR="00A86F7A" w:rsidRPr="00992981" w:rsidRDefault="00A86F7A" w:rsidP="00624BF4">
      <w:pPr>
        <w:pStyle w:val="Heading2"/>
        <w:keepLines w:val="0"/>
        <w:widowControl w:val="0"/>
        <w:numPr>
          <w:ilvl w:val="1"/>
          <w:numId w:val="5"/>
        </w:numPr>
        <w:autoSpaceDE w:val="0"/>
        <w:autoSpaceDN w:val="0"/>
        <w:adjustRightInd w:val="0"/>
        <w:spacing w:before="120" w:line="240" w:lineRule="auto"/>
        <w:jc w:val="both"/>
        <w:rPr>
          <w:rFonts w:ascii="Times New Roman" w:hAnsi="Times New Roman"/>
          <w:color w:val="auto"/>
        </w:rPr>
      </w:pPr>
      <w:bookmarkStart w:id="48" w:name="_Toc379559245"/>
      <w:r w:rsidRPr="00992981">
        <w:rPr>
          <w:rFonts w:ascii="Times New Roman" w:hAnsi="Times New Roman"/>
          <w:color w:val="auto"/>
        </w:rPr>
        <w:t>Градостроительные регламенты и порядок их применения</w:t>
      </w:r>
      <w:bookmarkEnd w:id="48"/>
    </w:p>
    <w:p w:rsidR="00A86F7A" w:rsidRPr="004A243E" w:rsidRDefault="00A86F7A" w:rsidP="00624BF4">
      <w:pPr>
        <w:pStyle w:val="Heading3"/>
        <w:numPr>
          <w:ilvl w:val="2"/>
          <w:numId w:val="5"/>
        </w:numPr>
        <w:spacing w:before="120" w:after="0"/>
        <w:jc w:val="both"/>
        <w:rPr>
          <w:rFonts w:ascii="Times New Roman" w:hAnsi="Times New Roman" w:cs="Times New Roman"/>
        </w:rPr>
      </w:pPr>
      <w:bookmarkStart w:id="49" w:name="_Toc379559246"/>
      <w:r w:rsidRPr="004A243E">
        <w:rPr>
          <w:rFonts w:ascii="Times New Roman" w:hAnsi="Times New Roman" w:cs="Times New Roman"/>
        </w:rPr>
        <w:t>Основные понятия, используемые в градостроительных регламентах настоящих Правил</w:t>
      </w:r>
      <w:bookmarkEnd w:id="49"/>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 xml:space="preserve">Малоэтажные и индивидуальные жилые дома </w:t>
      </w:r>
      <w:r w:rsidRPr="004A243E">
        <w:rPr>
          <w:rFonts w:ascii="Times New Roman" w:hAnsi="Times New Roman"/>
          <w:sz w:val="26"/>
          <w:szCs w:val="26"/>
        </w:rPr>
        <w:t>– одно- и многоквартирные дома 1-</w:t>
      </w:r>
      <w:r>
        <w:rPr>
          <w:rFonts w:ascii="Times New Roman" w:hAnsi="Times New Roman"/>
          <w:sz w:val="26"/>
          <w:szCs w:val="26"/>
        </w:rPr>
        <w:t>4</w:t>
      </w:r>
      <w:r w:rsidRPr="004A243E">
        <w:rPr>
          <w:rFonts w:ascii="Times New Roman" w:hAnsi="Times New Roman"/>
          <w:sz w:val="26"/>
          <w:szCs w:val="26"/>
        </w:rPr>
        <w:t xml:space="preserve"> этаж</w:t>
      </w:r>
      <w:r>
        <w:rPr>
          <w:rFonts w:ascii="Times New Roman" w:hAnsi="Times New Roman"/>
          <w:sz w:val="26"/>
          <w:szCs w:val="26"/>
        </w:rPr>
        <w:t>а</w:t>
      </w:r>
      <w:r w:rsidRPr="004A243E">
        <w:rPr>
          <w:rFonts w:ascii="Times New Roman" w:hAnsi="Times New Roman"/>
          <w:sz w:val="26"/>
          <w:szCs w:val="26"/>
        </w:rPr>
        <w:t xml:space="preserve"> (с возможностью организации приквартирных участков и построек, для подсобного хозяйства).</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Объекты здравоохранения</w:t>
      </w:r>
      <w:r w:rsidRPr="004A243E">
        <w:rPr>
          <w:rFonts w:ascii="Times New Roman" w:hAnsi="Times New Roman"/>
          <w:sz w:val="26"/>
          <w:szCs w:val="26"/>
        </w:rPr>
        <w:t xml:space="preserve"> - больничные учреждения общего типа: городские, областные больницы,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w:t>
      </w:r>
      <w:r>
        <w:rPr>
          <w:rFonts w:ascii="Times New Roman" w:hAnsi="Times New Roman"/>
          <w:sz w:val="26"/>
          <w:szCs w:val="26"/>
        </w:rPr>
        <w:t>зный, психоневрологический и другие</w:t>
      </w:r>
      <w:r w:rsidRPr="004A243E">
        <w:rPr>
          <w:rFonts w:ascii="Times New Roman" w:hAnsi="Times New Roman"/>
          <w:sz w:val="26"/>
          <w:szCs w:val="26"/>
        </w:rPr>
        <w:t>; амбулаторно-поликлинические учреждения; специализированные больницы, в т.</w:t>
      </w:r>
      <w:r>
        <w:rPr>
          <w:rFonts w:ascii="Times New Roman" w:hAnsi="Times New Roman"/>
          <w:sz w:val="26"/>
          <w:szCs w:val="26"/>
        </w:rPr>
        <w:t xml:space="preserve"> </w:t>
      </w:r>
      <w:r w:rsidRPr="004A243E">
        <w:rPr>
          <w:rFonts w:ascii="Times New Roman" w:hAnsi="Times New Roman"/>
          <w:sz w:val="26"/>
          <w:szCs w:val="26"/>
        </w:rPr>
        <w:t>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паталогоанатомические, судебно-медицинской экспертизы и иные подобные объекты.</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Объекты здравоохранения первой необходимости</w:t>
      </w:r>
      <w:r w:rsidRPr="004A243E">
        <w:rPr>
          <w:rFonts w:ascii="Times New Roman" w:hAnsi="Times New Roman"/>
          <w:sz w:val="26"/>
          <w:szCs w:val="26"/>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Учреждения и организации социального обеспечения</w:t>
      </w:r>
      <w:r w:rsidRPr="004A243E">
        <w:rPr>
          <w:rFonts w:ascii="Times New Roman" w:hAnsi="Times New Roman"/>
          <w:sz w:val="26"/>
          <w:szCs w:val="26"/>
        </w:rPr>
        <w:t xml:space="preserve"> -  дома-интернаты для престарелых, инвалидов и детей, дома ребёнка, приюты, ночлежные дома, центры социальной помощи и иные подобные объекты.</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Культурно-просветительские и зрелищные объекты</w:t>
      </w:r>
      <w:r w:rsidRPr="004A243E">
        <w:rPr>
          <w:rFonts w:ascii="Times New Roman" w:hAnsi="Times New Roman"/>
          <w:sz w:val="26"/>
          <w:szCs w:val="26"/>
        </w:rPr>
        <w:t xml:space="preserve"> – библиотеки, музеи, выставочные залы, галереи, театры, концертные залы, кинотеатры и иные подобные объекты.</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Объекты дополнительного образования и досугово-развлекательного назначения</w:t>
      </w:r>
      <w:r w:rsidRPr="004A243E">
        <w:rPr>
          <w:rFonts w:ascii="Times New Roman" w:hAnsi="Times New Roman"/>
          <w:sz w:val="26"/>
          <w:szCs w:val="26"/>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Объекты бытового и коммунального обслуживания</w:t>
      </w:r>
      <w:r w:rsidRPr="004A243E">
        <w:rPr>
          <w:rFonts w:ascii="Times New Roman" w:hAnsi="Times New Roman"/>
          <w:sz w:val="26"/>
          <w:szCs w:val="26"/>
        </w:rPr>
        <w:t xml:space="preserve"> - жилищно-эксплуатационные и аварийные службы, мастерские мелкого бытового ремонта, парикмахерские, пошивочные и фотоателье, пункты приёма прачечных и химчисток, общественные туалеты и т.</w:t>
      </w:r>
      <w:r>
        <w:rPr>
          <w:rFonts w:ascii="Times New Roman" w:hAnsi="Times New Roman"/>
          <w:sz w:val="26"/>
          <w:szCs w:val="26"/>
        </w:rPr>
        <w:t xml:space="preserve"> </w:t>
      </w:r>
      <w:r w:rsidRPr="004A243E">
        <w:rPr>
          <w:rFonts w:ascii="Times New Roman" w:hAnsi="Times New Roman"/>
          <w:sz w:val="26"/>
          <w:szCs w:val="26"/>
        </w:rPr>
        <w:t>п.;</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Объекты физкультурно-оздоровительного назначения</w:t>
      </w:r>
      <w:r w:rsidRPr="004A243E">
        <w:rPr>
          <w:rFonts w:ascii="Times New Roman" w:hAnsi="Times New Roman"/>
          <w:sz w:val="26"/>
          <w:szCs w:val="26"/>
        </w:rPr>
        <w:t xml:space="preserve"> – фитнес-клубы, тренажёрные залы, мини-бассейны, сауны, спортивные площадки, ледовые катки, спортивные школы и иные подобные объекты.</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Спортивные и спортивно-зрелищные сооружения и объекты</w:t>
      </w:r>
      <w:r w:rsidRPr="004A243E">
        <w:rPr>
          <w:rFonts w:ascii="Times New Roman" w:hAnsi="Times New Roman"/>
          <w:sz w:val="26"/>
          <w:szCs w:val="26"/>
        </w:rPr>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w:t>
      </w:r>
      <w:r>
        <w:rPr>
          <w:rFonts w:ascii="Times New Roman" w:hAnsi="Times New Roman"/>
          <w:sz w:val="26"/>
          <w:szCs w:val="26"/>
        </w:rPr>
        <w:t xml:space="preserve">нолыжные спортивные сооружения, </w:t>
      </w:r>
      <w:r w:rsidRPr="004A243E">
        <w:rPr>
          <w:rFonts w:ascii="Times New Roman" w:hAnsi="Times New Roman"/>
          <w:sz w:val="26"/>
          <w:szCs w:val="26"/>
        </w:rPr>
        <w:t>лыжероллерные и лыжные трассы, трассы для ин</w:t>
      </w:r>
      <w:r>
        <w:rPr>
          <w:rFonts w:ascii="Times New Roman" w:hAnsi="Times New Roman"/>
          <w:sz w:val="26"/>
          <w:szCs w:val="26"/>
        </w:rPr>
        <w:t>ых летних и зимних видов спорта</w:t>
      </w:r>
      <w:r w:rsidRPr="004A243E">
        <w:rPr>
          <w:rFonts w:ascii="Times New Roman" w:hAnsi="Times New Roman"/>
          <w:sz w:val="26"/>
          <w:szCs w:val="26"/>
        </w:rPr>
        <w:t xml:space="preserve"> и иные подобные объекты.</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Объекты транспортной инфраструктуры</w:t>
      </w:r>
      <w:r w:rsidRPr="004A243E">
        <w:rPr>
          <w:rFonts w:ascii="Times New Roman" w:hAnsi="Times New Roman"/>
          <w:sz w:val="26"/>
          <w:szCs w:val="26"/>
        </w:rPr>
        <w:t xml:space="preserve"> – объекты, сооружения и коммуникации автомобильного, железнодорожного, речного и воздушного транспорта.</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Объекты инженерной инфраструктуры</w:t>
      </w:r>
      <w:r w:rsidRPr="004A243E">
        <w:rPr>
          <w:rFonts w:ascii="Times New Roman" w:hAnsi="Times New Roman"/>
          <w:sz w:val="26"/>
          <w:szCs w:val="26"/>
        </w:rPr>
        <w:t xml:space="preserve"> –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Зоны с особыми условиями использования территорий</w:t>
      </w:r>
      <w:r w:rsidRPr="004A243E">
        <w:rPr>
          <w:rFonts w:ascii="Times New Roman" w:hAnsi="Times New Roman"/>
          <w:sz w:val="26"/>
          <w:szCs w:val="26"/>
        </w:rPr>
        <w:t xml:space="preserve"> - охр</w:t>
      </w:r>
      <w:r>
        <w:rPr>
          <w:rFonts w:ascii="Times New Roman" w:hAnsi="Times New Roman"/>
          <w:sz w:val="26"/>
          <w:szCs w:val="26"/>
        </w:rPr>
        <w:t>анные, санитарно-защитные зоны</w:t>
      </w:r>
      <w:r w:rsidRPr="004A243E">
        <w:rPr>
          <w:rFonts w:ascii="Times New Roman" w:hAnsi="Times New Roman"/>
          <w:sz w:val="26"/>
          <w:szCs w:val="26"/>
        </w:rPr>
        <w:t>, водоохранные зоны,</w:t>
      </w:r>
      <w:r>
        <w:rPr>
          <w:rFonts w:ascii="Times New Roman" w:hAnsi="Times New Roman"/>
          <w:sz w:val="26"/>
          <w:szCs w:val="26"/>
        </w:rPr>
        <w:t xml:space="preserve"> прибрежные защитные полосы, береговые полосы, </w:t>
      </w:r>
      <w:r w:rsidRPr="004A243E">
        <w:rPr>
          <w:rFonts w:ascii="Times New Roman" w:hAnsi="Times New Roman"/>
          <w:sz w:val="26"/>
          <w:szCs w:val="26"/>
        </w:rPr>
        <w:t>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Зона санитарной охраны (источников питьевого и хозяйственно-бытового водоснабжения)</w:t>
      </w:r>
      <w:r w:rsidRPr="004A243E">
        <w:rPr>
          <w:rFonts w:ascii="Times New Roman" w:hAnsi="Times New Roman"/>
          <w:sz w:val="26"/>
          <w:szCs w:val="26"/>
        </w:rPr>
        <w:t xml:space="preserve"> - территория и акватория, на которых устанавли</w:t>
      </w:r>
      <w:r>
        <w:rPr>
          <w:rFonts w:ascii="Times New Roman" w:hAnsi="Times New Roman"/>
          <w:sz w:val="26"/>
          <w:szCs w:val="26"/>
        </w:rPr>
        <w:t>вается особый санитарно-</w:t>
      </w:r>
      <w:r w:rsidRPr="004A243E">
        <w:rPr>
          <w:rFonts w:ascii="Times New Roman" w:hAnsi="Times New Roman"/>
          <w:sz w:val="26"/>
          <w:szCs w:val="26"/>
        </w:rPr>
        <w:t>эпидемиологический режим для предотвращения ухудшения качества воды источников централизов</w:t>
      </w:r>
      <w:r>
        <w:rPr>
          <w:rFonts w:ascii="Times New Roman" w:hAnsi="Times New Roman"/>
          <w:sz w:val="26"/>
          <w:szCs w:val="26"/>
        </w:rPr>
        <w:t>анного питьевого и хозяйственно-</w:t>
      </w:r>
      <w:r w:rsidRPr="004A243E">
        <w:rPr>
          <w:rFonts w:ascii="Times New Roman" w:hAnsi="Times New Roman"/>
          <w:sz w:val="26"/>
          <w:szCs w:val="26"/>
        </w:rPr>
        <w:t>бытового водоснабжения и охраны водопроводных сооружений.</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Водоохранные зоны</w:t>
      </w:r>
      <w:r w:rsidRPr="004A243E">
        <w:rPr>
          <w:rFonts w:ascii="Times New Roman" w:hAnsi="Times New Roman"/>
          <w:sz w:val="26"/>
          <w:szCs w:val="26"/>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rFonts w:ascii="Times New Roman" w:hAnsi="Times New Roman"/>
          <w:sz w:val="26"/>
          <w:szCs w:val="26"/>
        </w:rPr>
        <w:t>.</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Прибрежная защитная полоса</w:t>
      </w:r>
      <w:r w:rsidRPr="004A243E">
        <w:rPr>
          <w:rFonts w:ascii="Times New Roman" w:hAnsi="Times New Roman"/>
          <w:sz w:val="26"/>
          <w:szCs w:val="26"/>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Береговая полоса</w:t>
      </w:r>
      <w:r w:rsidRPr="004A243E">
        <w:rPr>
          <w:rFonts w:ascii="Times New Roman" w:hAnsi="Times New Roman"/>
          <w:sz w:val="26"/>
          <w:szCs w:val="26"/>
        </w:rPr>
        <w:t xml:space="preserve"> - полоса земли вдоль береговой линии водного объекта общего пользования, предназначенная для общего пользования.</w:t>
      </w:r>
    </w:p>
    <w:p w:rsidR="00A86F7A" w:rsidRDefault="00A86F7A" w:rsidP="00624BF4">
      <w:pPr>
        <w:spacing w:before="120" w:after="0" w:line="240" w:lineRule="auto"/>
        <w:jc w:val="both"/>
        <w:rPr>
          <w:rFonts w:ascii="Times New Roman" w:hAnsi="Times New Roman"/>
          <w:sz w:val="26"/>
          <w:szCs w:val="26"/>
        </w:rPr>
      </w:pPr>
      <w:r w:rsidRPr="004A243E">
        <w:rPr>
          <w:rFonts w:ascii="Times New Roman" w:hAnsi="Times New Roman"/>
          <w:i/>
          <w:sz w:val="26"/>
          <w:szCs w:val="26"/>
        </w:rPr>
        <w:t>Санитарно-защитная зона</w:t>
      </w:r>
      <w:r w:rsidRPr="004A243E">
        <w:rPr>
          <w:rFonts w:ascii="Times New Roman" w:hAnsi="Times New Roman"/>
          <w:sz w:val="26"/>
          <w:szCs w:val="26"/>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1-2 классов опасности – как до значений, установленных гигиеническими нормативами, так и до величин приемлемого риска для здоровья населения.</w:t>
      </w:r>
    </w:p>
    <w:p w:rsidR="00A86F7A" w:rsidRPr="004A243E" w:rsidRDefault="00A86F7A" w:rsidP="00624BF4">
      <w:pPr>
        <w:spacing w:before="120" w:after="0" w:line="240" w:lineRule="auto"/>
        <w:jc w:val="both"/>
        <w:rPr>
          <w:rFonts w:ascii="Times New Roman" w:hAnsi="Times New Roman"/>
          <w:sz w:val="26"/>
          <w:szCs w:val="26"/>
        </w:rPr>
      </w:pPr>
    </w:p>
    <w:p w:rsidR="00A86F7A" w:rsidRPr="004A243E" w:rsidRDefault="00A86F7A" w:rsidP="00624BF4">
      <w:pPr>
        <w:pStyle w:val="Heading3"/>
        <w:numPr>
          <w:ilvl w:val="2"/>
          <w:numId w:val="5"/>
        </w:numPr>
        <w:spacing w:before="120" w:after="0"/>
        <w:jc w:val="both"/>
        <w:rPr>
          <w:rFonts w:ascii="Times New Roman" w:hAnsi="Times New Roman" w:cs="Times New Roman"/>
        </w:rPr>
      </w:pPr>
      <w:bookmarkStart w:id="50" w:name="_Toc379559247"/>
      <w:r w:rsidRPr="004A243E">
        <w:rPr>
          <w:rFonts w:ascii="Times New Roman" w:hAnsi="Times New Roman" w:cs="Times New Roman"/>
        </w:rPr>
        <w:t>Предельные размеры земельных участков и предельные параметры разрешённого строительства, реконструкции объектов капитального строительства</w:t>
      </w:r>
      <w:bookmarkEnd w:id="50"/>
    </w:p>
    <w:p w:rsidR="00A86F7A" w:rsidRPr="004A243E" w:rsidRDefault="00A86F7A" w:rsidP="00624BF4">
      <w:pPr>
        <w:numPr>
          <w:ilvl w:val="0"/>
          <w:numId w:val="7"/>
        </w:numPr>
        <w:tabs>
          <w:tab w:val="clear" w:pos="720"/>
          <w:tab w:val="num" w:pos="900"/>
        </w:tabs>
        <w:autoSpaceDE w:val="0"/>
        <w:autoSpaceDN w:val="0"/>
        <w:adjustRightInd w:val="0"/>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86F7A" w:rsidRPr="004A243E" w:rsidRDefault="00A86F7A" w:rsidP="00624BF4">
      <w:pPr>
        <w:numPr>
          <w:ilvl w:val="0"/>
          <w:numId w:val="6"/>
        </w:numPr>
        <w:tabs>
          <w:tab w:val="clear" w:pos="900"/>
          <w:tab w:val="num" w:pos="1080"/>
        </w:tabs>
        <w:autoSpaceDE w:val="0"/>
        <w:autoSpaceDN w:val="0"/>
        <w:adjustRightInd w:val="0"/>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предельные (минимальные и (или) максимальные) размеры земельных участков, в том числе их площадь;</w:t>
      </w:r>
    </w:p>
    <w:p w:rsidR="00A86F7A" w:rsidRPr="004A243E" w:rsidRDefault="00A86F7A" w:rsidP="00624BF4">
      <w:pPr>
        <w:numPr>
          <w:ilvl w:val="0"/>
          <w:numId w:val="6"/>
        </w:numPr>
        <w:tabs>
          <w:tab w:val="clear" w:pos="900"/>
          <w:tab w:val="num" w:pos="1080"/>
        </w:tabs>
        <w:autoSpaceDE w:val="0"/>
        <w:autoSpaceDN w:val="0"/>
        <w:adjustRightInd w:val="0"/>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6F7A" w:rsidRPr="004A243E" w:rsidRDefault="00A86F7A" w:rsidP="00624BF4">
      <w:pPr>
        <w:numPr>
          <w:ilvl w:val="0"/>
          <w:numId w:val="6"/>
        </w:numPr>
        <w:tabs>
          <w:tab w:val="clear" w:pos="900"/>
          <w:tab w:val="num" w:pos="1080"/>
        </w:tabs>
        <w:autoSpaceDE w:val="0"/>
        <w:autoSpaceDN w:val="0"/>
        <w:adjustRightInd w:val="0"/>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предельное количество этажей или предельную высоту зданий, строений, сооружений;</w:t>
      </w:r>
    </w:p>
    <w:p w:rsidR="00A86F7A" w:rsidRPr="004A243E" w:rsidRDefault="00A86F7A" w:rsidP="00624BF4">
      <w:pPr>
        <w:numPr>
          <w:ilvl w:val="0"/>
          <w:numId w:val="6"/>
        </w:numPr>
        <w:tabs>
          <w:tab w:val="clear" w:pos="900"/>
          <w:tab w:val="num" w:pos="1080"/>
        </w:tabs>
        <w:autoSpaceDE w:val="0"/>
        <w:autoSpaceDN w:val="0"/>
        <w:adjustRightInd w:val="0"/>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Pr>
          <w:rFonts w:ascii="Times New Roman" w:hAnsi="Times New Roman"/>
          <w:sz w:val="26"/>
          <w:szCs w:val="26"/>
        </w:rPr>
        <w:t xml:space="preserve"> участка</w:t>
      </w:r>
      <w:r w:rsidRPr="004A243E">
        <w:rPr>
          <w:rFonts w:ascii="Times New Roman" w:hAnsi="Times New Roman"/>
          <w:sz w:val="26"/>
          <w:szCs w:val="26"/>
        </w:rPr>
        <w:t>;</w:t>
      </w:r>
    </w:p>
    <w:p w:rsidR="00A86F7A" w:rsidRPr="004A243E" w:rsidRDefault="00A86F7A" w:rsidP="00624BF4">
      <w:pPr>
        <w:numPr>
          <w:ilvl w:val="0"/>
          <w:numId w:val="6"/>
        </w:numPr>
        <w:tabs>
          <w:tab w:val="clear" w:pos="900"/>
          <w:tab w:val="num" w:pos="1080"/>
        </w:tabs>
        <w:autoSpaceDE w:val="0"/>
        <w:autoSpaceDN w:val="0"/>
        <w:adjustRightInd w:val="0"/>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иные показатели.</w:t>
      </w:r>
    </w:p>
    <w:p w:rsidR="00A86F7A" w:rsidRPr="004A243E" w:rsidRDefault="00A86F7A" w:rsidP="00624BF4">
      <w:pPr>
        <w:numPr>
          <w:ilvl w:val="0"/>
          <w:numId w:val="7"/>
        </w:numPr>
        <w:tabs>
          <w:tab w:val="clear" w:pos="720"/>
          <w:tab w:val="num" w:pos="900"/>
        </w:tabs>
        <w:autoSpaceDE w:val="0"/>
        <w:autoSpaceDN w:val="0"/>
        <w:adjustRightInd w:val="0"/>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A86F7A" w:rsidRPr="004A243E" w:rsidRDefault="00A86F7A" w:rsidP="00624BF4">
      <w:pPr>
        <w:numPr>
          <w:ilvl w:val="0"/>
          <w:numId w:val="7"/>
        </w:numPr>
        <w:tabs>
          <w:tab w:val="clear" w:pos="720"/>
          <w:tab w:val="num" w:pos="900"/>
        </w:tabs>
        <w:autoSpaceDE w:val="0"/>
        <w:autoSpaceDN w:val="0"/>
        <w:adjustRightInd w:val="0"/>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региональных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A86F7A" w:rsidRPr="004A243E" w:rsidRDefault="00A86F7A" w:rsidP="00624BF4">
      <w:pPr>
        <w:numPr>
          <w:ilvl w:val="0"/>
          <w:numId w:val="7"/>
        </w:numPr>
        <w:tabs>
          <w:tab w:val="clear" w:pos="720"/>
          <w:tab w:val="num" w:pos="900"/>
        </w:tabs>
        <w:autoSpaceDE w:val="0"/>
        <w:autoSpaceDN w:val="0"/>
        <w:adjustRightInd w:val="0"/>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зон с особыми условиями использования территории.</w:t>
      </w:r>
    </w:p>
    <w:p w:rsidR="00A86F7A" w:rsidRPr="004A243E" w:rsidRDefault="00A86F7A" w:rsidP="00624BF4">
      <w:pPr>
        <w:spacing w:before="120" w:after="0" w:line="240" w:lineRule="auto"/>
        <w:rPr>
          <w:rFonts w:ascii="Times New Roman" w:hAnsi="Times New Roman"/>
          <w:sz w:val="26"/>
          <w:szCs w:val="26"/>
        </w:rPr>
      </w:pPr>
    </w:p>
    <w:p w:rsidR="00A86F7A" w:rsidRPr="004A243E" w:rsidRDefault="00A86F7A" w:rsidP="00624BF4">
      <w:pPr>
        <w:pStyle w:val="Heading3"/>
        <w:numPr>
          <w:ilvl w:val="2"/>
          <w:numId w:val="5"/>
        </w:numPr>
        <w:spacing w:before="120" w:after="0"/>
        <w:rPr>
          <w:rFonts w:ascii="Times New Roman" w:hAnsi="Times New Roman" w:cs="Times New Roman"/>
        </w:rPr>
      </w:pPr>
      <w:bookmarkStart w:id="51" w:name="_Toc379559248"/>
      <w:r w:rsidRPr="004A243E">
        <w:rPr>
          <w:rFonts w:ascii="Times New Roman" w:hAnsi="Times New Roman" w:cs="Times New Roman"/>
        </w:rPr>
        <w:t>Порядок применения градостроительных регламентов</w:t>
      </w:r>
      <w:bookmarkEnd w:id="51"/>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Градостроительные регламенты устанавливаются с учётом:</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фактического использования земельных участков и объектов капитального строительства в границах территориальной зоны;</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функциональных зон и характеристик их планируемого развития, определённых Генеральным планом </w:t>
      </w:r>
      <w:r>
        <w:rPr>
          <w:rFonts w:ascii="Times New Roman" w:hAnsi="Times New Roman" w:cs="Times New Roman"/>
          <w:sz w:val="26"/>
          <w:szCs w:val="26"/>
        </w:rPr>
        <w:t>Зимитицкого сельского поселения</w:t>
      </w:r>
      <w:r w:rsidRPr="004A243E">
        <w:rPr>
          <w:rFonts w:ascii="Times New Roman" w:hAnsi="Times New Roman" w:cs="Times New Roman"/>
          <w:sz w:val="26"/>
          <w:szCs w:val="26"/>
        </w:rPr>
        <w:t>;</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видов территориальных зон;</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Действие градостроительного регламента не распространяется на земельные участки:</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занятые линейными объектами;</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предоставленные для добычи полезных ископаемых.</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или уполномоченными органами местного самоуправления </w:t>
      </w:r>
      <w:r>
        <w:rPr>
          <w:rFonts w:ascii="Times New Roman" w:hAnsi="Times New Roman" w:cs="Times New Roman"/>
          <w:sz w:val="26"/>
          <w:szCs w:val="26"/>
        </w:rPr>
        <w:t xml:space="preserve">Зимитицкого сельского поселения </w:t>
      </w:r>
      <w:r w:rsidRPr="004A243E">
        <w:rPr>
          <w:rFonts w:ascii="Times New Roman" w:hAnsi="Times New Roman" w:cs="Times New Roman"/>
          <w:sz w:val="26"/>
          <w:szCs w:val="26"/>
        </w:rPr>
        <w:t>в соответствии с федеральными законами.</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7. 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со ст.</w:t>
      </w:r>
      <w:r>
        <w:rPr>
          <w:rFonts w:ascii="Times New Roman" w:hAnsi="Times New Roman" w:cs="Times New Roman"/>
          <w:sz w:val="26"/>
          <w:szCs w:val="26"/>
        </w:rPr>
        <w:t xml:space="preserve"> </w:t>
      </w:r>
      <w:r w:rsidRPr="004A243E">
        <w:rPr>
          <w:rFonts w:ascii="Times New Roman" w:hAnsi="Times New Roman" w:cs="Times New Roman"/>
          <w:sz w:val="26"/>
          <w:szCs w:val="26"/>
        </w:rPr>
        <w:t>222 Гражданского кодекса Российской Федерации.</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8.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A86F7A" w:rsidRDefault="00A86F7A" w:rsidP="00624BF4">
      <w:pPr>
        <w:pStyle w:val="ConsNormal"/>
        <w:widowControl/>
        <w:spacing w:before="120"/>
        <w:ind w:right="0" w:firstLine="0"/>
        <w:jc w:val="both"/>
        <w:rPr>
          <w:rFonts w:ascii="Times New Roman" w:hAnsi="Times New Roman" w:cs="Times New Roman"/>
          <w:sz w:val="26"/>
          <w:szCs w:val="26"/>
        </w:rPr>
      </w:pPr>
      <w:r>
        <w:rPr>
          <w:rFonts w:ascii="Times New Roman" w:hAnsi="Times New Roman" w:cs="Times New Roman"/>
          <w:sz w:val="26"/>
          <w:szCs w:val="26"/>
        </w:rPr>
        <w:t>9. В случае</w:t>
      </w:r>
      <w:r w:rsidRPr="004A243E">
        <w:rPr>
          <w:rFonts w:ascii="Times New Roman" w:hAnsi="Times New Roman" w:cs="Times New Roman"/>
          <w:sz w:val="26"/>
          <w:szCs w:val="26"/>
        </w:rPr>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p>
    <w:p w:rsidR="00A86F7A" w:rsidRPr="004A243E" w:rsidRDefault="00A86F7A" w:rsidP="00624BF4">
      <w:pPr>
        <w:pStyle w:val="Heading3"/>
        <w:numPr>
          <w:ilvl w:val="2"/>
          <w:numId w:val="5"/>
        </w:numPr>
        <w:spacing w:before="120" w:after="0"/>
        <w:jc w:val="both"/>
        <w:rPr>
          <w:rFonts w:ascii="Times New Roman" w:hAnsi="Times New Roman" w:cs="Times New Roman"/>
        </w:rPr>
      </w:pPr>
      <w:bookmarkStart w:id="52" w:name="_Toc379559249"/>
      <w:r w:rsidRPr="004A243E">
        <w:rPr>
          <w:rFonts w:ascii="Times New Roman" w:hAnsi="Times New Roman" w:cs="Times New Roman"/>
        </w:rPr>
        <w:t>Виды разрешённого использования земельных участков и объектов капитального строительства</w:t>
      </w:r>
      <w:bookmarkEnd w:id="52"/>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Разрешённое использование земельных участков и объектов капитального строительства может быть следующих видов:</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основные виды разрешённого использования;</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условно разрешённые виды использования;</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Применительно к каждой территориальной зоне статьями </w:t>
      </w:r>
      <w:r w:rsidRPr="008E2422">
        <w:rPr>
          <w:rFonts w:ascii="Times New Roman" w:hAnsi="Times New Roman" w:cs="Times New Roman"/>
          <w:sz w:val="26"/>
          <w:szCs w:val="26"/>
        </w:rPr>
        <w:t>(Статья 3</w:t>
      </w:r>
      <w:r>
        <w:rPr>
          <w:rFonts w:ascii="Times New Roman" w:hAnsi="Times New Roman" w:cs="Times New Roman"/>
          <w:sz w:val="26"/>
          <w:szCs w:val="26"/>
        </w:rPr>
        <w:t>1</w:t>
      </w:r>
      <w:r w:rsidRPr="008E2422">
        <w:rPr>
          <w:rFonts w:ascii="Times New Roman" w:hAnsi="Times New Roman" w:cs="Times New Roman"/>
          <w:sz w:val="26"/>
          <w:szCs w:val="26"/>
        </w:rPr>
        <w:t>- статья 5</w:t>
      </w:r>
      <w:r>
        <w:rPr>
          <w:rFonts w:ascii="Times New Roman" w:hAnsi="Times New Roman" w:cs="Times New Roman"/>
          <w:sz w:val="26"/>
          <w:szCs w:val="26"/>
        </w:rPr>
        <w:t>0</w:t>
      </w:r>
      <w:r w:rsidRPr="008E2422">
        <w:rPr>
          <w:rFonts w:ascii="Times New Roman" w:hAnsi="Times New Roman" w:cs="Times New Roman"/>
          <w:sz w:val="26"/>
          <w:szCs w:val="26"/>
        </w:rPr>
        <w:t>)</w:t>
      </w:r>
      <w:r w:rsidRPr="004A243E">
        <w:rPr>
          <w:rFonts w:ascii="Times New Roman" w:hAnsi="Times New Roman" w:cs="Times New Roman"/>
          <w:sz w:val="26"/>
          <w:szCs w:val="26"/>
        </w:rPr>
        <w:t>настоящих Правил застройки установлены виды разрешённого использования земельных участков и объектов капитального строительства, параметры разрешённого строительства и реконструкции объектов капитального строительства, а также ограничения на использование объектов недвижимости.</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 с обязательным учётом ограничений на использование объектов недвижимости в соответствии с требованиями </w:t>
      </w:r>
      <w:fldSimple w:instr=" REF _Ref247366613 \r \h  \* MERGEFORMAT ">
        <w:r w:rsidRPr="00CE7FCE">
          <w:rPr>
            <w:rFonts w:ascii="Times New Roman" w:hAnsi="Times New Roman" w:cs="Times New Roman"/>
            <w:sz w:val="26"/>
            <w:szCs w:val="26"/>
          </w:rPr>
          <w:t>Статья 29</w:t>
        </w:r>
      </w:fldSimple>
      <w:r w:rsidRPr="004A243E">
        <w:rPr>
          <w:rFonts w:ascii="Times New Roman" w:hAnsi="Times New Roman" w:cs="Times New Roman"/>
          <w:sz w:val="26"/>
          <w:szCs w:val="26"/>
        </w:rPr>
        <w:t xml:space="preserve"> настоящих Правил.</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Виды использования земельных участков и объектов капитального строительства, отсутствующие в статьях</w:t>
      </w:r>
      <w:r>
        <w:rPr>
          <w:rFonts w:ascii="Times New Roman" w:hAnsi="Times New Roman" w:cs="Times New Roman"/>
          <w:sz w:val="26"/>
          <w:szCs w:val="26"/>
        </w:rPr>
        <w:t xml:space="preserve"> </w:t>
      </w:r>
      <w:r w:rsidRPr="00BF1383">
        <w:rPr>
          <w:rFonts w:ascii="Times New Roman" w:hAnsi="Times New Roman" w:cs="Times New Roman"/>
          <w:sz w:val="26"/>
          <w:szCs w:val="26"/>
        </w:rPr>
        <w:t>(Статья 3</w:t>
      </w:r>
      <w:r>
        <w:rPr>
          <w:rFonts w:ascii="Times New Roman" w:hAnsi="Times New Roman" w:cs="Times New Roman"/>
          <w:sz w:val="26"/>
          <w:szCs w:val="26"/>
        </w:rPr>
        <w:t xml:space="preserve">1 </w:t>
      </w:r>
      <w:r w:rsidRPr="00BF1383">
        <w:rPr>
          <w:rFonts w:ascii="Times New Roman" w:hAnsi="Times New Roman" w:cs="Times New Roman"/>
          <w:sz w:val="26"/>
          <w:szCs w:val="26"/>
        </w:rPr>
        <w:t>- статья 5</w:t>
      </w:r>
      <w:r>
        <w:rPr>
          <w:rFonts w:ascii="Times New Roman" w:hAnsi="Times New Roman" w:cs="Times New Roman"/>
          <w:sz w:val="26"/>
          <w:szCs w:val="26"/>
        </w:rPr>
        <w:t>0</w:t>
      </w:r>
      <w:r w:rsidRPr="004A243E">
        <w:rPr>
          <w:rFonts w:ascii="Times New Roman" w:hAnsi="Times New Roman" w:cs="Times New Roman"/>
          <w:sz w:val="26"/>
          <w:szCs w:val="26"/>
        </w:rPr>
        <w:t>) настоящих Правил, являются запрещёнными для соответствующей территориальной зоны и не могут быть разрешены без внесения изменений в Правила застройки.</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Pr>
          <w:rFonts w:ascii="Times New Roman" w:hAnsi="Times New Roman" w:cs="Times New Roman"/>
          <w:sz w:val="26"/>
          <w:szCs w:val="26"/>
        </w:rPr>
        <w:t>Зимитицкого сельского поселения</w:t>
      </w:r>
      <w:r w:rsidRPr="004A243E">
        <w:rPr>
          <w:rFonts w:ascii="Times New Roman" w:hAnsi="Times New Roman" w:cs="Times New Roman"/>
          <w:sz w:val="26"/>
          <w:szCs w:val="26"/>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5. Сети инженерно-технического обеспечения, инженерно-технологические объекты, сооружения, необходимые для реализации разрешённого использования недвижимости в пределах отдельных земельных участков (объекты электро-, тепло-, газо-, водоснабжения, водоотведения и т.д.) всегда являются основными видами разрешённого использования, при условии соответствия требованиям технических регламентов.</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A86F7A"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17 настоящих Правил застройки.</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p>
    <w:p w:rsidR="00A86F7A" w:rsidRPr="004A243E" w:rsidRDefault="00A86F7A" w:rsidP="00624BF4">
      <w:pPr>
        <w:pStyle w:val="Heading3"/>
        <w:numPr>
          <w:ilvl w:val="2"/>
          <w:numId w:val="5"/>
        </w:numPr>
        <w:spacing w:before="120" w:after="0"/>
        <w:jc w:val="both"/>
        <w:rPr>
          <w:rFonts w:ascii="Times New Roman" w:hAnsi="Times New Roman" w:cs="Times New Roman"/>
        </w:rPr>
      </w:pPr>
      <w:bookmarkStart w:id="53" w:name="_Ref247366613"/>
      <w:bookmarkStart w:id="54" w:name="_Toc379559250"/>
      <w:r w:rsidRPr="004A243E">
        <w:rPr>
          <w:rFonts w:ascii="Times New Roman" w:hAnsi="Times New Roman" w:cs="Times New Roman"/>
        </w:rPr>
        <w:t>Ограничения использования земельных участков и объектов капитального строительства</w:t>
      </w:r>
      <w:bookmarkEnd w:id="53"/>
      <w:bookmarkEnd w:id="54"/>
    </w:p>
    <w:p w:rsidR="00A86F7A" w:rsidRPr="004A243E" w:rsidRDefault="00A86F7A" w:rsidP="00624BF4">
      <w:pPr>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1.</w:t>
      </w:r>
      <w:r w:rsidRPr="004A243E">
        <w:rPr>
          <w:rFonts w:ascii="Times New Roman" w:hAnsi="Times New Roman"/>
          <w:sz w:val="26"/>
          <w:szCs w:val="26"/>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sz w:val="26"/>
          <w:szCs w:val="26"/>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A86F7A" w:rsidRPr="004A243E" w:rsidRDefault="00A86F7A" w:rsidP="00624BF4">
      <w:pPr>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2.</w:t>
      </w:r>
      <w:r w:rsidRPr="004A243E">
        <w:rPr>
          <w:rFonts w:ascii="Times New Roman" w:hAnsi="Times New Roman"/>
          <w:sz w:val="26"/>
          <w:szCs w:val="26"/>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A86F7A" w:rsidRPr="004A243E" w:rsidRDefault="00A86F7A" w:rsidP="00624BF4">
      <w:pPr>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3.</w:t>
      </w:r>
      <w:r w:rsidRPr="004A243E">
        <w:rPr>
          <w:rFonts w:ascii="Times New Roman" w:hAnsi="Times New Roman"/>
          <w:sz w:val="26"/>
          <w:szCs w:val="26"/>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w:t>
      </w:r>
      <w:r>
        <w:rPr>
          <w:rFonts w:ascii="Times New Roman" w:hAnsi="Times New Roman"/>
          <w:sz w:val="26"/>
          <w:szCs w:val="26"/>
        </w:rPr>
        <w:t>етствующей территориальной зоны</w:t>
      </w:r>
      <w:r w:rsidRPr="004A243E">
        <w:rPr>
          <w:rFonts w:ascii="Times New Roman" w:hAnsi="Times New Roman"/>
          <w:sz w:val="26"/>
          <w:szCs w:val="26"/>
        </w:rPr>
        <w:t xml:space="preserve">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A86F7A" w:rsidRPr="004A243E" w:rsidRDefault="00A86F7A" w:rsidP="00624BF4">
      <w:pPr>
        <w:spacing w:before="120" w:after="0" w:line="240" w:lineRule="auto"/>
        <w:ind w:left="295" w:hanging="295"/>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В случае</w:t>
      </w:r>
      <w:r w:rsidRPr="004A243E">
        <w:rPr>
          <w:rFonts w:ascii="Times New Roman" w:hAnsi="Times New Roman"/>
          <w:sz w:val="26"/>
          <w:szCs w:val="26"/>
        </w:rPr>
        <w:t xml:space="preserve"> если указанные ограничения устанавливают значения предельны</w:t>
      </w:r>
      <w:r>
        <w:rPr>
          <w:rFonts w:ascii="Times New Roman" w:hAnsi="Times New Roman"/>
          <w:sz w:val="26"/>
          <w:szCs w:val="26"/>
        </w:rPr>
        <w:t>х размеров земельных участков и/</w:t>
      </w:r>
      <w:r w:rsidRPr="004A243E">
        <w:rPr>
          <w:rFonts w:ascii="Times New Roman" w:hAnsi="Times New Roman"/>
          <w:sz w:val="26"/>
          <w:szCs w:val="26"/>
        </w:rPr>
        <w:t>или предельных параметров разрешённого строительства, реконструкции объектов капитального строительства</w:t>
      </w:r>
      <w:r>
        <w:rPr>
          <w:rFonts w:ascii="Times New Roman" w:hAnsi="Times New Roman"/>
          <w:sz w:val="26"/>
          <w:szCs w:val="26"/>
        </w:rPr>
        <w:t>,</w:t>
      </w:r>
      <w:r w:rsidRPr="004A243E">
        <w:rPr>
          <w:rFonts w:ascii="Times New Roman" w:hAnsi="Times New Roman"/>
          <w:sz w:val="26"/>
          <w:szCs w:val="26"/>
        </w:rPr>
        <w:t xml:space="preserve">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w:t>
      </w:r>
      <w:r>
        <w:rPr>
          <w:rFonts w:ascii="Times New Roman" w:hAnsi="Times New Roman"/>
          <w:sz w:val="26"/>
          <w:szCs w:val="26"/>
        </w:rPr>
        <w:t>применяются наименьшие значения</w:t>
      </w:r>
      <w:r w:rsidRPr="004A243E">
        <w:rPr>
          <w:rFonts w:ascii="Times New Roman" w:hAnsi="Times New Roman"/>
          <w:sz w:val="26"/>
          <w:szCs w:val="26"/>
        </w:rPr>
        <w:t xml:space="preserve">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A86F7A" w:rsidRPr="004A243E" w:rsidRDefault="00A86F7A" w:rsidP="00624BF4">
      <w:pPr>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5.</w:t>
      </w:r>
      <w:r w:rsidRPr="004A243E">
        <w:rPr>
          <w:rFonts w:ascii="Times New Roman" w:hAnsi="Times New Roman"/>
          <w:sz w:val="26"/>
          <w:szCs w:val="26"/>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A86F7A" w:rsidRPr="004A243E" w:rsidRDefault="00A86F7A" w:rsidP="00624BF4">
      <w:pPr>
        <w:spacing w:before="120" w:after="0" w:line="240" w:lineRule="auto"/>
        <w:ind w:left="295" w:hanging="295"/>
        <w:jc w:val="both"/>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В случае</w:t>
      </w:r>
      <w:r w:rsidRPr="004A243E">
        <w:rPr>
          <w:rFonts w:ascii="Times New Roman" w:hAnsi="Times New Roman"/>
          <w:sz w:val="26"/>
          <w:szCs w:val="26"/>
        </w:rPr>
        <w:t xml:space="preserve">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A86F7A" w:rsidRPr="004A243E" w:rsidRDefault="00A86F7A" w:rsidP="00624BF4">
      <w:pPr>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7.</w:t>
      </w:r>
      <w:r w:rsidRPr="004A243E">
        <w:rPr>
          <w:rFonts w:ascii="Times New Roman" w:hAnsi="Times New Roman"/>
          <w:sz w:val="26"/>
          <w:szCs w:val="26"/>
        </w:rPr>
        <w:tab/>
        <w:t>В настоящих Правилах застройки отображаются следующие зоны с особыми условиями использования территории:</w:t>
      </w:r>
    </w:p>
    <w:p w:rsidR="00A86F7A" w:rsidRPr="004A243E" w:rsidRDefault="00A86F7A" w:rsidP="00624BF4">
      <w:pPr>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w:t>
      </w:r>
      <w:r w:rsidRPr="004A243E">
        <w:rPr>
          <w:rFonts w:ascii="Times New Roman" w:hAnsi="Times New Roman"/>
          <w:sz w:val="26"/>
          <w:szCs w:val="26"/>
        </w:rPr>
        <w:tab/>
        <w:t>охранные зоны – для объектов электросетевого хозяйства; линий и сооружений связи и радиофикации; магистральных трубопроводов; систем газоснабжения; газораспределительных систем; гидрометеорологических станций; геодезических пунктов; тепловых сетей; железных дорог; нефтепродуктопроводов; воинских захоронений; земель, подвергшихся радиоактивному и химическому загрязнению; земельных участков, предоставленных гражданам для осуществления разведения и использования племенных животных; особо охраняемых природных объектов;</w:t>
      </w:r>
    </w:p>
    <w:p w:rsidR="00A86F7A" w:rsidRPr="004A243E" w:rsidRDefault="00A86F7A" w:rsidP="00624BF4">
      <w:pPr>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w:t>
      </w:r>
      <w:r w:rsidRPr="004A243E">
        <w:rPr>
          <w:rFonts w:ascii="Times New Roman" w:hAnsi="Times New Roman"/>
          <w:sz w:val="26"/>
          <w:szCs w:val="26"/>
        </w:rPr>
        <w:tab/>
        <w:t>санитарно-защитные зоны – для промышленных объектов и производств;</w:t>
      </w:r>
    </w:p>
    <w:p w:rsidR="00A86F7A" w:rsidRPr="004A243E" w:rsidRDefault="00A86F7A" w:rsidP="00624BF4">
      <w:pPr>
        <w:spacing w:before="120" w:after="0" w:line="240" w:lineRule="auto"/>
        <w:ind w:left="295" w:hanging="295"/>
        <w:jc w:val="both"/>
        <w:rPr>
          <w:rFonts w:ascii="Times New Roman" w:hAnsi="Times New Roman"/>
          <w:sz w:val="26"/>
          <w:szCs w:val="26"/>
        </w:rPr>
      </w:pPr>
      <w:r w:rsidRPr="004A243E">
        <w:rPr>
          <w:rFonts w:ascii="Times New Roman" w:hAnsi="Times New Roman"/>
          <w:sz w:val="26"/>
          <w:szCs w:val="26"/>
        </w:rPr>
        <w:t>-</w:t>
      </w:r>
      <w:r w:rsidRPr="004A243E">
        <w:rPr>
          <w:rFonts w:ascii="Times New Roman" w:hAnsi="Times New Roman"/>
          <w:sz w:val="26"/>
          <w:szCs w:val="26"/>
        </w:rPr>
        <w:tab/>
        <w:t>водоохранные  зоны – для водных объектов;</w:t>
      </w:r>
    </w:p>
    <w:p w:rsidR="00A86F7A" w:rsidRPr="004A243E" w:rsidRDefault="00A86F7A" w:rsidP="00624BF4">
      <w:pPr>
        <w:pStyle w:val="Heading3"/>
        <w:numPr>
          <w:ilvl w:val="2"/>
          <w:numId w:val="5"/>
        </w:numPr>
        <w:spacing w:before="120" w:after="0"/>
        <w:jc w:val="both"/>
        <w:rPr>
          <w:rFonts w:ascii="Times New Roman" w:hAnsi="Times New Roman" w:cs="Times New Roman"/>
        </w:rPr>
      </w:pPr>
      <w:bookmarkStart w:id="55" w:name="_Toc379559251"/>
      <w:r w:rsidRPr="004A243E">
        <w:rPr>
          <w:rFonts w:ascii="Times New Roman" w:hAnsi="Times New Roman" w:cs="Times New Roman"/>
        </w:rPr>
        <w:t>Использование земельных участков и объектов капитального строительства, не соответствующих градостроительному регламенту</w:t>
      </w:r>
      <w:bookmarkEnd w:id="55"/>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sz w:val="26"/>
          <w:szCs w:val="26"/>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A86F7A" w:rsidRPr="00ED352C" w:rsidRDefault="00A86F7A" w:rsidP="00206681">
      <w:pPr>
        <w:pStyle w:val="ListParagraph"/>
        <w:numPr>
          <w:ilvl w:val="0"/>
          <w:numId w:val="53"/>
        </w:numPr>
        <w:spacing w:before="120" w:after="0"/>
        <w:ind w:left="360"/>
        <w:jc w:val="both"/>
        <w:rPr>
          <w:b w:val="0"/>
        </w:rPr>
      </w:pPr>
      <w:r w:rsidRPr="00ED352C">
        <w:rPr>
          <w:b w:val="0"/>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A86F7A" w:rsidRPr="00ED352C" w:rsidRDefault="00A86F7A" w:rsidP="00206681">
      <w:pPr>
        <w:pStyle w:val="ListParagraph"/>
        <w:numPr>
          <w:ilvl w:val="0"/>
          <w:numId w:val="53"/>
        </w:numPr>
        <w:spacing w:before="120" w:after="0"/>
        <w:ind w:left="360"/>
        <w:jc w:val="both"/>
        <w:rPr>
          <w:b w:val="0"/>
        </w:rPr>
      </w:pPr>
      <w:r w:rsidRPr="00ED352C">
        <w:rPr>
          <w:b w:val="0"/>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A86F7A" w:rsidRPr="00ED352C" w:rsidRDefault="00A86F7A" w:rsidP="00206681">
      <w:pPr>
        <w:pStyle w:val="ListParagraph"/>
        <w:numPr>
          <w:ilvl w:val="0"/>
          <w:numId w:val="53"/>
        </w:numPr>
        <w:spacing w:before="120" w:after="0"/>
        <w:ind w:left="360"/>
        <w:jc w:val="both"/>
        <w:rPr>
          <w:b w:val="0"/>
        </w:rPr>
      </w:pPr>
      <w:r w:rsidRPr="00ED352C">
        <w:rPr>
          <w:b w:val="0"/>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A86F7A" w:rsidRPr="00ED352C" w:rsidRDefault="00A86F7A" w:rsidP="00206681">
      <w:pPr>
        <w:pStyle w:val="ListParagraph"/>
        <w:numPr>
          <w:ilvl w:val="0"/>
          <w:numId w:val="53"/>
        </w:numPr>
        <w:spacing w:before="120" w:after="0"/>
        <w:ind w:left="360"/>
        <w:jc w:val="both"/>
        <w:rPr>
          <w:b w:val="0"/>
        </w:rPr>
      </w:pPr>
      <w:r w:rsidRPr="00ED352C">
        <w:rPr>
          <w:b w:val="0"/>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A86F7A" w:rsidRPr="00ED352C" w:rsidRDefault="00A86F7A" w:rsidP="00ED352C">
      <w:pPr>
        <w:spacing w:before="120" w:after="0" w:line="240" w:lineRule="auto"/>
        <w:rPr>
          <w:rFonts w:ascii="Times New Roman" w:hAnsi="Times New Roman"/>
          <w:sz w:val="26"/>
          <w:szCs w:val="26"/>
        </w:rPr>
      </w:pPr>
    </w:p>
    <w:p w:rsidR="00A86F7A" w:rsidRPr="004A243E" w:rsidRDefault="00A86F7A" w:rsidP="00624BF4">
      <w:pPr>
        <w:pStyle w:val="Heading3"/>
        <w:numPr>
          <w:ilvl w:val="2"/>
          <w:numId w:val="5"/>
        </w:numPr>
        <w:spacing w:before="120" w:after="0"/>
        <w:rPr>
          <w:rFonts w:ascii="Times New Roman" w:hAnsi="Times New Roman" w:cs="Times New Roman"/>
        </w:rPr>
      </w:pPr>
      <w:bookmarkStart w:id="56" w:name="_Toc241303904"/>
      <w:bookmarkStart w:id="57" w:name="_Toc243211713"/>
      <w:bookmarkStart w:id="58" w:name="_Toc215478384"/>
      <w:bookmarkStart w:id="59" w:name="_Toc379559252"/>
      <w:r w:rsidRPr="004A243E">
        <w:rPr>
          <w:rFonts w:ascii="Times New Roman" w:hAnsi="Times New Roman" w:cs="Times New Roman"/>
        </w:rPr>
        <w:t>Градостроительные регламенты. Жилые зоны</w:t>
      </w:r>
      <w:bookmarkEnd w:id="56"/>
      <w:bookmarkEnd w:id="57"/>
      <w:bookmarkEnd w:id="58"/>
      <w:bookmarkEnd w:id="59"/>
    </w:p>
    <w:p w:rsidR="00A86F7A" w:rsidRPr="00992981" w:rsidRDefault="00A86F7A" w:rsidP="00624BF4">
      <w:pPr>
        <w:pStyle w:val="NormalWeb"/>
        <w:spacing w:before="120" w:beforeAutospacing="0" w:after="0" w:afterAutospacing="0"/>
        <w:jc w:val="both"/>
        <w:rPr>
          <w:sz w:val="26"/>
          <w:szCs w:val="26"/>
        </w:rPr>
      </w:pPr>
      <w:r w:rsidRPr="00992981">
        <w:rPr>
          <w:sz w:val="26"/>
          <w:szCs w:val="26"/>
        </w:rPr>
        <w:t xml:space="preserve">Жилые зоны предназначены для постоянного проживания населения и с этой целью подлежат застройке многоквартирными жилыми домами, блокированными жилыми домами с </w:t>
      </w:r>
      <w:r>
        <w:rPr>
          <w:sz w:val="26"/>
          <w:szCs w:val="26"/>
        </w:rPr>
        <w:t xml:space="preserve">придомовыми земельными </w:t>
      </w:r>
      <w:r w:rsidRPr="00992981">
        <w:rPr>
          <w:sz w:val="26"/>
          <w:szCs w:val="26"/>
        </w:rPr>
        <w:t>участками, индивидуальными жилыми домами с приусадебными земельными участками.</w:t>
      </w:r>
    </w:p>
    <w:p w:rsidR="00A86F7A" w:rsidRPr="00992981" w:rsidRDefault="00A86F7A" w:rsidP="00624BF4">
      <w:pPr>
        <w:pStyle w:val="NormalWeb"/>
        <w:spacing w:before="120" w:beforeAutospacing="0" w:after="0" w:afterAutospacing="0"/>
        <w:jc w:val="both"/>
        <w:rPr>
          <w:sz w:val="26"/>
          <w:szCs w:val="26"/>
        </w:rPr>
      </w:pPr>
      <w:r w:rsidRPr="00992981">
        <w:rPr>
          <w:sz w:val="26"/>
          <w:szCs w:val="26"/>
        </w:rPr>
        <w:t>В пределах жилых зон предусматриваются территории общественных центров обслуживания населения.</w:t>
      </w:r>
    </w:p>
    <w:p w:rsidR="00A86F7A" w:rsidRPr="00992981" w:rsidRDefault="00A86F7A" w:rsidP="00624BF4">
      <w:pPr>
        <w:spacing w:before="120" w:after="0" w:line="240" w:lineRule="auto"/>
        <w:jc w:val="both"/>
        <w:rPr>
          <w:rFonts w:ascii="Times New Roman" w:hAnsi="Times New Roman"/>
          <w:sz w:val="26"/>
          <w:szCs w:val="26"/>
        </w:rPr>
      </w:pPr>
      <w:r w:rsidRPr="00992981">
        <w:rPr>
          <w:rFonts w:ascii="Times New Roman" w:hAnsi="Times New Roman"/>
          <w:sz w:val="26"/>
          <w:szCs w:val="26"/>
        </w:rPr>
        <w:t>В цокольном, первом и втором этажах жилых зданий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A86F7A" w:rsidRPr="004A243E" w:rsidRDefault="00A86F7A" w:rsidP="00624BF4">
      <w:pPr>
        <w:pStyle w:val="Heading3"/>
        <w:numPr>
          <w:ilvl w:val="2"/>
          <w:numId w:val="5"/>
        </w:numPr>
        <w:spacing w:before="120" w:after="0"/>
        <w:jc w:val="both"/>
        <w:rPr>
          <w:rFonts w:ascii="Times New Roman" w:hAnsi="Times New Roman" w:cs="Times New Roman"/>
        </w:rPr>
      </w:pPr>
      <w:bookmarkStart w:id="60" w:name="_Toc241303905"/>
      <w:bookmarkStart w:id="61" w:name="_Toc243211714"/>
      <w:r w:rsidRPr="00992981">
        <w:rPr>
          <w:rFonts w:ascii="Times New Roman" w:hAnsi="Times New Roman" w:cs="Times New Roman"/>
        </w:rPr>
        <w:br w:type="page"/>
      </w:r>
      <w:bookmarkStart w:id="62" w:name="_Toc241303907"/>
      <w:bookmarkStart w:id="63" w:name="_Toc243211716"/>
      <w:bookmarkStart w:id="64" w:name="_Toc379559253"/>
      <w:bookmarkEnd w:id="60"/>
      <w:bookmarkEnd w:id="61"/>
      <w:r w:rsidRPr="00992981">
        <w:rPr>
          <w:rFonts w:ascii="Times New Roman" w:hAnsi="Times New Roman" w:cs="Times New Roman"/>
        </w:rPr>
        <w:t>Ж-</w:t>
      </w:r>
      <w:r>
        <w:rPr>
          <w:rFonts w:ascii="Times New Roman" w:hAnsi="Times New Roman" w:cs="Times New Roman"/>
        </w:rPr>
        <w:t>1</w:t>
      </w:r>
      <w:r w:rsidRPr="00992981">
        <w:rPr>
          <w:rFonts w:ascii="Times New Roman" w:hAnsi="Times New Roman" w:cs="Times New Roman"/>
        </w:rPr>
        <w:t xml:space="preserve">. Зона </w:t>
      </w:r>
      <w:bookmarkEnd w:id="62"/>
      <w:bookmarkEnd w:id="63"/>
      <w:r>
        <w:rPr>
          <w:rFonts w:ascii="Times New Roman" w:hAnsi="Times New Roman" w:cs="Times New Roman"/>
        </w:rPr>
        <w:t>застройки индивидуальными отдельно стоящими жилыми домами с приусадебными участками</w:t>
      </w:r>
      <w:bookmarkStart w:id="65" w:name="_Toc241303909"/>
      <w:bookmarkStart w:id="66" w:name="_Toc243211718"/>
      <w:bookmarkEnd w:id="64"/>
    </w:p>
    <w:p w:rsidR="00A86F7A" w:rsidRPr="00755776" w:rsidRDefault="00A86F7A" w:rsidP="00624BF4">
      <w:pPr>
        <w:spacing w:before="120" w:after="0" w:line="240" w:lineRule="auto"/>
        <w:jc w:val="both"/>
        <w:rPr>
          <w:rFonts w:ascii="Times New Roman" w:hAnsi="Times New Roman"/>
          <w:sz w:val="26"/>
          <w:szCs w:val="28"/>
        </w:rPr>
      </w:pPr>
      <w:bookmarkStart w:id="67" w:name="_Toc241303937"/>
      <w:bookmarkStart w:id="68" w:name="_Toc243211746"/>
      <w:bookmarkStart w:id="69" w:name="_Toc241303911"/>
      <w:bookmarkStart w:id="70" w:name="_Toc243211720"/>
      <w:bookmarkEnd w:id="65"/>
      <w:bookmarkEnd w:id="66"/>
      <w:r w:rsidRPr="00755776">
        <w:rPr>
          <w:rFonts w:ascii="Times New Roman" w:hAnsi="Times New Roman"/>
          <w:sz w:val="26"/>
          <w:szCs w:val="28"/>
        </w:rPr>
        <w:t xml:space="preserve">Предназначена для размещения </w:t>
      </w:r>
      <w:r>
        <w:rPr>
          <w:rFonts w:ascii="Times New Roman" w:hAnsi="Times New Roman"/>
          <w:sz w:val="26"/>
          <w:szCs w:val="28"/>
        </w:rPr>
        <w:t>индивидуальных</w:t>
      </w:r>
      <w:r w:rsidRPr="00755776">
        <w:rPr>
          <w:rFonts w:ascii="Times New Roman" w:hAnsi="Times New Roman"/>
          <w:sz w:val="26"/>
          <w:szCs w:val="28"/>
        </w:rPr>
        <w:t xml:space="preserve"> жилых домов на одну семью малой этажности (до </w:t>
      </w:r>
      <w:r>
        <w:rPr>
          <w:rFonts w:ascii="Times New Roman" w:hAnsi="Times New Roman"/>
          <w:sz w:val="26"/>
          <w:szCs w:val="28"/>
        </w:rPr>
        <w:t>3</w:t>
      </w:r>
      <w:r w:rsidRPr="00755776">
        <w:rPr>
          <w:rFonts w:ascii="Times New Roman" w:hAnsi="Times New Roman"/>
          <w:sz w:val="26"/>
          <w:szCs w:val="28"/>
        </w:rPr>
        <w:t xml:space="preserve"> этажей) с приусадебными участками.</w:t>
      </w:r>
    </w:p>
    <w:p w:rsidR="00A86F7A" w:rsidRPr="00755776" w:rsidRDefault="00A86F7A" w:rsidP="00624BF4">
      <w:pPr>
        <w:numPr>
          <w:ilvl w:val="0"/>
          <w:numId w:val="22"/>
        </w:numPr>
        <w:tabs>
          <w:tab w:val="clear" w:pos="1428"/>
          <w:tab w:val="num" w:pos="0"/>
          <w:tab w:val="left" w:pos="900"/>
        </w:tabs>
        <w:spacing w:before="120" w:after="0" w:line="240" w:lineRule="auto"/>
        <w:ind w:left="0" w:firstLine="0"/>
        <w:jc w:val="both"/>
        <w:rPr>
          <w:rFonts w:ascii="Times New Roman" w:hAnsi="Times New Roman"/>
          <w:b/>
          <w:sz w:val="26"/>
          <w:szCs w:val="28"/>
        </w:rPr>
      </w:pPr>
      <w:r w:rsidRPr="00755776">
        <w:rPr>
          <w:rFonts w:ascii="Times New Roman" w:hAnsi="Times New Roman"/>
          <w:b/>
          <w:sz w:val="26"/>
          <w:szCs w:val="28"/>
        </w:rPr>
        <w:t xml:space="preserve">Основные виды разрешённого использования </w:t>
      </w:r>
    </w:p>
    <w:p w:rsidR="00A86F7A" w:rsidRDefault="00A86F7A" w:rsidP="00206681">
      <w:pPr>
        <w:numPr>
          <w:ilvl w:val="0"/>
          <w:numId w:val="37"/>
        </w:numPr>
        <w:tabs>
          <w:tab w:val="left" w:pos="1440"/>
        </w:tabs>
        <w:spacing w:before="120" w:after="0" w:line="240" w:lineRule="auto"/>
        <w:jc w:val="both"/>
        <w:rPr>
          <w:rFonts w:ascii="Times New Roman" w:hAnsi="Times New Roman"/>
          <w:sz w:val="26"/>
          <w:szCs w:val="28"/>
        </w:rPr>
      </w:pPr>
      <w:r w:rsidRPr="00755776">
        <w:rPr>
          <w:rFonts w:ascii="Times New Roman" w:hAnsi="Times New Roman"/>
          <w:sz w:val="26"/>
          <w:szCs w:val="28"/>
        </w:rPr>
        <w:t>отдельно стоящие 1-3 этажные жилые дома на одну семью с придомовыми участками</w:t>
      </w:r>
      <w:r>
        <w:rPr>
          <w:rFonts w:ascii="Times New Roman" w:hAnsi="Times New Roman"/>
          <w:sz w:val="26"/>
          <w:szCs w:val="28"/>
        </w:rPr>
        <w:t>;</w:t>
      </w:r>
    </w:p>
    <w:p w:rsidR="00A86F7A" w:rsidRDefault="00A86F7A" w:rsidP="00206681">
      <w:pPr>
        <w:numPr>
          <w:ilvl w:val="0"/>
          <w:numId w:val="37"/>
        </w:numPr>
        <w:tabs>
          <w:tab w:val="left" w:pos="1440"/>
        </w:tabs>
        <w:spacing w:before="120" w:after="0" w:line="240" w:lineRule="auto"/>
        <w:jc w:val="both"/>
        <w:rPr>
          <w:rFonts w:ascii="Times New Roman" w:hAnsi="Times New Roman"/>
          <w:sz w:val="26"/>
          <w:szCs w:val="28"/>
        </w:rPr>
      </w:pPr>
      <w:r>
        <w:rPr>
          <w:rFonts w:ascii="Times New Roman" w:hAnsi="Times New Roman"/>
          <w:sz w:val="26"/>
          <w:szCs w:val="28"/>
        </w:rPr>
        <w:t>индивидуальное жилищное строительство.</w:t>
      </w:r>
    </w:p>
    <w:p w:rsidR="00A86F7A" w:rsidRPr="00755776" w:rsidRDefault="00A86F7A" w:rsidP="00206681">
      <w:pPr>
        <w:numPr>
          <w:ilvl w:val="0"/>
          <w:numId w:val="37"/>
        </w:numPr>
        <w:tabs>
          <w:tab w:val="left" w:pos="1440"/>
        </w:tabs>
        <w:spacing w:before="120" w:after="0" w:line="240" w:lineRule="auto"/>
        <w:jc w:val="both"/>
        <w:rPr>
          <w:rFonts w:ascii="Times New Roman" w:hAnsi="Times New Roman"/>
          <w:sz w:val="26"/>
          <w:szCs w:val="28"/>
        </w:rPr>
      </w:pPr>
      <w:r>
        <w:rPr>
          <w:rFonts w:ascii="Times New Roman" w:hAnsi="Times New Roman"/>
          <w:sz w:val="26"/>
          <w:szCs w:val="28"/>
        </w:rPr>
        <w:t>для ведения личного подсобного хозяйства</w:t>
      </w:r>
      <w:r w:rsidRPr="00755776">
        <w:rPr>
          <w:rFonts w:ascii="Times New Roman" w:hAnsi="Times New Roman"/>
          <w:sz w:val="26"/>
          <w:szCs w:val="28"/>
        </w:rPr>
        <w:t>.</w:t>
      </w:r>
    </w:p>
    <w:p w:rsidR="00A86F7A" w:rsidRPr="00755776" w:rsidRDefault="00A86F7A" w:rsidP="00624BF4">
      <w:pPr>
        <w:numPr>
          <w:ilvl w:val="0"/>
          <w:numId w:val="22"/>
        </w:numPr>
        <w:tabs>
          <w:tab w:val="clear" w:pos="1428"/>
          <w:tab w:val="num" w:pos="0"/>
          <w:tab w:val="left" w:pos="900"/>
        </w:tabs>
        <w:spacing w:before="120" w:after="0" w:line="240" w:lineRule="auto"/>
        <w:ind w:left="0" w:firstLine="0"/>
        <w:jc w:val="both"/>
        <w:rPr>
          <w:rFonts w:ascii="Times New Roman" w:hAnsi="Times New Roman"/>
          <w:b/>
          <w:sz w:val="26"/>
          <w:szCs w:val="28"/>
        </w:rPr>
      </w:pPr>
      <w:r w:rsidRPr="00755776">
        <w:rPr>
          <w:rFonts w:ascii="Times New Roman" w:hAnsi="Times New Roman"/>
          <w:b/>
          <w:sz w:val="26"/>
          <w:szCs w:val="28"/>
        </w:rPr>
        <w:t>Вспомогательные виды разрешённого использования</w:t>
      </w:r>
    </w:p>
    <w:p w:rsidR="00A86F7A" w:rsidRPr="00755776" w:rsidRDefault="00A86F7A" w:rsidP="00206681">
      <w:pPr>
        <w:numPr>
          <w:ilvl w:val="0"/>
          <w:numId w:val="38"/>
        </w:numPr>
        <w:tabs>
          <w:tab w:val="left" w:pos="1440"/>
        </w:tabs>
        <w:spacing w:before="120" w:after="0" w:line="240" w:lineRule="auto"/>
        <w:jc w:val="both"/>
        <w:rPr>
          <w:rFonts w:ascii="Times New Roman" w:hAnsi="Times New Roman"/>
          <w:sz w:val="26"/>
          <w:szCs w:val="28"/>
        </w:rPr>
      </w:pPr>
      <w:r w:rsidRPr="00755776">
        <w:rPr>
          <w:rFonts w:ascii="Times New Roman" w:hAnsi="Times New Roman"/>
          <w:sz w:val="26"/>
          <w:szCs w:val="28"/>
        </w:rPr>
        <w:t xml:space="preserve">дворовые постройки, размещаемые в соответствии с требованиями санитарных, зооветеринарных и противопожарных норм; </w:t>
      </w:r>
    </w:p>
    <w:p w:rsidR="00A86F7A" w:rsidRPr="00755776" w:rsidRDefault="00A86F7A" w:rsidP="00206681">
      <w:pPr>
        <w:numPr>
          <w:ilvl w:val="0"/>
          <w:numId w:val="38"/>
        </w:numPr>
        <w:tabs>
          <w:tab w:val="left" w:pos="1440"/>
        </w:tabs>
        <w:spacing w:before="120" w:after="0" w:line="240" w:lineRule="auto"/>
        <w:jc w:val="both"/>
        <w:rPr>
          <w:rFonts w:ascii="Times New Roman" w:hAnsi="Times New Roman"/>
          <w:sz w:val="26"/>
          <w:szCs w:val="28"/>
        </w:rPr>
      </w:pPr>
      <w:r w:rsidRPr="00755776">
        <w:rPr>
          <w:rFonts w:ascii="Times New Roman" w:hAnsi="Times New Roman"/>
          <w:sz w:val="26"/>
          <w:szCs w:val="28"/>
        </w:rPr>
        <w:t>парники, теплицы, оранжереи;</w:t>
      </w:r>
    </w:p>
    <w:p w:rsidR="00A86F7A" w:rsidRPr="00755776" w:rsidRDefault="00A86F7A" w:rsidP="00206681">
      <w:pPr>
        <w:numPr>
          <w:ilvl w:val="0"/>
          <w:numId w:val="38"/>
        </w:numPr>
        <w:tabs>
          <w:tab w:val="left" w:pos="1440"/>
        </w:tabs>
        <w:spacing w:before="120" w:after="0" w:line="240" w:lineRule="auto"/>
        <w:jc w:val="both"/>
        <w:rPr>
          <w:rFonts w:ascii="Times New Roman" w:hAnsi="Times New Roman"/>
          <w:sz w:val="26"/>
          <w:szCs w:val="28"/>
        </w:rPr>
      </w:pPr>
      <w:r w:rsidRPr="00755776">
        <w:rPr>
          <w:rFonts w:ascii="Times New Roman" w:hAnsi="Times New Roman"/>
          <w:sz w:val="26"/>
          <w:szCs w:val="28"/>
        </w:rPr>
        <w:t>постройки для содержания мелких животных;</w:t>
      </w:r>
    </w:p>
    <w:p w:rsidR="00A86F7A" w:rsidRPr="00755776" w:rsidRDefault="00A86F7A" w:rsidP="00206681">
      <w:pPr>
        <w:numPr>
          <w:ilvl w:val="0"/>
          <w:numId w:val="38"/>
        </w:numPr>
        <w:tabs>
          <w:tab w:val="left" w:pos="1440"/>
        </w:tabs>
        <w:spacing w:before="120" w:after="0" w:line="240" w:lineRule="auto"/>
        <w:jc w:val="both"/>
        <w:rPr>
          <w:rFonts w:ascii="Times New Roman" w:hAnsi="Times New Roman"/>
          <w:sz w:val="26"/>
          <w:szCs w:val="28"/>
        </w:rPr>
      </w:pPr>
      <w:r w:rsidRPr="00755776">
        <w:rPr>
          <w:rFonts w:ascii="Times New Roman" w:hAnsi="Times New Roman"/>
          <w:sz w:val="26"/>
          <w:szCs w:val="28"/>
        </w:rPr>
        <w:t>индивидуальные гаражи на придомовом участке на 1-2 легковых автомобиля;</w:t>
      </w:r>
    </w:p>
    <w:p w:rsidR="00A86F7A" w:rsidRPr="00755776" w:rsidRDefault="00A86F7A" w:rsidP="00206681">
      <w:pPr>
        <w:numPr>
          <w:ilvl w:val="0"/>
          <w:numId w:val="38"/>
        </w:numPr>
        <w:tabs>
          <w:tab w:val="left" w:pos="1440"/>
        </w:tabs>
        <w:spacing w:before="120" w:after="0" w:line="240" w:lineRule="auto"/>
        <w:jc w:val="both"/>
        <w:rPr>
          <w:rFonts w:ascii="Times New Roman" w:hAnsi="Times New Roman"/>
          <w:sz w:val="26"/>
          <w:szCs w:val="28"/>
        </w:rPr>
      </w:pPr>
      <w:r w:rsidRPr="00755776">
        <w:rPr>
          <w:rFonts w:ascii="Times New Roman" w:hAnsi="Times New Roman"/>
          <w:sz w:val="26"/>
          <w:szCs w:val="28"/>
        </w:rPr>
        <w:t>встроенный в жилой дом гараж на 1-2 легковых автомобиля;</w:t>
      </w:r>
    </w:p>
    <w:p w:rsidR="00A86F7A" w:rsidRPr="00755776" w:rsidRDefault="00A86F7A" w:rsidP="00206681">
      <w:pPr>
        <w:numPr>
          <w:ilvl w:val="0"/>
          <w:numId w:val="38"/>
        </w:numPr>
        <w:tabs>
          <w:tab w:val="left" w:pos="1440"/>
        </w:tabs>
        <w:spacing w:before="120" w:after="0" w:line="240" w:lineRule="auto"/>
        <w:jc w:val="both"/>
        <w:rPr>
          <w:rFonts w:ascii="Times New Roman" w:hAnsi="Times New Roman"/>
          <w:sz w:val="26"/>
          <w:szCs w:val="28"/>
        </w:rPr>
      </w:pPr>
      <w:r w:rsidRPr="00755776">
        <w:rPr>
          <w:rFonts w:ascii="Times New Roman" w:hAnsi="Times New Roman"/>
          <w:sz w:val="26"/>
          <w:szCs w:val="28"/>
        </w:rPr>
        <w:t>гостевые стоянки;</w:t>
      </w:r>
    </w:p>
    <w:p w:rsidR="00A86F7A" w:rsidRPr="00755776" w:rsidRDefault="00A86F7A" w:rsidP="00206681">
      <w:pPr>
        <w:numPr>
          <w:ilvl w:val="0"/>
          <w:numId w:val="38"/>
        </w:numPr>
        <w:tabs>
          <w:tab w:val="left" w:pos="1440"/>
        </w:tabs>
        <w:spacing w:before="120" w:after="0" w:line="240" w:lineRule="auto"/>
        <w:jc w:val="both"/>
        <w:rPr>
          <w:rFonts w:ascii="Times New Roman" w:hAnsi="Times New Roman"/>
          <w:sz w:val="26"/>
          <w:szCs w:val="28"/>
        </w:rPr>
      </w:pPr>
      <w:r w:rsidRPr="00755776">
        <w:rPr>
          <w:rFonts w:ascii="Times New Roman" w:hAnsi="Times New Roman"/>
          <w:sz w:val="26"/>
          <w:szCs w:val="28"/>
        </w:rPr>
        <w:t>индивидуальные бани;</w:t>
      </w:r>
    </w:p>
    <w:p w:rsidR="00A86F7A" w:rsidRPr="00755776" w:rsidRDefault="00A86F7A" w:rsidP="00206681">
      <w:pPr>
        <w:numPr>
          <w:ilvl w:val="0"/>
          <w:numId w:val="38"/>
        </w:numPr>
        <w:tabs>
          <w:tab w:val="left" w:pos="1440"/>
        </w:tabs>
        <w:spacing w:before="120" w:after="0" w:line="240" w:lineRule="auto"/>
        <w:jc w:val="both"/>
        <w:rPr>
          <w:rFonts w:ascii="Times New Roman" w:hAnsi="Times New Roman"/>
          <w:sz w:val="26"/>
          <w:szCs w:val="28"/>
        </w:rPr>
      </w:pPr>
      <w:r w:rsidRPr="00755776">
        <w:rPr>
          <w:rFonts w:ascii="Times New Roman" w:hAnsi="Times New Roman"/>
          <w:sz w:val="26"/>
          <w:szCs w:val="28"/>
        </w:rPr>
        <w:t>отделения, участковые пункты милиции;</w:t>
      </w:r>
    </w:p>
    <w:p w:rsidR="00A86F7A" w:rsidRPr="00755776" w:rsidRDefault="00A86F7A" w:rsidP="00206681">
      <w:pPr>
        <w:numPr>
          <w:ilvl w:val="0"/>
          <w:numId w:val="38"/>
        </w:numPr>
        <w:tabs>
          <w:tab w:val="left" w:pos="1440"/>
        </w:tabs>
        <w:spacing w:before="120" w:after="0" w:line="240" w:lineRule="auto"/>
        <w:jc w:val="both"/>
        <w:rPr>
          <w:rFonts w:ascii="Times New Roman" w:hAnsi="Times New Roman"/>
          <w:sz w:val="26"/>
          <w:szCs w:val="28"/>
        </w:rPr>
      </w:pPr>
      <w:r w:rsidRPr="00755776">
        <w:rPr>
          <w:rFonts w:ascii="Times New Roman" w:hAnsi="Times New Roman"/>
          <w:sz w:val="26"/>
          <w:szCs w:val="28"/>
        </w:rPr>
        <w:t>детские площадки, площадки для отдыха, спортивных занятий;</w:t>
      </w:r>
    </w:p>
    <w:p w:rsidR="00A86F7A" w:rsidRPr="00755776" w:rsidRDefault="00A86F7A" w:rsidP="00206681">
      <w:pPr>
        <w:numPr>
          <w:ilvl w:val="0"/>
          <w:numId w:val="38"/>
        </w:numPr>
        <w:tabs>
          <w:tab w:val="left" w:pos="1440"/>
        </w:tabs>
        <w:spacing w:before="120" w:after="0" w:line="240" w:lineRule="auto"/>
        <w:jc w:val="both"/>
        <w:rPr>
          <w:rFonts w:ascii="Times New Roman" w:hAnsi="Times New Roman"/>
          <w:sz w:val="26"/>
          <w:szCs w:val="28"/>
        </w:rPr>
      </w:pPr>
      <w:r w:rsidRPr="00755776">
        <w:rPr>
          <w:rFonts w:ascii="Times New Roman" w:hAnsi="Times New Roman"/>
          <w:sz w:val="26"/>
          <w:szCs w:val="28"/>
        </w:rPr>
        <w:t>сады, огороды, палисадники;</w:t>
      </w:r>
    </w:p>
    <w:p w:rsidR="00A86F7A" w:rsidRPr="00755776" w:rsidRDefault="00A86F7A" w:rsidP="00206681">
      <w:pPr>
        <w:numPr>
          <w:ilvl w:val="0"/>
          <w:numId w:val="38"/>
        </w:numPr>
        <w:tabs>
          <w:tab w:val="left" w:pos="1440"/>
        </w:tabs>
        <w:spacing w:before="120" w:after="0" w:line="240" w:lineRule="auto"/>
        <w:jc w:val="both"/>
        <w:rPr>
          <w:rFonts w:ascii="Times New Roman" w:hAnsi="Times New Roman"/>
          <w:sz w:val="26"/>
          <w:szCs w:val="28"/>
        </w:rPr>
      </w:pPr>
      <w:r w:rsidRPr="00755776">
        <w:rPr>
          <w:rFonts w:ascii="Times New Roman" w:hAnsi="Times New Roman"/>
          <w:sz w:val="26"/>
          <w:szCs w:val="28"/>
        </w:rPr>
        <w:t>объекты пожарной охраны;</w:t>
      </w:r>
    </w:p>
    <w:p w:rsidR="00A86F7A" w:rsidRPr="00755776" w:rsidRDefault="00A86F7A" w:rsidP="00206681">
      <w:pPr>
        <w:numPr>
          <w:ilvl w:val="0"/>
          <w:numId w:val="38"/>
        </w:numPr>
        <w:tabs>
          <w:tab w:val="left" w:pos="1440"/>
        </w:tabs>
        <w:spacing w:before="120" w:after="0" w:line="240" w:lineRule="auto"/>
        <w:jc w:val="both"/>
        <w:rPr>
          <w:rFonts w:ascii="Times New Roman" w:hAnsi="Times New Roman"/>
          <w:sz w:val="26"/>
          <w:szCs w:val="28"/>
        </w:rPr>
      </w:pPr>
      <w:r w:rsidRPr="00755776">
        <w:rPr>
          <w:rFonts w:ascii="Times New Roman" w:hAnsi="Times New Roman"/>
          <w:sz w:val="26"/>
          <w:szCs w:val="28"/>
        </w:rPr>
        <w:t>магазины товаров первой необходимости;</w:t>
      </w:r>
    </w:p>
    <w:p w:rsidR="00A86F7A" w:rsidRPr="00755776" w:rsidRDefault="00A86F7A" w:rsidP="00206681">
      <w:pPr>
        <w:numPr>
          <w:ilvl w:val="0"/>
          <w:numId w:val="38"/>
        </w:numPr>
        <w:tabs>
          <w:tab w:val="num" w:pos="1428"/>
        </w:tabs>
        <w:spacing w:before="120" w:after="0" w:line="240" w:lineRule="auto"/>
        <w:jc w:val="both"/>
        <w:rPr>
          <w:rFonts w:ascii="Times New Roman" w:hAnsi="Times New Roman"/>
          <w:sz w:val="26"/>
          <w:szCs w:val="28"/>
        </w:rPr>
      </w:pPr>
      <w:r w:rsidRPr="00755776">
        <w:rPr>
          <w:rFonts w:ascii="Times New Roman" w:hAnsi="Times New Roman"/>
          <w:sz w:val="26"/>
          <w:szCs w:val="28"/>
        </w:rPr>
        <w:t>пункты оказания первой медицинской помощи;</w:t>
      </w:r>
    </w:p>
    <w:p w:rsidR="00A86F7A" w:rsidRPr="00755776" w:rsidRDefault="00A86F7A" w:rsidP="00206681">
      <w:pPr>
        <w:numPr>
          <w:ilvl w:val="0"/>
          <w:numId w:val="38"/>
        </w:numPr>
        <w:tabs>
          <w:tab w:val="num" w:pos="1428"/>
        </w:tabs>
        <w:spacing w:before="120" w:after="0" w:line="240" w:lineRule="auto"/>
        <w:jc w:val="both"/>
        <w:rPr>
          <w:rFonts w:ascii="Times New Roman" w:hAnsi="Times New Roman"/>
          <w:sz w:val="26"/>
          <w:szCs w:val="28"/>
        </w:rPr>
      </w:pPr>
      <w:r w:rsidRPr="00755776">
        <w:rPr>
          <w:rFonts w:ascii="Times New Roman" w:hAnsi="Times New Roman"/>
          <w:sz w:val="26"/>
          <w:szCs w:val="28"/>
        </w:rPr>
        <w:t>общественные резервуары для хранения воды;</w:t>
      </w:r>
    </w:p>
    <w:p w:rsidR="00A86F7A" w:rsidRPr="00755776" w:rsidRDefault="00A86F7A" w:rsidP="00206681">
      <w:pPr>
        <w:numPr>
          <w:ilvl w:val="0"/>
          <w:numId w:val="38"/>
        </w:numPr>
        <w:tabs>
          <w:tab w:val="num" w:pos="1428"/>
        </w:tabs>
        <w:spacing w:before="120" w:after="0" w:line="240" w:lineRule="auto"/>
        <w:jc w:val="both"/>
        <w:rPr>
          <w:rFonts w:ascii="Times New Roman" w:hAnsi="Times New Roman"/>
          <w:sz w:val="26"/>
          <w:szCs w:val="28"/>
        </w:rPr>
      </w:pPr>
      <w:r w:rsidRPr="00755776">
        <w:rPr>
          <w:rFonts w:ascii="Times New Roman" w:hAnsi="Times New Roman"/>
          <w:sz w:val="26"/>
          <w:szCs w:val="28"/>
        </w:rPr>
        <w:t>коллективные овощехранилища и ледники;</w:t>
      </w:r>
    </w:p>
    <w:p w:rsidR="00A86F7A" w:rsidRPr="00755776" w:rsidRDefault="00A86F7A" w:rsidP="00206681">
      <w:pPr>
        <w:numPr>
          <w:ilvl w:val="0"/>
          <w:numId w:val="38"/>
        </w:numPr>
        <w:tabs>
          <w:tab w:val="num" w:pos="1428"/>
        </w:tabs>
        <w:spacing w:before="120" w:after="0" w:line="240" w:lineRule="auto"/>
        <w:jc w:val="both"/>
        <w:rPr>
          <w:rFonts w:ascii="Times New Roman" w:hAnsi="Times New Roman"/>
          <w:sz w:val="26"/>
          <w:szCs w:val="28"/>
        </w:rPr>
      </w:pPr>
      <w:r w:rsidRPr="00755776">
        <w:rPr>
          <w:rFonts w:ascii="Times New Roman" w:hAnsi="Times New Roman"/>
          <w:sz w:val="26"/>
          <w:szCs w:val="28"/>
        </w:rPr>
        <w:t>жилищно-эксплуатационные и аварийно-диспетчерские службы;</w:t>
      </w:r>
    </w:p>
    <w:p w:rsidR="00A86F7A" w:rsidRPr="00755776" w:rsidRDefault="00A86F7A" w:rsidP="00206681">
      <w:pPr>
        <w:numPr>
          <w:ilvl w:val="0"/>
          <w:numId w:val="38"/>
        </w:numPr>
        <w:tabs>
          <w:tab w:val="num" w:pos="1428"/>
        </w:tabs>
        <w:spacing w:before="120" w:after="0" w:line="240" w:lineRule="auto"/>
        <w:jc w:val="both"/>
        <w:rPr>
          <w:rFonts w:ascii="Times New Roman" w:hAnsi="Times New Roman"/>
          <w:sz w:val="26"/>
          <w:szCs w:val="28"/>
        </w:rPr>
      </w:pPr>
      <w:r w:rsidRPr="00755776">
        <w:rPr>
          <w:rFonts w:ascii="Times New Roman" w:hAnsi="Times New Roman"/>
          <w:sz w:val="26"/>
          <w:szCs w:val="28"/>
        </w:rPr>
        <w:t>площадки для сбора мусора.</w:t>
      </w:r>
    </w:p>
    <w:p w:rsidR="00A86F7A" w:rsidRPr="00755776" w:rsidRDefault="00A86F7A" w:rsidP="00624BF4">
      <w:pPr>
        <w:numPr>
          <w:ilvl w:val="0"/>
          <w:numId w:val="22"/>
        </w:numPr>
        <w:tabs>
          <w:tab w:val="clear" w:pos="1428"/>
          <w:tab w:val="num" w:pos="0"/>
          <w:tab w:val="left" w:pos="900"/>
        </w:tabs>
        <w:spacing w:before="120" w:after="0" w:line="240" w:lineRule="auto"/>
        <w:ind w:left="0" w:firstLine="0"/>
        <w:jc w:val="both"/>
        <w:rPr>
          <w:rFonts w:ascii="Times New Roman" w:hAnsi="Times New Roman"/>
          <w:b/>
          <w:sz w:val="26"/>
          <w:szCs w:val="28"/>
        </w:rPr>
      </w:pPr>
      <w:r w:rsidRPr="00755776">
        <w:rPr>
          <w:rFonts w:ascii="Times New Roman" w:hAnsi="Times New Roman"/>
          <w:b/>
          <w:sz w:val="26"/>
          <w:szCs w:val="28"/>
        </w:rPr>
        <w:t>Условно разрешённые виды использования</w:t>
      </w:r>
    </w:p>
    <w:p w:rsidR="00A86F7A" w:rsidRPr="00755776" w:rsidRDefault="00A86F7A" w:rsidP="00206681">
      <w:pPr>
        <w:numPr>
          <w:ilvl w:val="0"/>
          <w:numId w:val="39"/>
        </w:numPr>
        <w:tabs>
          <w:tab w:val="left" w:pos="900"/>
        </w:tabs>
        <w:spacing w:before="120" w:after="0" w:line="240" w:lineRule="auto"/>
        <w:jc w:val="both"/>
        <w:rPr>
          <w:rFonts w:ascii="Times New Roman" w:hAnsi="Times New Roman"/>
          <w:sz w:val="26"/>
          <w:szCs w:val="28"/>
        </w:rPr>
      </w:pPr>
      <w:r w:rsidRPr="00755776">
        <w:rPr>
          <w:rFonts w:ascii="Times New Roman" w:hAnsi="Times New Roman"/>
          <w:sz w:val="26"/>
          <w:szCs w:val="28"/>
        </w:rPr>
        <w:t>блокированные жилые дома в 1-3 этажа с при</w:t>
      </w:r>
      <w:r>
        <w:rPr>
          <w:rFonts w:ascii="Times New Roman" w:hAnsi="Times New Roman"/>
          <w:sz w:val="26"/>
          <w:szCs w:val="28"/>
        </w:rPr>
        <w:t>домовыми участками;</w:t>
      </w:r>
    </w:p>
    <w:p w:rsidR="00A86F7A" w:rsidRPr="00755776" w:rsidRDefault="00A86F7A" w:rsidP="00206681">
      <w:pPr>
        <w:numPr>
          <w:ilvl w:val="0"/>
          <w:numId w:val="39"/>
        </w:numPr>
        <w:tabs>
          <w:tab w:val="left" w:pos="900"/>
        </w:tabs>
        <w:spacing w:before="120" w:after="0" w:line="240" w:lineRule="auto"/>
        <w:jc w:val="both"/>
        <w:rPr>
          <w:rFonts w:ascii="Times New Roman" w:hAnsi="Times New Roman"/>
          <w:sz w:val="26"/>
          <w:szCs w:val="28"/>
        </w:rPr>
      </w:pPr>
      <w:r w:rsidRPr="00755776">
        <w:rPr>
          <w:rFonts w:ascii="Times New Roman" w:hAnsi="Times New Roman"/>
          <w:sz w:val="26"/>
          <w:szCs w:val="28"/>
        </w:rPr>
        <w:t>детские дошкольные учреждения</w:t>
      </w:r>
      <w:r>
        <w:rPr>
          <w:rFonts w:ascii="Times New Roman" w:hAnsi="Times New Roman"/>
          <w:sz w:val="26"/>
          <w:szCs w:val="28"/>
        </w:rPr>
        <w:t>;</w:t>
      </w:r>
    </w:p>
    <w:p w:rsidR="00A86F7A" w:rsidRPr="00755776" w:rsidRDefault="00A86F7A" w:rsidP="00206681">
      <w:pPr>
        <w:numPr>
          <w:ilvl w:val="0"/>
          <w:numId w:val="39"/>
        </w:numPr>
        <w:tabs>
          <w:tab w:val="left" w:pos="900"/>
        </w:tabs>
        <w:spacing w:before="120" w:after="0" w:line="240" w:lineRule="auto"/>
        <w:jc w:val="both"/>
        <w:rPr>
          <w:rFonts w:ascii="Times New Roman" w:hAnsi="Times New Roman"/>
          <w:sz w:val="26"/>
          <w:szCs w:val="28"/>
        </w:rPr>
      </w:pPr>
      <w:r w:rsidRPr="00755776">
        <w:rPr>
          <w:rFonts w:ascii="Times New Roman" w:hAnsi="Times New Roman"/>
          <w:sz w:val="26"/>
          <w:szCs w:val="28"/>
        </w:rPr>
        <w:t>амбулаторно-поликлинические учреждения общей площадью не более 600 кв. м</w:t>
      </w:r>
      <w:r>
        <w:rPr>
          <w:rFonts w:ascii="Times New Roman" w:hAnsi="Times New Roman"/>
          <w:sz w:val="26"/>
          <w:szCs w:val="28"/>
        </w:rPr>
        <w:t>;</w:t>
      </w:r>
    </w:p>
    <w:p w:rsidR="00A86F7A" w:rsidRPr="00755776" w:rsidRDefault="00A86F7A" w:rsidP="00206681">
      <w:pPr>
        <w:numPr>
          <w:ilvl w:val="0"/>
          <w:numId w:val="39"/>
        </w:numPr>
        <w:tabs>
          <w:tab w:val="left" w:pos="900"/>
        </w:tabs>
        <w:spacing w:before="120" w:after="0" w:line="240" w:lineRule="auto"/>
        <w:jc w:val="both"/>
        <w:rPr>
          <w:rFonts w:ascii="Times New Roman" w:hAnsi="Times New Roman"/>
          <w:sz w:val="26"/>
          <w:szCs w:val="28"/>
        </w:rPr>
      </w:pPr>
      <w:r w:rsidRPr="00755776">
        <w:rPr>
          <w:rFonts w:ascii="Times New Roman" w:hAnsi="Times New Roman"/>
          <w:sz w:val="26"/>
          <w:szCs w:val="28"/>
        </w:rPr>
        <w:t>киоски, временные павильоны розничной торговли и обслуживания населения;</w:t>
      </w:r>
    </w:p>
    <w:p w:rsidR="00A86F7A" w:rsidRPr="00755776" w:rsidRDefault="00A86F7A" w:rsidP="00206681">
      <w:pPr>
        <w:numPr>
          <w:ilvl w:val="0"/>
          <w:numId w:val="39"/>
        </w:numPr>
        <w:tabs>
          <w:tab w:val="left" w:pos="900"/>
        </w:tabs>
        <w:spacing w:before="120" w:after="0" w:line="240" w:lineRule="auto"/>
        <w:jc w:val="both"/>
        <w:rPr>
          <w:rFonts w:ascii="Times New Roman" w:hAnsi="Times New Roman"/>
          <w:sz w:val="26"/>
          <w:szCs w:val="28"/>
        </w:rPr>
      </w:pPr>
      <w:r w:rsidRPr="00755776">
        <w:rPr>
          <w:rFonts w:ascii="Times New Roman" w:hAnsi="Times New Roman"/>
          <w:sz w:val="26"/>
          <w:szCs w:val="28"/>
        </w:rPr>
        <w:t>кафе, закусочные, столовые в отдельно стоящих зданиях;</w:t>
      </w:r>
    </w:p>
    <w:p w:rsidR="00A86F7A" w:rsidRPr="00755776" w:rsidRDefault="00A86F7A" w:rsidP="00206681">
      <w:pPr>
        <w:numPr>
          <w:ilvl w:val="0"/>
          <w:numId w:val="39"/>
        </w:numPr>
        <w:tabs>
          <w:tab w:val="left" w:pos="900"/>
        </w:tabs>
        <w:spacing w:before="120" w:after="0" w:line="240" w:lineRule="auto"/>
        <w:jc w:val="both"/>
        <w:rPr>
          <w:rFonts w:ascii="Times New Roman" w:hAnsi="Times New Roman"/>
          <w:sz w:val="26"/>
          <w:szCs w:val="28"/>
        </w:rPr>
      </w:pPr>
      <w:r w:rsidRPr="00755776">
        <w:rPr>
          <w:rFonts w:ascii="Times New Roman" w:hAnsi="Times New Roman"/>
          <w:sz w:val="26"/>
          <w:szCs w:val="28"/>
        </w:rPr>
        <w:t>пошивочные ателье, ремонтные мастерские бытовой техники, парикмахерские и иные объекты обслуживания;</w:t>
      </w:r>
    </w:p>
    <w:p w:rsidR="00A86F7A" w:rsidRPr="00755776" w:rsidRDefault="00A86F7A" w:rsidP="00206681">
      <w:pPr>
        <w:numPr>
          <w:ilvl w:val="0"/>
          <w:numId w:val="39"/>
        </w:numPr>
        <w:tabs>
          <w:tab w:val="left" w:pos="900"/>
        </w:tabs>
        <w:spacing w:before="120" w:after="0" w:line="240" w:lineRule="auto"/>
        <w:jc w:val="both"/>
        <w:rPr>
          <w:rFonts w:ascii="Times New Roman" w:hAnsi="Times New Roman"/>
          <w:sz w:val="26"/>
          <w:szCs w:val="28"/>
        </w:rPr>
      </w:pPr>
      <w:r w:rsidRPr="00755776">
        <w:rPr>
          <w:rFonts w:ascii="Times New Roman" w:hAnsi="Times New Roman"/>
          <w:sz w:val="26"/>
          <w:szCs w:val="28"/>
        </w:rPr>
        <w:t>специальные жилые дома для престарелых и инвалидов</w:t>
      </w:r>
      <w:r>
        <w:rPr>
          <w:rFonts w:ascii="Times New Roman" w:hAnsi="Times New Roman"/>
          <w:sz w:val="26"/>
          <w:szCs w:val="28"/>
        </w:rPr>
        <w:t>;</w:t>
      </w:r>
    </w:p>
    <w:p w:rsidR="00A86F7A" w:rsidRPr="00755776" w:rsidRDefault="00A86F7A" w:rsidP="00206681">
      <w:pPr>
        <w:numPr>
          <w:ilvl w:val="0"/>
          <w:numId w:val="39"/>
        </w:numPr>
        <w:tabs>
          <w:tab w:val="left" w:pos="900"/>
        </w:tabs>
        <w:spacing w:before="120" w:after="0" w:line="240" w:lineRule="auto"/>
        <w:jc w:val="both"/>
        <w:rPr>
          <w:rFonts w:ascii="Times New Roman" w:hAnsi="Times New Roman"/>
          <w:sz w:val="26"/>
          <w:szCs w:val="28"/>
        </w:rPr>
      </w:pPr>
      <w:r w:rsidRPr="00755776">
        <w:rPr>
          <w:rFonts w:ascii="Times New Roman" w:hAnsi="Times New Roman"/>
          <w:sz w:val="26"/>
          <w:szCs w:val="28"/>
        </w:rPr>
        <w:t>аптеки</w:t>
      </w:r>
      <w:r>
        <w:rPr>
          <w:rFonts w:ascii="Times New Roman" w:hAnsi="Times New Roman"/>
          <w:sz w:val="26"/>
          <w:szCs w:val="28"/>
        </w:rPr>
        <w:t>;</w:t>
      </w:r>
    </w:p>
    <w:p w:rsidR="00A86F7A" w:rsidRPr="00755776" w:rsidRDefault="00A86F7A" w:rsidP="00206681">
      <w:pPr>
        <w:numPr>
          <w:ilvl w:val="0"/>
          <w:numId w:val="39"/>
        </w:numPr>
        <w:tabs>
          <w:tab w:val="left" w:pos="900"/>
        </w:tabs>
        <w:spacing w:before="120" w:after="0" w:line="240" w:lineRule="auto"/>
        <w:jc w:val="both"/>
        <w:rPr>
          <w:rFonts w:ascii="Times New Roman" w:hAnsi="Times New Roman"/>
          <w:sz w:val="26"/>
          <w:szCs w:val="28"/>
        </w:rPr>
      </w:pPr>
      <w:r w:rsidRPr="00755776">
        <w:rPr>
          <w:rFonts w:ascii="Times New Roman" w:hAnsi="Times New Roman"/>
          <w:sz w:val="26"/>
          <w:szCs w:val="28"/>
        </w:rPr>
        <w:t>встроенно-пристроенные объекты обслуживания для индивидуальной трудовой деятельности</w:t>
      </w:r>
      <w:r>
        <w:rPr>
          <w:rFonts w:ascii="Times New Roman" w:hAnsi="Times New Roman"/>
          <w:sz w:val="26"/>
          <w:szCs w:val="28"/>
        </w:rPr>
        <w:t>;</w:t>
      </w:r>
    </w:p>
    <w:p w:rsidR="00A86F7A" w:rsidRPr="00755776" w:rsidRDefault="00A86F7A" w:rsidP="00206681">
      <w:pPr>
        <w:numPr>
          <w:ilvl w:val="0"/>
          <w:numId w:val="39"/>
        </w:numPr>
        <w:tabs>
          <w:tab w:val="left" w:pos="900"/>
        </w:tabs>
        <w:spacing w:before="120" w:after="0" w:line="240" w:lineRule="auto"/>
        <w:jc w:val="both"/>
        <w:rPr>
          <w:rFonts w:ascii="Times New Roman" w:hAnsi="Times New Roman"/>
          <w:sz w:val="26"/>
          <w:szCs w:val="28"/>
        </w:rPr>
      </w:pPr>
      <w:r w:rsidRPr="00755776">
        <w:rPr>
          <w:rFonts w:ascii="Times New Roman" w:hAnsi="Times New Roman"/>
          <w:sz w:val="26"/>
          <w:szCs w:val="28"/>
        </w:rPr>
        <w:t>парковки перед объектами обслуживающих и коммерческих видов использования.</w:t>
      </w:r>
    </w:p>
    <w:p w:rsidR="00A86F7A" w:rsidRPr="00755776" w:rsidRDefault="00A86F7A" w:rsidP="00624BF4">
      <w:pPr>
        <w:spacing w:before="120" w:after="0" w:line="240" w:lineRule="auto"/>
        <w:jc w:val="both"/>
        <w:rPr>
          <w:rFonts w:ascii="Times New Roman" w:hAnsi="Times New Roman"/>
          <w:b/>
          <w:bCs/>
          <w:sz w:val="26"/>
          <w:szCs w:val="28"/>
        </w:rPr>
      </w:pPr>
      <w:r w:rsidRPr="00755776">
        <w:rPr>
          <w:rFonts w:ascii="Times New Roman" w:hAnsi="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A86F7A" w:rsidRPr="00755776" w:rsidRDefault="00A86F7A" w:rsidP="00624BF4">
      <w:pPr>
        <w:spacing w:before="120" w:after="0" w:line="240" w:lineRule="auto"/>
        <w:jc w:val="both"/>
        <w:rPr>
          <w:rFonts w:ascii="Times New Roman" w:hAnsi="Times New Roman"/>
          <w:sz w:val="26"/>
          <w:szCs w:val="28"/>
        </w:rPr>
      </w:pPr>
      <w:r w:rsidRPr="00755776">
        <w:rPr>
          <w:rFonts w:ascii="Times New Roman" w:hAnsi="Times New Roman"/>
          <w:sz w:val="26"/>
          <w:szCs w:val="28"/>
        </w:rPr>
        <w:t xml:space="preserve">Максимальная </w:t>
      </w:r>
      <w:r w:rsidRPr="00A7681E">
        <w:rPr>
          <w:rFonts w:ascii="Times New Roman" w:hAnsi="Times New Roman"/>
          <w:sz w:val="26"/>
          <w:szCs w:val="28"/>
        </w:rPr>
        <w:t>плотность застройки – 1 тыс. м</w:t>
      </w:r>
      <w:r w:rsidRPr="00A7681E">
        <w:rPr>
          <w:rFonts w:ascii="Times New Roman" w:hAnsi="Times New Roman"/>
          <w:sz w:val="26"/>
          <w:szCs w:val="28"/>
          <w:vertAlign w:val="superscript"/>
        </w:rPr>
        <w:t>2</w:t>
      </w:r>
      <w:r w:rsidRPr="00A7681E">
        <w:rPr>
          <w:rFonts w:ascii="Times New Roman" w:hAnsi="Times New Roman"/>
          <w:sz w:val="26"/>
          <w:szCs w:val="28"/>
        </w:rPr>
        <w:t>/га.</w:t>
      </w:r>
    </w:p>
    <w:p w:rsidR="00A86F7A" w:rsidRDefault="00A86F7A" w:rsidP="00624BF4">
      <w:pPr>
        <w:spacing w:before="120" w:after="0" w:line="240" w:lineRule="auto"/>
        <w:jc w:val="both"/>
        <w:rPr>
          <w:rFonts w:ascii="Times New Roman" w:hAnsi="Times New Roman"/>
          <w:sz w:val="26"/>
          <w:szCs w:val="28"/>
        </w:rPr>
      </w:pPr>
      <w:r w:rsidRPr="00755776">
        <w:rPr>
          <w:rFonts w:ascii="Times New Roman" w:hAnsi="Times New Roman"/>
          <w:sz w:val="26"/>
          <w:szCs w:val="28"/>
        </w:rPr>
        <w:t xml:space="preserve">Минимальная площадь земельного участка </w:t>
      </w:r>
      <w:r>
        <w:rPr>
          <w:rFonts w:ascii="Times New Roman" w:hAnsi="Times New Roman"/>
          <w:sz w:val="26"/>
          <w:szCs w:val="28"/>
        </w:rPr>
        <w:t xml:space="preserve">при индивидуальном жилом  строительстве </w:t>
      </w:r>
      <w:r w:rsidRPr="00755776">
        <w:rPr>
          <w:rFonts w:ascii="Times New Roman" w:hAnsi="Times New Roman"/>
          <w:sz w:val="26"/>
          <w:szCs w:val="28"/>
        </w:rPr>
        <w:t>– 0,</w:t>
      </w:r>
      <w:r>
        <w:rPr>
          <w:rFonts w:ascii="Times New Roman" w:hAnsi="Times New Roman"/>
          <w:sz w:val="26"/>
          <w:szCs w:val="28"/>
        </w:rPr>
        <w:t xml:space="preserve">05 </w:t>
      </w:r>
      <w:r w:rsidRPr="00755776">
        <w:rPr>
          <w:rFonts w:ascii="Times New Roman" w:hAnsi="Times New Roman"/>
          <w:sz w:val="26"/>
          <w:szCs w:val="28"/>
        </w:rPr>
        <w:t>га, максимальная – 0,</w:t>
      </w:r>
      <w:r>
        <w:rPr>
          <w:rFonts w:ascii="Times New Roman" w:hAnsi="Times New Roman"/>
          <w:sz w:val="26"/>
          <w:szCs w:val="28"/>
        </w:rPr>
        <w:t>5</w:t>
      </w:r>
      <w:r w:rsidRPr="00755776">
        <w:rPr>
          <w:rFonts w:ascii="Times New Roman" w:hAnsi="Times New Roman"/>
          <w:sz w:val="26"/>
          <w:szCs w:val="28"/>
        </w:rPr>
        <w:t xml:space="preserve"> га</w:t>
      </w:r>
      <w:r>
        <w:rPr>
          <w:rFonts w:ascii="Times New Roman" w:hAnsi="Times New Roman"/>
          <w:sz w:val="26"/>
          <w:szCs w:val="28"/>
        </w:rPr>
        <w:t>.</w:t>
      </w:r>
    </w:p>
    <w:p w:rsidR="00A86F7A" w:rsidRPr="00755776" w:rsidRDefault="00A86F7A" w:rsidP="00624BF4">
      <w:pPr>
        <w:spacing w:before="120" w:after="0" w:line="240" w:lineRule="auto"/>
        <w:jc w:val="both"/>
        <w:rPr>
          <w:rFonts w:ascii="Times New Roman" w:hAnsi="Times New Roman"/>
          <w:sz w:val="26"/>
          <w:szCs w:val="28"/>
        </w:rPr>
      </w:pPr>
      <w:r>
        <w:rPr>
          <w:rFonts w:ascii="Times New Roman" w:hAnsi="Times New Roman"/>
          <w:sz w:val="26"/>
          <w:szCs w:val="28"/>
        </w:rPr>
        <w:t>Минимальная площадь земельного участка под  личное подсобное хозяйство – 0,05 га, максимальная – 0,5 га.</w:t>
      </w:r>
    </w:p>
    <w:p w:rsidR="00A86F7A" w:rsidRPr="00755776" w:rsidRDefault="00A86F7A" w:rsidP="00624BF4">
      <w:pPr>
        <w:spacing w:before="120" w:after="0" w:line="240" w:lineRule="auto"/>
        <w:jc w:val="both"/>
        <w:rPr>
          <w:rFonts w:ascii="Times New Roman" w:hAnsi="Times New Roman"/>
          <w:sz w:val="26"/>
          <w:szCs w:val="28"/>
        </w:rPr>
      </w:pPr>
      <w:r w:rsidRPr="00755776">
        <w:rPr>
          <w:rFonts w:ascii="Times New Roman" w:hAnsi="Times New Roman"/>
          <w:sz w:val="26"/>
          <w:szCs w:val="28"/>
        </w:rPr>
        <w:t>Основные параметры:</w:t>
      </w:r>
    </w:p>
    <w:p w:rsidR="00A86F7A" w:rsidRPr="00755776" w:rsidRDefault="00A86F7A" w:rsidP="00206681">
      <w:pPr>
        <w:pStyle w:val="ListBullet"/>
        <w:numPr>
          <w:ilvl w:val="0"/>
          <w:numId w:val="40"/>
        </w:numPr>
        <w:tabs>
          <w:tab w:val="clear" w:pos="357"/>
          <w:tab w:val="left" w:pos="900"/>
        </w:tabs>
        <w:rPr>
          <w:szCs w:val="28"/>
        </w:rPr>
      </w:pPr>
      <w:r w:rsidRPr="00755776">
        <w:rPr>
          <w:szCs w:val="28"/>
        </w:rPr>
        <w:t xml:space="preserve"> минимальное расстояние от границ соседнего</w:t>
      </w:r>
      <w:r>
        <w:rPr>
          <w:szCs w:val="28"/>
        </w:rPr>
        <w:t xml:space="preserve"> участка до основного строения - не менее 3 метров для зданий I-</w:t>
      </w:r>
      <w:r w:rsidRPr="00755776">
        <w:rPr>
          <w:szCs w:val="28"/>
        </w:rPr>
        <w:t>III степеней огнестойкост</w:t>
      </w:r>
      <w:r>
        <w:rPr>
          <w:szCs w:val="28"/>
        </w:rPr>
        <w:t>и, не менее 7,5 м для зданий IV-</w:t>
      </w:r>
      <w:r w:rsidRPr="00755776">
        <w:rPr>
          <w:szCs w:val="28"/>
        </w:rPr>
        <w:t>V степеней огнестойкости;</w:t>
      </w:r>
    </w:p>
    <w:p w:rsidR="00A86F7A" w:rsidRPr="00755776" w:rsidRDefault="00A86F7A" w:rsidP="00206681">
      <w:pPr>
        <w:pStyle w:val="ListBullet"/>
        <w:numPr>
          <w:ilvl w:val="0"/>
          <w:numId w:val="40"/>
        </w:numPr>
        <w:tabs>
          <w:tab w:val="clear" w:pos="357"/>
          <w:tab w:val="left" w:pos="900"/>
        </w:tabs>
        <w:rPr>
          <w:szCs w:val="28"/>
        </w:rPr>
      </w:pPr>
      <w:r w:rsidRPr="00755776">
        <w:rPr>
          <w:szCs w:val="28"/>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A86F7A" w:rsidRPr="00755776" w:rsidRDefault="00A86F7A" w:rsidP="00206681">
      <w:pPr>
        <w:pStyle w:val="ListBullet"/>
        <w:numPr>
          <w:ilvl w:val="0"/>
          <w:numId w:val="40"/>
        </w:numPr>
        <w:tabs>
          <w:tab w:val="clear" w:pos="357"/>
          <w:tab w:val="left" w:pos="900"/>
        </w:tabs>
        <w:rPr>
          <w:szCs w:val="28"/>
        </w:rPr>
      </w:pPr>
      <w:r w:rsidRPr="00755776">
        <w:rPr>
          <w:szCs w:val="28"/>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r>
        <w:rPr>
          <w:szCs w:val="28"/>
        </w:rPr>
        <w:t>;</w:t>
      </w:r>
    </w:p>
    <w:p w:rsidR="00A86F7A" w:rsidRPr="00755776" w:rsidRDefault="00A86F7A" w:rsidP="00206681">
      <w:pPr>
        <w:pStyle w:val="ListBullet"/>
        <w:numPr>
          <w:ilvl w:val="0"/>
          <w:numId w:val="40"/>
        </w:numPr>
        <w:tabs>
          <w:tab w:val="clear" w:pos="357"/>
          <w:tab w:val="left" w:pos="900"/>
        </w:tabs>
        <w:rPr>
          <w:szCs w:val="28"/>
        </w:rPr>
      </w:pPr>
      <w:r w:rsidRPr="00755776">
        <w:rPr>
          <w:szCs w:val="28"/>
        </w:rPr>
        <w:t>до границы соседнего участка расстояния по санита</w:t>
      </w:r>
      <w:r>
        <w:rPr>
          <w:szCs w:val="28"/>
        </w:rPr>
        <w:t>рно-бытовым и зооветеринарным</w:t>
      </w:r>
      <w:r w:rsidRPr="00755776">
        <w:rPr>
          <w:szCs w:val="28"/>
        </w:rPr>
        <w:t xml:space="preserve"> требованиям должны быть не менее:</w:t>
      </w:r>
    </w:p>
    <w:p w:rsidR="00A86F7A" w:rsidRPr="00755776" w:rsidRDefault="00A86F7A" w:rsidP="00206681">
      <w:pPr>
        <w:pStyle w:val="ListBullet"/>
        <w:numPr>
          <w:ilvl w:val="0"/>
          <w:numId w:val="40"/>
        </w:numPr>
        <w:tabs>
          <w:tab w:val="clear" w:pos="357"/>
          <w:tab w:val="left" w:pos="900"/>
        </w:tabs>
        <w:rPr>
          <w:szCs w:val="28"/>
        </w:rPr>
      </w:pPr>
      <w:r w:rsidRPr="00755776">
        <w:rPr>
          <w:szCs w:val="28"/>
        </w:rPr>
        <w:t>от постройки для содержания мелких животных и птицы – 4 м;</w:t>
      </w:r>
    </w:p>
    <w:p w:rsidR="00A86F7A" w:rsidRPr="00755776" w:rsidRDefault="00A86F7A" w:rsidP="00206681">
      <w:pPr>
        <w:pStyle w:val="ListBullet"/>
        <w:numPr>
          <w:ilvl w:val="0"/>
          <w:numId w:val="40"/>
        </w:numPr>
        <w:tabs>
          <w:tab w:val="clear" w:pos="357"/>
          <w:tab w:val="left" w:pos="900"/>
        </w:tabs>
        <w:rPr>
          <w:szCs w:val="28"/>
        </w:rPr>
      </w:pPr>
      <w:r w:rsidRPr="00755776">
        <w:rPr>
          <w:szCs w:val="28"/>
        </w:rPr>
        <w:t>от других построек – 1 м;</w:t>
      </w:r>
    </w:p>
    <w:p w:rsidR="00A86F7A" w:rsidRPr="00755776" w:rsidRDefault="00A86F7A" w:rsidP="00206681">
      <w:pPr>
        <w:pStyle w:val="ListBullet"/>
        <w:numPr>
          <w:ilvl w:val="0"/>
          <w:numId w:val="40"/>
        </w:numPr>
        <w:tabs>
          <w:tab w:val="clear" w:pos="357"/>
          <w:tab w:val="left" w:pos="900"/>
        </w:tabs>
        <w:rPr>
          <w:szCs w:val="28"/>
        </w:rPr>
      </w:pPr>
      <w:r w:rsidRPr="00755776">
        <w:rPr>
          <w:szCs w:val="28"/>
        </w:rPr>
        <w:t>от стволов деревьев –3 м;</w:t>
      </w:r>
    </w:p>
    <w:p w:rsidR="00A86F7A" w:rsidRPr="00755776" w:rsidRDefault="00A86F7A" w:rsidP="00206681">
      <w:pPr>
        <w:pStyle w:val="ListBullet"/>
        <w:numPr>
          <w:ilvl w:val="0"/>
          <w:numId w:val="40"/>
        </w:numPr>
        <w:tabs>
          <w:tab w:val="clear" w:pos="357"/>
          <w:tab w:val="left" w:pos="900"/>
        </w:tabs>
        <w:rPr>
          <w:color w:val="000000"/>
          <w:szCs w:val="28"/>
        </w:rPr>
      </w:pPr>
      <w:r w:rsidRPr="00755776">
        <w:rPr>
          <w:szCs w:val="28"/>
        </w:rPr>
        <w:t>от кустарника – 1 м;</w:t>
      </w:r>
    </w:p>
    <w:p w:rsidR="00A86F7A" w:rsidRPr="00755776" w:rsidRDefault="00A86F7A" w:rsidP="00206681">
      <w:pPr>
        <w:pStyle w:val="ListBullet"/>
        <w:numPr>
          <w:ilvl w:val="0"/>
          <w:numId w:val="40"/>
        </w:numPr>
        <w:tabs>
          <w:tab w:val="clear" w:pos="357"/>
          <w:tab w:val="left" w:pos="900"/>
        </w:tabs>
        <w:rPr>
          <w:szCs w:val="28"/>
        </w:rPr>
      </w:pPr>
      <w:r w:rsidRPr="00755776">
        <w:rPr>
          <w:szCs w:val="28"/>
        </w:rPr>
        <w:t>от окон жилых комнат</w:t>
      </w:r>
      <w:r>
        <w:rPr>
          <w:szCs w:val="28"/>
        </w:rPr>
        <w:t xml:space="preserve"> </w:t>
      </w:r>
      <w:r w:rsidRPr="00755776">
        <w:rPr>
          <w:color w:val="000000"/>
          <w:szCs w:val="28"/>
        </w:rPr>
        <w:t xml:space="preserve">(комнат, кухонь и веранд) </w:t>
      </w:r>
      <w:r w:rsidRPr="00755776">
        <w:rPr>
          <w:szCs w:val="28"/>
        </w:rPr>
        <w:t xml:space="preserve"> до стен соседнего дома и хозяйственных построек (сарая, </w:t>
      </w:r>
      <w:r w:rsidRPr="00755776">
        <w:rPr>
          <w:color w:val="000000"/>
          <w:szCs w:val="28"/>
        </w:rPr>
        <w:t xml:space="preserve">гаража, </w:t>
      </w:r>
      <w:r w:rsidRPr="00755776">
        <w:rPr>
          <w:szCs w:val="28"/>
        </w:rPr>
        <w:t>бани), расположенных на соседних земельных участках, должно быть не менее 6 м</w:t>
      </w:r>
      <w:r w:rsidRPr="00755776">
        <w:rPr>
          <w:color w:val="000000"/>
          <w:szCs w:val="28"/>
        </w:rPr>
        <w:t xml:space="preserve"> (при</w:t>
      </w:r>
      <w:r>
        <w:rPr>
          <w:color w:val="000000"/>
          <w:szCs w:val="28"/>
        </w:rPr>
        <w:t xml:space="preserve"> </w:t>
      </w:r>
      <w:r w:rsidRPr="00755776">
        <w:rPr>
          <w:color w:val="000000"/>
          <w:szCs w:val="28"/>
        </w:rPr>
        <w:t>соблюдении</w:t>
      </w:r>
      <w:r w:rsidRPr="00755776">
        <w:rPr>
          <w:szCs w:val="28"/>
        </w:rPr>
        <w:t xml:space="preserve"> требования непросматриваемост</w:t>
      </w:r>
      <w:r>
        <w:rPr>
          <w:szCs w:val="28"/>
        </w:rPr>
        <w:t>и, а также затеняемости соседних</w:t>
      </w:r>
      <w:r w:rsidRPr="00755776">
        <w:rPr>
          <w:szCs w:val="28"/>
        </w:rPr>
        <w:t xml:space="preserve"> земельных участков);</w:t>
      </w:r>
    </w:p>
    <w:p w:rsidR="00A86F7A" w:rsidRPr="00755776" w:rsidRDefault="00A86F7A" w:rsidP="00206681">
      <w:pPr>
        <w:pStyle w:val="ListBullet"/>
        <w:numPr>
          <w:ilvl w:val="0"/>
          <w:numId w:val="40"/>
        </w:numPr>
        <w:tabs>
          <w:tab w:val="clear" w:pos="357"/>
          <w:tab w:val="left" w:pos="900"/>
        </w:tabs>
        <w:rPr>
          <w:szCs w:val="28"/>
        </w:rPr>
      </w:pPr>
      <w:r w:rsidRPr="00755776">
        <w:rPr>
          <w:szCs w:val="28"/>
        </w:rPr>
        <w:t>при отсутствии централизованной канализации расстояние от туалета до стен соседнего дома необходимо принимать не менее 12 м, до источника – водоснаб</w:t>
      </w:r>
      <w:r>
        <w:rPr>
          <w:szCs w:val="28"/>
        </w:rPr>
        <w:t>жения (колодца) – не менее 25 м;</w:t>
      </w:r>
    </w:p>
    <w:p w:rsidR="00A86F7A" w:rsidRPr="00861745" w:rsidRDefault="00A86F7A" w:rsidP="00206681">
      <w:pPr>
        <w:pStyle w:val="ListBullet"/>
        <w:numPr>
          <w:ilvl w:val="0"/>
          <w:numId w:val="40"/>
        </w:numPr>
        <w:tabs>
          <w:tab w:val="clear" w:pos="357"/>
          <w:tab w:val="left" w:pos="900"/>
        </w:tabs>
        <w:rPr>
          <w:szCs w:val="28"/>
        </w:rPr>
      </w:pPr>
      <w:r w:rsidRPr="00861745">
        <w:rPr>
          <w:szCs w:val="28"/>
        </w:rPr>
        <w:t>сараи для скота и птицы следует предусматривать на расстоянии от окон жилых помещений дома с учетом санитарно-гигиенических требований, н</w:t>
      </w:r>
      <w:r>
        <w:rPr>
          <w:szCs w:val="28"/>
        </w:rPr>
        <w:t>о не менее</w:t>
      </w:r>
      <w:r w:rsidRPr="00861745">
        <w:rPr>
          <w:szCs w:val="28"/>
        </w:rPr>
        <w:t>: одиночные или двойные – не менее 10 м, до 8 блоков – не менее 25 м, свыше</w:t>
      </w:r>
      <w:r>
        <w:rPr>
          <w:szCs w:val="28"/>
        </w:rPr>
        <w:t xml:space="preserve"> 8 до 30 блоков – не менее 50 м;</w:t>
      </w:r>
    </w:p>
    <w:p w:rsidR="00A86F7A" w:rsidRPr="00861745" w:rsidRDefault="00A86F7A" w:rsidP="00206681">
      <w:pPr>
        <w:pStyle w:val="ListBullet"/>
        <w:numPr>
          <w:ilvl w:val="0"/>
          <w:numId w:val="40"/>
        </w:numPr>
        <w:tabs>
          <w:tab w:val="clear" w:pos="357"/>
          <w:tab w:val="left" w:pos="900"/>
        </w:tabs>
        <w:rPr>
          <w:szCs w:val="28"/>
        </w:rPr>
      </w:pPr>
      <w:r w:rsidRPr="00861745">
        <w:rPr>
          <w:szCs w:val="28"/>
        </w:rPr>
        <w:t>площадь застройки сблокированных сараев не должна превышать 800 к</w:t>
      </w:r>
      <w:r>
        <w:rPr>
          <w:szCs w:val="28"/>
        </w:rPr>
        <w:t>в. м;</w:t>
      </w:r>
    </w:p>
    <w:p w:rsidR="00A86F7A" w:rsidRPr="00861745" w:rsidRDefault="00A86F7A" w:rsidP="00206681">
      <w:pPr>
        <w:pStyle w:val="ListBullet"/>
        <w:numPr>
          <w:ilvl w:val="0"/>
          <w:numId w:val="40"/>
        </w:numPr>
        <w:tabs>
          <w:tab w:val="clear" w:pos="357"/>
          <w:tab w:val="left" w:pos="900"/>
        </w:tabs>
        <w:rPr>
          <w:szCs w:val="28"/>
        </w:rPr>
      </w:pPr>
      <w:r w:rsidRPr="00861745">
        <w:rPr>
          <w:szCs w:val="28"/>
        </w:rPr>
        <w:t xml:space="preserve">жилой дом </w:t>
      </w:r>
      <w:r w:rsidRPr="00911C67">
        <w:rPr>
          <w:szCs w:val="28"/>
        </w:rPr>
        <w:t>должен отстоять от</w:t>
      </w:r>
      <w:r w:rsidRPr="00861745">
        <w:rPr>
          <w:szCs w:val="28"/>
        </w:rPr>
        <w:t xml:space="preserve">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жилых домов по красной линии улиц в</w:t>
      </w:r>
      <w:r>
        <w:rPr>
          <w:szCs w:val="28"/>
        </w:rPr>
        <w:t xml:space="preserve"> условиях сложившейся застройки;</w:t>
      </w:r>
    </w:p>
    <w:p w:rsidR="00A86F7A" w:rsidRPr="00861745" w:rsidRDefault="00A86F7A" w:rsidP="00206681">
      <w:pPr>
        <w:pStyle w:val="ListBullet"/>
        <w:numPr>
          <w:ilvl w:val="0"/>
          <w:numId w:val="40"/>
        </w:numPr>
        <w:tabs>
          <w:tab w:val="clear" w:pos="357"/>
          <w:tab w:val="left" w:pos="900"/>
        </w:tabs>
        <w:rPr>
          <w:szCs w:val="28"/>
        </w:rPr>
      </w:pPr>
      <w:r w:rsidRPr="00861745">
        <w:rPr>
          <w:szCs w:val="28"/>
        </w:rPr>
        <w:t>расстояние от полотна дороги до ограждения не менее 2 метров;</w:t>
      </w:r>
    </w:p>
    <w:p w:rsidR="00A86F7A" w:rsidRPr="0072290B" w:rsidRDefault="00A86F7A" w:rsidP="00206681">
      <w:pPr>
        <w:pStyle w:val="ListBullet"/>
        <w:numPr>
          <w:ilvl w:val="0"/>
          <w:numId w:val="40"/>
        </w:numPr>
      </w:pPr>
      <w:r w:rsidRPr="00F11E21">
        <w:t>характер ограждения земельных участков со стороны</w:t>
      </w:r>
      <w:r w:rsidRPr="0072290B">
        <w:t xml:space="preserve">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w:t>
      </w:r>
      <w:r>
        <w:t>ний принимается не более 1,8 м;</w:t>
      </w:r>
    </w:p>
    <w:p w:rsidR="00A86F7A" w:rsidRPr="0072290B" w:rsidRDefault="00A86F7A" w:rsidP="00206681">
      <w:pPr>
        <w:pStyle w:val="ListBullet"/>
        <w:numPr>
          <w:ilvl w:val="0"/>
          <w:numId w:val="40"/>
        </w:numPr>
      </w:pPr>
      <w:r>
        <w:t xml:space="preserve"> н</w:t>
      </w:r>
      <w:r w:rsidRPr="0072290B">
        <w:t>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A86F7A" w:rsidRPr="004A243E" w:rsidRDefault="00A86F7A" w:rsidP="00624BF4">
      <w:pPr>
        <w:spacing w:before="120" w:after="0" w:line="240" w:lineRule="auto"/>
        <w:jc w:val="both"/>
        <w:rPr>
          <w:rFonts w:ascii="Times New Roman" w:hAnsi="Times New Roman"/>
        </w:rPr>
      </w:pPr>
    </w:p>
    <w:p w:rsidR="00A86F7A" w:rsidRPr="004A243E" w:rsidRDefault="00A86F7A" w:rsidP="00624BF4">
      <w:pPr>
        <w:pStyle w:val="Heading3"/>
        <w:numPr>
          <w:ilvl w:val="2"/>
          <w:numId w:val="5"/>
        </w:numPr>
        <w:spacing w:before="120" w:after="0"/>
        <w:jc w:val="both"/>
        <w:rPr>
          <w:rFonts w:ascii="Times New Roman" w:hAnsi="Times New Roman" w:cs="Times New Roman"/>
          <w:u w:val="single"/>
        </w:rPr>
      </w:pPr>
      <w:bookmarkStart w:id="71" w:name="_Toc379559254"/>
      <w:r w:rsidRPr="004A243E">
        <w:rPr>
          <w:rFonts w:ascii="Times New Roman" w:hAnsi="Times New Roman" w:cs="Times New Roman"/>
        </w:rPr>
        <w:t>Ж-</w:t>
      </w:r>
      <w:r>
        <w:rPr>
          <w:rFonts w:ascii="Times New Roman" w:hAnsi="Times New Roman" w:cs="Times New Roman"/>
        </w:rPr>
        <w:t>2</w:t>
      </w:r>
      <w:r w:rsidRPr="004A243E">
        <w:rPr>
          <w:rFonts w:ascii="Times New Roman" w:hAnsi="Times New Roman" w:cs="Times New Roman"/>
        </w:rPr>
        <w:t xml:space="preserve">. Зона </w:t>
      </w:r>
      <w:r>
        <w:rPr>
          <w:rFonts w:ascii="Times New Roman" w:hAnsi="Times New Roman" w:cs="Times New Roman"/>
        </w:rPr>
        <w:t>застройки малоэтажными многоквартирными жилыми домами (до 4 этажей)</w:t>
      </w:r>
      <w:bookmarkEnd w:id="71"/>
    </w:p>
    <w:bookmarkEnd w:id="67"/>
    <w:bookmarkEnd w:id="68"/>
    <w:p w:rsidR="00A86F7A" w:rsidRPr="0025198E" w:rsidRDefault="00A86F7A" w:rsidP="00624BF4">
      <w:pPr>
        <w:spacing w:before="120" w:after="0" w:line="240" w:lineRule="auto"/>
        <w:jc w:val="both"/>
        <w:rPr>
          <w:rFonts w:ascii="Times New Roman" w:hAnsi="Times New Roman"/>
          <w:sz w:val="26"/>
          <w:szCs w:val="28"/>
        </w:rPr>
      </w:pPr>
      <w:r>
        <w:rPr>
          <w:rFonts w:ascii="Times New Roman" w:hAnsi="Times New Roman"/>
          <w:color w:val="000000"/>
          <w:sz w:val="26"/>
          <w:szCs w:val="28"/>
        </w:rPr>
        <w:t>Зона п</w:t>
      </w:r>
      <w:r w:rsidRPr="0025198E">
        <w:rPr>
          <w:rFonts w:ascii="Times New Roman" w:hAnsi="Times New Roman"/>
          <w:color w:val="000000"/>
          <w:sz w:val="26"/>
          <w:szCs w:val="28"/>
        </w:rPr>
        <w:t>редназначена для размещения многоквартирных жилых домов 2-</w:t>
      </w:r>
      <w:r>
        <w:rPr>
          <w:rFonts w:ascii="Times New Roman" w:hAnsi="Times New Roman"/>
          <w:color w:val="000000"/>
          <w:sz w:val="26"/>
          <w:szCs w:val="28"/>
        </w:rPr>
        <w:t>4</w:t>
      </w:r>
      <w:r w:rsidRPr="0025198E">
        <w:rPr>
          <w:rFonts w:ascii="Times New Roman" w:hAnsi="Times New Roman"/>
          <w:color w:val="000000"/>
          <w:sz w:val="26"/>
          <w:szCs w:val="28"/>
        </w:rPr>
        <w:t xml:space="preserve"> этажа, выполненных по типовым и индивидуальным проектам без приусадебных участков, а также блокированных жилых домов</w:t>
      </w:r>
      <w:r>
        <w:rPr>
          <w:rFonts w:ascii="Times New Roman" w:hAnsi="Times New Roman"/>
          <w:color w:val="000000"/>
          <w:sz w:val="26"/>
          <w:szCs w:val="28"/>
        </w:rPr>
        <w:t xml:space="preserve"> с придомовыми участками</w:t>
      </w:r>
      <w:r w:rsidRPr="0025198E">
        <w:rPr>
          <w:rFonts w:ascii="Times New Roman" w:hAnsi="Times New Roman"/>
          <w:color w:val="000000"/>
          <w:sz w:val="26"/>
          <w:szCs w:val="28"/>
        </w:rPr>
        <w:t xml:space="preserve">. </w:t>
      </w:r>
    </w:p>
    <w:p w:rsidR="00A86F7A" w:rsidRPr="0025198E" w:rsidRDefault="00A86F7A" w:rsidP="00624BF4">
      <w:pPr>
        <w:tabs>
          <w:tab w:val="num" w:pos="0"/>
        </w:tabs>
        <w:spacing w:before="120" w:after="0" w:line="240" w:lineRule="auto"/>
        <w:jc w:val="both"/>
        <w:rPr>
          <w:rFonts w:ascii="Times New Roman" w:hAnsi="Times New Roman"/>
          <w:b/>
          <w:sz w:val="26"/>
          <w:szCs w:val="28"/>
        </w:rPr>
      </w:pPr>
      <w:r w:rsidRPr="0025198E">
        <w:rPr>
          <w:rFonts w:ascii="Times New Roman" w:hAnsi="Times New Roman"/>
          <w:b/>
          <w:sz w:val="26"/>
          <w:szCs w:val="28"/>
        </w:rPr>
        <w:t>1. Основные виды разрешённого использования:</w:t>
      </w:r>
    </w:p>
    <w:p w:rsidR="00A86F7A" w:rsidRPr="0025198E" w:rsidRDefault="00A86F7A" w:rsidP="00206681">
      <w:pPr>
        <w:numPr>
          <w:ilvl w:val="0"/>
          <w:numId w:val="41"/>
        </w:numPr>
        <w:tabs>
          <w:tab w:val="left" w:pos="426"/>
        </w:tabs>
        <w:spacing w:before="120" w:after="0" w:line="240" w:lineRule="auto"/>
        <w:ind w:hanging="2280"/>
        <w:jc w:val="both"/>
        <w:rPr>
          <w:rFonts w:ascii="Times New Roman" w:hAnsi="Times New Roman"/>
          <w:sz w:val="26"/>
          <w:szCs w:val="28"/>
        </w:rPr>
      </w:pPr>
      <w:r w:rsidRPr="0025198E">
        <w:rPr>
          <w:rFonts w:ascii="Times New Roman" w:hAnsi="Times New Roman"/>
          <w:sz w:val="26"/>
          <w:szCs w:val="28"/>
        </w:rPr>
        <w:t>многоквартирные жилые дома 2-</w:t>
      </w:r>
      <w:r>
        <w:rPr>
          <w:rFonts w:ascii="Times New Roman" w:hAnsi="Times New Roman"/>
          <w:sz w:val="26"/>
          <w:szCs w:val="28"/>
        </w:rPr>
        <w:t>4</w:t>
      </w:r>
      <w:r w:rsidRPr="0025198E">
        <w:rPr>
          <w:rFonts w:ascii="Times New Roman" w:hAnsi="Times New Roman"/>
          <w:sz w:val="26"/>
          <w:szCs w:val="28"/>
        </w:rPr>
        <w:t xml:space="preserve"> этажа;</w:t>
      </w:r>
    </w:p>
    <w:p w:rsidR="00A86F7A" w:rsidRPr="0025198E" w:rsidRDefault="00A86F7A" w:rsidP="00206681">
      <w:pPr>
        <w:numPr>
          <w:ilvl w:val="0"/>
          <w:numId w:val="41"/>
        </w:numPr>
        <w:tabs>
          <w:tab w:val="left" w:pos="426"/>
        </w:tabs>
        <w:spacing w:before="120" w:after="0" w:line="240" w:lineRule="auto"/>
        <w:ind w:hanging="2280"/>
        <w:jc w:val="both"/>
        <w:rPr>
          <w:rFonts w:ascii="Times New Roman" w:hAnsi="Times New Roman"/>
          <w:sz w:val="26"/>
          <w:szCs w:val="28"/>
        </w:rPr>
      </w:pPr>
      <w:r w:rsidRPr="0025198E">
        <w:rPr>
          <w:rFonts w:ascii="Times New Roman" w:hAnsi="Times New Roman"/>
          <w:sz w:val="26"/>
          <w:szCs w:val="28"/>
        </w:rPr>
        <w:t>блокированные жилые дома 2-</w:t>
      </w:r>
      <w:r>
        <w:rPr>
          <w:rFonts w:ascii="Times New Roman" w:hAnsi="Times New Roman"/>
          <w:sz w:val="26"/>
          <w:szCs w:val="28"/>
        </w:rPr>
        <w:t>4</w:t>
      </w:r>
      <w:r w:rsidRPr="0025198E">
        <w:rPr>
          <w:rFonts w:ascii="Times New Roman" w:hAnsi="Times New Roman"/>
          <w:sz w:val="26"/>
          <w:szCs w:val="28"/>
        </w:rPr>
        <w:t xml:space="preserve"> этажа с придомовыми участками;</w:t>
      </w:r>
    </w:p>
    <w:p w:rsidR="00A86F7A" w:rsidRPr="0025198E" w:rsidRDefault="00A86F7A" w:rsidP="00206681">
      <w:pPr>
        <w:numPr>
          <w:ilvl w:val="0"/>
          <w:numId w:val="41"/>
        </w:numPr>
        <w:tabs>
          <w:tab w:val="left" w:pos="426"/>
        </w:tabs>
        <w:spacing w:before="120" w:after="0" w:line="240" w:lineRule="auto"/>
        <w:ind w:hanging="2280"/>
        <w:jc w:val="both"/>
        <w:rPr>
          <w:rFonts w:ascii="Times New Roman" w:hAnsi="Times New Roman"/>
          <w:sz w:val="26"/>
          <w:szCs w:val="28"/>
        </w:rPr>
      </w:pPr>
      <w:r w:rsidRPr="0025198E">
        <w:rPr>
          <w:rFonts w:ascii="Times New Roman" w:hAnsi="Times New Roman"/>
          <w:sz w:val="26"/>
          <w:szCs w:val="28"/>
        </w:rPr>
        <w:t>детские дошкольные учреждения;</w:t>
      </w:r>
    </w:p>
    <w:p w:rsidR="00A86F7A" w:rsidRPr="0025198E" w:rsidRDefault="00A86F7A" w:rsidP="00206681">
      <w:pPr>
        <w:numPr>
          <w:ilvl w:val="0"/>
          <w:numId w:val="41"/>
        </w:numPr>
        <w:tabs>
          <w:tab w:val="left" w:pos="426"/>
        </w:tabs>
        <w:spacing w:before="120" w:after="0" w:line="240" w:lineRule="auto"/>
        <w:ind w:hanging="2280"/>
        <w:jc w:val="both"/>
        <w:rPr>
          <w:rFonts w:ascii="Times New Roman" w:hAnsi="Times New Roman"/>
          <w:sz w:val="26"/>
          <w:szCs w:val="28"/>
        </w:rPr>
      </w:pPr>
      <w:r w:rsidRPr="0025198E">
        <w:rPr>
          <w:rFonts w:ascii="Times New Roman" w:hAnsi="Times New Roman"/>
          <w:sz w:val="26"/>
          <w:szCs w:val="28"/>
        </w:rPr>
        <w:t>школы общеобразовательные.</w:t>
      </w:r>
    </w:p>
    <w:p w:rsidR="00A86F7A" w:rsidRPr="0025198E" w:rsidRDefault="00A86F7A" w:rsidP="00624BF4">
      <w:pPr>
        <w:tabs>
          <w:tab w:val="num" w:pos="0"/>
        </w:tabs>
        <w:spacing w:before="120" w:after="0" w:line="240" w:lineRule="auto"/>
        <w:jc w:val="both"/>
        <w:rPr>
          <w:rFonts w:ascii="Times New Roman" w:hAnsi="Times New Roman"/>
          <w:sz w:val="26"/>
          <w:szCs w:val="28"/>
        </w:rPr>
      </w:pPr>
      <w:r w:rsidRPr="0025198E">
        <w:rPr>
          <w:rFonts w:ascii="Times New Roman" w:hAnsi="Times New Roman"/>
          <w:b/>
          <w:sz w:val="26"/>
          <w:szCs w:val="28"/>
        </w:rPr>
        <w:t>2. Вспомогательные виды разрешённого использования</w:t>
      </w:r>
      <w:r w:rsidRPr="0025198E">
        <w:rPr>
          <w:rFonts w:ascii="Times New Roman" w:hAnsi="Times New Roman"/>
          <w:sz w:val="26"/>
          <w:szCs w:val="28"/>
        </w:rPr>
        <w:t>:</w:t>
      </w:r>
    </w:p>
    <w:p w:rsidR="00A86F7A" w:rsidRPr="0025198E" w:rsidRDefault="00A86F7A" w:rsidP="00206681">
      <w:pPr>
        <w:numPr>
          <w:ilvl w:val="0"/>
          <w:numId w:val="42"/>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кафе, бары (общей площадью не более 250 м</w:t>
      </w:r>
      <w:r w:rsidRPr="0025198E">
        <w:rPr>
          <w:rFonts w:ascii="Times New Roman" w:hAnsi="Times New Roman"/>
          <w:sz w:val="26"/>
          <w:szCs w:val="28"/>
          <w:vertAlign w:val="superscript"/>
        </w:rPr>
        <w:t>2</w:t>
      </w:r>
      <w:r w:rsidRPr="0025198E">
        <w:rPr>
          <w:rFonts w:ascii="Times New Roman" w:hAnsi="Times New Roman"/>
          <w:sz w:val="26"/>
          <w:szCs w:val="28"/>
        </w:rPr>
        <w:t xml:space="preserve"> и режимом функционирования не позже 23</w:t>
      </w:r>
      <w:r w:rsidRPr="0025198E">
        <w:rPr>
          <w:rFonts w:ascii="Times New Roman" w:hAnsi="Times New Roman"/>
          <w:sz w:val="26"/>
          <w:szCs w:val="28"/>
          <w:u w:val="single"/>
          <w:vertAlign w:val="superscript"/>
        </w:rPr>
        <w:t>00</w:t>
      </w:r>
      <w:r w:rsidRPr="0025198E">
        <w:rPr>
          <w:rFonts w:ascii="Times New Roman" w:hAnsi="Times New Roman"/>
          <w:sz w:val="26"/>
          <w:szCs w:val="28"/>
        </w:rPr>
        <w:t>);</w:t>
      </w:r>
    </w:p>
    <w:p w:rsidR="00A86F7A" w:rsidRPr="0025198E" w:rsidRDefault="00A86F7A" w:rsidP="00206681">
      <w:pPr>
        <w:numPr>
          <w:ilvl w:val="0"/>
          <w:numId w:val="42"/>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учреждения клубного типа;</w:t>
      </w:r>
    </w:p>
    <w:p w:rsidR="00A86F7A" w:rsidRPr="0025198E" w:rsidRDefault="00A86F7A" w:rsidP="00206681">
      <w:pPr>
        <w:numPr>
          <w:ilvl w:val="0"/>
          <w:numId w:val="42"/>
        </w:numPr>
        <w:tabs>
          <w:tab w:val="left" w:pos="900"/>
        </w:tabs>
        <w:spacing w:before="120" w:after="0" w:line="240" w:lineRule="auto"/>
        <w:jc w:val="both"/>
        <w:rPr>
          <w:rFonts w:ascii="Times New Roman" w:hAnsi="Times New Roman"/>
          <w:color w:val="000000"/>
          <w:sz w:val="26"/>
          <w:szCs w:val="28"/>
        </w:rPr>
      </w:pPr>
      <w:r w:rsidRPr="0025198E">
        <w:rPr>
          <w:rFonts w:ascii="Times New Roman" w:hAnsi="Times New Roman"/>
          <w:sz w:val="26"/>
          <w:szCs w:val="28"/>
        </w:rPr>
        <w:t>библиотеки;</w:t>
      </w:r>
    </w:p>
    <w:p w:rsidR="00A86F7A" w:rsidRPr="0025198E" w:rsidRDefault="00A86F7A" w:rsidP="00206681">
      <w:pPr>
        <w:numPr>
          <w:ilvl w:val="0"/>
          <w:numId w:val="42"/>
        </w:numPr>
        <w:tabs>
          <w:tab w:val="left" w:pos="900"/>
        </w:tabs>
        <w:spacing w:before="120" w:after="0" w:line="240" w:lineRule="auto"/>
        <w:jc w:val="both"/>
        <w:rPr>
          <w:rFonts w:ascii="Times New Roman" w:hAnsi="Times New Roman"/>
          <w:color w:val="000000"/>
          <w:sz w:val="26"/>
          <w:szCs w:val="28"/>
        </w:rPr>
      </w:pPr>
      <w:r w:rsidRPr="0025198E">
        <w:rPr>
          <w:rFonts w:ascii="Times New Roman" w:hAnsi="Times New Roman"/>
          <w:color w:val="000000"/>
          <w:sz w:val="26"/>
          <w:szCs w:val="28"/>
        </w:rPr>
        <w:t>учреждения культуры и искусства локального и районного значения;</w:t>
      </w:r>
    </w:p>
    <w:p w:rsidR="00A86F7A" w:rsidRPr="0025198E" w:rsidRDefault="00A86F7A" w:rsidP="00206681">
      <w:pPr>
        <w:numPr>
          <w:ilvl w:val="0"/>
          <w:numId w:val="42"/>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физкультурно-оздоровительные сооружения;</w:t>
      </w:r>
    </w:p>
    <w:p w:rsidR="00A86F7A" w:rsidRPr="0025198E" w:rsidRDefault="00A86F7A" w:rsidP="00206681">
      <w:pPr>
        <w:numPr>
          <w:ilvl w:val="0"/>
          <w:numId w:val="42"/>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автостоя</w:t>
      </w:r>
      <w:r>
        <w:rPr>
          <w:rFonts w:ascii="Times New Roman" w:hAnsi="Times New Roman"/>
          <w:sz w:val="26"/>
          <w:szCs w:val="28"/>
        </w:rPr>
        <w:t>нки для постоянного хранения автомобилей</w:t>
      </w:r>
      <w:r w:rsidRPr="0025198E">
        <w:rPr>
          <w:rFonts w:ascii="Times New Roman" w:hAnsi="Times New Roman"/>
          <w:sz w:val="26"/>
          <w:szCs w:val="28"/>
        </w:rPr>
        <w:t>;</w:t>
      </w:r>
    </w:p>
    <w:p w:rsidR="00A86F7A" w:rsidRPr="0025198E" w:rsidRDefault="00A86F7A" w:rsidP="00206681">
      <w:pPr>
        <w:numPr>
          <w:ilvl w:val="0"/>
          <w:numId w:val="42"/>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 xml:space="preserve">открытые автостоянки для временного хранения </w:t>
      </w:r>
      <w:r>
        <w:rPr>
          <w:rFonts w:ascii="Times New Roman" w:hAnsi="Times New Roman"/>
          <w:sz w:val="26"/>
          <w:szCs w:val="28"/>
        </w:rPr>
        <w:t>автомобилей</w:t>
      </w:r>
      <w:r w:rsidRPr="0025198E">
        <w:rPr>
          <w:rFonts w:ascii="Times New Roman" w:hAnsi="Times New Roman"/>
          <w:sz w:val="26"/>
          <w:szCs w:val="28"/>
        </w:rPr>
        <w:t xml:space="preserve">; </w:t>
      </w:r>
    </w:p>
    <w:p w:rsidR="00A86F7A" w:rsidRPr="0025198E" w:rsidRDefault="00A86F7A" w:rsidP="00206681">
      <w:pPr>
        <w:numPr>
          <w:ilvl w:val="0"/>
          <w:numId w:val="42"/>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 xml:space="preserve">детские площадки, площадки для отдыха, спортивных занятий; </w:t>
      </w:r>
    </w:p>
    <w:p w:rsidR="00A86F7A" w:rsidRPr="0025198E" w:rsidRDefault="00A86F7A" w:rsidP="00206681">
      <w:pPr>
        <w:numPr>
          <w:ilvl w:val="0"/>
          <w:numId w:val="42"/>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 xml:space="preserve">амбулаторно-поликлинические учреждения общей площадью не более 600 кв. м; </w:t>
      </w:r>
    </w:p>
    <w:p w:rsidR="00A86F7A" w:rsidRPr="0025198E" w:rsidRDefault="00A86F7A" w:rsidP="00206681">
      <w:pPr>
        <w:numPr>
          <w:ilvl w:val="0"/>
          <w:numId w:val="42"/>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гаражи-стоянки подземные, встроенные;</w:t>
      </w:r>
    </w:p>
    <w:p w:rsidR="00A86F7A" w:rsidRPr="0025198E" w:rsidRDefault="00A86F7A" w:rsidP="00206681">
      <w:pPr>
        <w:numPr>
          <w:ilvl w:val="0"/>
          <w:numId w:val="42"/>
        </w:numPr>
        <w:tabs>
          <w:tab w:val="left" w:pos="900"/>
        </w:tabs>
        <w:spacing w:before="120" w:after="0" w:line="240" w:lineRule="auto"/>
        <w:jc w:val="both"/>
        <w:rPr>
          <w:rFonts w:ascii="Times New Roman" w:hAnsi="Times New Roman"/>
          <w:color w:val="000000"/>
          <w:sz w:val="26"/>
          <w:szCs w:val="28"/>
        </w:rPr>
      </w:pPr>
      <w:r w:rsidRPr="0025198E">
        <w:rPr>
          <w:rFonts w:ascii="Times New Roman" w:hAnsi="Times New Roman"/>
          <w:sz w:val="26"/>
          <w:szCs w:val="28"/>
        </w:rPr>
        <w:t>площадки для сбора мусора</w:t>
      </w:r>
      <w:r w:rsidRPr="0025198E">
        <w:rPr>
          <w:rFonts w:ascii="Times New Roman" w:hAnsi="Times New Roman"/>
          <w:color w:val="000000"/>
          <w:sz w:val="26"/>
          <w:szCs w:val="28"/>
        </w:rPr>
        <w:t>;</w:t>
      </w:r>
    </w:p>
    <w:p w:rsidR="00A86F7A" w:rsidRPr="0025198E" w:rsidRDefault="00A86F7A" w:rsidP="00206681">
      <w:pPr>
        <w:numPr>
          <w:ilvl w:val="0"/>
          <w:numId w:val="42"/>
        </w:numPr>
        <w:tabs>
          <w:tab w:val="left" w:pos="900"/>
        </w:tabs>
        <w:spacing w:before="120" w:after="0" w:line="240" w:lineRule="auto"/>
        <w:jc w:val="both"/>
        <w:rPr>
          <w:rFonts w:ascii="Times New Roman" w:hAnsi="Times New Roman"/>
          <w:color w:val="000000"/>
          <w:sz w:val="26"/>
          <w:szCs w:val="28"/>
        </w:rPr>
      </w:pPr>
      <w:r w:rsidRPr="0025198E">
        <w:rPr>
          <w:rFonts w:ascii="Times New Roman" w:hAnsi="Times New Roman"/>
          <w:color w:val="000000"/>
          <w:sz w:val="26"/>
          <w:szCs w:val="28"/>
        </w:rPr>
        <w:t xml:space="preserve">встроенно-пристроенные и отдельно стоящие объекты социального, культурно-бытового и коммунального обслуживания повседневного спроса, обеспечивающие основные функции зоны: аптеки; магазины товаров первой необходимости; </w:t>
      </w:r>
      <w:r w:rsidRPr="0025198E">
        <w:rPr>
          <w:rFonts w:ascii="Times New Roman" w:hAnsi="Times New Roman"/>
          <w:sz w:val="26"/>
          <w:szCs w:val="28"/>
        </w:rPr>
        <w:t xml:space="preserve">жилищно-эксплуатационные и аварийно-диспетчерские службы; </w:t>
      </w:r>
      <w:r w:rsidRPr="0025198E">
        <w:rPr>
          <w:rFonts w:ascii="Times New Roman" w:hAnsi="Times New Roman"/>
          <w:color w:val="000000"/>
          <w:sz w:val="26"/>
          <w:szCs w:val="28"/>
        </w:rPr>
        <w:t xml:space="preserve">парикмахерские; </w:t>
      </w:r>
      <w:r w:rsidRPr="0025198E">
        <w:rPr>
          <w:rFonts w:ascii="Times New Roman" w:hAnsi="Times New Roman"/>
          <w:sz w:val="26"/>
          <w:szCs w:val="28"/>
        </w:rPr>
        <w:t>отделения связи, телефонные станции, переговорные пункты; отделения, участковые пункты милиции;</w:t>
      </w:r>
      <w:r>
        <w:rPr>
          <w:rFonts w:ascii="Times New Roman" w:hAnsi="Times New Roman"/>
          <w:sz w:val="26"/>
          <w:szCs w:val="28"/>
        </w:rPr>
        <w:t xml:space="preserve"> </w:t>
      </w:r>
      <w:r w:rsidRPr="0025198E">
        <w:rPr>
          <w:rFonts w:ascii="Times New Roman" w:hAnsi="Times New Roman"/>
          <w:sz w:val="26"/>
          <w:szCs w:val="28"/>
        </w:rPr>
        <w:t>ремонт бытовой техники; пошивочные ателье; приемные пункты прачечной и химчистки</w:t>
      </w:r>
      <w:r>
        <w:rPr>
          <w:rFonts w:ascii="Times New Roman" w:hAnsi="Times New Roman"/>
          <w:sz w:val="26"/>
          <w:szCs w:val="28"/>
        </w:rPr>
        <w:t>.</w:t>
      </w:r>
    </w:p>
    <w:p w:rsidR="00A86F7A" w:rsidRPr="0025198E" w:rsidRDefault="00A86F7A" w:rsidP="00624BF4">
      <w:pPr>
        <w:spacing w:before="120" w:after="0" w:line="240" w:lineRule="auto"/>
        <w:jc w:val="both"/>
        <w:rPr>
          <w:rFonts w:ascii="Times New Roman" w:hAnsi="Times New Roman"/>
          <w:sz w:val="26"/>
          <w:szCs w:val="28"/>
        </w:rPr>
      </w:pPr>
      <w:r w:rsidRPr="0025198E">
        <w:rPr>
          <w:rFonts w:ascii="Times New Roman" w:hAnsi="Times New Roman"/>
          <w:sz w:val="26"/>
          <w:szCs w:val="28"/>
        </w:rPr>
        <w:t>На придомовых участках блокированных домов:</w:t>
      </w:r>
    </w:p>
    <w:p w:rsidR="00A86F7A" w:rsidRPr="0025198E" w:rsidRDefault="00A86F7A" w:rsidP="00206681">
      <w:pPr>
        <w:numPr>
          <w:ilvl w:val="0"/>
          <w:numId w:val="43"/>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сады, клумбы, палисадники;</w:t>
      </w:r>
    </w:p>
    <w:p w:rsidR="00A86F7A" w:rsidRPr="0025198E" w:rsidRDefault="00A86F7A" w:rsidP="00206681">
      <w:pPr>
        <w:numPr>
          <w:ilvl w:val="0"/>
          <w:numId w:val="43"/>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 xml:space="preserve">площадки досуга, в т.ч. детские; </w:t>
      </w:r>
    </w:p>
    <w:p w:rsidR="00A86F7A" w:rsidRPr="0025198E" w:rsidRDefault="00A86F7A" w:rsidP="00206681">
      <w:pPr>
        <w:numPr>
          <w:ilvl w:val="0"/>
          <w:numId w:val="43"/>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малые архитектурные формы;</w:t>
      </w:r>
    </w:p>
    <w:p w:rsidR="00A86F7A" w:rsidRPr="0025198E" w:rsidRDefault="00A86F7A" w:rsidP="00206681">
      <w:pPr>
        <w:numPr>
          <w:ilvl w:val="0"/>
          <w:numId w:val="43"/>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 xml:space="preserve">места для временной парковки </w:t>
      </w:r>
      <w:r>
        <w:rPr>
          <w:rFonts w:ascii="Times New Roman" w:hAnsi="Times New Roman"/>
          <w:sz w:val="26"/>
          <w:szCs w:val="28"/>
        </w:rPr>
        <w:t>автомобилей</w:t>
      </w:r>
      <w:r w:rsidRPr="0025198E">
        <w:rPr>
          <w:rFonts w:ascii="Times New Roman" w:hAnsi="Times New Roman"/>
          <w:sz w:val="26"/>
          <w:szCs w:val="28"/>
        </w:rPr>
        <w:t xml:space="preserve"> (гостевые парковки) из расчета 1,5 машино</w:t>
      </w:r>
      <w:r>
        <w:rPr>
          <w:rFonts w:ascii="Times New Roman" w:hAnsi="Times New Roman"/>
          <w:sz w:val="26"/>
          <w:szCs w:val="28"/>
        </w:rPr>
        <w:t>места</w:t>
      </w:r>
      <w:r w:rsidRPr="0025198E">
        <w:rPr>
          <w:rFonts w:ascii="Times New Roman" w:hAnsi="Times New Roman"/>
          <w:sz w:val="26"/>
          <w:szCs w:val="28"/>
        </w:rPr>
        <w:t xml:space="preserve"> на 1 квартиру (семью).</w:t>
      </w:r>
    </w:p>
    <w:p w:rsidR="00A86F7A" w:rsidRPr="0025198E" w:rsidRDefault="00A86F7A" w:rsidP="00206681">
      <w:pPr>
        <w:numPr>
          <w:ilvl w:val="0"/>
          <w:numId w:val="32"/>
        </w:numPr>
        <w:tabs>
          <w:tab w:val="clear" w:pos="720"/>
          <w:tab w:val="num" w:pos="284"/>
          <w:tab w:val="left" w:pos="900"/>
        </w:tabs>
        <w:spacing w:before="120" w:after="0" w:line="240" w:lineRule="auto"/>
        <w:ind w:left="0" w:firstLine="0"/>
        <w:jc w:val="both"/>
        <w:rPr>
          <w:rFonts w:ascii="Times New Roman" w:hAnsi="Times New Roman"/>
          <w:b/>
          <w:sz w:val="26"/>
          <w:szCs w:val="28"/>
        </w:rPr>
      </w:pPr>
      <w:r w:rsidRPr="0025198E">
        <w:rPr>
          <w:rFonts w:ascii="Times New Roman" w:hAnsi="Times New Roman"/>
          <w:b/>
          <w:sz w:val="26"/>
          <w:szCs w:val="28"/>
        </w:rPr>
        <w:t>Условно разрешённые виды использования:</w:t>
      </w:r>
    </w:p>
    <w:p w:rsidR="00A86F7A" w:rsidRPr="0025198E" w:rsidRDefault="00A86F7A" w:rsidP="00206681">
      <w:pPr>
        <w:numPr>
          <w:ilvl w:val="0"/>
          <w:numId w:val="44"/>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офисы, конторы организаций;</w:t>
      </w:r>
    </w:p>
    <w:p w:rsidR="00A86F7A" w:rsidRPr="0025198E" w:rsidRDefault="00A86F7A" w:rsidP="00206681">
      <w:pPr>
        <w:numPr>
          <w:ilvl w:val="0"/>
          <w:numId w:val="44"/>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специальные жилые дома для престарелых и инвалидов;</w:t>
      </w:r>
    </w:p>
    <w:p w:rsidR="00A86F7A" w:rsidRPr="0025198E" w:rsidRDefault="00A86F7A" w:rsidP="00206681">
      <w:pPr>
        <w:numPr>
          <w:ilvl w:val="0"/>
          <w:numId w:val="44"/>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киоски, временные павильоны розничной торговли и обслуживания населения;</w:t>
      </w:r>
    </w:p>
    <w:p w:rsidR="00A86F7A" w:rsidRPr="0025198E" w:rsidRDefault="00A86F7A" w:rsidP="00206681">
      <w:pPr>
        <w:numPr>
          <w:ilvl w:val="0"/>
          <w:numId w:val="44"/>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общеобразовательные школы;</w:t>
      </w:r>
    </w:p>
    <w:p w:rsidR="00A86F7A" w:rsidRPr="0025198E" w:rsidRDefault="00A86F7A" w:rsidP="00206681">
      <w:pPr>
        <w:numPr>
          <w:ilvl w:val="0"/>
          <w:numId w:val="44"/>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парковки перед объектами обслуживающих и коммерческих видов использования;</w:t>
      </w:r>
    </w:p>
    <w:p w:rsidR="00A86F7A" w:rsidRPr="0025198E" w:rsidRDefault="00A86F7A" w:rsidP="00206681">
      <w:pPr>
        <w:numPr>
          <w:ilvl w:val="0"/>
          <w:numId w:val="44"/>
        </w:numPr>
        <w:tabs>
          <w:tab w:val="left" w:pos="900"/>
        </w:tabs>
        <w:spacing w:before="120" w:after="0" w:line="240" w:lineRule="auto"/>
        <w:jc w:val="both"/>
        <w:rPr>
          <w:rFonts w:ascii="Times New Roman" w:hAnsi="Times New Roman"/>
          <w:color w:val="000000"/>
          <w:sz w:val="26"/>
          <w:szCs w:val="28"/>
        </w:rPr>
      </w:pPr>
      <w:r w:rsidRPr="0025198E">
        <w:rPr>
          <w:rFonts w:ascii="Times New Roman" w:hAnsi="Times New Roman"/>
          <w:color w:val="000000"/>
          <w:sz w:val="26"/>
          <w:szCs w:val="28"/>
        </w:rPr>
        <w:t>спортзалы</w:t>
      </w:r>
      <w:r>
        <w:rPr>
          <w:rFonts w:ascii="Times New Roman" w:hAnsi="Times New Roman"/>
          <w:color w:val="000000"/>
          <w:sz w:val="26"/>
          <w:szCs w:val="28"/>
        </w:rPr>
        <w:t>, в т.ч.</w:t>
      </w:r>
      <w:r w:rsidRPr="0025198E">
        <w:rPr>
          <w:rFonts w:ascii="Times New Roman" w:hAnsi="Times New Roman"/>
          <w:color w:val="000000"/>
          <w:sz w:val="26"/>
          <w:szCs w:val="28"/>
        </w:rPr>
        <w:t xml:space="preserve"> с бассейнами;</w:t>
      </w:r>
    </w:p>
    <w:p w:rsidR="00A86F7A" w:rsidRPr="0025198E" w:rsidRDefault="00A86F7A" w:rsidP="00206681">
      <w:pPr>
        <w:numPr>
          <w:ilvl w:val="0"/>
          <w:numId w:val="44"/>
        </w:numPr>
        <w:tabs>
          <w:tab w:val="left" w:pos="900"/>
        </w:tabs>
        <w:spacing w:before="120" w:after="0" w:line="240" w:lineRule="auto"/>
        <w:jc w:val="both"/>
        <w:rPr>
          <w:rFonts w:ascii="Times New Roman" w:hAnsi="Times New Roman"/>
          <w:color w:val="000000"/>
          <w:sz w:val="26"/>
          <w:szCs w:val="28"/>
        </w:rPr>
      </w:pPr>
      <w:r>
        <w:rPr>
          <w:rFonts w:ascii="Times New Roman" w:hAnsi="Times New Roman"/>
          <w:color w:val="000000"/>
          <w:sz w:val="26"/>
          <w:szCs w:val="28"/>
        </w:rPr>
        <w:t xml:space="preserve">культовые сооружения. </w:t>
      </w:r>
    </w:p>
    <w:p w:rsidR="00A86F7A" w:rsidRPr="0025198E" w:rsidRDefault="00A86F7A" w:rsidP="00624BF4">
      <w:pPr>
        <w:spacing w:before="120" w:after="0" w:line="240" w:lineRule="auto"/>
        <w:jc w:val="both"/>
        <w:rPr>
          <w:rFonts w:ascii="Times New Roman" w:hAnsi="Times New Roman"/>
          <w:b/>
          <w:bCs/>
          <w:iCs/>
          <w:sz w:val="26"/>
          <w:szCs w:val="28"/>
        </w:rPr>
      </w:pPr>
      <w:r w:rsidRPr="0025198E">
        <w:rPr>
          <w:rFonts w:ascii="Times New Roman" w:hAnsi="Times New Roman"/>
          <w:b/>
          <w:color w:val="000000"/>
          <w:sz w:val="26"/>
          <w:szCs w:val="28"/>
        </w:rPr>
        <w:t>4.</w:t>
      </w:r>
      <w:r w:rsidRPr="0025198E">
        <w:rPr>
          <w:rFonts w:ascii="Times New Roman" w:hAnsi="Times New Roman"/>
          <w:b/>
          <w:bCs/>
          <w:iCs/>
          <w:sz w:val="26"/>
          <w:szCs w:val="28"/>
        </w:rPr>
        <w:t xml:space="preserve"> Предельные параметры земельных участков и разрешенного строительства:</w:t>
      </w:r>
    </w:p>
    <w:p w:rsidR="00A86F7A" w:rsidRPr="0025198E" w:rsidRDefault="00A86F7A" w:rsidP="00624BF4">
      <w:pPr>
        <w:spacing w:before="120" w:after="0" w:line="240" w:lineRule="auto"/>
        <w:jc w:val="both"/>
        <w:rPr>
          <w:rFonts w:ascii="Times New Roman" w:hAnsi="Times New Roman"/>
          <w:color w:val="000000"/>
          <w:sz w:val="26"/>
          <w:szCs w:val="28"/>
        </w:rPr>
      </w:pPr>
      <w:r w:rsidRPr="0025198E">
        <w:rPr>
          <w:rFonts w:ascii="Times New Roman" w:hAnsi="Times New Roman"/>
          <w:sz w:val="26"/>
          <w:szCs w:val="28"/>
        </w:rPr>
        <w:t xml:space="preserve">1. </w:t>
      </w:r>
      <w:r w:rsidRPr="0025198E">
        <w:rPr>
          <w:rFonts w:ascii="Times New Roman" w:hAnsi="Times New Roman"/>
          <w:color w:val="000000"/>
          <w:sz w:val="26"/>
          <w:szCs w:val="28"/>
        </w:rPr>
        <w:t xml:space="preserve">Минимальная ширина придомового участка для блокированной застройки по уличному фронту – </w:t>
      </w:r>
      <w:r>
        <w:rPr>
          <w:rFonts w:ascii="Times New Roman" w:hAnsi="Times New Roman"/>
          <w:color w:val="000000"/>
          <w:sz w:val="26"/>
          <w:szCs w:val="28"/>
        </w:rPr>
        <w:t>8</w:t>
      </w:r>
      <w:r w:rsidRPr="0025198E">
        <w:rPr>
          <w:rFonts w:ascii="Times New Roman" w:hAnsi="Times New Roman"/>
          <w:color w:val="000000"/>
          <w:sz w:val="26"/>
          <w:szCs w:val="28"/>
        </w:rPr>
        <w:t xml:space="preserve"> м;</w:t>
      </w:r>
    </w:p>
    <w:p w:rsidR="00A86F7A" w:rsidRPr="0025198E" w:rsidRDefault="00A86F7A" w:rsidP="00624BF4">
      <w:pPr>
        <w:spacing w:before="120" w:after="0" w:line="240" w:lineRule="auto"/>
        <w:jc w:val="both"/>
        <w:rPr>
          <w:rFonts w:ascii="Times New Roman" w:hAnsi="Times New Roman"/>
          <w:color w:val="000000"/>
          <w:sz w:val="26"/>
          <w:szCs w:val="28"/>
        </w:rPr>
      </w:pPr>
      <w:r w:rsidRPr="0025198E">
        <w:rPr>
          <w:rFonts w:ascii="Times New Roman" w:hAnsi="Times New Roman"/>
          <w:color w:val="000000"/>
          <w:sz w:val="26"/>
          <w:szCs w:val="28"/>
        </w:rPr>
        <w:t>2. Максимальный коэффициент застройки участка – 0,8;</w:t>
      </w:r>
    </w:p>
    <w:p w:rsidR="00A86F7A" w:rsidRPr="0025198E" w:rsidRDefault="00A86F7A" w:rsidP="00624BF4">
      <w:pPr>
        <w:spacing w:before="120" w:after="0" w:line="240" w:lineRule="auto"/>
        <w:jc w:val="both"/>
        <w:rPr>
          <w:rFonts w:ascii="Times New Roman" w:hAnsi="Times New Roman"/>
          <w:color w:val="000000"/>
          <w:sz w:val="26"/>
          <w:szCs w:val="28"/>
        </w:rPr>
      </w:pPr>
      <w:r>
        <w:rPr>
          <w:rFonts w:ascii="Times New Roman" w:hAnsi="Times New Roman"/>
          <w:color w:val="000000"/>
          <w:sz w:val="26"/>
          <w:szCs w:val="28"/>
        </w:rPr>
        <w:t>3</w:t>
      </w:r>
      <w:r w:rsidRPr="0025198E">
        <w:rPr>
          <w:rFonts w:ascii="Times New Roman" w:hAnsi="Times New Roman"/>
          <w:color w:val="000000"/>
          <w:sz w:val="26"/>
          <w:szCs w:val="28"/>
        </w:rPr>
        <w:t xml:space="preserve">. Максимальная плотность </w:t>
      </w:r>
      <w:r w:rsidRPr="00A7681E">
        <w:rPr>
          <w:rFonts w:ascii="Times New Roman" w:hAnsi="Times New Roman"/>
          <w:color w:val="000000"/>
          <w:sz w:val="26"/>
          <w:szCs w:val="28"/>
        </w:rPr>
        <w:t>застройки –3 тыс. м</w:t>
      </w:r>
      <w:r w:rsidRPr="00A7681E">
        <w:rPr>
          <w:rFonts w:ascii="Times New Roman" w:hAnsi="Times New Roman"/>
          <w:color w:val="000000"/>
          <w:sz w:val="26"/>
          <w:szCs w:val="28"/>
          <w:vertAlign w:val="superscript"/>
        </w:rPr>
        <w:t>2</w:t>
      </w:r>
      <w:r w:rsidRPr="00A7681E">
        <w:rPr>
          <w:rFonts w:ascii="Times New Roman" w:hAnsi="Times New Roman"/>
          <w:color w:val="000000"/>
          <w:sz w:val="26"/>
          <w:szCs w:val="28"/>
        </w:rPr>
        <w:t>/га.</w:t>
      </w:r>
    </w:p>
    <w:p w:rsidR="00A86F7A" w:rsidRPr="0025198E" w:rsidRDefault="00A86F7A" w:rsidP="00624BF4">
      <w:pPr>
        <w:spacing w:before="120" w:after="0" w:line="240" w:lineRule="auto"/>
        <w:jc w:val="both"/>
        <w:rPr>
          <w:rFonts w:ascii="Times New Roman" w:hAnsi="Times New Roman"/>
          <w:sz w:val="26"/>
          <w:szCs w:val="28"/>
        </w:rPr>
      </w:pPr>
      <w:r>
        <w:rPr>
          <w:rFonts w:ascii="Times New Roman" w:hAnsi="Times New Roman"/>
          <w:sz w:val="26"/>
          <w:szCs w:val="28"/>
        </w:rPr>
        <w:t>4</w:t>
      </w:r>
      <w:r w:rsidRPr="0025198E">
        <w:rPr>
          <w:rFonts w:ascii="Times New Roman" w:hAnsi="Times New Roman"/>
          <w:sz w:val="26"/>
          <w:szCs w:val="28"/>
        </w:rPr>
        <w:t>. Площадь озеленённой территории земельного участка должна составлять не менее 6 м</w:t>
      </w:r>
      <w:r w:rsidRPr="0025198E">
        <w:rPr>
          <w:rFonts w:ascii="Times New Roman" w:hAnsi="Times New Roman"/>
          <w:sz w:val="26"/>
          <w:szCs w:val="28"/>
          <w:vertAlign w:val="superscript"/>
        </w:rPr>
        <w:t>2</w:t>
      </w:r>
      <w:r w:rsidRPr="0025198E">
        <w:rPr>
          <w:rFonts w:ascii="Times New Roman" w:hAnsi="Times New Roman"/>
          <w:sz w:val="26"/>
          <w:szCs w:val="28"/>
        </w:rPr>
        <w:t>/чел, или не менее 25% площади территории квартала.</w:t>
      </w:r>
    </w:p>
    <w:p w:rsidR="00A86F7A" w:rsidRPr="0025198E" w:rsidRDefault="00A86F7A" w:rsidP="00624BF4">
      <w:pPr>
        <w:spacing w:before="120" w:after="0" w:line="240" w:lineRule="auto"/>
        <w:jc w:val="both"/>
        <w:rPr>
          <w:rFonts w:ascii="Times New Roman" w:hAnsi="Times New Roman"/>
          <w:sz w:val="26"/>
          <w:szCs w:val="28"/>
        </w:rPr>
      </w:pPr>
      <w:r>
        <w:rPr>
          <w:rFonts w:ascii="Times New Roman" w:hAnsi="Times New Roman"/>
          <w:sz w:val="26"/>
          <w:szCs w:val="28"/>
        </w:rPr>
        <w:t>5</w:t>
      </w:r>
      <w:r w:rsidRPr="0025198E">
        <w:rPr>
          <w:rFonts w:ascii="Times New Roman" w:hAnsi="Times New Roman"/>
          <w:sz w:val="26"/>
          <w:szCs w:val="28"/>
        </w:rPr>
        <w:t xml:space="preserve">. Планировочные и нормативные требования к размещению: </w:t>
      </w:r>
    </w:p>
    <w:p w:rsidR="00A86F7A" w:rsidRDefault="00A86F7A" w:rsidP="00206681">
      <w:pPr>
        <w:numPr>
          <w:ilvl w:val="0"/>
          <w:numId w:val="45"/>
        </w:numPr>
        <w:spacing w:before="120" w:after="0" w:line="240" w:lineRule="auto"/>
        <w:jc w:val="both"/>
        <w:rPr>
          <w:rFonts w:ascii="Times New Roman" w:hAnsi="Times New Roman"/>
          <w:color w:val="000000"/>
          <w:sz w:val="26"/>
          <w:szCs w:val="28"/>
        </w:rPr>
      </w:pPr>
      <w:r w:rsidRPr="0025198E">
        <w:rPr>
          <w:rFonts w:ascii="Times New Roman" w:hAnsi="Times New Roman"/>
          <w:sz w:val="26"/>
          <w:szCs w:val="28"/>
        </w:rPr>
        <w:t>отступ от</w:t>
      </w:r>
      <w:r w:rsidRPr="0025198E">
        <w:rPr>
          <w:rFonts w:ascii="Times New Roman" w:hAnsi="Times New Roman"/>
          <w:color w:val="000000"/>
          <w:sz w:val="26"/>
          <w:szCs w:val="28"/>
        </w:rPr>
        <w:t xml:space="preserve"> красной линии до линии регулирования застройки при новом строительстве — не менее 6 метров для блокированных домов, не менее 4 метров - для многоквартирной застройки.</w:t>
      </w:r>
    </w:p>
    <w:p w:rsidR="00A86F7A" w:rsidRPr="0025198E" w:rsidRDefault="00A86F7A" w:rsidP="00206681">
      <w:pPr>
        <w:numPr>
          <w:ilvl w:val="0"/>
          <w:numId w:val="45"/>
        </w:numPr>
        <w:spacing w:before="120" w:after="0" w:line="240" w:lineRule="auto"/>
        <w:jc w:val="both"/>
        <w:rPr>
          <w:rFonts w:ascii="Times New Roman" w:hAnsi="Times New Roman"/>
          <w:color w:val="000000"/>
          <w:sz w:val="26"/>
          <w:szCs w:val="28"/>
        </w:rPr>
      </w:pPr>
      <w:r>
        <w:rPr>
          <w:rFonts w:ascii="Times New Roman" w:hAnsi="Times New Roman"/>
          <w:sz w:val="26"/>
          <w:szCs w:val="28"/>
        </w:rPr>
        <w:t>в</w:t>
      </w:r>
      <w:r w:rsidRPr="0025198E">
        <w:rPr>
          <w:rFonts w:ascii="Times New Roman" w:hAnsi="Times New Roman"/>
          <w:sz w:val="26"/>
          <w:szCs w:val="28"/>
        </w:rPr>
        <w:t>ысота архитектурных элементов (шпилей, башен, флагштоков и пр.) не должна превышать высоты самого здания</w:t>
      </w:r>
      <w:r>
        <w:rPr>
          <w:rFonts w:ascii="Times New Roman" w:hAnsi="Times New Roman"/>
          <w:sz w:val="26"/>
          <w:szCs w:val="28"/>
        </w:rPr>
        <w:t>,</w:t>
      </w:r>
      <w:r w:rsidRPr="0025198E">
        <w:rPr>
          <w:rFonts w:ascii="Times New Roman" w:hAnsi="Times New Roman"/>
          <w:sz w:val="26"/>
          <w:szCs w:val="28"/>
        </w:rPr>
        <w:t xml:space="preserve"> умноженной на коэффициент 1,7.</w:t>
      </w:r>
    </w:p>
    <w:p w:rsidR="00A86F7A" w:rsidRPr="0025198E" w:rsidRDefault="00A86F7A" w:rsidP="00624BF4">
      <w:pPr>
        <w:spacing w:before="120" w:after="0" w:line="240" w:lineRule="auto"/>
        <w:jc w:val="both"/>
        <w:rPr>
          <w:rFonts w:ascii="Times New Roman" w:hAnsi="Times New Roman"/>
          <w:color w:val="000000"/>
          <w:sz w:val="26"/>
          <w:szCs w:val="28"/>
        </w:rPr>
      </w:pPr>
      <w:r w:rsidRPr="0025198E">
        <w:rPr>
          <w:rFonts w:ascii="Times New Roman" w:hAnsi="Times New Roman"/>
          <w:color w:val="000000"/>
          <w:sz w:val="26"/>
          <w:szCs w:val="28"/>
        </w:rPr>
        <w:t>Допускается в рамках проведения мероприятий по реконструкции жилых домов, сохраняемых в соответствии с Генеральным планом муниципального образования,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w:t>
      </w:r>
      <w:r>
        <w:rPr>
          <w:rFonts w:ascii="Times New Roman" w:hAnsi="Times New Roman"/>
          <w:color w:val="000000"/>
          <w:sz w:val="26"/>
          <w:szCs w:val="28"/>
        </w:rPr>
        <w:t>,</w:t>
      </w:r>
      <w:r w:rsidRPr="0025198E">
        <w:rPr>
          <w:rFonts w:ascii="Times New Roman" w:hAnsi="Times New Roman"/>
          <w:color w:val="000000"/>
          <w:sz w:val="26"/>
          <w:szCs w:val="28"/>
        </w:rPr>
        <w:t xml:space="preserve"> или пристраиваться к ним при условии, что загрузка предприятий и выходы для посетителей располагаются со стороны улицы.</w:t>
      </w:r>
    </w:p>
    <w:p w:rsidR="00A86F7A" w:rsidRPr="0025198E" w:rsidRDefault="00A86F7A" w:rsidP="00624BF4">
      <w:pPr>
        <w:spacing w:before="120" w:after="0" w:line="240" w:lineRule="auto"/>
        <w:jc w:val="both"/>
        <w:rPr>
          <w:rFonts w:ascii="Times New Roman" w:hAnsi="Times New Roman"/>
          <w:color w:val="000000"/>
          <w:sz w:val="26"/>
          <w:szCs w:val="28"/>
        </w:rPr>
      </w:pPr>
      <w:r w:rsidRPr="0025198E">
        <w:rPr>
          <w:rFonts w:ascii="Times New Roman" w:hAnsi="Times New Roman"/>
          <w:color w:val="000000"/>
          <w:sz w:val="26"/>
          <w:szCs w:val="28"/>
        </w:rPr>
        <w:t>На придомовых территориях допускается устройство газонов, клумб и палисадов с ограждением не более 0,5 м в высоту.</w:t>
      </w:r>
    </w:p>
    <w:p w:rsidR="00A86F7A" w:rsidRPr="0025198E" w:rsidRDefault="00A86F7A" w:rsidP="00624BF4">
      <w:pPr>
        <w:spacing w:before="120" w:after="0" w:line="240" w:lineRule="auto"/>
        <w:jc w:val="both"/>
        <w:rPr>
          <w:rFonts w:ascii="Times New Roman" w:hAnsi="Times New Roman"/>
          <w:color w:val="000000"/>
          <w:sz w:val="26"/>
          <w:szCs w:val="28"/>
        </w:rPr>
      </w:pPr>
      <w:r w:rsidRPr="0025198E">
        <w:rPr>
          <w:rFonts w:ascii="Times New Roman" w:hAnsi="Times New Roman"/>
          <w:color w:val="000000"/>
          <w:sz w:val="26"/>
          <w:szCs w:val="28"/>
        </w:rPr>
        <w:t>Изменение цвета фасадов домов осуществляется  по согласованию с органом архитектуры</w:t>
      </w:r>
      <w:r>
        <w:rPr>
          <w:rFonts w:ascii="Times New Roman" w:hAnsi="Times New Roman"/>
          <w:color w:val="000000"/>
          <w:sz w:val="26"/>
          <w:szCs w:val="28"/>
        </w:rPr>
        <w:t xml:space="preserve"> муниципального образования</w:t>
      </w:r>
      <w:r w:rsidRPr="0025198E">
        <w:rPr>
          <w:rFonts w:ascii="Times New Roman" w:hAnsi="Times New Roman"/>
          <w:color w:val="000000"/>
          <w:sz w:val="26"/>
          <w:szCs w:val="28"/>
        </w:rPr>
        <w:t>.</w:t>
      </w:r>
    </w:p>
    <w:p w:rsidR="00A86F7A" w:rsidRPr="0025198E" w:rsidRDefault="00A86F7A" w:rsidP="00624BF4">
      <w:pPr>
        <w:spacing w:before="120" w:after="0" w:line="240" w:lineRule="auto"/>
        <w:jc w:val="both"/>
        <w:rPr>
          <w:rFonts w:ascii="Times New Roman" w:hAnsi="Times New Roman"/>
          <w:color w:val="000000"/>
          <w:sz w:val="26"/>
          <w:szCs w:val="28"/>
        </w:rPr>
      </w:pPr>
      <w:r w:rsidRPr="0025198E">
        <w:rPr>
          <w:rFonts w:ascii="Times New Roman" w:hAnsi="Times New Roman"/>
          <w:color w:val="000000"/>
          <w:sz w:val="26"/>
          <w:szCs w:val="28"/>
        </w:rPr>
        <w:t>Планировочные и нормативные требования к блокированной застройке:</w:t>
      </w:r>
    </w:p>
    <w:p w:rsidR="00A86F7A" w:rsidRPr="002A417B" w:rsidRDefault="00A86F7A" w:rsidP="00206681">
      <w:pPr>
        <w:pStyle w:val="ListParagraph"/>
        <w:numPr>
          <w:ilvl w:val="0"/>
          <w:numId w:val="46"/>
        </w:numPr>
        <w:spacing w:before="120" w:after="0"/>
        <w:jc w:val="both"/>
        <w:rPr>
          <w:b w:val="0"/>
          <w:color w:val="000000"/>
          <w:szCs w:val="28"/>
        </w:rPr>
      </w:pPr>
      <w:r w:rsidRPr="002A417B">
        <w:rPr>
          <w:b w:val="0"/>
          <w:color w:val="000000"/>
          <w:szCs w:val="28"/>
        </w:rPr>
        <w:t>ограждения земельных участков должны быть не выше 2 метров, вид ограждения и его высота должны быть единообразными, как минимум, на протяжении одного квартала с обеих сторон улицы;</w:t>
      </w:r>
    </w:p>
    <w:p w:rsidR="00A86F7A" w:rsidRPr="002A417B" w:rsidRDefault="00A86F7A" w:rsidP="00206681">
      <w:pPr>
        <w:pStyle w:val="ListParagraph"/>
        <w:numPr>
          <w:ilvl w:val="0"/>
          <w:numId w:val="46"/>
        </w:numPr>
        <w:spacing w:before="120" w:after="0"/>
        <w:jc w:val="both"/>
        <w:rPr>
          <w:b w:val="0"/>
          <w:color w:val="000000"/>
          <w:szCs w:val="28"/>
        </w:rPr>
      </w:pPr>
      <w:r w:rsidRPr="002A417B">
        <w:rPr>
          <w:b w:val="0"/>
          <w:color w:val="000000"/>
          <w:szCs w:val="28"/>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 д</w:t>
      </w:r>
      <w:r w:rsidRPr="002A417B">
        <w:rPr>
          <w:b w:val="0"/>
          <w:szCs w:val="28"/>
        </w:rPr>
        <w:t>опускается наличие встроенных гаражей, в т.</w:t>
      </w:r>
      <w:r>
        <w:rPr>
          <w:b w:val="0"/>
          <w:szCs w:val="28"/>
        </w:rPr>
        <w:t xml:space="preserve"> ч.</w:t>
      </w:r>
      <w:r w:rsidRPr="002A417B">
        <w:rPr>
          <w:b w:val="0"/>
          <w:szCs w:val="28"/>
        </w:rPr>
        <w:t xml:space="preserve"> подземных</w:t>
      </w:r>
      <w:r w:rsidRPr="002A417B">
        <w:rPr>
          <w:b w:val="0"/>
          <w:color w:val="000000"/>
          <w:szCs w:val="28"/>
        </w:rPr>
        <w:t>.</w:t>
      </w:r>
    </w:p>
    <w:p w:rsidR="00A86F7A" w:rsidRDefault="00A86F7A" w:rsidP="00624BF4">
      <w:pPr>
        <w:spacing w:before="120" w:after="0" w:line="240" w:lineRule="auto"/>
        <w:jc w:val="both"/>
        <w:rPr>
          <w:rFonts w:ascii="Times New Roman" w:hAnsi="Times New Roman"/>
          <w:color w:val="000000"/>
          <w:sz w:val="26"/>
          <w:szCs w:val="28"/>
        </w:rPr>
      </w:pPr>
    </w:p>
    <w:p w:rsidR="00A86F7A" w:rsidRDefault="00A86F7A" w:rsidP="00624BF4">
      <w:pPr>
        <w:pStyle w:val="Heading3"/>
        <w:numPr>
          <w:ilvl w:val="2"/>
          <w:numId w:val="5"/>
        </w:numPr>
        <w:spacing w:before="120" w:after="0"/>
        <w:jc w:val="both"/>
        <w:rPr>
          <w:rFonts w:ascii="Times New Roman" w:hAnsi="Times New Roman" w:cs="Times New Roman"/>
        </w:rPr>
      </w:pPr>
      <w:bookmarkStart w:id="72" w:name="_Toc379559255"/>
      <w:r w:rsidRPr="004A243E">
        <w:rPr>
          <w:rFonts w:ascii="Times New Roman" w:hAnsi="Times New Roman" w:cs="Times New Roman"/>
        </w:rPr>
        <w:t>Ж-</w:t>
      </w:r>
      <w:r>
        <w:rPr>
          <w:rFonts w:ascii="Times New Roman" w:hAnsi="Times New Roman" w:cs="Times New Roman"/>
        </w:rPr>
        <w:t>3</w:t>
      </w:r>
      <w:r w:rsidRPr="004A243E">
        <w:rPr>
          <w:rFonts w:ascii="Times New Roman" w:hAnsi="Times New Roman" w:cs="Times New Roman"/>
        </w:rPr>
        <w:t xml:space="preserve">. Зона </w:t>
      </w:r>
      <w:r>
        <w:rPr>
          <w:rFonts w:ascii="Times New Roman" w:hAnsi="Times New Roman" w:cs="Times New Roman"/>
        </w:rPr>
        <w:t>застройки среднеэтажными жилыми домами (5-8 этажей)</w:t>
      </w:r>
      <w:bookmarkEnd w:id="72"/>
    </w:p>
    <w:p w:rsidR="00A86F7A" w:rsidRPr="00FC55C7" w:rsidRDefault="00A86F7A" w:rsidP="00624BF4">
      <w:pPr>
        <w:spacing w:before="120" w:after="0" w:line="240" w:lineRule="auto"/>
        <w:jc w:val="both"/>
        <w:rPr>
          <w:rFonts w:ascii="Times New Roman" w:hAnsi="Times New Roman"/>
          <w:color w:val="000000"/>
          <w:sz w:val="26"/>
          <w:szCs w:val="28"/>
        </w:rPr>
      </w:pPr>
      <w:r>
        <w:rPr>
          <w:rFonts w:ascii="Times New Roman" w:hAnsi="Times New Roman"/>
          <w:color w:val="000000"/>
          <w:sz w:val="26"/>
          <w:szCs w:val="28"/>
        </w:rPr>
        <w:t>Зона п</w:t>
      </w:r>
      <w:r w:rsidRPr="00FC55C7">
        <w:rPr>
          <w:rFonts w:ascii="Times New Roman" w:hAnsi="Times New Roman"/>
          <w:color w:val="000000"/>
          <w:sz w:val="26"/>
          <w:szCs w:val="28"/>
        </w:rPr>
        <w:t>редназначена для размещения многоквартирных жилых домов основной этажности 5</w:t>
      </w:r>
      <w:r>
        <w:rPr>
          <w:rFonts w:ascii="Times New Roman" w:hAnsi="Times New Roman"/>
          <w:color w:val="000000"/>
          <w:sz w:val="26"/>
          <w:szCs w:val="28"/>
        </w:rPr>
        <w:t>-8</w:t>
      </w:r>
      <w:r w:rsidRPr="00FC55C7">
        <w:rPr>
          <w:rFonts w:ascii="Times New Roman" w:hAnsi="Times New Roman"/>
          <w:color w:val="000000"/>
          <w:sz w:val="26"/>
          <w:szCs w:val="28"/>
        </w:rPr>
        <w:t xml:space="preserve"> этажей.</w:t>
      </w:r>
    </w:p>
    <w:p w:rsidR="00A86F7A" w:rsidRPr="00FC55C7" w:rsidRDefault="00A86F7A" w:rsidP="00206681">
      <w:pPr>
        <w:numPr>
          <w:ilvl w:val="1"/>
          <w:numId w:val="31"/>
        </w:numPr>
        <w:tabs>
          <w:tab w:val="num" w:pos="0"/>
          <w:tab w:val="left" w:pos="900"/>
        </w:tabs>
        <w:spacing w:before="120" w:after="0" w:line="240" w:lineRule="auto"/>
        <w:ind w:left="0" w:firstLine="0"/>
        <w:jc w:val="both"/>
        <w:rPr>
          <w:rFonts w:ascii="Times New Roman" w:hAnsi="Times New Roman"/>
          <w:b/>
          <w:sz w:val="26"/>
          <w:szCs w:val="28"/>
        </w:rPr>
      </w:pPr>
      <w:r w:rsidRPr="00FC55C7">
        <w:rPr>
          <w:rFonts w:ascii="Times New Roman" w:hAnsi="Times New Roman"/>
          <w:b/>
          <w:sz w:val="26"/>
          <w:szCs w:val="28"/>
        </w:rPr>
        <w:t>Основные виды разрешённого использования:</w:t>
      </w:r>
    </w:p>
    <w:p w:rsidR="00A86F7A" w:rsidRDefault="00A86F7A" w:rsidP="00206681">
      <w:pPr>
        <w:numPr>
          <w:ilvl w:val="0"/>
          <w:numId w:val="47"/>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многоквартирные жилые дома (5</w:t>
      </w:r>
      <w:r>
        <w:rPr>
          <w:rFonts w:ascii="Times New Roman" w:hAnsi="Times New Roman"/>
          <w:sz w:val="26"/>
          <w:szCs w:val="28"/>
        </w:rPr>
        <w:t>-8</w:t>
      </w:r>
      <w:r w:rsidRPr="00FC55C7">
        <w:rPr>
          <w:rFonts w:ascii="Times New Roman" w:hAnsi="Times New Roman"/>
          <w:sz w:val="26"/>
          <w:szCs w:val="28"/>
        </w:rPr>
        <w:t xml:space="preserve"> этажей);</w:t>
      </w:r>
    </w:p>
    <w:p w:rsidR="00A86F7A" w:rsidRPr="0025198E" w:rsidRDefault="00A86F7A" w:rsidP="00206681">
      <w:pPr>
        <w:numPr>
          <w:ilvl w:val="0"/>
          <w:numId w:val="47"/>
        </w:numPr>
        <w:tabs>
          <w:tab w:val="left" w:pos="900"/>
        </w:tabs>
        <w:spacing w:before="120" w:after="0" w:line="240" w:lineRule="auto"/>
        <w:jc w:val="both"/>
        <w:rPr>
          <w:rFonts w:ascii="Times New Roman" w:hAnsi="Times New Roman"/>
          <w:sz w:val="26"/>
          <w:szCs w:val="28"/>
        </w:rPr>
      </w:pPr>
      <w:r w:rsidRPr="0025198E">
        <w:rPr>
          <w:rFonts w:ascii="Times New Roman" w:hAnsi="Times New Roman"/>
          <w:sz w:val="26"/>
          <w:szCs w:val="28"/>
        </w:rPr>
        <w:t xml:space="preserve">многоквартирные жилые дома </w:t>
      </w:r>
      <w:r>
        <w:rPr>
          <w:rFonts w:ascii="Times New Roman" w:hAnsi="Times New Roman"/>
          <w:sz w:val="26"/>
          <w:szCs w:val="28"/>
        </w:rPr>
        <w:t>(</w:t>
      </w:r>
      <w:r w:rsidRPr="0025198E">
        <w:rPr>
          <w:rFonts w:ascii="Times New Roman" w:hAnsi="Times New Roman"/>
          <w:sz w:val="26"/>
          <w:szCs w:val="28"/>
        </w:rPr>
        <w:t>2-</w:t>
      </w:r>
      <w:r>
        <w:rPr>
          <w:rFonts w:ascii="Times New Roman" w:hAnsi="Times New Roman"/>
          <w:sz w:val="26"/>
          <w:szCs w:val="28"/>
        </w:rPr>
        <w:t>4</w:t>
      </w:r>
      <w:r w:rsidRPr="0025198E">
        <w:rPr>
          <w:rFonts w:ascii="Times New Roman" w:hAnsi="Times New Roman"/>
          <w:sz w:val="26"/>
          <w:szCs w:val="28"/>
        </w:rPr>
        <w:t xml:space="preserve"> этажа</w:t>
      </w:r>
      <w:r>
        <w:rPr>
          <w:rFonts w:ascii="Times New Roman" w:hAnsi="Times New Roman"/>
          <w:sz w:val="26"/>
          <w:szCs w:val="28"/>
        </w:rPr>
        <w:t>)</w:t>
      </w:r>
      <w:r w:rsidRPr="0025198E">
        <w:rPr>
          <w:rFonts w:ascii="Times New Roman" w:hAnsi="Times New Roman"/>
          <w:sz w:val="26"/>
          <w:szCs w:val="28"/>
        </w:rPr>
        <w:t>;</w:t>
      </w:r>
    </w:p>
    <w:p w:rsidR="00A86F7A" w:rsidRPr="00FC55C7" w:rsidRDefault="00A86F7A" w:rsidP="00206681">
      <w:pPr>
        <w:numPr>
          <w:ilvl w:val="0"/>
          <w:numId w:val="47"/>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встроенно-пристроенные объекты обслуживания (отделения связи, телефонны</w:t>
      </w:r>
      <w:r>
        <w:rPr>
          <w:rFonts w:ascii="Times New Roman" w:hAnsi="Times New Roman"/>
          <w:sz w:val="26"/>
          <w:szCs w:val="28"/>
        </w:rPr>
        <w:t>е станции, переговорные пункты,</w:t>
      </w:r>
      <w:r w:rsidRPr="00FC55C7">
        <w:rPr>
          <w:rFonts w:ascii="Times New Roman" w:hAnsi="Times New Roman"/>
          <w:sz w:val="26"/>
          <w:szCs w:val="28"/>
        </w:rPr>
        <w:t xml:space="preserve"> ремонт бытовой техники, парикмахерские, пошивочные ателье, приемные пункты прачечной и химчистки, магазины);</w:t>
      </w:r>
    </w:p>
    <w:p w:rsidR="00A86F7A" w:rsidRPr="00FC55C7" w:rsidRDefault="00A86F7A" w:rsidP="00206681">
      <w:pPr>
        <w:numPr>
          <w:ilvl w:val="0"/>
          <w:numId w:val="47"/>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детские дошкольные учреждения;</w:t>
      </w:r>
    </w:p>
    <w:p w:rsidR="00A86F7A" w:rsidRPr="00FC55C7" w:rsidRDefault="00A86F7A" w:rsidP="00206681">
      <w:pPr>
        <w:numPr>
          <w:ilvl w:val="0"/>
          <w:numId w:val="47"/>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школы общеобразовательные;</w:t>
      </w:r>
    </w:p>
    <w:p w:rsidR="00A86F7A" w:rsidRPr="00FC55C7" w:rsidRDefault="00A86F7A" w:rsidP="00206681">
      <w:pPr>
        <w:numPr>
          <w:ilvl w:val="0"/>
          <w:numId w:val="47"/>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дворовые площадки: детские, спортивные, хозяйственные,  отдыха;</w:t>
      </w:r>
    </w:p>
    <w:p w:rsidR="00A86F7A" w:rsidRPr="00FC55C7" w:rsidRDefault="00A86F7A" w:rsidP="00206681">
      <w:pPr>
        <w:numPr>
          <w:ilvl w:val="0"/>
          <w:numId w:val="47"/>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общежития;</w:t>
      </w:r>
    </w:p>
    <w:p w:rsidR="00A86F7A" w:rsidRPr="00FC55C7" w:rsidRDefault="00A86F7A" w:rsidP="00206681">
      <w:pPr>
        <w:numPr>
          <w:ilvl w:val="0"/>
          <w:numId w:val="47"/>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гостиницы.</w:t>
      </w:r>
    </w:p>
    <w:p w:rsidR="00A86F7A" w:rsidRPr="00FC55C7" w:rsidRDefault="00A86F7A" w:rsidP="00206681">
      <w:pPr>
        <w:numPr>
          <w:ilvl w:val="1"/>
          <w:numId w:val="31"/>
        </w:numPr>
        <w:tabs>
          <w:tab w:val="num" w:pos="0"/>
          <w:tab w:val="left" w:pos="709"/>
          <w:tab w:val="left" w:pos="900"/>
        </w:tabs>
        <w:spacing w:before="120" w:after="0" w:line="240" w:lineRule="auto"/>
        <w:ind w:left="0" w:firstLine="0"/>
        <w:jc w:val="both"/>
        <w:rPr>
          <w:rFonts w:ascii="Times New Roman" w:hAnsi="Times New Roman"/>
          <w:b/>
          <w:sz w:val="26"/>
          <w:szCs w:val="28"/>
        </w:rPr>
      </w:pPr>
      <w:r w:rsidRPr="00FC55C7">
        <w:rPr>
          <w:rFonts w:ascii="Times New Roman" w:hAnsi="Times New Roman"/>
          <w:b/>
          <w:sz w:val="26"/>
          <w:szCs w:val="28"/>
        </w:rPr>
        <w:t>Вспомогательные виды разрешённого использования:</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отделения, участковые пункты милиции;</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color w:val="000000"/>
          <w:sz w:val="26"/>
          <w:szCs w:val="28"/>
        </w:rPr>
      </w:pPr>
      <w:r w:rsidRPr="00FC55C7">
        <w:rPr>
          <w:rFonts w:ascii="Times New Roman" w:hAnsi="Times New Roman"/>
          <w:color w:val="000000"/>
          <w:sz w:val="26"/>
          <w:szCs w:val="28"/>
        </w:rPr>
        <w:t>аптеки;</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учреждения социальной защиты;</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отдельно стоящие объекты обслуживания (отделения связи, телефонные станции, переговорные пункты общей площадью не более 100 м</w:t>
      </w:r>
      <w:r w:rsidRPr="00FC55C7">
        <w:rPr>
          <w:rFonts w:ascii="Times New Roman" w:hAnsi="Times New Roman"/>
          <w:sz w:val="26"/>
          <w:szCs w:val="28"/>
          <w:vertAlign w:val="superscript"/>
        </w:rPr>
        <w:t>2</w:t>
      </w:r>
      <w:r w:rsidRPr="00FC55C7">
        <w:rPr>
          <w:rFonts w:ascii="Times New Roman" w:hAnsi="Times New Roman"/>
          <w:sz w:val="26"/>
          <w:szCs w:val="28"/>
        </w:rPr>
        <w:t>,  ремонт бытовой техники, парикмахерские, пошивочные ателье, приемные пункты прачечной и химчистки);</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физкультурно-оздоровительные сооружения (спортзалы, оздоровительные центры, фитнес-клубы);</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 xml:space="preserve">магазины </w:t>
      </w:r>
      <w:r w:rsidRPr="00FC55C7">
        <w:rPr>
          <w:rFonts w:ascii="Times New Roman" w:hAnsi="Times New Roman"/>
          <w:color w:val="000000"/>
          <w:sz w:val="26"/>
          <w:szCs w:val="28"/>
        </w:rPr>
        <w:t>продовольственных и промышленных товаров</w:t>
      </w:r>
      <w:r w:rsidRPr="00FC55C7">
        <w:rPr>
          <w:rFonts w:ascii="Times New Roman" w:hAnsi="Times New Roman"/>
          <w:sz w:val="26"/>
          <w:szCs w:val="28"/>
        </w:rPr>
        <w:t>;</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открытые автостоянки для временного хранения автомобилей;</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многоуровневые парковки;</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гаражи;</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амбулаторно-поликлинические учреждения;</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библиотеки;</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площадки для сбора мусора;</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площадки для выгула собак;</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жилищно-эксплуатационные службы и аварийно-диспетчерские службы (встроенные);</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color w:val="000000"/>
          <w:sz w:val="26"/>
          <w:szCs w:val="28"/>
        </w:rPr>
      </w:pPr>
      <w:r w:rsidRPr="00FC55C7">
        <w:rPr>
          <w:rFonts w:ascii="Times New Roman" w:hAnsi="Times New Roman"/>
          <w:color w:val="000000"/>
          <w:sz w:val="26"/>
          <w:szCs w:val="28"/>
        </w:rPr>
        <w:t>кафе, закусочные, бары, рестораны</w:t>
      </w:r>
      <w:r w:rsidRPr="0025198E">
        <w:rPr>
          <w:rFonts w:ascii="Times New Roman" w:hAnsi="Times New Roman"/>
          <w:sz w:val="26"/>
          <w:szCs w:val="28"/>
        </w:rPr>
        <w:t>(режимом функционирования не позже 23</w:t>
      </w:r>
      <w:r>
        <w:rPr>
          <w:rFonts w:ascii="Times New Roman" w:hAnsi="Times New Roman"/>
          <w:sz w:val="26"/>
          <w:szCs w:val="28"/>
          <w:u w:val="single"/>
          <w:vertAlign w:val="superscript"/>
        </w:rPr>
        <w:t xml:space="preserve"> 00</w:t>
      </w:r>
      <w:r w:rsidRPr="0025198E">
        <w:rPr>
          <w:rFonts w:ascii="Times New Roman" w:hAnsi="Times New Roman"/>
          <w:sz w:val="26"/>
          <w:szCs w:val="28"/>
        </w:rPr>
        <w:t>)</w:t>
      </w:r>
      <w:r w:rsidRPr="00FC55C7">
        <w:rPr>
          <w:rFonts w:ascii="Times New Roman" w:hAnsi="Times New Roman"/>
          <w:color w:val="000000"/>
          <w:sz w:val="26"/>
          <w:szCs w:val="28"/>
        </w:rPr>
        <w:t>;</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color w:val="000000"/>
          <w:sz w:val="26"/>
          <w:szCs w:val="28"/>
        </w:rPr>
      </w:pPr>
      <w:r w:rsidRPr="00FC55C7">
        <w:rPr>
          <w:rFonts w:ascii="Times New Roman" w:hAnsi="Times New Roman"/>
          <w:color w:val="000000"/>
          <w:sz w:val="26"/>
          <w:szCs w:val="28"/>
        </w:rPr>
        <w:t>отделения банков, банкоматы;</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color w:val="000000"/>
          <w:sz w:val="26"/>
          <w:szCs w:val="28"/>
        </w:rPr>
      </w:pPr>
      <w:r w:rsidRPr="00FC55C7">
        <w:rPr>
          <w:rFonts w:ascii="Times New Roman" w:hAnsi="Times New Roman"/>
          <w:sz w:val="26"/>
          <w:szCs w:val="28"/>
        </w:rPr>
        <w:t>офисы, конторы организаций</w:t>
      </w:r>
      <w:r w:rsidRPr="00FC55C7">
        <w:rPr>
          <w:rFonts w:ascii="Times New Roman" w:hAnsi="Times New Roman"/>
          <w:color w:val="000000"/>
          <w:sz w:val="26"/>
          <w:szCs w:val="28"/>
        </w:rPr>
        <w:t>;</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административно-хозяйственные и общественные учреждения и организации;</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киоски, павильоны, лоточная торговля, временные павильоны розничной торговли и обслуживания населения;</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color w:val="000000"/>
          <w:sz w:val="26"/>
          <w:szCs w:val="28"/>
        </w:rPr>
      </w:pPr>
      <w:r w:rsidRPr="00FC55C7">
        <w:rPr>
          <w:rFonts w:ascii="Times New Roman" w:hAnsi="Times New Roman"/>
          <w:color w:val="000000"/>
          <w:sz w:val="26"/>
          <w:szCs w:val="28"/>
        </w:rPr>
        <w:t>клубы многоцелевого и специализированного использования с ограничением по времени работы (</w:t>
      </w:r>
      <w:r w:rsidRPr="0025198E">
        <w:rPr>
          <w:rFonts w:ascii="Times New Roman" w:hAnsi="Times New Roman"/>
          <w:sz w:val="26"/>
          <w:szCs w:val="28"/>
        </w:rPr>
        <w:t>режимом функционирования не позже23</w:t>
      </w:r>
      <w:r>
        <w:rPr>
          <w:rFonts w:ascii="Times New Roman" w:hAnsi="Times New Roman"/>
          <w:sz w:val="26"/>
          <w:szCs w:val="28"/>
          <w:u w:val="single"/>
          <w:vertAlign w:val="superscript"/>
        </w:rPr>
        <w:t xml:space="preserve"> 00</w:t>
      </w:r>
      <w:r w:rsidRPr="00FC55C7">
        <w:rPr>
          <w:rFonts w:ascii="Times New Roman" w:hAnsi="Times New Roman"/>
          <w:color w:val="000000"/>
          <w:sz w:val="26"/>
          <w:szCs w:val="28"/>
        </w:rPr>
        <w:t>);</w:t>
      </w:r>
    </w:p>
    <w:p w:rsidR="00A86F7A" w:rsidRPr="00FC55C7" w:rsidRDefault="00A86F7A" w:rsidP="00206681">
      <w:pPr>
        <w:numPr>
          <w:ilvl w:val="0"/>
          <w:numId w:val="48"/>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парковки перед объектами культурных, обслуживающих и к</w:t>
      </w:r>
      <w:r>
        <w:rPr>
          <w:rFonts w:ascii="Times New Roman" w:hAnsi="Times New Roman"/>
          <w:sz w:val="26"/>
          <w:szCs w:val="28"/>
        </w:rPr>
        <w:t>оммерческих видов использования.</w:t>
      </w:r>
    </w:p>
    <w:p w:rsidR="00A86F7A" w:rsidRPr="00FC55C7" w:rsidRDefault="00A86F7A" w:rsidP="00206681">
      <w:pPr>
        <w:numPr>
          <w:ilvl w:val="1"/>
          <w:numId w:val="31"/>
        </w:numPr>
        <w:tabs>
          <w:tab w:val="num" w:pos="0"/>
          <w:tab w:val="left" w:pos="709"/>
          <w:tab w:val="left" w:pos="900"/>
        </w:tabs>
        <w:spacing w:before="120" w:after="0" w:line="240" w:lineRule="auto"/>
        <w:ind w:left="0" w:firstLine="0"/>
        <w:jc w:val="both"/>
        <w:rPr>
          <w:rFonts w:ascii="Times New Roman" w:hAnsi="Times New Roman"/>
          <w:b/>
          <w:sz w:val="26"/>
          <w:szCs w:val="28"/>
        </w:rPr>
      </w:pPr>
      <w:r w:rsidRPr="00FC55C7">
        <w:rPr>
          <w:rFonts w:ascii="Times New Roman" w:hAnsi="Times New Roman"/>
          <w:b/>
          <w:sz w:val="26"/>
          <w:szCs w:val="28"/>
        </w:rPr>
        <w:t xml:space="preserve">Условно разрешённые виды использования: </w:t>
      </w:r>
    </w:p>
    <w:p w:rsidR="00A86F7A" w:rsidRPr="00FC55C7" w:rsidRDefault="00A86F7A" w:rsidP="00206681">
      <w:pPr>
        <w:numPr>
          <w:ilvl w:val="0"/>
          <w:numId w:val="49"/>
        </w:numPr>
        <w:tabs>
          <w:tab w:val="left" w:pos="900"/>
        </w:tabs>
        <w:spacing w:before="120" w:after="0" w:line="240" w:lineRule="auto"/>
        <w:jc w:val="both"/>
        <w:rPr>
          <w:rFonts w:ascii="Times New Roman" w:hAnsi="Times New Roman"/>
          <w:color w:val="000000"/>
          <w:sz w:val="26"/>
          <w:szCs w:val="28"/>
        </w:rPr>
      </w:pPr>
      <w:r w:rsidRPr="00FC55C7">
        <w:rPr>
          <w:rFonts w:ascii="Times New Roman" w:hAnsi="Times New Roman"/>
          <w:color w:val="000000"/>
          <w:sz w:val="26"/>
          <w:szCs w:val="28"/>
        </w:rPr>
        <w:t>информационные центры;</w:t>
      </w:r>
    </w:p>
    <w:p w:rsidR="00A86F7A" w:rsidRPr="00FC55C7" w:rsidRDefault="00A86F7A" w:rsidP="00206681">
      <w:pPr>
        <w:numPr>
          <w:ilvl w:val="0"/>
          <w:numId w:val="49"/>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специальные жилые дома для престарелых и инвалидов;</w:t>
      </w:r>
    </w:p>
    <w:p w:rsidR="00A86F7A" w:rsidRPr="00FC55C7" w:rsidRDefault="00A86F7A" w:rsidP="00206681">
      <w:pPr>
        <w:numPr>
          <w:ilvl w:val="0"/>
          <w:numId w:val="49"/>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дома ребёнка;</w:t>
      </w:r>
    </w:p>
    <w:p w:rsidR="00A86F7A" w:rsidRPr="00FC55C7" w:rsidRDefault="00A86F7A" w:rsidP="00206681">
      <w:pPr>
        <w:numPr>
          <w:ilvl w:val="0"/>
          <w:numId w:val="49"/>
        </w:numPr>
        <w:tabs>
          <w:tab w:val="left" w:pos="900"/>
        </w:tabs>
        <w:spacing w:before="120" w:after="0" w:line="240" w:lineRule="auto"/>
        <w:jc w:val="both"/>
        <w:rPr>
          <w:rFonts w:ascii="Times New Roman" w:hAnsi="Times New Roman"/>
          <w:color w:val="000000"/>
          <w:sz w:val="26"/>
          <w:szCs w:val="28"/>
        </w:rPr>
      </w:pPr>
      <w:r w:rsidRPr="00FC55C7">
        <w:rPr>
          <w:rFonts w:ascii="Times New Roman" w:hAnsi="Times New Roman"/>
          <w:color w:val="000000"/>
          <w:sz w:val="26"/>
          <w:szCs w:val="28"/>
        </w:rPr>
        <w:t>автостоянки на отдельном земельном участке;</w:t>
      </w:r>
    </w:p>
    <w:p w:rsidR="00A86F7A" w:rsidRPr="00FC55C7" w:rsidRDefault="00A86F7A" w:rsidP="00206681">
      <w:pPr>
        <w:numPr>
          <w:ilvl w:val="0"/>
          <w:numId w:val="49"/>
        </w:numPr>
        <w:tabs>
          <w:tab w:val="left" w:pos="900"/>
        </w:tabs>
        <w:spacing w:before="120" w:after="0" w:line="240" w:lineRule="auto"/>
        <w:jc w:val="both"/>
        <w:rPr>
          <w:rFonts w:ascii="Times New Roman" w:hAnsi="Times New Roman"/>
          <w:sz w:val="26"/>
          <w:szCs w:val="28"/>
        </w:rPr>
      </w:pPr>
      <w:r w:rsidRPr="00FC55C7">
        <w:rPr>
          <w:rFonts w:ascii="Times New Roman" w:hAnsi="Times New Roman"/>
          <w:sz w:val="26"/>
          <w:szCs w:val="28"/>
        </w:rPr>
        <w:t>учреждения среднего специального и профессионального образования.</w:t>
      </w:r>
    </w:p>
    <w:p w:rsidR="00A86F7A" w:rsidRPr="00FC55C7" w:rsidRDefault="00A86F7A" w:rsidP="00624BF4">
      <w:pPr>
        <w:spacing w:before="120" w:after="0" w:line="240" w:lineRule="auto"/>
        <w:jc w:val="both"/>
        <w:rPr>
          <w:rFonts w:ascii="Times New Roman" w:hAnsi="Times New Roman"/>
          <w:b/>
          <w:bCs/>
          <w:sz w:val="26"/>
          <w:szCs w:val="28"/>
        </w:rPr>
      </w:pPr>
      <w:r w:rsidRPr="00FC55C7">
        <w:rPr>
          <w:rFonts w:ascii="Times New Roman" w:hAnsi="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A86F7A" w:rsidRPr="00FC55C7" w:rsidRDefault="00A86F7A" w:rsidP="00624BF4">
      <w:pPr>
        <w:spacing w:before="120" w:after="0" w:line="240" w:lineRule="auto"/>
        <w:jc w:val="both"/>
        <w:rPr>
          <w:rFonts w:ascii="Times New Roman" w:hAnsi="Times New Roman"/>
          <w:sz w:val="26"/>
        </w:rPr>
      </w:pPr>
      <w:r w:rsidRPr="00FC55C7">
        <w:rPr>
          <w:rFonts w:ascii="Times New Roman" w:hAnsi="Times New Roman"/>
          <w:sz w:val="26"/>
        </w:rPr>
        <w:t xml:space="preserve">1. Максимальная плотность застройки – </w:t>
      </w:r>
      <w:r>
        <w:rPr>
          <w:rFonts w:ascii="Times New Roman" w:hAnsi="Times New Roman"/>
          <w:sz w:val="26"/>
        </w:rPr>
        <w:t>5 тыс. м</w:t>
      </w:r>
      <w:r w:rsidRPr="00A7681E">
        <w:rPr>
          <w:rFonts w:ascii="Times New Roman" w:hAnsi="Times New Roman"/>
          <w:sz w:val="26"/>
          <w:vertAlign w:val="superscript"/>
        </w:rPr>
        <w:t>2</w:t>
      </w:r>
      <w:r>
        <w:rPr>
          <w:rFonts w:ascii="Times New Roman" w:hAnsi="Times New Roman"/>
          <w:sz w:val="26"/>
        </w:rPr>
        <w:t>/га</w:t>
      </w:r>
      <w:r w:rsidRPr="00FC55C7">
        <w:rPr>
          <w:rFonts w:ascii="Times New Roman" w:hAnsi="Times New Roman"/>
          <w:sz w:val="26"/>
        </w:rPr>
        <w:t>.</w:t>
      </w:r>
    </w:p>
    <w:p w:rsidR="00A86F7A" w:rsidRPr="00FC55C7" w:rsidRDefault="00A86F7A" w:rsidP="00624BF4">
      <w:pPr>
        <w:spacing w:before="120" w:after="0" w:line="240" w:lineRule="auto"/>
        <w:jc w:val="both"/>
        <w:rPr>
          <w:rFonts w:ascii="Times New Roman" w:hAnsi="Times New Roman"/>
          <w:sz w:val="26"/>
        </w:rPr>
      </w:pPr>
      <w:r w:rsidRPr="00FC55C7">
        <w:rPr>
          <w:rFonts w:ascii="Times New Roman" w:hAnsi="Times New Roman"/>
          <w:sz w:val="26"/>
        </w:rPr>
        <w:t>2. Планировочные и нормативные требования к размещению: отступ от красной линии до линии застройки при новом строительстве — не менее 3 метров.</w:t>
      </w:r>
    </w:p>
    <w:p w:rsidR="00A86F7A" w:rsidRPr="00FC55C7" w:rsidRDefault="00A86F7A" w:rsidP="00624BF4">
      <w:pPr>
        <w:spacing w:before="120" w:after="0" w:line="240" w:lineRule="auto"/>
        <w:jc w:val="both"/>
        <w:rPr>
          <w:rFonts w:ascii="Times New Roman" w:hAnsi="Times New Roman"/>
          <w:sz w:val="26"/>
        </w:rPr>
      </w:pPr>
      <w:r w:rsidRPr="00FC55C7">
        <w:rPr>
          <w:rFonts w:ascii="Times New Roman" w:hAnsi="Times New Roman"/>
          <w:sz w:val="26"/>
        </w:rPr>
        <w:t>3. Площадь озеленённой территории квартала многоквартирной жилой зоны должна составлять не менее 5 м</w:t>
      </w:r>
      <w:r w:rsidRPr="00FC55C7">
        <w:rPr>
          <w:rFonts w:ascii="Times New Roman" w:hAnsi="Times New Roman"/>
          <w:sz w:val="26"/>
          <w:vertAlign w:val="superscript"/>
        </w:rPr>
        <w:t>2</w:t>
      </w:r>
      <w:r w:rsidRPr="00FC55C7">
        <w:rPr>
          <w:rFonts w:ascii="Times New Roman" w:hAnsi="Times New Roman"/>
          <w:sz w:val="26"/>
        </w:rPr>
        <w:t>/чел.</w:t>
      </w:r>
    </w:p>
    <w:p w:rsidR="00A86F7A" w:rsidRPr="00FC55C7" w:rsidRDefault="00A86F7A" w:rsidP="00624BF4">
      <w:pPr>
        <w:spacing w:before="120" w:after="0" w:line="240" w:lineRule="auto"/>
        <w:jc w:val="both"/>
        <w:rPr>
          <w:rFonts w:ascii="Times New Roman" w:hAnsi="Times New Roman"/>
          <w:sz w:val="26"/>
        </w:rPr>
      </w:pPr>
      <w:r w:rsidRPr="00FC55C7">
        <w:rPr>
          <w:rFonts w:ascii="Times New Roman" w:hAnsi="Times New Roman"/>
          <w:sz w:val="26"/>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A86F7A" w:rsidRPr="00FC55C7" w:rsidRDefault="00A86F7A" w:rsidP="00624BF4">
      <w:pPr>
        <w:spacing w:before="120" w:after="0" w:line="240" w:lineRule="auto"/>
        <w:jc w:val="both"/>
        <w:rPr>
          <w:rFonts w:ascii="Times New Roman" w:hAnsi="Times New Roman"/>
          <w:sz w:val="26"/>
        </w:rPr>
      </w:pPr>
      <w:r w:rsidRPr="00FC55C7">
        <w:rPr>
          <w:rFonts w:ascii="Times New Roman" w:hAnsi="Times New Roman"/>
          <w:sz w:val="26"/>
        </w:rPr>
        <w:t>На придомовых территориях допускается устройство газонов, клумб и палисадов с ограждением не более 0,5 м в высоту.</w:t>
      </w:r>
    </w:p>
    <w:p w:rsidR="00A86F7A" w:rsidRPr="00FC55C7" w:rsidRDefault="00A86F7A" w:rsidP="00624BF4">
      <w:pPr>
        <w:spacing w:before="120" w:after="0" w:line="240" w:lineRule="auto"/>
        <w:jc w:val="both"/>
        <w:rPr>
          <w:rFonts w:ascii="Times New Roman" w:hAnsi="Times New Roman"/>
          <w:sz w:val="26"/>
        </w:rPr>
      </w:pPr>
      <w:r w:rsidRPr="00FC55C7">
        <w:rPr>
          <w:rFonts w:ascii="Times New Roman" w:hAnsi="Times New Roman"/>
          <w:sz w:val="26"/>
        </w:rPr>
        <w:t xml:space="preserve">Изменение цвета фасадов домов осуществляется по согласованию с органом </w:t>
      </w:r>
      <w:r>
        <w:rPr>
          <w:rFonts w:ascii="Times New Roman" w:hAnsi="Times New Roman"/>
          <w:sz w:val="26"/>
        </w:rPr>
        <w:t>архитектуры муниципального образования</w:t>
      </w:r>
      <w:r w:rsidRPr="00FC55C7">
        <w:rPr>
          <w:rFonts w:ascii="Times New Roman" w:hAnsi="Times New Roman"/>
          <w:sz w:val="26"/>
        </w:rPr>
        <w:t>.</w:t>
      </w:r>
    </w:p>
    <w:p w:rsidR="00A86F7A" w:rsidRPr="0025198E" w:rsidRDefault="00A86F7A" w:rsidP="00624BF4">
      <w:pPr>
        <w:spacing w:before="120" w:after="0" w:line="240" w:lineRule="auto"/>
        <w:jc w:val="both"/>
        <w:rPr>
          <w:rFonts w:ascii="Times New Roman" w:hAnsi="Times New Roman"/>
          <w:sz w:val="26"/>
          <w:szCs w:val="26"/>
        </w:rPr>
      </w:pPr>
    </w:p>
    <w:p w:rsidR="00A86F7A" w:rsidRPr="004A243E" w:rsidRDefault="00A86F7A" w:rsidP="00624BF4">
      <w:pPr>
        <w:pStyle w:val="Heading3"/>
        <w:numPr>
          <w:ilvl w:val="2"/>
          <w:numId w:val="5"/>
        </w:numPr>
        <w:spacing w:before="120" w:after="0"/>
        <w:rPr>
          <w:rFonts w:ascii="Times New Roman" w:hAnsi="Times New Roman" w:cs="Times New Roman"/>
        </w:rPr>
      </w:pPr>
      <w:bookmarkStart w:id="73" w:name="_Toc379559256"/>
      <w:r w:rsidRPr="004A243E">
        <w:rPr>
          <w:rFonts w:ascii="Times New Roman" w:hAnsi="Times New Roman" w:cs="Times New Roman"/>
        </w:rPr>
        <w:t>Градостроительные регламенты. Общественно-деловые зон</w:t>
      </w:r>
      <w:bookmarkEnd w:id="69"/>
      <w:r w:rsidRPr="004A243E">
        <w:rPr>
          <w:rFonts w:ascii="Times New Roman" w:hAnsi="Times New Roman" w:cs="Times New Roman"/>
        </w:rPr>
        <w:t>ы</w:t>
      </w:r>
      <w:bookmarkEnd w:id="70"/>
      <w:bookmarkEnd w:id="73"/>
    </w:p>
    <w:p w:rsidR="00A86F7A" w:rsidRDefault="00A86F7A" w:rsidP="00624BF4">
      <w:pPr>
        <w:pStyle w:val="NormalWeb"/>
        <w:spacing w:before="120" w:beforeAutospacing="0" w:after="0" w:afterAutospacing="0"/>
        <w:jc w:val="both"/>
        <w:rPr>
          <w:sz w:val="26"/>
          <w:szCs w:val="26"/>
        </w:rPr>
      </w:pPr>
      <w:r w:rsidRPr="004A243E">
        <w:rPr>
          <w:sz w:val="26"/>
          <w:szCs w:val="26"/>
        </w:rPr>
        <w:t>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w:t>
      </w:r>
      <w:r>
        <w:rPr>
          <w:sz w:val="26"/>
          <w:szCs w:val="26"/>
        </w:rPr>
        <w:t>янок автомобильного транспорта</w:t>
      </w:r>
      <w:r w:rsidRPr="004A243E">
        <w:rPr>
          <w:sz w:val="26"/>
          <w:szCs w:val="26"/>
        </w:rPr>
        <w:t>, строений и сооружений массового посещения, объектов инженерной и транспортной инфраструктуры, обеспечивающих функционирование этих зон.</w:t>
      </w:r>
    </w:p>
    <w:p w:rsidR="00A86F7A" w:rsidRPr="004A243E" w:rsidRDefault="00A86F7A" w:rsidP="00624BF4">
      <w:pPr>
        <w:pStyle w:val="NormalWeb"/>
        <w:spacing w:before="120" w:beforeAutospacing="0" w:after="0" w:afterAutospacing="0"/>
        <w:jc w:val="both"/>
        <w:rPr>
          <w:sz w:val="26"/>
          <w:szCs w:val="26"/>
        </w:rPr>
      </w:pPr>
    </w:p>
    <w:p w:rsidR="00A86F7A" w:rsidRDefault="00A86F7A" w:rsidP="00624BF4">
      <w:pPr>
        <w:pStyle w:val="Heading3"/>
        <w:numPr>
          <w:ilvl w:val="2"/>
          <w:numId w:val="5"/>
        </w:numPr>
        <w:spacing w:before="120" w:after="0"/>
        <w:jc w:val="both"/>
        <w:rPr>
          <w:rFonts w:ascii="Times New Roman" w:hAnsi="Times New Roman" w:cs="Times New Roman"/>
        </w:rPr>
      </w:pPr>
      <w:bookmarkStart w:id="74" w:name="_Toc241303912"/>
      <w:bookmarkStart w:id="75" w:name="_Toc243211721"/>
      <w:bookmarkStart w:id="76" w:name="_Toc379559257"/>
      <w:r w:rsidRPr="002376F7">
        <w:rPr>
          <w:rFonts w:ascii="Times New Roman" w:hAnsi="Times New Roman" w:cs="Times New Roman"/>
        </w:rPr>
        <w:t xml:space="preserve">О-1. </w:t>
      </w:r>
      <w:bookmarkEnd w:id="74"/>
      <w:bookmarkEnd w:id="75"/>
      <w:r w:rsidRPr="004A243E">
        <w:rPr>
          <w:rFonts w:ascii="Times New Roman" w:hAnsi="Times New Roman" w:cs="Times New Roman"/>
        </w:rPr>
        <w:t>Зона объектов делового, общественного и коммерческого назначения</w:t>
      </w:r>
      <w:bookmarkEnd w:id="76"/>
    </w:p>
    <w:p w:rsidR="00A86F7A" w:rsidRPr="00E05400" w:rsidRDefault="00A86F7A" w:rsidP="00624BF4">
      <w:pPr>
        <w:tabs>
          <w:tab w:val="num" w:pos="0"/>
          <w:tab w:val="left" w:pos="567"/>
          <w:tab w:val="left" w:pos="900"/>
        </w:tabs>
        <w:spacing w:before="120" w:after="0" w:line="240" w:lineRule="auto"/>
        <w:rPr>
          <w:rFonts w:ascii="Times New Roman" w:hAnsi="Times New Roman"/>
          <w:b/>
          <w:sz w:val="26"/>
          <w:szCs w:val="26"/>
        </w:rPr>
      </w:pPr>
      <w:r w:rsidRPr="00E05400">
        <w:rPr>
          <w:rFonts w:ascii="Times New Roman" w:hAnsi="Times New Roman"/>
          <w:b/>
          <w:sz w:val="26"/>
          <w:szCs w:val="26"/>
        </w:rPr>
        <w:t>1. Основные виды разрешённого использования:</w:t>
      </w:r>
    </w:p>
    <w:p w:rsidR="00A86F7A" w:rsidRPr="00FB21C2" w:rsidRDefault="00A86F7A" w:rsidP="00206681">
      <w:pPr>
        <w:numPr>
          <w:ilvl w:val="0"/>
          <w:numId w:val="54"/>
        </w:numPr>
        <w:tabs>
          <w:tab w:val="left" w:pos="567"/>
          <w:tab w:val="left" w:pos="900"/>
          <w:tab w:val="left" w:pos="1260"/>
        </w:tabs>
        <w:spacing w:before="120" w:after="0" w:line="240" w:lineRule="auto"/>
        <w:rPr>
          <w:rFonts w:ascii="Times New Roman" w:hAnsi="Times New Roman"/>
          <w:sz w:val="26"/>
          <w:szCs w:val="26"/>
        </w:rPr>
      </w:pPr>
      <w:r w:rsidRPr="00FB21C2">
        <w:rPr>
          <w:rFonts w:ascii="Times New Roman" w:hAnsi="Times New Roman"/>
          <w:sz w:val="26"/>
          <w:szCs w:val="26"/>
        </w:rPr>
        <w:t>здания органов местного самоуправления;</w:t>
      </w:r>
    </w:p>
    <w:p w:rsidR="00A86F7A" w:rsidRPr="00FB21C2" w:rsidRDefault="00A86F7A" w:rsidP="00206681">
      <w:pPr>
        <w:numPr>
          <w:ilvl w:val="0"/>
          <w:numId w:val="54"/>
        </w:numPr>
        <w:tabs>
          <w:tab w:val="left" w:pos="567"/>
          <w:tab w:val="left" w:pos="900"/>
          <w:tab w:val="left" w:pos="1260"/>
        </w:tabs>
        <w:spacing w:before="120" w:after="0" w:line="240" w:lineRule="auto"/>
        <w:rPr>
          <w:rFonts w:ascii="Times New Roman" w:hAnsi="Times New Roman"/>
          <w:sz w:val="26"/>
          <w:szCs w:val="26"/>
        </w:rPr>
      </w:pPr>
      <w:r w:rsidRPr="00FB21C2">
        <w:rPr>
          <w:rFonts w:ascii="Times New Roman" w:hAnsi="Times New Roman"/>
          <w:sz w:val="26"/>
          <w:szCs w:val="26"/>
        </w:rPr>
        <w:t>офисы, конторы различных организаций, фирм, компаний, банки, отделения банков;</w:t>
      </w:r>
    </w:p>
    <w:p w:rsidR="00A86F7A" w:rsidRPr="00FB21C2" w:rsidRDefault="00A86F7A" w:rsidP="00206681">
      <w:pPr>
        <w:numPr>
          <w:ilvl w:val="0"/>
          <w:numId w:val="54"/>
        </w:numPr>
        <w:tabs>
          <w:tab w:val="left" w:pos="567"/>
          <w:tab w:val="left" w:pos="900"/>
          <w:tab w:val="left" w:pos="1260"/>
        </w:tabs>
        <w:spacing w:before="120" w:after="0" w:line="240" w:lineRule="auto"/>
        <w:rPr>
          <w:rFonts w:ascii="Times New Roman" w:hAnsi="Times New Roman"/>
          <w:sz w:val="26"/>
          <w:szCs w:val="26"/>
        </w:rPr>
      </w:pPr>
      <w:r w:rsidRPr="00FB21C2">
        <w:rPr>
          <w:rFonts w:ascii="Times New Roman" w:hAnsi="Times New Roman"/>
          <w:sz w:val="26"/>
          <w:szCs w:val="26"/>
        </w:rPr>
        <w:t>суды, нотариальные конторы, прочие юридические учреждения;</w:t>
      </w:r>
    </w:p>
    <w:p w:rsidR="00A86F7A" w:rsidRPr="00FB21C2" w:rsidRDefault="00A86F7A" w:rsidP="00206681">
      <w:pPr>
        <w:numPr>
          <w:ilvl w:val="0"/>
          <w:numId w:val="54"/>
        </w:numPr>
        <w:tabs>
          <w:tab w:val="left" w:pos="567"/>
          <w:tab w:val="left" w:pos="900"/>
          <w:tab w:val="left" w:pos="1260"/>
        </w:tabs>
        <w:spacing w:before="120" w:after="0" w:line="240" w:lineRule="auto"/>
        <w:rPr>
          <w:rFonts w:ascii="Times New Roman" w:hAnsi="Times New Roman"/>
          <w:sz w:val="26"/>
          <w:szCs w:val="26"/>
        </w:rPr>
      </w:pPr>
      <w:r w:rsidRPr="00FB21C2">
        <w:rPr>
          <w:rFonts w:ascii="Times New Roman" w:hAnsi="Times New Roman"/>
          <w:sz w:val="26"/>
          <w:szCs w:val="26"/>
        </w:rPr>
        <w:t>рекламные агентства;</w:t>
      </w:r>
    </w:p>
    <w:p w:rsidR="00A86F7A" w:rsidRPr="00FB21C2" w:rsidRDefault="00A86F7A" w:rsidP="00206681">
      <w:pPr>
        <w:numPr>
          <w:ilvl w:val="0"/>
          <w:numId w:val="54"/>
        </w:numPr>
        <w:tabs>
          <w:tab w:val="left" w:pos="567"/>
          <w:tab w:val="left" w:pos="900"/>
          <w:tab w:val="left" w:pos="1260"/>
        </w:tabs>
        <w:spacing w:before="120" w:after="0" w:line="240" w:lineRule="auto"/>
        <w:rPr>
          <w:rFonts w:ascii="Times New Roman" w:hAnsi="Times New Roman"/>
          <w:sz w:val="26"/>
          <w:szCs w:val="26"/>
        </w:rPr>
      </w:pPr>
      <w:r w:rsidRPr="00FB21C2">
        <w:rPr>
          <w:rFonts w:ascii="Times New Roman" w:hAnsi="Times New Roman"/>
          <w:sz w:val="26"/>
          <w:szCs w:val="26"/>
        </w:rPr>
        <w:t>фирмы по предоставлению услуг сотовой и пейджинговой связи;</w:t>
      </w:r>
    </w:p>
    <w:p w:rsidR="00A86F7A" w:rsidRPr="00FB21C2" w:rsidRDefault="00A86F7A" w:rsidP="00206681">
      <w:pPr>
        <w:numPr>
          <w:ilvl w:val="0"/>
          <w:numId w:val="54"/>
        </w:numPr>
        <w:tabs>
          <w:tab w:val="left" w:pos="567"/>
          <w:tab w:val="left" w:pos="900"/>
          <w:tab w:val="left" w:pos="1260"/>
        </w:tabs>
        <w:spacing w:before="120" w:after="0" w:line="240" w:lineRule="auto"/>
        <w:rPr>
          <w:rFonts w:ascii="Times New Roman" w:hAnsi="Times New Roman"/>
          <w:sz w:val="26"/>
          <w:szCs w:val="26"/>
        </w:rPr>
      </w:pPr>
      <w:r w:rsidRPr="00FB21C2">
        <w:rPr>
          <w:rFonts w:ascii="Times New Roman" w:hAnsi="Times New Roman"/>
          <w:sz w:val="26"/>
          <w:szCs w:val="26"/>
        </w:rPr>
        <w:t>транспортные агентства по сервисному обслуживанию населения: кассы по продаже билетов, менеджерские услуги и т.д.;</w:t>
      </w:r>
    </w:p>
    <w:p w:rsidR="00A86F7A" w:rsidRPr="00FB21C2" w:rsidRDefault="00A86F7A" w:rsidP="00206681">
      <w:pPr>
        <w:numPr>
          <w:ilvl w:val="0"/>
          <w:numId w:val="54"/>
        </w:numPr>
        <w:tabs>
          <w:tab w:val="left" w:pos="567"/>
          <w:tab w:val="left" w:pos="851"/>
          <w:tab w:val="left" w:pos="900"/>
        </w:tabs>
        <w:spacing w:before="120" w:after="0" w:line="240" w:lineRule="auto"/>
        <w:rPr>
          <w:rFonts w:ascii="Times New Roman" w:hAnsi="Times New Roman"/>
          <w:sz w:val="26"/>
          <w:szCs w:val="26"/>
        </w:rPr>
      </w:pPr>
      <w:r w:rsidRPr="00FB21C2">
        <w:rPr>
          <w:rFonts w:ascii="Times New Roman" w:hAnsi="Times New Roman"/>
          <w:sz w:val="26"/>
          <w:szCs w:val="26"/>
        </w:rPr>
        <w:t>радиостудии;</w:t>
      </w:r>
    </w:p>
    <w:p w:rsidR="00A86F7A" w:rsidRPr="00FB21C2" w:rsidRDefault="00A86F7A" w:rsidP="00206681">
      <w:pPr>
        <w:numPr>
          <w:ilvl w:val="0"/>
          <w:numId w:val="54"/>
        </w:numPr>
        <w:tabs>
          <w:tab w:val="left" w:pos="567"/>
          <w:tab w:val="left" w:pos="851"/>
          <w:tab w:val="left" w:pos="900"/>
        </w:tabs>
        <w:spacing w:before="120" w:after="0" w:line="240" w:lineRule="auto"/>
        <w:rPr>
          <w:rFonts w:ascii="Times New Roman" w:hAnsi="Times New Roman"/>
          <w:sz w:val="26"/>
          <w:szCs w:val="26"/>
        </w:rPr>
      </w:pPr>
      <w:r w:rsidRPr="00FB21C2">
        <w:rPr>
          <w:rFonts w:ascii="Times New Roman" w:hAnsi="Times New Roman"/>
          <w:sz w:val="26"/>
          <w:szCs w:val="26"/>
        </w:rPr>
        <w:t>отделения, участковые пункты милиции;</w:t>
      </w:r>
    </w:p>
    <w:p w:rsidR="00A86F7A" w:rsidRPr="00FB21C2" w:rsidRDefault="00A86F7A" w:rsidP="00206681">
      <w:pPr>
        <w:numPr>
          <w:ilvl w:val="0"/>
          <w:numId w:val="54"/>
        </w:numPr>
        <w:tabs>
          <w:tab w:val="left" w:pos="567"/>
          <w:tab w:val="left" w:pos="851"/>
          <w:tab w:val="left" w:pos="900"/>
        </w:tabs>
        <w:spacing w:before="120" w:after="0" w:line="240" w:lineRule="auto"/>
        <w:rPr>
          <w:rFonts w:ascii="Times New Roman" w:hAnsi="Times New Roman"/>
          <w:sz w:val="26"/>
          <w:szCs w:val="26"/>
        </w:rPr>
      </w:pPr>
      <w:r w:rsidRPr="00FB21C2">
        <w:rPr>
          <w:rFonts w:ascii="Times New Roman" w:hAnsi="Times New Roman"/>
          <w:sz w:val="26"/>
          <w:szCs w:val="26"/>
        </w:rPr>
        <w:t>гостиницы;</w:t>
      </w:r>
    </w:p>
    <w:p w:rsidR="00A86F7A" w:rsidRPr="00FB21C2" w:rsidRDefault="00A86F7A" w:rsidP="00206681">
      <w:pPr>
        <w:numPr>
          <w:ilvl w:val="0"/>
          <w:numId w:val="54"/>
        </w:numPr>
        <w:tabs>
          <w:tab w:val="left" w:pos="567"/>
          <w:tab w:val="left" w:pos="851"/>
          <w:tab w:val="left" w:pos="900"/>
        </w:tabs>
        <w:spacing w:before="120" w:after="0" w:line="240" w:lineRule="auto"/>
        <w:rPr>
          <w:rFonts w:ascii="Times New Roman" w:hAnsi="Times New Roman"/>
          <w:sz w:val="26"/>
          <w:szCs w:val="26"/>
        </w:rPr>
      </w:pPr>
      <w:r w:rsidRPr="00FB21C2">
        <w:rPr>
          <w:rFonts w:ascii="Times New Roman" w:hAnsi="Times New Roman"/>
          <w:sz w:val="26"/>
          <w:szCs w:val="26"/>
        </w:rPr>
        <w:t>кинотеатры;</w:t>
      </w:r>
    </w:p>
    <w:p w:rsidR="00A86F7A" w:rsidRPr="00FB21C2" w:rsidRDefault="00A86F7A" w:rsidP="00206681">
      <w:pPr>
        <w:numPr>
          <w:ilvl w:val="0"/>
          <w:numId w:val="54"/>
        </w:numPr>
        <w:tabs>
          <w:tab w:val="left" w:pos="567"/>
          <w:tab w:val="left" w:pos="851"/>
          <w:tab w:val="left" w:pos="900"/>
        </w:tabs>
        <w:spacing w:before="120" w:after="0" w:line="240" w:lineRule="auto"/>
        <w:rPr>
          <w:rFonts w:ascii="Times New Roman" w:hAnsi="Times New Roman"/>
          <w:sz w:val="26"/>
          <w:szCs w:val="26"/>
        </w:rPr>
      </w:pPr>
      <w:r w:rsidRPr="00FB21C2">
        <w:rPr>
          <w:rFonts w:ascii="Times New Roman" w:hAnsi="Times New Roman"/>
          <w:sz w:val="26"/>
          <w:szCs w:val="26"/>
        </w:rPr>
        <w:t>музеи, выставочные залы, ярмарки, выставки товаров;</w:t>
      </w:r>
    </w:p>
    <w:p w:rsidR="00A86F7A" w:rsidRPr="00FB21C2" w:rsidRDefault="00A86F7A" w:rsidP="00206681">
      <w:pPr>
        <w:numPr>
          <w:ilvl w:val="0"/>
          <w:numId w:val="54"/>
        </w:numPr>
        <w:tabs>
          <w:tab w:val="left" w:pos="567"/>
          <w:tab w:val="left" w:pos="851"/>
          <w:tab w:val="left" w:pos="900"/>
        </w:tabs>
        <w:spacing w:before="120" w:after="0" w:line="240" w:lineRule="auto"/>
        <w:rPr>
          <w:rFonts w:ascii="Times New Roman" w:hAnsi="Times New Roman"/>
          <w:sz w:val="26"/>
          <w:szCs w:val="26"/>
        </w:rPr>
      </w:pPr>
      <w:r w:rsidRPr="00FB21C2">
        <w:rPr>
          <w:rFonts w:ascii="Times New Roman" w:hAnsi="Times New Roman"/>
          <w:sz w:val="26"/>
          <w:szCs w:val="26"/>
        </w:rPr>
        <w:t>библиотеки, информационные центры, справочные бюро;</w:t>
      </w:r>
    </w:p>
    <w:p w:rsidR="00A86F7A" w:rsidRPr="00FB21C2" w:rsidRDefault="00A86F7A" w:rsidP="00206681">
      <w:pPr>
        <w:numPr>
          <w:ilvl w:val="0"/>
          <w:numId w:val="54"/>
        </w:numPr>
        <w:tabs>
          <w:tab w:val="left" w:pos="567"/>
          <w:tab w:val="left" w:pos="851"/>
          <w:tab w:val="left" w:pos="900"/>
        </w:tabs>
        <w:spacing w:before="120" w:after="0" w:line="240" w:lineRule="auto"/>
        <w:jc w:val="both"/>
        <w:rPr>
          <w:rFonts w:ascii="Times New Roman" w:hAnsi="Times New Roman"/>
          <w:sz w:val="26"/>
          <w:szCs w:val="26"/>
        </w:rPr>
      </w:pPr>
      <w:r w:rsidRPr="00FB21C2">
        <w:rPr>
          <w:rFonts w:ascii="Times New Roman" w:hAnsi="Times New Roman"/>
          <w:sz w:val="26"/>
          <w:szCs w:val="26"/>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A86F7A" w:rsidRPr="00FB21C2" w:rsidRDefault="00A86F7A" w:rsidP="00206681">
      <w:pPr>
        <w:numPr>
          <w:ilvl w:val="0"/>
          <w:numId w:val="54"/>
        </w:numPr>
        <w:tabs>
          <w:tab w:val="left" w:pos="567"/>
          <w:tab w:val="left" w:pos="709"/>
          <w:tab w:val="left" w:pos="900"/>
          <w:tab w:val="left" w:pos="1260"/>
        </w:tabs>
        <w:spacing w:before="120" w:after="0" w:line="240" w:lineRule="auto"/>
        <w:jc w:val="both"/>
        <w:rPr>
          <w:rFonts w:ascii="Times New Roman" w:hAnsi="Times New Roman"/>
          <w:sz w:val="26"/>
          <w:szCs w:val="26"/>
        </w:rPr>
      </w:pPr>
      <w:r w:rsidRPr="00FB21C2">
        <w:rPr>
          <w:rFonts w:ascii="Times New Roman" w:hAnsi="Times New Roman"/>
          <w:sz w:val="26"/>
          <w:szCs w:val="26"/>
        </w:rPr>
        <w:t>танцзалы, дискотеки;</w:t>
      </w:r>
    </w:p>
    <w:p w:rsidR="00A86F7A" w:rsidRPr="00FB21C2" w:rsidRDefault="00A86F7A" w:rsidP="00206681">
      <w:pPr>
        <w:numPr>
          <w:ilvl w:val="0"/>
          <w:numId w:val="54"/>
        </w:numPr>
        <w:tabs>
          <w:tab w:val="left" w:pos="567"/>
          <w:tab w:val="left" w:pos="709"/>
          <w:tab w:val="left" w:pos="900"/>
          <w:tab w:val="left" w:pos="1260"/>
        </w:tabs>
        <w:spacing w:before="120" w:after="0" w:line="240" w:lineRule="auto"/>
        <w:jc w:val="both"/>
        <w:rPr>
          <w:rFonts w:ascii="Times New Roman" w:hAnsi="Times New Roman"/>
          <w:sz w:val="26"/>
          <w:szCs w:val="26"/>
        </w:rPr>
      </w:pPr>
      <w:r w:rsidRPr="00FB21C2">
        <w:rPr>
          <w:rFonts w:ascii="Times New Roman" w:hAnsi="Times New Roman"/>
          <w:sz w:val="26"/>
          <w:szCs w:val="26"/>
        </w:rPr>
        <w:t>компьютерные центры;</w:t>
      </w:r>
    </w:p>
    <w:p w:rsidR="00A86F7A" w:rsidRPr="00FB21C2" w:rsidRDefault="00A86F7A" w:rsidP="00206681">
      <w:pPr>
        <w:numPr>
          <w:ilvl w:val="0"/>
          <w:numId w:val="54"/>
        </w:numPr>
        <w:tabs>
          <w:tab w:val="left" w:pos="567"/>
          <w:tab w:val="left" w:pos="709"/>
          <w:tab w:val="left" w:pos="900"/>
          <w:tab w:val="left" w:pos="1260"/>
        </w:tabs>
        <w:spacing w:before="120" w:after="0" w:line="240" w:lineRule="auto"/>
        <w:jc w:val="both"/>
        <w:rPr>
          <w:rFonts w:ascii="Times New Roman" w:hAnsi="Times New Roman"/>
          <w:sz w:val="26"/>
          <w:szCs w:val="26"/>
        </w:rPr>
      </w:pPr>
      <w:r w:rsidRPr="00FB21C2">
        <w:rPr>
          <w:rFonts w:ascii="Times New Roman" w:hAnsi="Times New Roman"/>
          <w:sz w:val="26"/>
          <w:szCs w:val="26"/>
        </w:rPr>
        <w:t>предприятия общественного питания;</w:t>
      </w:r>
    </w:p>
    <w:p w:rsidR="00A86F7A" w:rsidRPr="00FB21C2" w:rsidRDefault="00A86F7A" w:rsidP="00206681">
      <w:pPr>
        <w:numPr>
          <w:ilvl w:val="0"/>
          <w:numId w:val="54"/>
        </w:numPr>
        <w:tabs>
          <w:tab w:val="left" w:pos="567"/>
          <w:tab w:val="left" w:pos="709"/>
          <w:tab w:val="left" w:pos="900"/>
          <w:tab w:val="left" w:pos="1260"/>
        </w:tabs>
        <w:spacing w:before="120" w:after="0" w:line="240" w:lineRule="auto"/>
        <w:jc w:val="both"/>
        <w:rPr>
          <w:rFonts w:ascii="Times New Roman" w:hAnsi="Times New Roman"/>
          <w:sz w:val="26"/>
          <w:szCs w:val="26"/>
        </w:rPr>
      </w:pPr>
      <w:r w:rsidRPr="00FB21C2">
        <w:rPr>
          <w:rFonts w:ascii="Times New Roman" w:hAnsi="Times New Roman"/>
          <w:sz w:val="26"/>
          <w:szCs w:val="26"/>
        </w:rPr>
        <w:t>отделения связи; почтовые отделения, междугородные переговорные пункты;</w:t>
      </w:r>
    </w:p>
    <w:p w:rsidR="00A86F7A" w:rsidRPr="00FB21C2" w:rsidRDefault="00A86F7A" w:rsidP="00206681">
      <w:pPr>
        <w:numPr>
          <w:ilvl w:val="0"/>
          <w:numId w:val="54"/>
        </w:numPr>
        <w:tabs>
          <w:tab w:val="left" w:pos="567"/>
          <w:tab w:val="left" w:pos="709"/>
          <w:tab w:val="left" w:pos="900"/>
          <w:tab w:val="left" w:pos="1260"/>
        </w:tabs>
        <w:spacing w:before="120" w:after="0" w:line="240" w:lineRule="auto"/>
        <w:jc w:val="both"/>
        <w:rPr>
          <w:rFonts w:ascii="Times New Roman" w:hAnsi="Times New Roman"/>
          <w:sz w:val="26"/>
          <w:szCs w:val="26"/>
        </w:rPr>
      </w:pPr>
      <w:r w:rsidRPr="00FB21C2">
        <w:rPr>
          <w:rFonts w:ascii="Times New Roman" w:hAnsi="Times New Roman"/>
          <w:sz w:val="26"/>
          <w:szCs w:val="26"/>
        </w:rPr>
        <w:t>аптеки;</w:t>
      </w:r>
    </w:p>
    <w:p w:rsidR="00A86F7A" w:rsidRPr="00FB21C2" w:rsidRDefault="00A86F7A" w:rsidP="00206681">
      <w:pPr>
        <w:numPr>
          <w:ilvl w:val="0"/>
          <w:numId w:val="54"/>
        </w:numPr>
        <w:tabs>
          <w:tab w:val="left" w:pos="567"/>
          <w:tab w:val="left" w:pos="709"/>
          <w:tab w:val="left" w:pos="900"/>
          <w:tab w:val="left" w:pos="1260"/>
        </w:tabs>
        <w:spacing w:before="120" w:after="0" w:line="240" w:lineRule="auto"/>
        <w:jc w:val="both"/>
        <w:rPr>
          <w:rFonts w:ascii="Times New Roman" w:hAnsi="Times New Roman"/>
          <w:sz w:val="26"/>
          <w:szCs w:val="26"/>
        </w:rPr>
      </w:pPr>
      <w:r w:rsidRPr="00FB21C2">
        <w:rPr>
          <w:rFonts w:ascii="Times New Roman" w:hAnsi="Times New Roman"/>
          <w:sz w:val="26"/>
          <w:szCs w:val="26"/>
        </w:rPr>
        <w:t>пункты оказания первой медицинской помощи;</w:t>
      </w:r>
    </w:p>
    <w:p w:rsidR="00A86F7A" w:rsidRPr="00FB21C2" w:rsidRDefault="00A86F7A" w:rsidP="00206681">
      <w:pPr>
        <w:numPr>
          <w:ilvl w:val="0"/>
          <w:numId w:val="54"/>
        </w:numPr>
        <w:tabs>
          <w:tab w:val="left" w:pos="567"/>
          <w:tab w:val="left" w:pos="709"/>
          <w:tab w:val="left" w:pos="900"/>
          <w:tab w:val="left" w:pos="1260"/>
        </w:tabs>
        <w:spacing w:before="120" w:after="0" w:line="240" w:lineRule="auto"/>
        <w:jc w:val="both"/>
        <w:rPr>
          <w:rFonts w:ascii="Times New Roman" w:hAnsi="Times New Roman"/>
          <w:sz w:val="26"/>
          <w:szCs w:val="26"/>
        </w:rPr>
      </w:pPr>
      <w:r w:rsidRPr="00FB21C2">
        <w:rPr>
          <w:rFonts w:ascii="Times New Roman" w:hAnsi="Times New Roman"/>
          <w:sz w:val="26"/>
          <w:szCs w:val="26"/>
        </w:rPr>
        <w:t>дома быта;</w:t>
      </w:r>
    </w:p>
    <w:p w:rsidR="00A86F7A" w:rsidRPr="00FB21C2" w:rsidRDefault="00A86F7A" w:rsidP="00206681">
      <w:pPr>
        <w:numPr>
          <w:ilvl w:val="0"/>
          <w:numId w:val="54"/>
        </w:numPr>
        <w:tabs>
          <w:tab w:val="left" w:pos="567"/>
          <w:tab w:val="left" w:pos="709"/>
          <w:tab w:val="left" w:pos="900"/>
          <w:tab w:val="left" w:pos="1260"/>
        </w:tabs>
        <w:spacing w:before="120" w:after="0" w:line="240" w:lineRule="auto"/>
        <w:jc w:val="both"/>
        <w:rPr>
          <w:rFonts w:ascii="Times New Roman" w:hAnsi="Times New Roman"/>
          <w:sz w:val="26"/>
          <w:szCs w:val="26"/>
        </w:rPr>
      </w:pPr>
      <w:r w:rsidRPr="00FB21C2">
        <w:rPr>
          <w:rFonts w:ascii="Times New Roman" w:hAnsi="Times New Roman"/>
          <w:sz w:val="26"/>
          <w:szCs w:val="26"/>
        </w:rPr>
        <w:t>центры по предоставлению полиграфических услуг;</w:t>
      </w:r>
    </w:p>
    <w:p w:rsidR="00A86F7A" w:rsidRPr="00FB21C2" w:rsidRDefault="00A86F7A" w:rsidP="00206681">
      <w:pPr>
        <w:numPr>
          <w:ilvl w:val="0"/>
          <w:numId w:val="54"/>
        </w:numPr>
        <w:tabs>
          <w:tab w:val="left" w:pos="-4536"/>
          <w:tab w:val="left" w:pos="567"/>
          <w:tab w:val="left" w:pos="709"/>
          <w:tab w:val="left" w:pos="900"/>
        </w:tabs>
        <w:spacing w:before="120" w:after="0" w:line="240" w:lineRule="auto"/>
        <w:jc w:val="both"/>
        <w:rPr>
          <w:rFonts w:ascii="Times New Roman" w:hAnsi="Times New Roman"/>
          <w:sz w:val="26"/>
          <w:szCs w:val="26"/>
        </w:rPr>
      </w:pPr>
      <w:r w:rsidRPr="00FB21C2">
        <w:rPr>
          <w:rFonts w:ascii="Times New Roman" w:hAnsi="Times New Roman"/>
          <w:sz w:val="26"/>
          <w:szCs w:val="26"/>
        </w:rPr>
        <w:t>фотосалоны;</w:t>
      </w:r>
    </w:p>
    <w:p w:rsidR="00A86F7A" w:rsidRPr="00FB21C2" w:rsidRDefault="00A86F7A" w:rsidP="00206681">
      <w:pPr>
        <w:numPr>
          <w:ilvl w:val="0"/>
          <w:numId w:val="54"/>
        </w:numPr>
        <w:tabs>
          <w:tab w:val="left" w:pos="567"/>
          <w:tab w:val="left" w:pos="709"/>
          <w:tab w:val="left" w:pos="900"/>
          <w:tab w:val="left" w:pos="1260"/>
        </w:tabs>
        <w:spacing w:before="120" w:after="0" w:line="240" w:lineRule="auto"/>
        <w:jc w:val="both"/>
        <w:rPr>
          <w:rFonts w:ascii="Times New Roman" w:hAnsi="Times New Roman"/>
          <w:sz w:val="26"/>
          <w:szCs w:val="26"/>
        </w:rPr>
      </w:pPr>
      <w:r w:rsidRPr="00FB21C2">
        <w:rPr>
          <w:rFonts w:ascii="Times New Roman" w:hAnsi="Times New Roman"/>
          <w:sz w:val="26"/>
          <w:szCs w:val="26"/>
        </w:rPr>
        <w:t>приёмные пункты прачечных и химчисток, прачечные самообслуживания;</w:t>
      </w:r>
    </w:p>
    <w:p w:rsidR="00A86F7A" w:rsidRPr="00FB21C2" w:rsidRDefault="00A86F7A" w:rsidP="00206681">
      <w:pPr>
        <w:numPr>
          <w:ilvl w:val="0"/>
          <w:numId w:val="54"/>
        </w:numPr>
        <w:tabs>
          <w:tab w:val="left" w:pos="567"/>
          <w:tab w:val="left" w:pos="709"/>
          <w:tab w:val="left" w:pos="900"/>
          <w:tab w:val="left" w:pos="1260"/>
        </w:tabs>
        <w:spacing w:before="120" w:after="0" w:line="240" w:lineRule="auto"/>
        <w:jc w:val="both"/>
        <w:rPr>
          <w:rFonts w:ascii="Times New Roman" w:hAnsi="Times New Roman"/>
          <w:sz w:val="26"/>
          <w:szCs w:val="26"/>
        </w:rPr>
      </w:pPr>
      <w:r w:rsidRPr="00FB21C2">
        <w:rPr>
          <w:rFonts w:ascii="Times New Roman" w:hAnsi="Times New Roman"/>
          <w:sz w:val="26"/>
          <w:szCs w:val="26"/>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A86F7A" w:rsidRPr="00FB21C2" w:rsidRDefault="00A86F7A" w:rsidP="00206681">
      <w:pPr>
        <w:numPr>
          <w:ilvl w:val="0"/>
          <w:numId w:val="54"/>
        </w:numPr>
        <w:tabs>
          <w:tab w:val="left" w:pos="567"/>
          <w:tab w:val="left" w:pos="709"/>
          <w:tab w:val="left" w:pos="900"/>
          <w:tab w:val="left" w:pos="1260"/>
        </w:tabs>
        <w:spacing w:before="120" w:after="0" w:line="240" w:lineRule="auto"/>
        <w:jc w:val="both"/>
        <w:rPr>
          <w:rFonts w:ascii="Times New Roman" w:hAnsi="Times New Roman"/>
          <w:sz w:val="26"/>
          <w:szCs w:val="26"/>
        </w:rPr>
      </w:pPr>
      <w:r w:rsidRPr="00FB21C2">
        <w:rPr>
          <w:rFonts w:ascii="Times New Roman" w:hAnsi="Times New Roman"/>
          <w:sz w:val="26"/>
          <w:szCs w:val="26"/>
        </w:rPr>
        <w:t>некоммерческие коммунальные предприятия;</w:t>
      </w:r>
    </w:p>
    <w:p w:rsidR="00A86F7A" w:rsidRPr="00FB21C2" w:rsidRDefault="00A86F7A" w:rsidP="00206681">
      <w:pPr>
        <w:numPr>
          <w:ilvl w:val="0"/>
          <w:numId w:val="54"/>
        </w:numPr>
        <w:tabs>
          <w:tab w:val="left" w:pos="567"/>
          <w:tab w:val="left" w:pos="709"/>
          <w:tab w:val="left" w:pos="900"/>
          <w:tab w:val="left" w:pos="1260"/>
        </w:tabs>
        <w:spacing w:before="120" w:after="0" w:line="240" w:lineRule="auto"/>
        <w:jc w:val="both"/>
        <w:rPr>
          <w:rFonts w:ascii="Times New Roman" w:hAnsi="Times New Roman"/>
          <w:sz w:val="26"/>
          <w:szCs w:val="26"/>
        </w:rPr>
      </w:pPr>
      <w:r w:rsidRPr="00FB21C2">
        <w:rPr>
          <w:rFonts w:ascii="Times New Roman" w:hAnsi="Times New Roman"/>
          <w:sz w:val="26"/>
          <w:szCs w:val="26"/>
        </w:rPr>
        <w:t>здания многофункционального использования с квартирами на верхних этажах и размещением на первых этажах объектов культурного и обслуживающего назначения;</w:t>
      </w:r>
    </w:p>
    <w:p w:rsidR="00A86F7A" w:rsidRPr="00FB21C2" w:rsidRDefault="00A86F7A" w:rsidP="00206681">
      <w:pPr>
        <w:numPr>
          <w:ilvl w:val="0"/>
          <w:numId w:val="54"/>
        </w:numPr>
        <w:tabs>
          <w:tab w:val="left" w:pos="567"/>
          <w:tab w:val="left" w:pos="709"/>
          <w:tab w:val="left" w:pos="900"/>
          <w:tab w:val="left" w:pos="1260"/>
        </w:tabs>
        <w:spacing w:before="120" w:after="0" w:line="240" w:lineRule="auto"/>
        <w:jc w:val="both"/>
        <w:rPr>
          <w:rFonts w:ascii="Times New Roman" w:hAnsi="Times New Roman"/>
          <w:sz w:val="26"/>
          <w:szCs w:val="26"/>
        </w:rPr>
      </w:pPr>
      <w:r w:rsidRPr="00FB21C2">
        <w:rPr>
          <w:rFonts w:ascii="Times New Roman" w:hAnsi="Times New Roman"/>
          <w:sz w:val="26"/>
          <w:szCs w:val="26"/>
        </w:rPr>
        <w:t>бильярдные;</w:t>
      </w:r>
    </w:p>
    <w:p w:rsidR="00A86F7A" w:rsidRPr="00FB21C2" w:rsidRDefault="00A86F7A" w:rsidP="00206681">
      <w:pPr>
        <w:numPr>
          <w:ilvl w:val="0"/>
          <w:numId w:val="54"/>
        </w:numPr>
        <w:tabs>
          <w:tab w:val="left" w:pos="567"/>
          <w:tab w:val="left" w:pos="709"/>
          <w:tab w:val="left" w:pos="900"/>
          <w:tab w:val="left" w:pos="1260"/>
        </w:tabs>
        <w:spacing w:before="120" w:after="0" w:line="240" w:lineRule="auto"/>
        <w:jc w:val="both"/>
        <w:rPr>
          <w:rFonts w:ascii="Times New Roman" w:hAnsi="Times New Roman"/>
          <w:sz w:val="26"/>
          <w:szCs w:val="26"/>
        </w:rPr>
      </w:pPr>
      <w:r w:rsidRPr="00FB21C2">
        <w:rPr>
          <w:rFonts w:ascii="Times New Roman" w:hAnsi="Times New Roman"/>
          <w:sz w:val="26"/>
          <w:szCs w:val="26"/>
        </w:rPr>
        <w:t>многофункциональные развлекательные комплексы;</w:t>
      </w:r>
    </w:p>
    <w:p w:rsidR="00A86F7A" w:rsidRPr="00FB21C2" w:rsidRDefault="00A86F7A" w:rsidP="00206681">
      <w:pPr>
        <w:numPr>
          <w:ilvl w:val="0"/>
          <w:numId w:val="54"/>
        </w:numPr>
        <w:tabs>
          <w:tab w:val="left" w:pos="567"/>
          <w:tab w:val="left" w:pos="709"/>
          <w:tab w:val="left" w:pos="900"/>
          <w:tab w:val="left" w:pos="1260"/>
        </w:tabs>
        <w:spacing w:before="120" w:after="0" w:line="240" w:lineRule="auto"/>
        <w:jc w:val="both"/>
        <w:rPr>
          <w:rFonts w:ascii="Times New Roman" w:hAnsi="Times New Roman"/>
          <w:sz w:val="26"/>
          <w:szCs w:val="26"/>
        </w:rPr>
      </w:pPr>
      <w:r w:rsidRPr="00FB21C2">
        <w:rPr>
          <w:rFonts w:ascii="Times New Roman" w:hAnsi="Times New Roman"/>
          <w:sz w:val="26"/>
          <w:szCs w:val="26"/>
        </w:rPr>
        <w:t>спортивные клубы, спортивные залы и площадки, спортивные комплексы (при размещении на земельных участках, сомасштабных по размерам целому кварталу, выделять в специальную зону);</w:t>
      </w:r>
    </w:p>
    <w:p w:rsidR="00A86F7A" w:rsidRPr="00FB21C2" w:rsidRDefault="00A86F7A" w:rsidP="00206681">
      <w:pPr>
        <w:numPr>
          <w:ilvl w:val="0"/>
          <w:numId w:val="54"/>
        </w:numPr>
        <w:tabs>
          <w:tab w:val="left" w:pos="567"/>
          <w:tab w:val="left" w:pos="709"/>
          <w:tab w:val="left" w:pos="900"/>
          <w:tab w:val="left" w:pos="1260"/>
        </w:tabs>
        <w:spacing w:before="120" w:after="0" w:line="240" w:lineRule="auto"/>
        <w:jc w:val="both"/>
        <w:rPr>
          <w:rFonts w:ascii="Times New Roman" w:hAnsi="Times New Roman"/>
          <w:sz w:val="26"/>
          <w:szCs w:val="26"/>
        </w:rPr>
      </w:pPr>
      <w:r w:rsidRPr="00FB21C2">
        <w:rPr>
          <w:rFonts w:ascii="Times New Roman" w:hAnsi="Times New Roman"/>
          <w:sz w:val="26"/>
          <w:szCs w:val="26"/>
        </w:rPr>
        <w:t>бани, сауны;</w:t>
      </w:r>
    </w:p>
    <w:p w:rsidR="00A86F7A" w:rsidRPr="00FB21C2" w:rsidRDefault="00A86F7A" w:rsidP="00206681">
      <w:pPr>
        <w:pStyle w:val="Iauiue"/>
        <w:numPr>
          <w:ilvl w:val="0"/>
          <w:numId w:val="54"/>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t>рынки открытые и закрытые;</w:t>
      </w:r>
    </w:p>
    <w:p w:rsidR="00A86F7A" w:rsidRPr="00FB21C2" w:rsidRDefault="00A86F7A" w:rsidP="00206681">
      <w:pPr>
        <w:pStyle w:val="Iauiue"/>
        <w:numPr>
          <w:ilvl w:val="0"/>
          <w:numId w:val="54"/>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t>магазины, торговые комплексы, филиалы торговых домов;</w:t>
      </w:r>
    </w:p>
    <w:p w:rsidR="00A86F7A" w:rsidRPr="00FB21C2" w:rsidRDefault="00A86F7A" w:rsidP="00206681">
      <w:pPr>
        <w:pStyle w:val="Iauiue"/>
        <w:numPr>
          <w:ilvl w:val="0"/>
          <w:numId w:val="54"/>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t>лаборатории по проверке качества продукции;</w:t>
      </w:r>
    </w:p>
    <w:p w:rsidR="00A86F7A" w:rsidRPr="00FB21C2" w:rsidRDefault="00A86F7A" w:rsidP="00206681">
      <w:pPr>
        <w:pStyle w:val="Iauiue"/>
        <w:numPr>
          <w:ilvl w:val="0"/>
          <w:numId w:val="54"/>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t>камеры хранения, другие помещения для складирования товаров;</w:t>
      </w:r>
    </w:p>
    <w:p w:rsidR="00A86F7A" w:rsidRPr="00FB21C2" w:rsidRDefault="00A86F7A" w:rsidP="00206681">
      <w:pPr>
        <w:pStyle w:val="Iauiue"/>
        <w:numPr>
          <w:ilvl w:val="0"/>
          <w:numId w:val="54"/>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t>холодильные камеры;</w:t>
      </w:r>
    </w:p>
    <w:p w:rsidR="00A86F7A" w:rsidRPr="00FB21C2" w:rsidRDefault="00A86F7A" w:rsidP="00206681">
      <w:pPr>
        <w:pStyle w:val="Iauiue"/>
        <w:numPr>
          <w:ilvl w:val="0"/>
          <w:numId w:val="54"/>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t>киоски, временные павильоны розничной торговли и обслуживания населения.</w:t>
      </w:r>
    </w:p>
    <w:p w:rsidR="00A86F7A" w:rsidRPr="00E05400" w:rsidRDefault="00A86F7A" w:rsidP="00624BF4">
      <w:pPr>
        <w:tabs>
          <w:tab w:val="num" w:pos="0"/>
          <w:tab w:val="left" w:pos="567"/>
          <w:tab w:val="left" w:pos="900"/>
        </w:tabs>
        <w:spacing w:before="120" w:after="0" w:line="240" w:lineRule="auto"/>
        <w:rPr>
          <w:rFonts w:ascii="Times New Roman" w:hAnsi="Times New Roman"/>
          <w:b/>
          <w:sz w:val="26"/>
          <w:szCs w:val="26"/>
        </w:rPr>
      </w:pPr>
      <w:r w:rsidRPr="00E05400">
        <w:rPr>
          <w:rFonts w:ascii="Times New Roman" w:hAnsi="Times New Roman"/>
          <w:b/>
          <w:sz w:val="26"/>
          <w:szCs w:val="26"/>
        </w:rPr>
        <w:t>2. Вспомогательные виды разрешённого использования:</w:t>
      </w:r>
    </w:p>
    <w:p w:rsidR="00A86F7A" w:rsidRPr="00FB21C2" w:rsidRDefault="00A86F7A" w:rsidP="00206681">
      <w:pPr>
        <w:numPr>
          <w:ilvl w:val="0"/>
          <w:numId w:val="55"/>
        </w:numPr>
        <w:tabs>
          <w:tab w:val="left" w:pos="567"/>
          <w:tab w:val="left" w:pos="709"/>
          <w:tab w:val="left" w:pos="900"/>
        </w:tabs>
        <w:spacing w:before="120" w:after="0" w:line="240" w:lineRule="auto"/>
        <w:jc w:val="both"/>
        <w:rPr>
          <w:rFonts w:ascii="Times New Roman" w:hAnsi="Times New Roman"/>
          <w:sz w:val="26"/>
          <w:szCs w:val="26"/>
        </w:rPr>
      </w:pPr>
      <w:r w:rsidRPr="00FB21C2">
        <w:rPr>
          <w:rFonts w:ascii="Times New Roman" w:hAnsi="Times New Roman"/>
          <w:sz w:val="26"/>
          <w:szCs w:val="26"/>
        </w:rPr>
        <w:t>подземные и встроенные в здания гаражи и автостоянки;</w:t>
      </w:r>
    </w:p>
    <w:p w:rsidR="00A86F7A" w:rsidRPr="00FB21C2" w:rsidRDefault="00A86F7A" w:rsidP="00206681">
      <w:pPr>
        <w:numPr>
          <w:ilvl w:val="0"/>
          <w:numId w:val="55"/>
        </w:numPr>
        <w:tabs>
          <w:tab w:val="left" w:pos="567"/>
          <w:tab w:val="left" w:pos="709"/>
          <w:tab w:val="left" w:pos="900"/>
        </w:tabs>
        <w:spacing w:before="120" w:after="0" w:line="240" w:lineRule="auto"/>
        <w:jc w:val="both"/>
        <w:rPr>
          <w:rFonts w:ascii="Times New Roman" w:hAnsi="Times New Roman"/>
          <w:sz w:val="26"/>
          <w:szCs w:val="26"/>
        </w:rPr>
      </w:pPr>
      <w:r w:rsidRPr="00FB21C2">
        <w:rPr>
          <w:rFonts w:ascii="Times New Roman" w:hAnsi="Times New Roman"/>
          <w:sz w:val="26"/>
          <w:szCs w:val="26"/>
        </w:rPr>
        <w:t>парковки перед объектами деловых, культурных, обслуживающих и коммерческих видов использования;</w:t>
      </w:r>
    </w:p>
    <w:p w:rsidR="00A86F7A" w:rsidRPr="00FB21C2" w:rsidRDefault="00A86F7A" w:rsidP="00206681">
      <w:pPr>
        <w:numPr>
          <w:ilvl w:val="0"/>
          <w:numId w:val="55"/>
        </w:numPr>
        <w:tabs>
          <w:tab w:val="left" w:pos="567"/>
          <w:tab w:val="left" w:pos="709"/>
          <w:tab w:val="left" w:pos="900"/>
        </w:tabs>
        <w:spacing w:before="120" w:after="0" w:line="240" w:lineRule="auto"/>
        <w:jc w:val="both"/>
        <w:rPr>
          <w:rFonts w:ascii="Times New Roman" w:hAnsi="Times New Roman"/>
          <w:sz w:val="26"/>
          <w:szCs w:val="26"/>
        </w:rPr>
      </w:pPr>
      <w:r w:rsidRPr="00FB21C2">
        <w:rPr>
          <w:rFonts w:ascii="Times New Roman" w:hAnsi="Times New Roman"/>
          <w:sz w:val="26"/>
          <w:szCs w:val="26"/>
        </w:rPr>
        <w:t>зеленые насаждения;</w:t>
      </w:r>
    </w:p>
    <w:p w:rsidR="00A86F7A" w:rsidRPr="00FB21C2" w:rsidRDefault="00A86F7A" w:rsidP="00206681">
      <w:pPr>
        <w:numPr>
          <w:ilvl w:val="0"/>
          <w:numId w:val="55"/>
        </w:numPr>
        <w:tabs>
          <w:tab w:val="left" w:pos="567"/>
          <w:tab w:val="left" w:pos="709"/>
          <w:tab w:val="left" w:pos="900"/>
        </w:tabs>
        <w:spacing w:before="120" w:after="0" w:line="240" w:lineRule="auto"/>
        <w:jc w:val="both"/>
        <w:rPr>
          <w:rFonts w:ascii="Times New Roman" w:hAnsi="Times New Roman"/>
          <w:sz w:val="26"/>
          <w:szCs w:val="26"/>
        </w:rPr>
      </w:pPr>
      <w:r w:rsidRPr="00FB21C2">
        <w:rPr>
          <w:rFonts w:ascii="Times New Roman" w:hAnsi="Times New Roman"/>
          <w:sz w:val="26"/>
          <w:szCs w:val="26"/>
        </w:rPr>
        <w:t>общественные туалеты;</w:t>
      </w:r>
    </w:p>
    <w:p w:rsidR="00A86F7A" w:rsidRPr="00FB21C2" w:rsidRDefault="00A86F7A" w:rsidP="00206681">
      <w:pPr>
        <w:numPr>
          <w:ilvl w:val="0"/>
          <w:numId w:val="55"/>
        </w:numPr>
        <w:tabs>
          <w:tab w:val="left" w:pos="567"/>
          <w:tab w:val="left" w:pos="709"/>
          <w:tab w:val="left" w:pos="900"/>
        </w:tabs>
        <w:spacing w:before="120" w:after="0" w:line="240" w:lineRule="auto"/>
        <w:jc w:val="both"/>
        <w:rPr>
          <w:rFonts w:ascii="Times New Roman" w:hAnsi="Times New Roman"/>
          <w:sz w:val="26"/>
          <w:szCs w:val="26"/>
        </w:rPr>
      </w:pPr>
      <w:r w:rsidRPr="00FB21C2">
        <w:rPr>
          <w:rFonts w:ascii="Times New Roman" w:hAnsi="Times New Roman"/>
          <w:sz w:val="26"/>
          <w:szCs w:val="26"/>
        </w:rPr>
        <w:t>площадки детские, спортивные, хозяйственные, для отдыха;</w:t>
      </w:r>
    </w:p>
    <w:p w:rsidR="00A86F7A" w:rsidRPr="00FB21C2" w:rsidRDefault="00A86F7A" w:rsidP="00206681">
      <w:pPr>
        <w:numPr>
          <w:ilvl w:val="0"/>
          <w:numId w:val="55"/>
        </w:numPr>
        <w:tabs>
          <w:tab w:val="left" w:pos="567"/>
          <w:tab w:val="left" w:pos="709"/>
          <w:tab w:val="left" w:pos="900"/>
        </w:tabs>
        <w:spacing w:before="120" w:after="0" w:line="240" w:lineRule="auto"/>
        <w:jc w:val="both"/>
        <w:rPr>
          <w:rFonts w:ascii="Times New Roman" w:hAnsi="Times New Roman"/>
          <w:sz w:val="26"/>
          <w:szCs w:val="26"/>
        </w:rPr>
      </w:pPr>
      <w:r w:rsidRPr="00FB21C2">
        <w:rPr>
          <w:rFonts w:ascii="Times New Roman" w:hAnsi="Times New Roman"/>
          <w:sz w:val="26"/>
          <w:szCs w:val="26"/>
        </w:rPr>
        <w:t>жилищно-эксплуатационные и аварийно-диспетчерские службы.</w:t>
      </w:r>
    </w:p>
    <w:p w:rsidR="00A86F7A" w:rsidRPr="00E05400" w:rsidRDefault="00A86F7A" w:rsidP="00624BF4">
      <w:pPr>
        <w:tabs>
          <w:tab w:val="num" w:pos="0"/>
          <w:tab w:val="left" w:pos="567"/>
          <w:tab w:val="left" w:pos="900"/>
        </w:tabs>
        <w:spacing w:before="120" w:after="0" w:line="240" w:lineRule="auto"/>
        <w:rPr>
          <w:rFonts w:ascii="Times New Roman" w:hAnsi="Times New Roman"/>
          <w:b/>
          <w:sz w:val="26"/>
          <w:szCs w:val="26"/>
        </w:rPr>
      </w:pPr>
      <w:r w:rsidRPr="00E05400">
        <w:rPr>
          <w:rFonts w:ascii="Times New Roman" w:hAnsi="Times New Roman"/>
          <w:b/>
          <w:sz w:val="26"/>
          <w:szCs w:val="26"/>
        </w:rPr>
        <w:t>3. Условно разрешённые виды использования:</w:t>
      </w:r>
    </w:p>
    <w:p w:rsidR="00A86F7A" w:rsidRPr="00FB21C2" w:rsidRDefault="00A86F7A" w:rsidP="00206681">
      <w:pPr>
        <w:numPr>
          <w:ilvl w:val="0"/>
          <w:numId w:val="56"/>
        </w:numPr>
        <w:tabs>
          <w:tab w:val="left" w:pos="567"/>
          <w:tab w:val="left" w:pos="709"/>
          <w:tab w:val="left" w:pos="900"/>
        </w:tabs>
        <w:spacing w:before="120" w:after="0" w:line="240" w:lineRule="auto"/>
        <w:jc w:val="both"/>
        <w:rPr>
          <w:rFonts w:ascii="Times New Roman" w:hAnsi="Times New Roman"/>
          <w:sz w:val="26"/>
          <w:szCs w:val="26"/>
        </w:rPr>
      </w:pPr>
      <w:r>
        <w:rPr>
          <w:rFonts w:ascii="Times New Roman" w:hAnsi="Times New Roman"/>
          <w:sz w:val="26"/>
          <w:szCs w:val="26"/>
        </w:rPr>
        <w:t>культовые сооружения</w:t>
      </w:r>
      <w:r w:rsidRPr="00FB21C2">
        <w:rPr>
          <w:rFonts w:ascii="Times New Roman" w:hAnsi="Times New Roman"/>
          <w:sz w:val="26"/>
          <w:szCs w:val="26"/>
        </w:rPr>
        <w:t>;</w:t>
      </w:r>
    </w:p>
    <w:p w:rsidR="00A86F7A" w:rsidRPr="00FB21C2" w:rsidRDefault="00A86F7A" w:rsidP="00206681">
      <w:pPr>
        <w:numPr>
          <w:ilvl w:val="0"/>
          <w:numId w:val="56"/>
        </w:numPr>
        <w:tabs>
          <w:tab w:val="left" w:pos="567"/>
          <w:tab w:val="left" w:pos="709"/>
          <w:tab w:val="left" w:pos="900"/>
        </w:tabs>
        <w:spacing w:before="120" w:after="0" w:line="240" w:lineRule="auto"/>
        <w:jc w:val="both"/>
        <w:rPr>
          <w:rFonts w:ascii="Times New Roman" w:hAnsi="Times New Roman"/>
          <w:sz w:val="26"/>
          <w:szCs w:val="26"/>
        </w:rPr>
      </w:pPr>
      <w:r w:rsidRPr="00FB21C2">
        <w:rPr>
          <w:rFonts w:ascii="Times New Roman" w:hAnsi="Times New Roman"/>
          <w:sz w:val="26"/>
          <w:szCs w:val="26"/>
        </w:rPr>
        <w:t>жилищно-эксплуатационные организации и аварийно-диспетчерские службы;</w:t>
      </w:r>
    </w:p>
    <w:p w:rsidR="00A86F7A" w:rsidRPr="00FB21C2" w:rsidRDefault="00A86F7A" w:rsidP="00206681">
      <w:pPr>
        <w:numPr>
          <w:ilvl w:val="0"/>
          <w:numId w:val="56"/>
        </w:numPr>
        <w:tabs>
          <w:tab w:val="left" w:pos="567"/>
          <w:tab w:val="left" w:pos="709"/>
          <w:tab w:val="left" w:pos="900"/>
        </w:tabs>
        <w:spacing w:before="120" w:after="0" w:line="240" w:lineRule="auto"/>
        <w:jc w:val="both"/>
        <w:rPr>
          <w:rFonts w:ascii="Times New Roman" w:hAnsi="Times New Roman"/>
          <w:sz w:val="26"/>
          <w:szCs w:val="26"/>
        </w:rPr>
      </w:pPr>
      <w:r w:rsidRPr="00FB21C2">
        <w:rPr>
          <w:rFonts w:ascii="Times New Roman" w:hAnsi="Times New Roman"/>
          <w:sz w:val="26"/>
          <w:szCs w:val="26"/>
        </w:rPr>
        <w:t>автостоянки на отдельных земельных участках, подземные, надземные многоуровневые;</w:t>
      </w:r>
    </w:p>
    <w:p w:rsidR="00A86F7A" w:rsidRPr="00FB21C2" w:rsidRDefault="00A86F7A" w:rsidP="00206681">
      <w:pPr>
        <w:numPr>
          <w:ilvl w:val="0"/>
          <w:numId w:val="56"/>
        </w:numPr>
        <w:tabs>
          <w:tab w:val="left" w:pos="567"/>
          <w:tab w:val="left" w:pos="709"/>
          <w:tab w:val="left" w:pos="900"/>
        </w:tabs>
        <w:spacing w:before="120" w:after="0" w:line="240" w:lineRule="auto"/>
        <w:jc w:val="both"/>
        <w:rPr>
          <w:rFonts w:ascii="Times New Roman" w:hAnsi="Times New Roman"/>
          <w:sz w:val="26"/>
          <w:szCs w:val="26"/>
        </w:rPr>
      </w:pPr>
      <w:r w:rsidRPr="00FB21C2">
        <w:rPr>
          <w:rFonts w:ascii="Times New Roman" w:hAnsi="Times New Roman"/>
          <w:sz w:val="26"/>
          <w:szCs w:val="26"/>
        </w:rPr>
        <w:t>антенны сотовой, радиорелейной и спутниковой связи;</w:t>
      </w:r>
    </w:p>
    <w:p w:rsidR="00A86F7A" w:rsidRPr="00FB21C2" w:rsidRDefault="00A86F7A" w:rsidP="00206681">
      <w:pPr>
        <w:numPr>
          <w:ilvl w:val="0"/>
          <w:numId w:val="56"/>
        </w:numPr>
        <w:tabs>
          <w:tab w:val="left" w:pos="567"/>
          <w:tab w:val="left" w:pos="709"/>
          <w:tab w:val="left" w:pos="900"/>
        </w:tabs>
        <w:spacing w:before="120" w:after="0" w:line="240" w:lineRule="auto"/>
        <w:jc w:val="both"/>
        <w:rPr>
          <w:rFonts w:ascii="Times New Roman" w:hAnsi="Times New Roman"/>
          <w:sz w:val="26"/>
          <w:szCs w:val="26"/>
        </w:rPr>
      </w:pPr>
      <w:r w:rsidRPr="00FB21C2">
        <w:rPr>
          <w:rFonts w:ascii="Times New Roman" w:hAnsi="Times New Roman"/>
          <w:sz w:val="26"/>
          <w:szCs w:val="26"/>
        </w:rPr>
        <w:t>общежития;</w:t>
      </w:r>
    </w:p>
    <w:p w:rsidR="00A86F7A" w:rsidRPr="00FB21C2" w:rsidRDefault="00A86F7A" w:rsidP="00206681">
      <w:pPr>
        <w:numPr>
          <w:ilvl w:val="0"/>
          <w:numId w:val="56"/>
        </w:numPr>
        <w:tabs>
          <w:tab w:val="left" w:pos="567"/>
          <w:tab w:val="left" w:pos="709"/>
          <w:tab w:val="left" w:pos="900"/>
        </w:tabs>
        <w:spacing w:before="120" w:after="0" w:line="240" w:lineRule="auto"/>
        <w:jc w:val="both"/>
        <w:rPr>
          <w:rFonts w:ascii="Times New Roman" w:hAnsi="Times New Roman"/>
          <w:sz w:val="26"/>
          <w:szCs w:val="26"/>
        </w:rPr>
      </w:pPr>
      <w:r w:rsidRPr="00FB21C2">
        <w:rPr>
          <w:rFonts w:ascii="Times New Roman" w:hAnsi="Times New Roman"/>
          <w:sz w:val="26"/>
          <w:szCs w:val="26"/>
        </w:rPr>
        <w:t>киоски, временные павильоны розничной торговли и обслуживания населения;</w:t>
      </w:r>
    </w:p>
    <w:p w:rsidR="00A86F7A" w:rsidRPr="00FB21C2" w:rsidRDefault="00A86F7A" w:rsidP="00206681">
      <w:pPr>
        <w:numPr>
          <w:ilvl w:val="0"/>
          <w:numId w:val="56"/>
        </w:numPr>
        <w:tabs>
          <w:tab w:val="left" w:pos="567"/>
          <w:tab w:val="left" w:pos="709"/>
          <w:tab w:val="left" w:pos="900"/>
        </w:tabs>
        <w:spacing w:before="120" w:after="0" w:line="240" w:lineRule="auto"/>
        <w:jc w:val="both"/>
        <w:rPr>
          <w:rFonts w:ascii="Times New Roman" w:hAnsi="Times New Roman"/>
          <w:sz w:val="26"/>
          <w:szCs w:val="26"/>
        </w:rPr>
      </w:pPr>
      <w:r w:rsidRPr="00FB21C2">
        <w:rPr>
          <w:rFonts w:ascii="Times New Roman" w:hAnsi="Times New Roman"/>
          <w:sz w:val="26"/>
          <w:szCs w:val="26"/>
        </w:rPr>
        <w:t>молочные кухни.</w:t>
      </w:r>
    </w:p>
    <w:p w:rsidR="00A86F7A" w:rsidRPr="00E05400" w:rsidRDefault="00A86F7A" w:rsidP="00624BF4">
      <w:pPr>
        <w:tabs>
          <w:tab w:val="left" w:pos="900"/>
        </w:tabs>
        <w:spacing w:before="120" w:after="0" w:line="240" w:lineRule="auto"/>
        <w:rPr>
          <w:rFonts w:ascii="Times New Roman" w:hAnsi="Times New Roman"/>
          <w:b/>
          <w:bCs/>
          <w:sz w:val="26"/>
          <w:szCs w:val="26"/>
        </w:rPr>
      </w:pPr>
      <w:r w:rsidRPr="00E05400">
        <w:rPr>
          <w:rFonts w:ascii="Times New Roman" w:hAnsi="Times New Roman"/>
          <w:b/>
          <w:bCs/>
          <w:sz w:val="26"/>
          <w:szCs w:val="26"/>
        </w:rPr>
        <w:t>4. Предельные размеры земельных участков и параметры разрешённого строительства, реконструкции объектов капитального строительства:</w:t>
      </w:r>
    </w:p>
    <w:p w:rsidR="00A86F7A" w:rsidRPr="00FB21C2" w:rsidRDefault="00A86F7A" w:rsidP="00624BF4">
      <w:pPr>
        <w:widowControl w:val="0"/>
        <w:numPr>
          <w:ilvl w:val="0"/>
          <w:numId w:val="19"/>
        </w:numPr>
        <w:tabs>
          <w:tab w:val="left" w:pos="900"/>
          <w:tab w:val="num" w:pos="1083"/>
        </w:tabs>
        <w:overflowPunct w:val="0"/>
        <w:adjustRightInd w:val="0"/>
        <w:spacing w:before="120" w:after="0" w:line="240" w:lineRule="auto"/>
        <w:ind w:left="0" w:firstLine="0"/>
        <w:jc w:val="both"/>
        <w:rPr>
          <w:rFonts w:ascii="Times New Roman" w:hAnsi="Times New Roman"/>
          <w:sz w:val="26"/>
          <w:szCs w:val="26"/>
        </w:rPr>
      </w:pPr>
      <w:r w:rsidRPr="00FB21C2">
        <w:rPr>
          <w:rFonts w:ascii="Times New Roman" w:hAnsi="Times New Roman"/>
          <w:sz w:val="26"/>
          <w:szCs w:val="26"/>
        </w:rPr>
        <w:t xml:space="preserve">Максимальная высота зданий, строений, сооружений – </w:t>
      </w:r>
      <w:r>
        <w:rPr>
          <w:rFonts w:ascii="Times New Roman" w:hAnsi="Times New Roman"/>
          <w:sz w:val="26"/>
          <w:szCs w:val="26"/>
        </w:rPr>
        <w:t>20</w:t>
      </w:r>
      <w:r w:rsidRPr="00FB21C2">
        <w:rPr>
          <w:rFonts w:ascii="Times New Roman" w:hAnsi="Times New Roman"/>
          <w:sz w:val="26"/>
          <w:szCs w:val="26"/>
        </w:rPr>
        <w:t xml:space="preserve"> м.</w:t>
      </w:r>
    </w:p>
    <w:p w:rsidR="00A86F7A" w:rsidRPr="00FB21C2" w:rsidRDefault="00A86F7A" w:rsidP="00624BF4">
      <w:pPr>
        <w:widowControl w:val="0"/>
        <w:numPr>
          <w:ilvl w:val="0"/>
          <w:numId w:val="19"/>
        </w:numPr>
        <w:tabs>
          <w:tab w:val="left" w:pos="900"/>
        </w:tabs>
        <w:overflowPunct w:val="0"/>
        <w:autoSpaceDE w:val="0"/>
        <w:autoSpaceDN w:val="0"/>
        <w:adjustRightInd w:val="0"/>
        <w:spacing w:before="120" w:after="0" w:line="240" w:lineRule="auto"/>
        <w:ind w:left="0" w:firstLine="0"/>
        <w:jc w:val="both"/>
        <w:rPr>
          <w:rFonts w:ascii="Times New Roman" w:hAnsi="Times New Roman"/>
          <w:sz w:val="26"/>
          <w:szCs w:val="26"/>
        </w:rPr>
      </w:pPr>
      <w:r w:rsidRPr="00FB21C2">
        <w:rPr>
          <w:rFonts w:ascii="Times New Roman" w:hAnsi="Times New Roman"/>
          <w:sz w:val="26"/>
          <w:szCs w:val="26"/>
        </w:rPr>
        <w:t>Минимальный процент озеленения земельного участка – 30 %.</w:t>
      </w:r>
    </w:p>
    <w:p w:rsidR="00A86F7A" w:rsidRPr="00FB21C2" w:rsidRDefault="00A86F7A" w:rsidP="00624BF4">
      <w:pPr>
        <w:widowControl w:val="0"/>
        <w:numPr>
          <w:ilvl w:val="0"/>
          <w:numId w:val="19"/>
        </w:numPr>
        <w:tabs>
          <w:tab w:val="left" w:pos="900"/>
          <w:tab w:val="num" w:pos="1083"/>
        </w:tabs>
        <w:overflowPunct w:val="0"/>
        <w:adjustRightInd w:val="0"/>
        <w:spacing w:before="120" w:after="0" w:line="240" w:lineRule="auto"/>
        <w:ind w:left="0" w:firstLine="0"/>
        <w:jc w:val="both"/>
        <w:rPr>
          <w:rFonts w:ascii="Times New Roman" w:hAnsi="Times New Roman"/>
          <w:sz w:val="26"/>
          <w:szCs w:val="26"/>
        </w:rPr>
      </w:pPr>
      <w:r w:rsidRPr="00FB21C2">
        <w:rPr>
          <w:rFonts w:ascii="Times New Roman" w:hAnsi="Times New Roman"/>
          <w:sz w:val="26"/>
          <w:szCs w:val="26"/>
        </w:rPr>
        <w:t>Максимальный процент застройки в границах земельного участка – 60 %.</w:t>
      </w:r>
    </w:p>
    <w:p w:rsidR="00A86F7A" w:rsidRPr="00FB21C2" w:rsidRDefault="00A86F7A" w:rsidP="00624BF4">
      <w:pPr>
        <w:widowControl w:val="0"/>
        <w:numPr>
          <w:ilvl w:val="0"/>
          <w:numId w:val="19"/>
        </w:numPr>
        <w:tabs>
          <w:tab w:val="left" w:pos="900"/>
          <w:tab w:val="num" w:pos="1083"/>
        </w:tabs>
        <w:overflowPunct w:val="0"/>
        <w:adjustRightInd w:val="0"/>
        <w:spacing w:before="120" w:after="0" w:line="240" w:lineRule="auto"/>
        <w:ind w:left="0" w:firstLine="0"/>
        <w:jc w:val="both"/>
        <w:rPr>
          <w:rFonts w:ascii="Times New Roman" w:hAnsi="Times New Roman"/>
          <w:sz w:val="26"/>
          <w:szCs w:val="26"/>
        </w:rPr>
      </w:pPr>
      <w:r w:rsidRPr="00FB21C2">
        <w:rPr>
          <w:rFonts w:ascii="Times New Roman" w:hAnsi="Times New Roman"/>
          <w:color w:val="000000"/>
          <w:sz w:val="26"/>
          <w:szCs w:val="26"/>
        </w:rPr>
        <w:t>Минимальный отступ зданий от красной линии</w:t>
      </w:r>
      <w:r w:rsidRPr="00FB21C2">
        <w:rPr>
          <w:rFonts w:ascii="Times New Roman" w:hAnsi="Times New Roman"/>
          <w:sz w:val="26"/>
          <w:szCs w:val="26"/>
        </w:rPr>
        <w:t xml:space="preserve"> – 5 м.</w:t>
      </w:r>
    </w:p>
    <w:p w:rsidR="00A86F7A" w:rsidRPr="00FB21C2" w:rsidRDefault="00A86F7A" w:rsidP="00624BF4">
      <w:pPr>
        <w:widowControl w:val="0"/>
        <w:numPr>
          <w:ilvl w:val="0"/>
          <w:numId w:val="19"/>
        </w:numPr>
        <w:tabs>
          <w:tab w:val="left" w:pos="900"/>
          <w:tab w:val="num" w:pos="1083"/>
        </w:tabs>
        <w:overflowPunct w:val="0"/>
        <w:adjustRightInd w:val="0"/>
        <w:spacing w:before="120" w:after="0" w:line="240" w:lineRule="auto"/>
        <w:ind w:left="0" w:firstLine="0"/>
        <w:jc w:val="both"/>
        <w:rPr>
          <w:rFonts w:ascii="Times New Roman" w:hAnsi="Times New Roman"/>
          <w:sz w:val="26"/>
          <w:szCs w:val="26"/>
        </w:rPr>
      </w:pPr>
      <w:r w:rsidRPr="00FB21C2">
        <w:rPr>
          <w:rFonts w:ascii="Times New Roman" w:hAnsi="Times New Roman"/>
          <w:color w:val="000000"/>
          <w:sz w:val="26"/>
          <w:szCs w:val="26"/>
        </w:rPr>
        <w:t>Минимальное расстояние от стен детских дошкольных учреждений и общеобразовательных школ до красных линий – 25 м.</w:t>
      </w:r>
    </w:p>
    <w:p w:rsidR="00A86F7A" w:rsidRPr="00FB21C2" w:rsidRDefault="00A86F7A" w:rsidP="00624BF4">
      <w:pPr>
        <w:widowControl w:val="0"/>
        <w:numPr>
          <w:ilvl w:val="0"/>
          <w:numId w:val="19"/>
        </w:numPr>
        <w:tabs>
          <w:tab w:val="left" w:pos="900"/>
          <w:tab w:val="num" w:pos="1083"/>
        </w:tabs>
        <w:overflowPunct w:val="0"/>
        <w:adjustRightInd w:val="0"/>
        <w:spacing w:before="120" w:after="0" w:line="240" w:lineRule="auto"/>
        <w:ind w:left="0" w:firstLine="0"/>
        <w:jc w:val="both"/>
        <w:rPr>
          <w:rFonts w:ascii="Times New Roman" w:hAnsi="Times New Roman"/>
          <w:sz w:val="26"/>
          <w:szCs w:val="26"/>
        </w:rPr>
      </w:pPr>
      <w:r w:rsidRPr="00FB21C2">
        <w:rPr>
          <w:rFonts w:ascii="Times New Roman" w:hAnsi="Times New Roman"/>
          <w:color w:val="000000"/>
          <w:sz w:val="26"/>
          <w:szCs w:val="26"/>
        </w:rPr>
        <w:t>Минимальные разрывы между стенами зданий без окон из жилых комнат – 6 м.</w:t>
      </w:r>
    </w:p>
    <w:p w:rsidR="00A86F7A" w:rsidRPr="00FB21C2" w:rsidRDefault="00A86F7A" w:rsidP="00624BF4">
      <w:pPr>
        <w:widowControl w:val="0"/>
        <w:numPr>
          <w:ilvl w:val="0"/>
          <w:numId w:val="19"/>
        </w:numPr>
        <w:tabs>
          <w:tab w:val="left" w:pos="900"/>
          <w:tab w:val="num" w:pos="1083"/>
        </w:tabs>
        <w:overflowPunct w:val="0"/>
        <w:adjustRightInd w:val="0"/>
        <w:spacing w:before="120" w:after="0" w:line="240" w:lineRule="auto"/>
        <w:ind w:left="0" w:firstLine="0"/>
        <w:jc w:val="both"/>
        <w:rPr>
          <w:rFonts w:ascii="Times New Roman" w:hAnsi="Times New Roman"/>
          <w:sz w:val="26"/>
          <w:szCs w:val="26"/>
        </w:rPr>
      </w:pPr>
      <w:r w:rsidRPr="00FB21C2">
        <w:rPr>
          <w:rFonts w:ascii="Times New Roman" w:hAnsi="Times New Roman"/>
          <w:color w:val="000000"/>
          <w:sz w:val="26"/>
          <w:szCs w:val="26"/>
        </w:rPr>
        <w:t>Минимальное расстояние между жилыми, общественными и вспомогательными зданиями промышленных предприятий I и II степени огнестойкости – 6 м.</w:t>
      </w:r>
    </w:p>
    <w:p w:rsidR="00A86F7A" w:rsidRPr="00FB21C2" w:rsidRDefault="00A86F7A" w:rsidP="00624BF4">
      <w:pPr>
        <w:widowControl w:val="0"/>
        <w:numPr>
          <w:ilvl w:val="0"/>
          <w:numId w:val="19"/>
        </w:numPr>
        <w:tabs>
          <w:tab w:val="left" w:pos="900"/>
          <w:tab w:val="num" w:pos="1083"/>
        </w:tabs>
        <w:overflowPunct w:val="0"/>
        <w:adjustRightInd w:val="0"/>
        <w:spacing w:before="120" w:after="0" w:line="240" w:lineRule="auto"/>
        <w:ind w:left="0" w:firstLine="0"/>
        <w:jc w:val="both"/>
        <w:rPr>
          <w:rFonts w:ascii="Times New Roman" w:hAnsi="Times New Roman"/>
          <w:sz w:val="26"/>
          <w:szCs w:val="26"/>
        </w:rPr>
      </w:pPr>
      <w:r w:rsidRPr="00FB21C2">
        <w:rPr>
          <w:rFonts w:ascii="Times New Roman" w:hAnsi="Times New Roman"/>
          <w:color w:val="000000"/>
          <w:sz w:val="26"/>
          <w:szCs w:val="26"/>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p w:rsidR="00A86F7A" w:rsidRDefault="00A86F7A" w:rsidP="00624BF4">
      <w:pPr>
        <w:widowControl w:val="0"/>
        <w:numPr>
          <w:ilvl w:val="0"/>
          <w:numId w:val="19"/>
        </w:numPr>
        <w:tabs>
          <w:tab w:val="left" w:pos="900"/>
        </w:tabs>
        <w:overflowPunct w:val="0"/>
        <w:adjustRightInd w:val="0"/>
        <w:spacing w:before="120" w:after="0" w:line="240" w:lineRule="auto"/>
        <w:ind w:left="0" w:firstLine="0"/>
        <w:jc w:val="both"/>
        <w:rPr>
          <w:rFonts w:ascii="Times New Roman" w:hAnsi="Times New Roman"/>
          <w:bCs/>
          <w:color w:val="000000"/>
          <w:sz w:val="26"/>
          <w:szCs w:val="26"/>
        </w:rPr>
      </w:pPr>
      <w:r w:rsidRPr="00FB21C2">
        <w:rPr>
          <w:rFonts w:ascii="Times New Roman" w:hAnsi="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6F7A" w:rsidRPr="007B7409" w:rsidRDefault="00A86F7A" w:rsidP="00624BF4">
      <w:pPr>
        <w:widowControl w:val="0"/>
        <w:tabs>
          <w:tab w:val="left" w:pos="900"/>
        </w:tabs>
        <w:overflowPunct w:val="0"/>
        <w:adjustRightInd w:val="0"/>
        <w:spacing w:before="120" w:after="0" w:line="240" w:lineRule="auto"/>
        <w:jc w:val="both"/>
        <w:rPr>
          <w:rFonts w:ascii="Times New Roman" w:hAnsi="Times New Roman"/>
          <w:bCs/>
          <w:color w:val="000000"/>
          <w:sz w:val="26"/>
          <w:szCs w:val="26"/>
        </w:rPr>
      </w:pPr>
    </w:p>
    <w:p w:rsidR="00A86F7A" w:rsidRPr="006622B2" w:rsidRDefault="00A86F7A" w:rsidP="00624BF4">
      <w:pPr>
        <w:keepNext/>
        <w:widowControl w:val="0"/>
        <w:numPr>
          <w:ilvl w:val="2"/>
          <w:numId w:val="5"/>
        </w:numPr>
        <w:autoSpaceDE w:val="0"/>
        <w:autoSpaceDN w:val="0"/>
        <w:adjustRightInd w:val="0"/>
        <w:spacing w:before="120" w:after="0" w:line="240" w:lineRule="auto"/>
        <w:jc w:val="both"/>
        <w:outlineLvl w:val="2"/>
        <w:rPr>
          <w:rFonts w:ascii="Times New Roman" w:hAnsi="Times New Roman"/>
          <w:b/>
          <w:bCs/>
          <w:sz w:val="26"/>
          <w:szCs w:val="26"/>
          <w:lang w:eastAsia="ru-RU"/>
        </w:rPr>
      </w:pPr>
      <w:bookmarkStart w:id="77" w:name="_Toc379559258"/>
      <w:r>
        <w:rPr>
          <w:rFonts w:ascii="Times New Roman" w:hAnsi="Times New Roman"/>
          <w:b/>
          <w:bCs/>
          <w:sz w:val="26"/>
          <w:szCs w:val="26"/>
          <w:lang w:eastAsia="ru-RU"/>
        </w:rPr>
        <w:t>О-2</w:t>
      </w:r>
      <w:r w:rsidRPr="006622B2">
        <w:rPr>
          <w:rFonts w:ascii="Times New Roman" w:hAnsi="Times New Roman"/>
          <w:b/>
          <w:bCs/>
          <w:sz w:val="26"/>
          <w:szCs w:val="26"/>
          <w:lang w:eastAsia="ru-RU"/>
        </w:rPr>
        <w:t>. Зона объектов социального и культурно-бытового обслуживания населения</w:t>
      </w:r>
      <w:bookmarkEnd w:id="77"/>
    </w:p>
    <w:p w:rsidR="00A86F7A" w:rsidRPr="006622B2" w:rsidRDefault="00A86F7A" w:rsidP="00624BF4">
      <w:pPr>
        <w:tabs>
          <w:tab w:val="num" w:pos="0"/>
        </w:tabs>
        <w:spacing w:before="120" w:after="0" w:line="240" w:lineRule="auto"/>
        <w:rPr>
          <w:rFonts w:ascii="Times New Roman" w:hAnsi="Times New Roman"/>
          <w:b/>
          <w:sz w:val="26"/>
          <w:szCs w:val="26"/>
        </w:rPr>
      </w:pPr>
      <w:r w:rsidRPr="006622B2">
        <w:rPr>
          <w:rFonts w:ascii="Times New Roman" w:hAnsi="Times New Roman"/>
          <w:b/>
          <w:sz w:val="26"/>
          <w:szCs w:val="26"/>
        </w:rPr>
        <w:t>1. Основные виды разрешённого использования недвижимости:</w:t>
      </w:r>
    </w:p>
    <w:p w:rsidR="00A86F7A" w:rsidRPr="006622B2" w:rsidRDefault="00A86F7A" w:rsidP="00DE4D33">
      <w:pPr>
        <w:numPr>
          <w:ilvl w:val="0"/>
          <w:numId w:val="23"/>
        </w:numPr>
        <w:tabs>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детские дошкольные учреждения;</w:t>
      </w:r>
    </w:p>
    <w:p w:rsidR="00A86F7A" w:rsidRPr="006622B2" w:rsidRDefault="00A86F7A" w:rsidP="00DE4D33">
      <w:pPr>
        <w:numPr>
          <w:ilvl w:val="0"/>
          <w:numId w:val="23"/>
        </w:numPr>
        <w:tabs>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школы общеобразовательные;</w:t>
      </w:r>
    </w:p>
    <w:p w:rsidR="00A86F7A" w:rsidRPr="006622B2" w:rsidRDefault="00A86F7A" w:rsidP="00DE4D33">
      <w:pPr>
        <w:numPr>
          <w:ilvl w:val="0"/>
          <w:numId w:val="23"/>
        </w:numPr>
        <w:tabs>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высшие учебные заведения;</w:t>
      </w:r>
    </w:p>
    <w:p w:rsidR="00A86F7A" w:rsidRPr="006622B2" w:rsidRDefault="00A86F7A" w:rsidP="00DE4D33">
      <w:pPr>
        <w:numPr>
          <w:ilvl w:val="0"/>
          <w:numId w:val="23"/>
        </w:numPr>
        <w:tabs>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средние специальные учебные заведения;</w:t>
      </w:r>
    </w:p>
    <w:p w:rsidR="00A86F7A" w:rsidRPr="006622B2" w:rsidRDefault="00A86F7A" w:rsidP="00DE4D33">
      <w:pPr>
        <w:numPr>
          <w:ilvl w:val="0"/>
          <w:numId w:val="23"/>
        </w:numPr>
        <w:tabs>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информационные, компьютерные центры;</w:t>
      </w:r>
    </w:p>
    <w:p w:rsidR="00A86F7A" w:rsidRPr="006622B2" w:rsidRDefault="00A86F7A" w:rsidP="00DE4D33">
      <w:pPr>
        <w:numPr>
          <w:ilvl w:val="0"/>
          <w:numId w:val="23"/>
        </w:numPr>
        <w:tabs>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библиотеки;</w:t>
      </w:r>
    </w:p>
    <w:p w:rsidR="00A86F7A" w:rsidRPr="006622B2" w:rsidRDefault="00A86F7A" w:rsidP="00DE4D33">
      <w:pPr>
        <w:numPr>
          <w:ilvl w:val="0"/>
          <w:numId w:val="23"/>
        </w:numPr>
        <w:tabs>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спортзалы, залы рекреации, бассейны;</w:t>
      </w:r>
    </w:p>
    <w:p w:rsidR="00A86F7A" w:rsidRPr="006622B2" w:rsidRDefault="00A86F7A" w:rsidP="00DE4D33">
      <w:pPr>
        <w:numPr>
          <w:ilvl w:val="0"/>
          <w:numId w:val="23"/>
        </w:numPr>
        <w:tabs>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спортивные площадки, стадионы, теннисные корты;</w:t>
      </w:r>
    </w:p>
    <w:p w:rsidR="00A86F7A" w:rsidRPr="006622B2" w:rsidRDefault="00A86F7A" w:rsidP="00DE4D33">
      <w:pPr>
        <w:numPr>
          <w:ilvl w:val="0"/>
          <w:numId w:val="23"/>
        </w:numPr>
        <w:tabs>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учебно-лабораторные корпуса;</w:t>
      </w:r>
    </w:p>
    <w:p w:rsidR="00A86F7A" w:rsidRPr="006622B2" w:rsidRDefault="00A86F7A" w:rsidP="00DE4D33">
      <w:pPr>
        <w:numPr>
          <w:ilvl w:val="0"/>
          <w:numId w:val="23"/>
        </w:numPr>
        <w:tabs>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учебно-производственные мастерские;</w:t>
      </w:r>
    </w:p>
    <w:p w:rsidR="00A86F7A" w:rsidRPr="006622B2" w:rsidRDefault="00A86F7A" w:rsidP="00DE4D33">
      <w:pPr>
        <w:numPr>
          <w:ilvl w:val="1"/>
          <w:numId w:val="23"/>
        </w:numPr>
        <w:tabs>
          <w:tab w:val="left" w:pos="900"/>
        </w:tabs>
        <w:spacing w:before="120" w:after="0" w:line="240" w:lineRule="auto"/>
        <w:ind w:left="295" w:hanging="295"/>
        <w:jc w:val="both"/>
        <w:rPr>
          <w:rFonts w:ascii="Times New Roman" w:hAnsi="Times New Roman"/>
          <w:sz w:val="26"/>
          <w:szCs w:val="26"/>
          <w:lang w:eastAsia="ru-RU"/>
        </w:rPr>
      </w:pPr>
      <w:r w:rsidRPr="006622B2">
        <w:rPr>
          <w:rFonts w:ascii="Times New Roman" w:hAnsi="Times New Roman"/>
          <w:sz w:val="26"/>
          <w:szCs w:val="26"/>
          <w:lang w:eastAsia="ru-RU"/>
        </w:rPr>
        <w:t>архивы, информационные центры;</w:t>
      </w:r>
    </w:p>
    <w:p w:rsidR="00A86F7A" w:rsidRPr="006622B2" w:rsidRDefault="00A86F7A" w:rsidP="00DE4D33">
      <w:pPr>
        <w:keepLines/>
        <w:widowControl w:val="0"/>
        <w:numPr>
          <w:ilvl w:val="0"/>
          <w:numId w:val="23"/>
        </w:numPr>
        <w:tabs>
          <w:tab w:val="left" w:pos="709"/>
          <w:tab w:val="left" w:pos="900"/>
        </w:tabs>
        <w:spacing w:before="120" w:after="0" w:line="240" w:lineRule="auto"/>
        <w:ind w:left="295" w:hanging="295"/>
        <w:jc w:val="both"/>
        <w:rPr>
          <w:rFonts w:ascii="Times New Roman" w:hAnsi="Times New Roman"/>
          <w:b/>
          <w:bCs/>
          <w:sz w:val="26"/>
          <w:szCs w:val="26"/>
          <w:lang w:eastAsia="ru-RU"/>
        </w:rPr>
      </w:pPr>
      <w:r w:rsidRPr="006622B2">
        <w:rPr>
          <w:rFonts w:ascii="Times New Roman" w:hAnsi="Times New Roman"/>
          <w:sz w:val="26"/>
          <w:szCs w:val="26"/>
          <w:lang w:eastAsia="ru-RU"/>
        </w:rPr>
        <w:t>больницы;</w:t>
      </w:r>
    </w:p>
    <w:p w:rsidR="00A86F7A" w:rsidRPr="006622B2" w:rsidRDefault="00A86F7A" w:rsidP="00DE4D33">
      <w:pPr>
        <w:keepLines/>
        <w:widowControl w:val="0"/>
        <w:numPr>
          <w:ilvl w:val="0"/>
          <w:numId w:val="23"/>
        </w:numPr>
        <w:tabs>
          <w:tab w:val="left" w:pos="709"/>
          <w:tab w:val="left" w:pos="900"/>
        </w:tabs>
        <w:spacing w:before="120" w:after="0" w:line="240" w:lineRule="auto"/>
        <w:ind w:left="295" w:hanging="295"/>
        <w:jc w:val="both"/>
        <w:rPr>
          <w:rFonts w:ascii="Times New Roman" w:hAnsi="Times New Roman"/>
          <w:b/>
          <w:bCs/>
          <w:sz w:val="26"/>
          <w:szCs w:val="26"/>
          <w:lang w:eastAsia="ru-RU"/>
        </w:rPr>
      </w:pPr>
      <w:r w:rsidRPr="006622B2">
        <w:rPr>
          <w:rFonts w:ascii="Times New Roman" w:hAnsi="Times New Roman"/>
          <w:sz w:val="26"/>
          <w:szCs w:val="26"/>
          <w:lang w:eastAsia="ru-RU"/>
        </w:rPr>
        <w:t>роддома;</w:t>
      </w:r>
    </w:p>
    <w:p w:rsidR="00A86F7A" w:rsidRPr="006622B2" w:rsidRDefault="00A86F7A" w:rsidP="00DE4D33">
      <w:pPr>
        <w:keepLines/>
        <w:widowControl w:val="0"/>
        <w:numPr>
          <w:ilvl w:val="0"/>
          <w:numId w:val="23"/>
        </w:numPr>
        <w:tabs>
          <w:tab w:val="left" w:pos="709"/>
          <w:tab w:val="left" w:pos="900"/>
        </w:tabs>
        <w:spacing w:before="120" w:after="0" w:line="240" w:lineRule="auto"/>
        <w:ind w:left="295" w:hanging="295"/>
        <w:jc w:val="both"/>
        <w:rPr>
          <w:rFonts w:ascii="Times New Roman" w:hAnsi="Times New Roman"/>
          <w:b/>
          <w:bCs/>
          <w:sz w:val="26"/>
          <w:szCs w:val="26"/>
          <w:lang w:eastAsia="ru-RU"/>
        </w:rPr>
      </w:pPr>
      <w:r w:rsidRPr="006622B2">
        <w:rPr>
          <w:rFonts w:ascii="Times New Roman" w:hAnsi="Times New Roman"/>
          <w:sz w:val="26"/>
          <w:szCs w:val="26"/>
          <w:lang w:eastAsia="ru-RU"/>
        </w:rPr>
        <w:t>госпитали общего типа;</w:t>
      </w:r>
    </w:p>
    <w:p w:rsidR="00A86F7A" w:rsidRPr="006622B2" w:rsidRDefault="00A86F7A" w:rsidP="00DE4D33">
      <w:pPr>
        <w:keepLines/>
        <w:widowControl w:val="0"/>
        <w:numPr>
          <w:ilvl w:val="0"/>
          <w:numId w:val="23"/>
        </w:numPr>
        <w:tabs>
          <w:tab w:val="left" w:pos="709"/>
          <w:tab w:val="left" w:pos="900"/>
        </w:tabs>
        <w:spacing w:before="120" w:after="0" w:line="240" w:lineRule="auto"/>
        <w:ind w:left="295" w:hanging="295"/>
        <w:jc w:val="both"/>
        <w:rPr>
          <w:rFonts w:ascii="Times New Roman" w:hAnsi="Times New Roman"/>
          <w:sz w:val="26"/>
          <w:szCs w:val="26"/>
          <w:lang w:eastAsia="ru-RU"/>
        </w:rPr>
      </w:pPr>
      <w:r w:rsidRPr="006622B2">
        <w:rPr>
          <w:rFonts w:ascii="Times New Roman" w:hAnsi="Times New Roman"/>
          <w:sz w:val="26"/>
          <w:szCs w:val="26"/>
          <w:lang w:eastAsia="ru-RU"/>
        </w:rPr>
        <w:t>лабораторные корпуса;</w:t>
      </w:r>
    </w:p>
    <w:p w:rsidR="00A86F7A" w:rsidRPr="006622B2" w:rsidRDefault="00A86F7A" w:rsidP="00DE4D33">
      <w:pPr>
        <w:keepLines/>
        <w:widowControl w:val="0"/>
        <w:numPr>
          <w:ilvl w:val="0"/>
          <w:numId w:val="23"/>
        </w:numPr>
        <w:tabs>
          <w:tab w:val="left" w:pos="709"/>
          <w:tab w:val="left" w:pos="900"/>
        </w:tabs>
        <w:spacing w:before="120" w:after="0" w:line="240" w:lineRule="auto"/>
        <w:ind w:left="295" w:hanging="295"/>
        <w:jc w:val="both"/>
        <w:rPr>
          <w:rFonts w:ascii="Times New Roman" w:hAnsi="Times New Roman"/>
          <w:b/>
          <w:bCs/>
          <w:sz w:val="26"/>
          <w:szCs w:val="26"/>
          <w:lang w:eastAsia="ru-RU"/>
        </w:rPr>
      </w:pPr>
      <w:r w:rsidRPr="006622B2">
        <w:rPr>
          <w:rFonts w:ascii="Times New Roman" w:hAnsi="Times New Roman"/>
          <w:sz w:val="26"/>
          <w:szCs w:val="26"/>
          <w:lang w:eastAsia="ru-RU"/>
        </w:rPr>
        <w:t>пункты оказания первой медицинской помощи;</w:t>
      </w:r>
    </w:p>
    <w:p w:rsidR="00A86F7A" w:rsidRPr="006622B2" w:rsidRDefault="00A86F7A" w:rsidP="00DE4D33">
      <w:pPr>
        <w:keepLines/>
        <w:widowControl w:val="0"/>
        <w:numPr>
          <w:ilvl w:val="0"/>
          <w:numId w:val="23"/>
        </w:numPr>
        <w:tabs>
          <w:tab w:val="left" w:pos="709"/>
          <w:tab w:val="left" w:pos="900"/>
        </w:tabs>
        <w:spacing w:before="120" w:after="0" w:line="240" w:lineRule="auto"/>
        <w:ind w:left="295" w:hanging="295"/>
        <w:jc w:val="both"/>
        <w:rPr>
          <w:rFonts w:ascii="Times New Roman" w:hAnsi="Times New Roman"/>
          <w:sz w:val="26"/>
          <w:szCs w:val="26"/>
          <w:lang w:eastAsia="ru-RU"/>
        </w:rPr>
      </w:pPr>
      <w:r w:rsidRPr="006622B2">
        <w:rPr>
          <w:rFonts w:ascii="Times New Roman" w:hAnsi="Times New Roman"/>
          <w:sz w:val="26"/>
          <w:szCs w:val="26"/>
          <w:lang w:eastAsia="ru-RU"/>
        </w:rPr>
        <w:t>профилактории;</w:t>
      </w:r>
    </w:p>
    <w:p w:rsidR="00A86F7A" w:rsidRPr="006622B2" w:rsidRDefault="00A86F7A" w:rsidP="00DE4D33">
      <w:pPr>
        <w:keepLines/>
        <w:widowControl w:val="0"/>
        <w:numPr>
          <w:ilvl w:val="0"/>
          <w:numId w:val="23"/>
        </w:numPr>
        <w:tabs>
          <w:tab w:val="left" w:pos="709"/>
          <w:tab w:val="left" w:pos="900"/>
        </w:tabs>
        <w:spacing w:before="120" w:after="0" w:line="240" w:lineRule="auto"/>
        <w:ind w:left="295" w:hanging="295"/>
        <w:jc w:val="both"/>
        <w:rPr>
          <w:rFonts w:ascii="Times New Roman" w:hAnsi="Times New Roman"/>
          <w:sz w:val="26"/>
          <w:szCs w:val="26"/>
          <w:lang w:eastAsia="ru-RU"/>
        </w:rPr>
      </w:pPr>
      <w:r w:rsidRPr="006622B2">
        <w:rPr>
          <w:rFonts w:ascii="Times New Roman" w:hAnsi="Times New Roman"/>
          <w:sz w:val="26"/>
          <w:szCs w:val="26"/>
          <w:lang w:eastAsia="ru-RU"/>
        </w:rPr>
        <w:t>поликлиники;</w:t>
      </w:r>
    </w:p>
    <w:p w:rsidR="00A86F7A" w:rsidRPr="006622B2" w:rsidRDefault="00A86F7A" w:rsidP="00DE4D33">
      <w:pPr>
        <w:keepLines/>
        <w:widowControl w:val="0"/>
        <w:numPr>
          <w:ilvl w:val="0"/>
          <w:numId w:val="23"/>
        </w:numPr>
        <w:tabs>
          <w:tab w:val="left" w:pos="709"/>
          <w:tab w:val="left" w:pos="900"/>
        </w:tabs>
        <w:spacing w:before="120" w:after="0" w:line="240" w:lineRule="auto"/>
        <w:ind w:left="295" w:hanging="295"/>
        <w:jc w:val="both"/>
        <w:rPr>
          <w:rFonts w:ascii="Times New Roman" w:hAnsi="Times New Roman"/>
          <w:b/>
          <w:bCs/>
          <w:iCs/>
          <w:sz w:val="26"/>
          <w:szCs w:val="26"/>
          <w:u w:val="single"/>
          <w:lang w:eastAsia="ru-RU"/>
        </w:rPr>
      </w:pPr>
      <w:r w:rsidRPr="006622B2">
        <w:rPr>
          <w:rFonts w:ascii="Times New Roman" w:hAnsi="Times New Roman"/>
          <w:sz w:val="26"/>
          <w:szCs w:val="26"/>
          <w:lang w:eastAsia="ru-RU"/>
        </w:rPr>
        <w:t>аптеки;</w:t>
      </w:r>
    </w:p>
    <w:p w:rsidR="00A86F7A" w:rsidRPr="006622B2" w:rsidRDefault="00A86F7A" w:rsidP="00DE4D33">
      <w:pPr>
        <w:keepLines/>
        <w:widowControl w:val="0"/>
        <w:numPr>
          <w:ilvl w:val="0"/>
          <w:numId w:val="23"/>
        </w:numPr>
        <w:tabs>
          <w:tab w:val="left" w:pos="709"/>
          <w:tab w:val="left" w:pos="900"/>
        </w:tabs>
        <w:spacing w:before="120" w:after="0" w:line="240" w:lineRule="auto"/>
        <w:ind w:left="295" w:hanging="295"/>
        <w:jc w:val="both"/>
        <w:rPr>
          <w:rFonts w:ascii="Times New Roman" w:hAnsi="Times New Roman"/>
          <w:b/>
          <w:bCs/>
          <w:sz w:val="26"/>
          <w:szCs w:val="26"/>
          <w:lang w:eastAsia="ru-RU"/>
        </w:rPr>
      </w:pPr>
      <w:r w:rsidRPr="006622B2">
        <w:rPr>
          <w:rFonts w:ascii="Times New Roman" w:hAnsi="Times New Roman"/>
          <w:sz w:val="26"/>
          <w:szCs w:val="26"/>
          <w:lang w:eastAsia="ru-RU"/>
        </w:rPr>
        <w:t>станции скорой помощи;</w:t>
      </w:r>
    </w:p>
    <w:p w:rsidR="00A86F7A" w:rsidRPr="006622B2" w:rsidRDefault="00A86F7A" w:rsidP="00DE4D33">
      <w:pPr>
        <w:keepLines/>
        <w:widowControl w:val="0"/>
        <w:numPr>
          <w:ilvl w:val="0"/>
          <w:numId w:val="23"/>
        </w:numPr>
        <w:tabs>
          <w:tab w:val="left" w:pos="709"/>
          <w:tab w:val="left" w:pos="900"/>
        </w:tabs>
        <w:spacing w:before="120" w:after="0" w:line="240" w:lineRule="auto"/>
        <w:ind w:left="295" w:hanging="295"/>
        <w:jc w:val="both"/>
        <w:rPr>
          <w:rFonts w:ascii="Times New Roman" w:hAnsi="Times New Roman"/>
          <w:sz w:val="26"/>
          <w:szCs w:val="26"/>
          <w:lang w:eastAsia="ru-RU"/>
        </w:rPr>
      </w:pPr>
      <w:r w:rsidRPr="006622B2">
        <w:rPr>
          <w:rFonts w:ascii="Times New Roman" w:hAnsi="Times New Roman"/>
          <w:sz w:val="26"/>
          <w:szCs w:val="26"/>
          <w:lang w:eastAsia="ru-RU"/>
        </w:rPr>
        <w:t>интернаты для престарелых и инвалидов;</w:t>
      </w:r>
    </w:p>
    <w:p w:rsidR="00A86F7A" w:rsidRPr="006622B2" w:rsidRDefault="00A86F7A" w:rsidP="00DE4D33">
      <w:pPr>
        <w:keepLines/>
        <w:widowControl w:val="0"/>
        <w:numPr>
          <w:ilvl w:val="0"/>
          <w:numId w:val="23"/>
        </w:numPr>
        <w:tabs>
          <w:tab w:val="left" w:pos="709"/>
          <w:tab w:val="left" w:pos="900"/>
        </w:tabs>
        <w:spacing w:before="120" w:after="0" w:line="240" w:lineRule="auto"/>
        <w:ind w:left="295" w:hanging="295"/>
        <w:jc w:val="both"/>
        <w:rPr>
          <w:rFonts w:ascii="Times New Roman" w:hAnsi="Times New Roman"/>
          <w:sz w:val="26"/>
          <w:szCs w:val="26"/>
          <w:lang w:eastAsia="ru-RU"/>
        </w:rPr>
      </w:pPr>
      <w:r w:rsidRPr="006622B2">
        <w:rPr>
          <w:rFonts w:ascii="Times New Roman" w:hAnsi="Times New Roman"/>
          <w:sz w:val="26"/>
          <w:szCs w:val="26"/>
          <w:lang w:eastAsia="ru-RU"/>
        </w:rPr>
        <w:t>дома ребенка;</w:t>
      </w:r>
    </w:p>
    <w:p w:rsidR="00A86F7A" w:rsidRPr="006622B2" w:rsidRDefault="00A86F7A" w:rsidP="00DE4D33">
      <w:pPr>
        <w:keepLines/>
        <w:widowControl w:val="0"/>
        <w:numPr>
          <w:ilvl w:val="0"/>
          <w:numId w:val="23"/>
        </w:numPr>
        <w:tabs>
          <w:tab w:val="left" w:pos="709"/>
          <w:tab w:val="left" w:pos="900"/>
        </w:tabs>
        <w:spacing w:before="120" w:after="0" w:line="240" w:lineRule="auto"/>
        <w:ind w:left="295" w:hanging="295"/>
        <w:jc w:val="both"/>
        <w:rPr>
          <w:rFonts w:ascii="Times New Roman" w:hAnsi="Times New Roman"/>
          <w:b/>
          <w:bCs/>
          <w:sz w:val="26"/>
          <w:szCs w:val="26"/>
          <w:lang w:eastAsia="ru-RU"/>
        </w:rPr>
      </w:pPr>
      <w:r w:rsidRPr="006622B2">
        <w:rPr>
          <w:rFonts w:ascii="Times New Roman" w:hAnsi="Times New Roman"/>
          <w:sz w:val="26"/>
          <w:szCs w:val="26"/>
          <w:lang w:eastAsia="ru-RU"/>
        </w:rPr>
        <w:t>приюты;</w:t>
      </w:r>
    </w:p>
    <w:p w:rsidR="00A86F7A" w:rsidRPr="006622B2" w:rsidRDefault="00A86F7A" w:rsidP="00DE4D33">
      <w:pPr>
        <w:numPr>
          <w:ilvl w:val="1"/>
          <w:numId w:val="23"/>
        </w:numPr>
        <w:tabs>
          <w:tab w:val="left" w:pos="900"/>
        </w:tabs>
        <w:spacing w:before="120" w:after="0" w:line="240" w:lineRule="auto"/>
        <w:ind w:left="295" w:hanging="295"/>
        <w:jc w:val="both"/>
        <w:rPr>
          <w:rFonts w:ascii="Times New Roman" w:hAnsi="Times New Roman"/>
          <w:sz w:val="26"/>
          <w:szCs w:val="26"/>
          <w:lang w:eastAsia="ru-RU"/>
        </w:rPr>
      </w:pPr>
      <w:r w:rsidRPr="006622B2">
        <w:rPr>
          <w:rFonts w:ascii="Times New Roman" w:hAnsi="Times New Roman"/>
          <w:sz w:val="26"/>
          <w:szCs w:val="26"/>
          <w:lang w:eastAsia="ru-RU"/>
        </w:rPr>
        <w:t>музеи, выставочные залы;</w:t>
      </w:r>
    </w:p>
    <w:p w:rsidR="00A86F7A" w:rsidRPr="006622B2" w:rsidRDefault="00A86F7A" w:rsidP="00DE4D33">
      <w:pPr>
        <w:numPr>
          <w:ilvl w:val="1"/>
          <w:numId w:val="23"/>
        </w:numPr>
        <w:tabs>
          <w:tab w:val="left" w:pos="900"/>
        </w:tabs>
        <w:spacing w:before="120" w:after="0" w:line="240" w:lineRule="auto"/>
        <w:ind w:left="295" w:hanging="295"/>
        <w:jc w:val="both"/>
        <w:rPr>
          <w:rFonts w:ascii="Times New Roman" w:hAnsi="Times New Roman"/>
          <w:sz w:val="26"/>
          <w:szCs w:val="26"/>
          <w:lang w:eastAsia="ru-RU"/>
        </w:rPr>
      </w:pPr>
      <w:r w:rsidRPr="006622B2">
        <w:rPr>
          <w:rFonts w:ascii="Times New Roman" w:hAnsi="Times New Roman"/>
          <w:sz w:val="26"/>
          <w:szCs w:val="26"/>
          <w:lang w:eastAsia="ru-RU"/>
        </w:rPr>
        <w:t>клубные помещения многоцелевого и специального назначения.</w:t>
      </w:r>
    </w:p>
    <w:p w:rsidR="00A86F7A" w:rsidRPr="006622B2" w:rsidRDefault="00A86F7A" w:rsidP="00624BF4">
      <w:pPr>
        <w:keepNext/>
        <w:tabs>
          <w:tab w:val="num" w:pos="0"/>
          <w:tab w:val="left" w:pos="900"/>
        </w:tabs>
        <w:spacing w:before="120" w:after="0" w:line="240" w:lineRule="auto"/>
        <w:rPr>
          <w:rFonts w:ascii="Times New Roman" w:hAnsi="Times New Roman"/>
          <w:b/>
          <w:sz w:val="26"/>
          <w:szCs w:val="26"/>
        </w:rPr>
      </w:pPr>
      <w:r w:rsidRPr="006622B2">
        <w:rPr>
          <w:rFonts w:ascii="Times New Roman" w:hAnsi="Times New Roman"/>
          <w:b/>
          <w:sz w:val="26"/>
          <w:szCs w:val="26"/>
        </w:rPr>
        <w:t>2. Вспомогательные виды разрешённого использования:</w:t>
      </w:r>
    </w:p>
    <w:p w:rsidR="00A86F7A" w:rsidRPr="006622B2" w:rsidRDefault="00A86F7A" w:rsidP="00DE4D33">
      <w:pPr>
        <w:numPr>
          <w:ilvl w:val="0"/>
          <w:numId w:val="24"/>
        </w:numPr>
        <w:tabs>
          <w:tab w:val="num" w:pos="-142"/>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общежития;</w:t>
      </w:r>
    </w:p>
    <w:p w:rsidR="00A86F7A" w:rsidRPr="006622B2" w:rsidRDefault="00A86F7A" w:rsidP="00DE4D33">
      <w:pPr>
        <w:numPr>
          <w:ilvl w:val="1"/>
          <w:numId w:val="26"/>
        </w:numPr>
        <w:tabs>
          <w:tab w:val="left" w:pos="900"/>
        </w:tabs>
        <w:spacing w:before="120" w:after="0" w:line="240" w:lineRule="auto"/>
        <w:ind w:left="295" w:hanging="295"/>
        <w:jc w:val="both"/>
        <w:rPr>
          <w:rFonts w:ascii="Times New Roman" w:hAnsi="Times New Roman"/>
          <w:sz w:val="26"/>
          <w:szCs w:val="26"/>
          <w:lang w:eastAsia="ru-RU"/>
        </w:rPr>
      </w:pPr>
      <w:r w:rsidRPr="006622B2">
        <w:rPr>
          <w:rFonts w:ascii="Times New Roman" w:hAnsi="Times New Roman"/>
          <w:sz w:val="26"/>
          <w:szCs w:val="26"/>
          <w:lang w:eastAsia="ru-RU"/>
        </w:rPr>
        <w:t>видеосалоны, танцевальные залы, дискотеки;</w:t>
      </w:r>
    </w:p>
    <w:p w:rsidR="00A86F7A" w:rsidRPr="006622B2" w:rsidRDefault="00A86F7A" w:rsidP="00DE4D33">
      <w:pPr>
        <w:numPr>
          <w:ilvl w:val="1"/>
          <w:numId w:val="26"/>
        </w:numPr>
        <w:tabs>
          <w:tab w:val="left" w:pos="900"/>
        </w:tabs>
        <w:spacing w:before="120" w:after="0" w:line="240" w:lineRule="auto"/>
        <w:ind w:left="295" w:hanging="295"/>
        <w:jc w:val="both"/>
        <w:rPr>
          <w:rFonts w:ascii="Times New Roman" w:hAnsi="Times New Roman"/>
          <w:sz w:val="26"/>
          <w:szCs w:val="26"/>
          <w:lang w:eastAsia="ru-RU"/>
        </w:rPr>
      </w:pPr>
      <w:r w:rsidRPr="006622B2">
        <w:rPr>
          <w:rFonts w:ascii="Times New Roman" w:hAnsi="Times New Roman"/>
          <w:sz w:val="26"/>
          <w:szCs w:val="26"/>
          <w:lang w:eastAsia="ru-RU"/>
        </w:rPr>
        <w:t>жилые дома для педагогического и обслуживающего персонала;</w:t>
      </w:r>
    </w:p>
    <w:p w:rsidR="00A86F7A" w:rsidRPr="006622B2" w:rsidRDefault="00A86F7A" w:rsidP="00DE4D33">
      <w:pPr>
        <w:numPr>
          <w:ilvl w:val="1"/>
          <w:numId w:val="26"/>
        </w:numPr>
        <w:tabs>
          <w:tab w:val="left" w:pos="900"/>
        </w:tabs>
        <w:spacing w:before="120" w:after="0" w:line="240" w:lineRule="auto"/>
        <w:ind w:left="295" w:hanging="295"/>
        <w:jc w:val="both"/>
        <w:rPr>
          <w:rFonts w:ascii="Times New Roman" w:hAnsi="Times New Roman"/>
          <w:sz w:val="26"/>
          <w:szCs w:val="26"/>
          <w:lang w:eastAsia="ru-RU"/>
        </w:rPr>
      </w:pPr>
      <w:r w:rsidRPr="006622B2">
        <w:rPr>
          <w:rFonts w:ascii="Times New Roman" w:hAnsi="Times New Roman"/>
          <w:sz w:val="26"/>
          <w:szCs w:val="26"/>
          <w:lang w:eastAsia="ru-RU"/>
        </w:rPr>
        <w:t>учебные полигоны, хозяйственные участки;</w:t>
      </w:r>
    </w:p>
    <w:p w:rsidR="00A86F7A" w:rsidRPr="006622B2" w:rsidRDefault="00A86F7A" w:rsidP="00DE4D33">
      <w:pPr>
        <w:numPr>
          <w:ilvl w:val="0"/>
          <w:numId w:val="24"/>
        </w:numPr>
        <w:tabs>
          <w:tab w:val="num" w:pos="-142"/>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A86F7A" w:rsidRPr="006622B2" w:rsidRDefault="00A86F7A" w:rsidP="00DE4D33">
      <w:pPr>
        <w:numPr>
          <w:ilvl w:val="0"/>
          <w:numId w:val="24"/>
        </w:numPr>
        <w:tabs>
          <w:tab w:val="num" w:pos="-142"/>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отделения, участковые пункты милиции;</w:t>
      </w:r>
    </w:p>
    <w:p w:rsidR="00A86F7A" w:rsidRPr="006622B2" w:rsidRDefault="00A86F7A" w:rsidP="00DE4D33">
      <w:pPr>
        <w:numPr>
          <w:ilvl w:val="0"/>
          <w:numId w:val="24"/>
        </w:numPr>
        <w:tabs>
          <w:tab w:val="num" w:pos="-142"/>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магазины товаров первой необходимости общей площадью не более 400 кв.м;</w:t>
      </w:r>
    </w:p>
    <w:p w:rsidR="00A86F7A" w:rsidRPr="006622B2" w:rsidRDefault="00A86F7A" w:rsidP="00DE4D33">
      <w:pPr>
        <w:numPr>
          <w:ilvl w:val="0"/>
          <w:numId w:val="24"/>
        </w:numPr>
        <w:tabs>
          <w:tab w:val="num" w:pos="-142"/>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предприятия общественного питания: столовые, кафе, бары, закусочные;</w:t>
      </w:r>
    </w:p>
    <w:p w:rsidR="00A86F7A" w:rsidRPr="006622B2" w:rsidRDefault="00A86F7A" w:rsidP="00DE4D33">
      <w:pPr>
        <w:numPr>
          <w:ilvl w:val="0"/>
          <w:numId w:val="24"/>
        </w:numPr>
        <w:tabs>
          <w:tab w:val="num" w:pos="-142"/>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зеленые насаждения;</w:t>
      </w:r>
    </w:p>
    <w:p w:rsidR="00A86F7A" w:rsidRPr="006622B2" w:rsidRDefault="00A86F7A" w:rsidP="00DE4D33">
      <w:pPr>
        <w:numPr>
          <w:ilvl w:val="0"/>
          <w:numId w:val="24"/>
        </w:numPr>
        <w:tabs>
          <w:tab w:val="num" w:pos="-142"/>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общественные туалеты.</w:t>
      </w:r>
    </w:p>
    <w:p w:rsidR="00A86F7A" w:rsidRPr="006622B2" w:rsidRDefault="00A86F7A" w:rsidP="00624BF4">
      <w:pPr>
        <w:tabs>
          <w:tab w:val="num" w:pos="0"/>
          <w:tab w:val="left" w:pos="900"/>
        </w:tabs>
        <w:spacing w:before="120" w:after="0" w:line="240" w:lineRule="auto"/>
        <w:rPr>
          <w:rFonts w:ascii="Times New Roman" w:hAnsi="Times New Roman"/>
          <w:b/>
          <w:sz w:val="26"/>
          <w:szCs w:val="26"/>
        </w:rPr>
      </w:pPr>
      <w:r w:rsidRPr="006622B2">
        <w:rPr>
          <w:rFonts w:ascii="Times New Roman" w:hAnsi="Times New Roman"/>
          <w:b/>
          <w:sz w:val="26"/>
          <w:szCs w:val="26"/>
        </w:rPr>
        <w:t>3. Условно разрешённые виды использования:</w:t>
      </w:r>
    </w:p>
    <w:p w:rsidR="00A86F7A" w:rsidRPr="006622B2" w:rsidRDefault="00A86F7A" w:rsidP="00DE4D33">
      <w:pPr>
        <w:numPr>
          <w:ilvl w:val="0"/>
          <w:numId w:val="25"/>
        </w:numPr>
        <w:tabs>
          <w:tab w:val="num" w:pos="0"/>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выставочные залы;</w:t>
      </w:r>
    </w:p>
    <w:p w:rsidR="00A86F7A" w:rsidRPr="006622B2" w:rsidRDefault="00A86F7A" w:rsidP="00DE4D33">
      <w:pPr>
        <w:numPr>
          <w:ilvl w:val="0"/>
          <w:numId w:val="25"/>
        </w:numPr>
        <w:tabs>
          <w:tab w:val="num" w:pos="0"/>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танцзалы, дискотеки;</w:t>
      </w:r>
    </w:p>
    <w:p w:rsidR="00A86F7A" w:rsidRPr="006622B2" w:rsidRDefault="00A86F7A" w:rsidP="00DE4D33">
      <w:pPr>
        <w:numPr>
          <w:ilvl w:val="0"/>
          <w:numId w:val="25"/>
        </w:numPr>
        <w:tabs>
          <w:tab w:val="num" w:pos="0"/>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культовые сооружения;</w:t>
      </w:r>
    </w:p>
    <w:p w:rsidR="00A86F7A" w:rsidRPr="006622B2" w:rsidRDefault="00A86F7A" w:rsidP="00DE4D33">
      <w:pPr>
        <w:numPr>
          <w:ilvl w:val="0"/>
          <w:numId w:val="25"/>
        </w:numPr>
        <w:tabs>
          <w:tab w:val="num" w:pos="0"/>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киоски, временные павильоны розничной торговли и обслуживания населения;</w:t>
      </w:r>
    </w:p>
    <w:p w:rsidR="00A86F7A" w:rsidRPr="006622B2" w:rsidRDefault="00A86F7A" w:rsidP="00DE4D33">
      <w:pPr>
        <w:numPr>
          <w:ilvl w:val="0"/>
          <w:numId w:val="25"/>
        </w:numPr>
        <w:tabs>
          <w:tab w:val="num" w:pos="0"/>
          <w:tab w:val="left" w:pos="900"/>
        </w:tabs>
        <w:spacing w:before="120" w:after="0" w:line="240" w:lineRule="auto"/>
        <w:ind w:left="295" w:hanging="295"/>
        <w:jc w:val="both"/>
        <w:rPr>
          <w:rFonts w:ascii="Times New Roman" w:hAnsi="Times New Roman"/>
          <w:sz w:val="26"/>
          <w:szCs w:val="26"/>
        </w:rPr>
      </w:pPr>
      <w:r w:rsidRPr="006622B2">
        <w:rPr>
          <w:rFonts w:ascii="Times New Roman" w:hAnsi="Times New Roman"/>
          <w:sz w:val="26"/>
          <w:szCs w:val="26"/>
        </w:rPr>
        <w:t>открытые автостоянки.</w:t>
      </w:r>
    </w:p>
    <w:p w:rsidR="00A86F7A" w:rsidRPr="006622B2" w:rsidRDefault="00A86F7A" w:rsidP="00624BF4">
      <w:pPr>
        <w:spacing w:before="120" w:after="0" w:line="240" w:lineRule="auto"/>
        <w:jc w:val="both"/>
        <w:rPr>
          <w:rFonts w:ascii="Times New Roman" w:hAnsi="Times New Roman"/>
          <w:b/>
          <w:sz w:val="26"/>
          <w:szCs w:val="26"/>
        </w:rPr>
      </w:pPr>
      <w:r w:rsidRPr="006622B2">
        <w:rPr>
          <w:rFonts w:ascii="Times New Roman" w:hAnsi="Times New Roman"/>
          <w:b/>
          <w:sz w:val="26"/>
          <w:szCs w:val="26"/>
        </w:rPr>
        <w:t>4. Предельные размеры земельных участков и параметры разрешённого строительства, реконструкции объектов капитального строительства:</w:t>
      </w:r>
    </w:p>
    <w:p w:rsidR="00A86F7A" w:rsidRPr="006622B2" w:rsidRDefault="00A86F7A" w:rsidP="00624BF4">
      <w:pPr>
        <w:widowControl w:val="0"/>
        <w:numPr>
          <w:ilvl w:val="0"/>
          <w:numId w:val="20"/>
        </w:numPr>
        <w:tabs>
          <w:tab w:val="left" w:pos="900"/>
          <w:tab w:val="num" w:pos="1083"/>
        </w:tabs>
        <w:overflowPunct w:val="0"/>
        <w:adjustRightInd w:val="0"/>
        <w:spacing w:before="120" w:after="0" w:line="240" w:lineRule="auto"/>
        <w:jc w:val="both"/>
        <w:rPr>
          <w:rFonts w:ascii="Times New Roman" w:hAnsi="Times New Roman"/>
          <w:sz w:val="26"/>
          <w:szCs w:val="26"/>
        </w:rPr>
      </w:pPr>
      <w:r w:rsidRPr="006622B2">
        <w:rPr>
          <w:rFonts w:ascii="Times New Roman" w:hAnsi="Times New Roman"/>
          <w:sz w:val="26"/>
          <w:szCs w:val="26"/>
        </w:rPr>
        <w:t>Максимальная высота зданий, строений, сооружений – 20 м.</w:t>
      </w:r>
    </w:p>
    <w:p w:rsidR="00A86F7A" w:rsidRPr="006622B2" w:rsidRDefault="00A86F7A" w:rsidP="00624BF4">
      <w:pPr>
        <w:widowControl w:val="0"/>
        <w:numPr>
          <w:ilvl w:val="0"/>
          <w:numId w:val="20"/>
        </w:numPr>
        <w:overflowPunct w:val="0"/>
        <w:adjustRightInd w:val="0"/>
        <w:spacing w:before="120" w:after="0" w:line="240" w:lineRule="auto"/>
        <w:jc w:val="both"/>
        <w:rPr>
          <w:rFonts w:ascii="Times New Roman" w:hAnsi="Times New Roman"/>
          <w:sz w:val="26"/>
          <w:szCs w:val="26"/>
        </w:rPr>
      </w:pPr>
      <w:r w:rsidRPr="006622B2">
        <w:rPr>
          <w:rFonts w:ascii="Times New Roman" w:hAnsi="Times New Roman"/>
          <w:sz w:val="26"/>
          <w:szCs w:val="26"/>
        </w:rPr>
        <w:t>Минимальный процент озеленения земельного участка – 30 %.</w:t>
      </w:r>
    </w:p>
    <w:p w:rsidR="00A86F7A" w:rsidRDefault="00A86F7A" w:rsidP="00624BF4">
      <w:pPr>
        <w:widowControl w:val="0"/>
        <w:numPr>
          <w:ilvl w:val="0"/>
          <w:numId w:val="20"/>
        </w:numPr>
        <w:tabs>
          <w:tab w:val="num" w:pos="1083"/>
        </w:tabs>
        <w:overflowPunct w:val="0"/>
        <w:adjustRightInd w:val="0"/>
        <w:spacing w:before="120" w:after="0" w:line="240" w:lineRule="auto"/>
        <w:jc w:val="both"/>
        <w:rPr>
          <w:rFonts w:ascii="Times New Roman" w:hAnsi="Times New Roman"/>
          <w:sz w:val="26"/>
          <w:szCs w:val="26"/>
        </w:rPr>
      </w:pPr>
      <w:r w:rsidRPr="006622B2">
        <w:rPr>
          <w:rFonts w:ascii="Times New Roman" w:hAnsi="Times New Roman"/>
          <w:sz w:val="26"/>
          <w:szCs w:val="26"/>
        </w:rPr>
        <w:t>Максимальный процент застройки в границах земельного участка – 60 %.</w:t>
      </w:r>
    </w:p>
    <w:p w:rsidR="00A86F7A" w:rsidRPr="00A85E0F" w:rsidRDefault="00A86F7A" w:rsidP="00624BF4">
      <w:pPr>
        <w:widowControl w:val="0"/>
        <w:overflowPunct w:val="0"/>
        <w:adjustRightInd w:val="0"/>
        <w:spacing w:before="120" w:after="0" w:line="240" w:lineRule="auto"/>
        <w:ind w:left="360"/>
        <w:jc w:val="both"/>
        <w:rPr>
          <w:rFonts w:ascii="Times New Roman" w:hAnsi="Times New Roman"/>
          <w:sz w:val="26"/>
          <w:szCs w:val="26"/>
        </w:rPr>
      </w:pPr>
    </w:p>
    <w:p w:rsidR="00A86F7A" w:rsidRPr="004A243E" w:rsidRDefault="00A86F7A" w:rsidP="00624BF4">
      <w:pPr>
        <w:pStyle w:val="Heading3"/>
        <w:numPr>
          <w:ilvl w:val="2"/>
          <w:numId w:val="5"/>
        </w:numPr>
        <w:spacing w:before="120" w:after="0"/>
        <w:jc w:val="both"/>
        <w:rPr>
          <w:rFonts w:ascii="Times New Roman" w:hAnsi="Times New Roman" w:cs="Times New Roman"/>
        </w:rPr>
      </w:pPr>
      <w:bookmarkStart w:id="78" w:name="_Toc241303918"/>
      <w:bookmarkStart w:id="79" w:name="_Toc243211727"/>
      <w:bookmarkStart w:id="80" w:name="_Toc379559259"/>
      <w:r w:rsidRPr="004A243E">
        <w:rPr>
          <w:rFonts w:ascii="Times New Roman" w:hAnsi="Times New Roman" w:cs="Times New Roman"/>
        </w:rPr>
        <w:t>Градостроительные регламенты. Производственные и коммунальн</w:t>
      </w:r>
      <w:r>
        <w:rPr>
          <w:rFonts w:ascii="Times New Roman" w:hAnsi="Times New Roman" w:cs="Times New Roman"/>
        </w:rPr>
        <w:t xml:space="preserve">о-складские </w:t>
      </w:r>
      <w:r w:rsidRPr="004A243E">
        <w:rPr>
          <w:rFonts w:ascii="Times New Roman" w:hAnsi="Times New Roman" w:cs="Times New Roman"/>
        </w:rPr>
        <w:t>зоны</w:t>
      </w:r>
      <w:bookmarkEnd w:id="78"/>
      <w:bookmarkEnd w:id="79"/>
      <w:bookmarkEnd w:id="80"/>
    </w:p>
    <w:p w:rsidR="00A86F7A" w:rsidRPr="004A243E" w:rsidRDefault="00A86F7A" w:rsidP="00624BF4">
      <w:pPr>
        <w:numPr>
          <w:ilvl w:val="1"/>
          <w:numId w:val="0"/>
        </w:numPr>
        <w:tabs>
          <w:tab w:val="num" w:pos="0"/>
          <w:tab w:val="left" w:pos="1260"/>
        </w:tabs>
        <w:spacing w:before="120" w:after="0" w:line="240" w:lineRule="auto"/>
        <w:jc w:val="both"/>
        <w:rPr>
          <w:rFonts w:ascii="Times New Roman" w:hAnsi="Times New Roman"/>
          <w:sz w:val="26"/>
          <w:szCs w:val="26"/>
        </w:rPr>
      </w:pPr>
      <w:r w:rsidRPr="004A243E">
        <w:rPr>
          <w:rFonts w:ascii="Times New Roman" w:hAnsi="Times New Roman"/>
          <w:sz w:val="26"/>
          <w:szCs w:val="26"/>
        </w:rPr>
        <w:t>1. Зона предназначена для размещения новых и расширения (реконструкции) существующих производственных предприятий, научно-производственны</w:t>
      </w:r>
      <w:r>
        <w:rPr>
          <w:rFonts w:ascii="Times New Roman" w:hAnsi="Times New Roman"/>
          <w:sz w:val="26"/>
          <w:szCs w:val="26"/>
        </w:rPr>
        <w:t>х</w:t>
      </w:r>
      <w:r w:rsidRPr="004A243E">
        <w:rPr>
          <w:rFonts w:ascii="Times New Roman" w:hAnsi="Times New Roman"/>
          <w:sz w:val="26"/>
          <w:szCs w:val="26"/>
        </w:rPr>
        <w:t xml:space="preserve"> учреждений, складских помещений, учреждений транспортного и жилищно-коммунального хозяйства, предприятий оптовой и мелкооптовой торговли, а также объектов, сооружений и коммуникаций инженерной</w:t>
      </w:r>
      <w:r>
        <w:rPr>
          <w:rFonts w:ascii="Times New Roman" w:hAnsi="Times New Roman"/>
          <w:sz w:val="26"/>
          <w:szCs w:val="26"/>
        </w:rPr>
        <w:t xml:space="preserve"> инфраструктуры</w:t>
      </w:r>
      <w:r w:rsidRPr="004A243E">
        <w:rPr>
          <w:rFonts w:ascii="Times New Roman" w:hAnsi="Times New Roman"/>
          <w:sz w:val="26"/>
          <w:szCs w:val="26"/>
        </w:rPr>
        <w:t>.</w:t>
      </w:r>
    </w:p>
    <w:p w:rsidR="00A86F7A" w:rsidRPr="004A243E" w:rsidRDefault="00A86F7A" w:rsidP="00624BF4">
      <w:pPr>
        <w:pStyle w:val="NormalWeb"/>
        <w:spacing w:before="120" w:beforeAutospacing="0" w:after="0" w:afterAutospacing="0"/>
        <w:jc w:val="both"/>
        <w:rPr>
          <w:sz w:val="26"/>
          <w:szCs w:val="26"/>
        </w:rPr>
      </w:pPr>
      <w:r>
        <w:rPr>
          <w:sz w:val="26"/>
          <w:szCs w:val="26"/>
        </w:rPr>
        <w:t xml:space="preserve">2. Промышленные зоны - </w:t>
      </w:r>
      <w:r w:rsidRPr="004A243E">
        <w:rPr>
          <w:sz w:val="26"/>
          <w:szCs w:val="26"/>
        </w:rPr>
        <w:t>зоны размещения промышленных предприятий с установленными СанПиН 2.2.1/2.1.1.1200-03 нормативами воздействия на окружающую среду.</w:t>
      </w:r>
    </w:p>
    <w:p w:rsidR="00A86F7A" w:rsidRPr="004A243E" w:rsidRDefault="00A86F7A" w:rsidP="00624BF4">
      <w:pPr>
        <w:pStyle w:val="NormalWeb"/>
        <w:spacing w:before="120" w:beforeAutospacing="0" w:after="0" w:afterAutospacing="0"/>
        <w:jc w:val="both"/>
        <w:rPr>
          <w:sz w:val="26"/>
          <w:szCs w:val="26"/>
        </w:rPr>
      </w:pPr>
      <w:r w:rsidRPr="004A243E">
        <w:rPr>
          <w:sz w:val="26"/>
          <w:szCs w:val="26"/>
        </w:rPr>
        <w:t>3. Коммунально-складские зоны - зона размещения коммунально-складских объектов с установленными СанПиН 2.2.1/2.1.1.1200-03 нормативами воздействия на окружающую среду, объектов инженерной инфраструктуры, объектов связи.</w:t>
      </w:r>
    </w:p>
    <w:p w:rsidR="00A86F7A" w:rsidRDefault="00A86F7A" w:rsidP="00624BF4">
      <w:pPr>
        <w:numPr>
          <w:ilvl w:val="1"/>
          <w:numId w:val="0"/>
        </w:numPr>
        <w:tabs>
          <w:tab w:val="num" w:pos="0"/>
          <w:tab w:val="left" w:pos="1260"/>
        </w:tabs>
        <w:spacing w:before="120" w:after="0" w:line="240" w:lineRule="auto"/>
        <w:jc w:val="both"/>
        <w:rPr>
          <w:rFonts w:ascii="Times New Roman" w:hAnsi="Times New Roman"/>
          <w:sz w:val="26"/>
          <w:szCs w:val="26"/>
        </w:rPr>
      </w:pPr>
      <w:r w:rsidRPr="004A243E">
        <w:rPr>
          <w:rFonts w:ascii="Times New Roman" w:hAnsi="Times New Roman"/>
          <w:sz w:val="26"/>
          <w:szCs w:val="26"/>
        </w:rPr>
        <w:t>В зону включаются территории, необходимые для технического обслуживания и охраны объектов, сооружений и коммуникаций зоны.</w:t>
      </w:r>
    </w:p>
    <w:p w:rsidR="00A86F7A" w:rsidRDefault="00A86F7A" w:rsidP="00624BF4">
      <w:pPr>
        <w:widowControl w:val="0"/>
        <w:tabs>
          <w:tab w:val="left" w:pos="900"/>
          <w:tab w:val="left" w:pos="1083"/>
        </w:tabs>
        <w:overflowPunct w:val="0"/>
        <w:adjustRightInd w:val="0"/>
        <w:spacing w:before="120" w:after="0" w:line="240" w:lineRule="auto"/>
        <w:jc w:val="both"/>
        <w:rPr>
          <w:rFonts w:ascii="Times New Roman" w:hAnsi="Times New Roman"/>
          <w:sz w:val="26"/>
          <w:szCs w:val="28"/>
        </w:rPr>
      </w:pPr>
      <w:bookmarkStart w:id="81" w:name="_Toc241303923"/>
    </w:p>
    <w:p w:rsidR="00A86F7A" w:rsidRPr="000F425A" w:rsidRDefault="00A86F7A" w:rsidP="00911C67">
      <w:pPr>
        <w:pStyle w:val="Heading3"/>
        <w:numPr>
          <w:ilvl w:val="2"/>
          <w:numId w:val="5"/>
        </w:numPr>
        <w:spacing w:before="120" w:after="0"/>
        <w:jc w:val="both"/>
        <w:rPr>
          <w:rFonts w:ascii="Times New Roman" w:hAnsi="Times New Roman" w:cs="Times New Roman"/>
        </w:rPr>
      </w:pPr>
      <w:bookmarkStart w:id="82" w:name="_Toc379559260"/>
      <w:r w:rsidRPr="000F425A">
        <w:rPr>
          <w:rFonts w:ascii="Times New Roman" w:hAnsi="Times New Roman" w:cs="Times New Roman"/>
        </w:rPr>
        <w:t>П-</w:t>
      </w:r>
      <w:r>
        <w:rPr>
          <w:rFonts w:ascii="Times New Roman" w:hAnsi="Times New Roman" w:cs="Times New Roman"/>
        </w:rPr>
        <w:t>1</w:t>
      </w:r>
      <w:r w:rsidRPr="000F425A">
        <w:rPr>
          <w:rFonts w:ascii="Times New Roman" w:hAnsi="Times New Roman" w:cs="Times New Roman"/>
        </w:rPr>
        <w:t xml:space="preserve">. Зона </w:t>
      </w:r>
      <w:r>
        <w:rPr>
          <w:rFonts w:ascii="Times New Roman" w:hAnsi="Times New Roman" w:cs="Times New Roman"/>
        </w:rPr>
        <w:t xml:space="preserve">промышленных предприятий </w:t>
      </w:r>
      <w:r>
        <w:rPr>
          <w:rFonts w:ascii="Times New Roman" w:hAnsi="Times New Roman" w:cs="Times New Roman"/>
          <w:lang w:val="en-US"/>
        </w:rPr>
        <w:t>IV</w:t>
      </w:r>
      <w:r w:rsidRPr="00911C67">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 xml:space="preserve"> класса опасности</w:t>
      </w:r>
      <w:bookmarkEnd w:id="82"/>
    </w:p>
    <w:p w:rsidR="00A86F7A" w:rsidRPr="004012AF" w:rsidRDefault="00A86F7A" w:rsidP="00911C67">
      <w:pPr>
        <w:spacing w:after="120" w:line="240" w:lineRule="auto"/>
        <w:jc w:val="both"/>
        <w:rPr>
          <w:rFonts w:ascii="Times New Roman" w:hAnsi="Times New Roman"/>
          <w:color w:val="000000"/>
          <w:sz w:val="26"/>
          <w:szCs w:val="28"/>
        </w:rPr>
      </w:pPr>
      <w:r w:rsidRPr="004012AF">
        <w:rPr>
          <w:rFonts w:ascii="Times New Roman" w:hAnsi="Times New Roman"/>
          <w:color w:val="000000"/>
          <w:sz w:val="26"/>
          <w:szCs w:val="28"/>
        </w:rPr>
        <w:t>Зона предназначена для размещения производственных объектов IV-V классов опасности санитарной классификации, иных объектов, в соответствии с нижеприведенными видами использования недвижимости.</w:t>
      </w:r>
    </w:p>
    <w:p w:rsidR="00A86F7A" w:rsidRPr="004012AF" w:rsidRDefault="00A86F7A" w:rsidP="00911C67">
      <w:pPr>
        <w:spacing w:after="120" w:line="240" w:lineRule="auto"/>
        <w:jc w:val="both"/>
        <w:rPr>
          <w:rFonts w:ascii="Times New Roman" w:hAnsi="Times New Roman"/>
          <w:color w:val="000000"/>
          <w:sz w:val="26"/>
          <w:szCs w:val="28"/>
        </w:rPr>
      </w:pPr>
      <w:r w:rsidRPr="004012AF">
        <w:rPr>
          <w:rFonts w:ascii="Times New Roman" w:hAnsi="Times New Roman"/>
          <w:b/>
          <w:bCs/>
          <w:color w:val="000000"/>
          <w:sz w:val="26"/>
          <w:szCs w:val="28"/>
        </w:rPr>
        <w:t>1. Основные виды разрешенного использования:</w:t>
      </w:r>
    </w:p>
    <w:p w:rsidR="00A86F7A" w:rsidRPr="004012AF" w:rsidRDefault="00A86F7A" w:rsidP="00206681">
      <w:pPr>
        <w:numPr>
          <w:ilvl w:val="0"/>
          <w:numId w:val="83"/>
        </w:numPr>
        <w:tabs>
          <w:tab w:val="clear" w:pos="3600"/>
          <w:tab w:val="num"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Промышленные предприятия организации IV-V классов санитарной классификации;</w:t>
      </w:r>
    </w:p>
    <w:p w:rsidR="00A86F7A" w:rsidRPr="004012AF" w:rsidRDefault="00A86F7A" w:rsidP="00206681">
      <w:pPr>
        <w:numPr>
          <w:ilvl w:val="0"/>
          <w:numId w:val="83"/>
        </w:numPr>
        <w:tabs>
          <w:tab w:val="clear" w:pos="3600"/>
          <w:tab w:val="num"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Объекты складского назначения IV-V классов санитарной классификации;</w:t>
      </w:r>
    </w:p>
    <w:p w:rsidR="00A86F7A" w:rsidRPr="004012AF" w:rsidRDefault="00A86F7A" w:rsidP="00206681">
      <w:pPr>
        <w:numPr>
          <w:ilvl w:val="0"/>
          <w:numId w:val="83"/>
        </w:numPr>
        <w:tabs>
          <w:tab w:val="clear" w:pos="3600"/>
          <w:tab w:val="num"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Оптовые базы и склады;</w:t>
      </w:r>
    </w:p>
    <w:p w:rsidR="00A86F7A" w:rsidRPr="004012AF" w:rsidRDefault="00A86F7A" w:rsidP="00206681">
      <w:pPr>
        <w:numPr>
          <w:ilvl w:val="0"/>
          <w:numId w:val="83"/>
        </w:numPr>
        <w:tabs>
          <w:tab w:val="clear" w:pos="3600"/>
          <w:tab w:val="num"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Сооружения для хранения транспортных средств;</w:t>
      </w:r>
    </w:p>
    <w:p w:rsidR="00A86F7A" w:rsidRPr="004012AF" w:rsidRDefault="00A86F7A" w:rsidP="00206681">
      <w:pPr>
        <w:numPr>
          <w:ilvl w:val="0"/>
          <w:numId w:val="83"/>
        </w:numPr>
        <w:tabs>
          <w:tab w:val="clear" w:pos="3600"/>
          <w:tab w:val="num"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Предприятия автосервиса.</w:t>
      </w:r>
    </w:p>
    <w:p w:rsidR="00A86F7A" w:rsidRPr="004012AF" w:rsidRDefault="00A86F7A" w:rsidP="00911C67">
      <w:pPr>
        <w:tabs>
          <w:tab w:val="left" w:pos="900"/>
        </w:tabs>
        <w:spacing w:after="120" w:line="240" w:lineRule="auto"/>
        <w:jc w:val="both"/>
        <w:rPr>
          <w:rFonts w:ascii="Times New Roman" w:hAnsi="Times New Roman"/>
          <w:b/>
          <w:bCs/>
          <w:color w:val="000000"/>
          <w:sz w:val="26"/>
          <w:szCs w:val="28"/>
        </w:rPr>
      </w:pPr>
      <w:r w:rsidRPr="004012AF">
        <w:rPr>
          <w:rFonts w:ascii="Times New Roman" w:hAnsi="Times New Roman"/>
          <w:b/>
          <w:bCs/>
          <w:color w:val="000000"/>
          <w:sz w:val="26"/>
          <w:szCs w:val="28"/>
        </w:rPr>
        <w:t>2. Вспомогательные виды разрешенного использования:</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Спортивно-оздоровительные сооружения для работников предприятий;</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Конфессиональные объекты;</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Проектные, научно-исследовательские и изыскательские организации;</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Пункты оказания первой медицинской помощи;</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Предприятия, магазины оптовой и мелкооптовой торговли;</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Рынки промышленных товаров;</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Крупные торговые комплексы;</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Торгово-выставочные комплексы;</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Магазины;</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Временные торговые объекты;</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Предприятия общественного питания;</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Объекты бытового обслуживания;</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Учреждения жилищно-коммунального хозяйства;</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Pr>
          <w:rFonts w:ascii="Times New Roman" w:hAnsi="Times New Roman"/>
          <w:color w:val="000000"/>
          <w:sz w:val="26"/>
          <w:szCs w:val="28"/>
        </w:rPr>
        <w:t xml:space="preserve">Отдельно </w:t>
      </w:r>
      <w:r w:rsidRPr="004012AF">
        <w:rPr>
          <w:rFonts w:ascii="Times New Roman" w:hAnsi="Times New Roman"/>
          <w:color w:val="000000"/>
          <w:sz w:val="26"/>
          <w:szCs w:val="28"/>
        </w:rPr>
        <w:t>стоящие УВД, РОВД, отделы ГИБДД, военные комиссариаты;</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Отделения, участковые пункты милиции;</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Пожарные части;</w:t>
      </w:r>
    </w:p>
    <w:p w:rsidR="00A86F7A" w:rsidRPr="004012AF" w:rsidRDefault="00A86F7A" w:rsidP="00206681">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Ветлечебницы.</w:t>
      </w:r>
    </w:p>
    <w:p w:rsidR="00A86F7A" w:rsidRPr="004012AF" w:rsidRDefault="00A86F7A" w:rsidP="00911C67">
      <w:pPr>
        <w:tabs>
          <w:tab w:val="left" w:pos="900"/>
        </w:tabs>
        <w:spacing w:after="120" w:line="240" w:lineRule="auto"/>
        <w:jc w:val="both"/>
        <w:rPr>
          <w:rFonts w:ascii="Times New Roman" w:hAnsi="Times New Roman"/>
          <w:b/>
          <w:bCs/>
          <w:color w:val="000000"/>
          <w:sz w:val="26"/>
          <w:szCs w:val="28"/>
        </w:rPr>
      </w:pPr>
      <w:r w:rsidRPr="004012AF">
        <w:rPr>
          <w:rFonts w:ascii="Times New Roman" w:hAnsi="Times New Roman"/>
          <w:b/>
          <w:bCs/>
          <w:color w:val="000000"/>
          <w:sz w:val="26"/>
          <w:szCs w:val="28"/>
        </w:rPr>
        <w:t>3. Условно разрешенные виды использования:</w:t>
      </w:r>
    </w:p>
    <w:p w:rsidR="00A86F7A" w:rsidRPr="004012AF" w:rsidRDefault="00A86F7A" w:rsidP="00206681">
      <w:pPr>
        <w:numPr>
          <w:ilvl w:val="0"/>
          <w:numId w:val="85"/>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Общежития, связанные с производством и образованием;</w:t>
      </w:r>
    </w:p>
    <w:p w:rsidR="00A86F7A" w:rsidRPr="004012AF" w:rsidRDefault="00A86F7A" w:rsidP="00206681">
      <w:pPr>
        <w:numPr>
          <w:ilvl w:val="0"/>
          <w:numId w:val="85"/>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Административно-хозяйственные, деловые и общественные учреждения и организации;</w:t>
      </w:r>
    </w:p>
    <w:p w:rsidR="00A86F7A" w:rsidRPr="004012AF" w:rsidRDefault="00A86F7A" w:rsidP="00206681">
      <w:pPr>
        <w:numPr>
          <w:ilvl w:val="0"/>
          <w:numId w:val="85"/>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Административно-хозяйственные и общественные учреждения и организации локального значения;</w:t>
      </w:r>
    </w:p>
    <w:p w:rsidR="00A86F7A" w:rsidRPr="004012AF" w:rsidRDefault="00A86F7A" w:rsidP="00206681">
      <w:pPr>
        <w:numPr>
          <w:ilvl w:val="0"/>
          <w:numId w:val="85"/>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Офисы и представительства;</w:t>
      </w:r>
    </w:p>
    <w:p w:rsidR="00A86F7A" w:rsidRPr="004012AF" w:rsidRDefault="00A86F7A" w:rsidP="00206681">
      <w:pPr>
        <w:numPr>
          <w:ilvl w:val="0"/>
          <w:numId w:val="85"/>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Судебные и юридические органы;</w:t>
      </w:r>
    </w:p>
    <w:p w:rsidR="00A86F7A" w:rsidRPr="004012AF" w:rsidRDefault="00A86F7A" w:rsidP="00206681">
      <w:pPr>
        <w:numPr>
          <w:ilvl w:val="0"/>
          <w:numId w:val="85"/>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Многофункциональные деловые и обслуживающие здания;</w:t>
      </w:r>
    </w:p>
    <w:p w:rsidR="00A86F7A" w:rsidRPr="004012AF" w:rsidRDefault="00A86F7A" w:rsidP="00206681">
      <w:pPr>
        <w:numPr>
          <w:ilvl w:val="0"/>
          <w:numId w:val="85"/>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4012AF">
        <w:rPr>
          <w:rFonts w:ascii="Times New Roman" w:hAnsi="Times New Roman"/>
          <w:color w:val="000000"/>
          <w:sz w:val="26"/>
          <w:szCs w:val="28"/>
        </w:rPr>
        <w:t>Кредитно-финансовые учреждения;</w:t>
      </w:r>
    </w:p>
    <w:p w:rsidR="00A86F7A" w:rsidRPr="004012AF" w:rsidRDefault="00A86F7A" w:rsidP="00911C67">
      <w:pPr>
        <w:spacing w:after="120" w:line="240" w:lineRule="auto"/>
        <w:jc w:val="both"/>
        <w:rPr>
          <w:rFonts w:ascii="Times New Roman" w:hAnsi="Times New Roman"/>
          <w:b/>
          <w:bCs/>
          <w:sz w:val="26"/>
          <w:szCs w:val="28"/>
        </w:rPr>
      </w:pPr>
      <w:r w:rsidRPr="004012AF">
        <w:rPr>
          <w:rFonts w:ascii="Times New Roman" w:hAnsi="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A86F7A" w:rsidRPr="004012AF" w:rsidRDefault="00A86F7A" w:rsidP="00911C67">
      <w:pPr>
        <w:widowControl w:val="0"/>
        <w:tabs>
          <w:tab w:val="left" w:pos="1083"/>
        </w:tabs>
        <w:overflowPunct w:val="0"/>
        <w:adjustRightInd w:val="0"/>
        <w:spacing w:after="120" w:line="240" w:lineRule="auto"/>
        <w:jc w:val="both"/>
        <w:rPr>
          <w:rFonts w:ascii="Times New Roman" w:hAnsi="Times New Roman"/>
          <w:sz w:val="26"/>
          <w:szCs w:val="28"/>
        </w:rPr>
      </w:pPr>
      <w:r w:rsidRPr="004012AF">
        <w:rPr>
          <w:rFonts w:ascii="Times New Roman" w:hAnsi="Times New Roman"/>
          <w:sz w:val="26"/>
          <w:szCs w:val="28"/>
        </w:rPr>
        <w:t>1. Максимальный проце</w:t>
      </w:r>
      <w:r>
        <w:rPr>
          <w:rFonts w:ascii="Times New Roman" w:hAnsi="Times New Roman"/>
          <w:sz w:val="26"/>
          <w:szCs w:val="28"/>
        </w:rPr>
        <w:t>нт застройки земельных участков – 60</w:t>
      </w:r>
      <w:r w:rsidRPr="004012AF">
        <w:rPr>
          <w:rFonts w:ascii="Times New Roman" w:hAnsi="Times New Roman"/>
          <w:sz w:val="26"/>
          <w:szCs w:val="28"/>
        </w:rPr>
        <w:t xml:space="preserve"> %.</w:t>
      </w:r>
    </w:p>
    <w:p w:rsidR="00A86F7A" w:rsidRDefault="00A86F7A" w:rsidP="00911C67">
      <w:pPr>
        <w:widowControl w:val="0"/>
        <w:tabs>
          <w:tab w:val="left" w:pos="1083"/>
        </w:tabs>
        <w:overflowPunct w:val="0"/>
        <w:adjustRightInd w:val="0"/>
        <w:spacing w:after="120" w:line="240" w:lineRule="auto"/>
        <w:jc w:val="both"/>
        <w:rPr>
          <w:rFonts w:ascii="Times New Roman" w:hAnsi="Times New Roman"/>
          <w:sz w:val="26"/>
          <w:szCs w:val="28"/>
        </w:rPr>
      </w:pPr>
      <w:r w:rsidRPr="004012AF">
        <w:rPr>
          <w:rFonts w:ascii="Times New Roman" w:hAnsi="Times New Roman"/>
          <w:sz w:val="26"/>
          <w:szCs w:val="28"/>
        </w:rPr>
        <w:t>2. В случае если земельный участок или объект капитального строительства наход</w:t>
      </w:r>
      <w:r>
        <w:rPr>
          <w:rFonts w:ascii="Times New Roman" w:hAnsi="Times New Roman"/>
          <w:sz w:val="26"/>
          <w:szCs w:val="28"/>
        </w:rPr>
        <w:t>я</w:t>
      </w:r>
      <w:r w:rsidRPr="004012AF">
        <w:rPr>
          <w:rFonts w:ascii="Times New Roman" w:hAnsi="Times New Roman"/>
          <w:sz w:val="26"/>
          <w:szCs w:val="28"/>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6F7A" w:rsidRDefault="00A86F7A" w:rsidP="00624BF4">
      <w:pPr>
        <w:widowControl w:val="0"/>
        <w:tabs>
          <w:tab w:val="left" w:pos="900"/>
          <w:tab w:val="left" w:pos="1083"/>
        </w:tabs>
        <w:overflowPunct w:val="0"/>
        <w:adjustRightInd w:val="0"/>
        <w:spacing w:before="120" w:after="0" w:line="240" w:lineRule="auto"/>
        <w:jc w:val="both"/>
        <w:rPr>
          <w:rFonts w:ascii="Times New Roman" w:hAnsi="Times New Roman"/>
          <w:sz w:val="26"/>
          <w:szCs w:val="28"/>
        </w:rPr>
      </w:pPr>
    </w:p>
    <w:p w:rsidR="00A86F7A" w:rsidRPr="000F425A" w:rsidRDefault="00A86F7A" w:rsidP="00624BF4">
      <w:pPr>
        <w:pStyle w:val="Heading3"/>
        <w:numPr>
          <w:ilvl w:val="2"/>
          <w:numId w:val="5"/>
        </w:numPr>
        <w:spacing w:before="120" w:after="0"/>
        <w:jc w:val="both"/>
        <w:rPr>
          <w:rFonts w:ascii="Times New Roman" w:hAnsi="Times New Roman" w:cs="Times New Roman"/>
        </w:rPr>
      </w:pPr>
      <w:bookmarkStart w:id="83" w:name="_Toc379559261"/>
      <w:r w:rsidRPr="000F425A">
        <w:rPr>
          <w:rFonts w:ascii="Times New Roman" w:hAnsi="Times New Roman" w:cs="Times New Roman"/>
        </w:rPr>
        <w:t>П-</w:t>
      </w:r>
      <w:r>
        <w:rPr>
          <w:rFonts w:ascii="Times New Roman" w:hAnsi="Times New Roman" w:cs="Times New Roman"/>
        </w:rPr>
        <w:t>2</w:t>
      </w:r>
      <w:r w:rsidRPr="000F425A">
        <w:rPr>
          <w:rFonts w:ascii="Times New Roman" w:hAnsi="Times New Roman" w:cs="Times New Roman"/>
        </w:rPr>
        <w:t>. Зона коммунально-складских предприятий и организаций</w:t>
      </w:r>
      <w:bookmarkEnd w:id="83"/>
    </w:p>
    <w:p w:rsidR="00A86F7A" w:rsidRPr="003C0D06" w:rsidRDefault="00A86F7A" w:rsidP="00CC626F">
      <w:pPr>
        <w:numPr>
          <w:ilvl w:val="4"/>
          <w:numId w:val="27"/>
        </w:numPr>
        <w:tabs>
          <w:tab w:val="clear" w:pos="3600"/>
          <w:tab w:val="num" w:pos="0"/>
          <w:tab w:val="left" w:pos="900"/>
        </w:tabs>
        <w:spacing w:before="120" w:after="0" w:line="240" w:lineRule="auto"/>
        <w:ind w:left="0" w:firstLine="0"/>
        <w:jc w:val="both"/>
        <w:rPr>
          <w:rFonts w:ascii="Times New Roman" w:hAnsi="Times New Roman"/>
          <w:b/>
          <w:sz w:val="26"/>
          <w:szCs w:val="28"/>
        </w:rPr>
      </w:pPr>
      <w:r w:rsidRPr="003C0D06">
        <w:rPr>
          <w:rFonts w:ascii="Times New Roman" w:hAnsi="Times New Roman"/>
          <w:b/>
          <w:sz w:val="26"/>
          <w:szCs w:val="28"/>
        </w:rPr>
        <w:t>Основные виды разрешённого использования:</w:t>
      </w:r>
    </w:p>
    <w:p w:rsidR="00A86F7A" w:rsidRPr="003C0D06" w:rsidRDefault="00A86F7A" w:rsidP="00206681">
      <w:pPr>
        <w:numPr>
          <w:ilvl w:val="0"/>
          <w:numId w:val="57"/>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Коммунально-складские организации различного профиля;</w:t>
      </w:r>
    </w:p>
    <w:p w:rsidR="00A86F7A" w:rsidRPr="003C0D06" w:rsidRDefault="00A86F7A" w:rsidP="00206681">
      <w:pPr>
        <w:numPr>
          <w:ilvl w:val="0"/>
          <w:numId w:val="57"/>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Гаражи боксового типа, многоэтажные, подземные и наземные гаражи, автостоянки на отдельном земельном участке;</w:t>
      </w:r>
    </w:p>
    <w:p w:rsidR="00A86F7A" w:rsidRPr="003C0D06" w:rsidRDefault="00A86F7A" w:rsidP="00206681">
      <w:pPr>
        <w:numPr>
          <w:ilvl w:val="0"/>
          <w:numId w:val="57"/>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Гаражи и автостоянки для постоянного хранения грузовых автомобилей;</w:t>
      </w:r>
    </w:p>
    <w:p w:rsidR="00A86F7A" w:rsidRPr="003C0D06" w:rsidRDefault="00A86F7A" w:rsidP="00206681">
      <w:pPr>
        <w:numPr>
          <w:ilvl w:val="0"/>
          <w:numId w:val="57"/>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Санитарно-технические сооружения и установки коммунального назначения;</w:t>
      </w:r>
    </w:p>
    <w:p w:rsidR="00A86F7A" w:rsidRPr="003C0D06" w:rsidRDefault="00A86F7A" w:rsidP="00206681">
      <w:pPr>
        <w:numPr>
          <w:ilvl w:val="0"/>
          <w:numId w:val="57"/>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Места складирования снега;</w:t>
      </w:r>
    </w:p>
    <w:p w:rsidR="00A86F7A" w:rsidRPr="003C0D06" w:rsidRDefault="00A86F7A" w:rsidP="00206681">
      <w:pPr>
        <w:numPr>
          <w:ilvl w:val="0"/>
          <w:numId w:val="57"/>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Офисы, конторы, административные службы;</w:t>
      </w:r>
    </w:p>
    <w:p w:rsidR="00A86F7A" w:rsidRPr="003C0D06" w:rsidRDefault="00A86F7A" w:rsidP="00206681">
      <w:pPr>
        <w:numPr>
          <w:ilvl w:val="0"/>
          <w:numId w:val="57"/>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Предприятия  оптовой, мелкооптовой торговли и магазины розничной торговли по реализации готовой продукции.</w:t>
      </w:r>
    </w:p>
    <w:p w:rsidR="00A86F7A" w:rsidRPr="003C0D06" w:rsidRDefault="00A86F7A" w:rsidP="00CC626F">
      <w:pPr>
        <w:numPr>
          <w:ilvl w:val="4"/>
          <w:numId w:val="27"/>
        </w:numPr>
        <w:tabs>
          <w:tab w:val="clear" w:pos="3600"/>
          <w:tab w:val="num" w:pos="0"/>
          <w:tab w:val="left" w:pos="900"/>
        </w:tabs>
        <w:spacing w:before="120" w:after="0" w:line="240" w:lineRule="auto"/>
        <w:ind w:left="0" w:firstLine="0"/>
        <w:jc w:val="both"/>
        <w:rPr>
          <w:rFonts w:ascii="Times New Roman" w:hAnsi="Times New Roman"/>
          <w:b/>
          <w:sz w:val="26"/>
          <w:szCs w:val="28"/>
        </w:rPr>
      </w:pPr>
      <w:r w:rsidRPr="003C0D06">
        <w:rPr>
          <w:rFonts w:ascii="Times New Roman" w:hAnsi="Times New Roman"/>
          <w:b/>
          <w:sz w:val="26"/>
          <w:szCs w:val="28"/>
        </w:rPr>
        <w:t>Вспомогательные виды разрешённого использования:</w:t>
      </w:r>
    </w:p>
    <w:p w:rsidR="00A86F7A" w:rsidRPr="003C0D06" w:rsidRDefault="00A86F7A" w:rsidP="00206681">
      <w:pPr>
        <w:numPr>
          <w:ilvl w:val="0"/>
          <w:numId w:val="58"/>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86F7A" w:rsidRPr="003C0D06" w:rsidRDefault="00A86F7A" w:rsidP="00206681">
      <w:pPr>
        <w:numPr>
          <w:ilvl w:val="0"/>
          <w:numId w:val="58"/>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A86F7A" w:rsidRPr="003C0D06" w:rsidRDefault="00A86F7A" w:rsidP="00206681">
      <w:pPr>
        <w:numPr>
          <w:ilvl w:val="0"/>
          <w:numId w:val="58"/>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Отделения, участковые пункты милиции.</w:t>
      </w:r>
    </w:p>
    <w:p w:rsidR="00A86F7A" w:rsidRPr="003C0D06" w:rsidRDefault="00A86F7A" w:rsidP="00CC626F">
      <w:pPr>
        <w:numPr>
          <w:ilvl w:val="4"/>
          <w:numId w:val="27"/>
        </w:numPr>
        <w:tabs>
          <w:tab w:val="clear" w:pos="3600"/>
          <w:tab w:val="num" w:pos="0"/>
          <w:tab w:val="left" w:pos="900"/>
        </w:tabs>
        <w:spacing w:before="120" w:after="0" w:line="240" w:lineRule="auto"/>
        <w:ind w:left="0" w:firstLine="0"/>
        <w:jc w:val="both"/>
        <w:rPr>
          <w:rFonts w:ascii="Times New Roman" w:hAnsi="Times New Roman"/>
          <w:b/>
          <w:sz w:val="26"/>
          <w:szCs w:val="28"/>
        </w:rPr>
      </w:pPr>
      <w:r w:rsidRPr="003C0D06">
        <w:rPr>
          <w:rFonts w:ascii="Times New Roman" w:hAnsi="Times New Roman"/>
          <w:b/>
          <w:sz w:val="26"/>
          <w:szCs w:val="28"/>
        </w:rPr>
        <w:t>Условно разрешённые виды использования:</w:t>
      </w:r>
    </w:p>
    <w:p w:rsidR="00A86F7A" w:rsidRPr="003C0D06" w:rsidRDefault="00A86F7A" w:rsidP="00206681">
      <w:pPr>
        <w:numPr>
          <w:ilvl w:val="0"/>
          <w:numId w:val="59"/>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Автозаправочные станции;</w:t>
      </w:r>
    </w:p>
    <w:p w:rsidR="00A86F7A" w:rsidRPr="003C0D06" w:rsidRDefault="00A86F7A" w:rsidP="00206681">
      <w:pPr>
        <w:numPr>
          <w:ilvl w:val="0"/>
          <w:numId w:val="59"/>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Отдельно стоящие УВД, РОВД, отделы ГИБДД, военные комиссариаты;</w:t>
      </w:r>
    </w:p>
    <w:p w:rsidR="00A86F7A" w:rsidRPr="003C0D06" w:rsidRDefault="00A86F7A" w:rsidP="00206681">
      <w:pPr>
        <w:numPr>
          <w:ilvl w:val="0"/>
          <w:numId w:val="59"/>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Киоски, лоточная торговля, временные павильоны розничной торговли и обслуживания работников предприятий;</w:t>
      </w:r>
    </w:p>
    <w:p w:rsidR="00A86F7A" w:rsidRPr="003C0D06" w:rsidRDefault="00A86F7A" w:rsidP="00206681">
      <w:pPr>
        <w:numPr>
          <w:ilvl w:val="0"/>
          <w:numId w:val="59"/>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Аптеки;</w:t>
      </w:r>
    </w:p>
    <w:p w:rsidR="00A86F7A" w:rsidRPr="003C0D06" w:rsidRDefault="00A86F7A" w:rsidP="00206681">
      <w:pPr>
        <w:numPr>
          <w:ilvl w:val="0"/>
          <w:numId w:val="59"/>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Отдельно стоящие объекты бытового обслуживания;</w:t>
      </w:r>
    </w:p>
    <w:p w:rsidR="00A86F7A" w:rsidRPr="003C0D06" w:rsidRDefault="00A86F7A" w:rsidP="00206681">
      <w:pPr>
        <w:numPr>
          <w:ilvl w:val="0"/>
          <w:numId w:val="59"/>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Ветеринарные приемные пункты;</w:t>
      </w:r>
    </w:p>
    <w:p w:rsidR="00A86F7A" w:rsidRPr="003C0D06" w:rsidRDefault="00A86F7A" w:rsidP="00206681">
      <w:pPr>
        <w:numPr>
          <w:ilvl w:val="0"/>
          <w:numId w:val="59"/>
        </w:numPr>
        <w:tabs>
          <w:tab w:val="left" w:pos="709"/>
          <w:tab w:val="left" w:pos="900"/>
        </w:tabs>
        <w:spacing w:before="120" w:after="0" w:line="240" w:lineRule="auto"/>
        <w:jc w:val="both"/>
        <w:rPr>
          <w:rFonts w:ascii="Times New Roman" w:hAnsi="Times New Roman"/>
          <w:sz w:val="26"/>
          <w:szCs w:val="28"/>
        </w:rPr>
      </w:pPr>
      <w:r w:rsidRPr="003C0D06">
        <w:rPr>
          <w:rFonts w:ascii="Times New Roman" w:hAnsi="Times New Roman"/>
          <w:sz w:val="26"/>
          <w:szCs w:val="28"/>
        </w:rPr>
        <w:t>Антенны сотовой, радиорелейной, спутниковой связи.</w:t>
      </w:r>
    </w:p>
    <w:p w:rsidR="00A86F7A" w:rsidRPr="003C0D06" w:rsidRDefault="00A86F7A" w:rsidP="00624BF4">
      <w:pPr>
        <w:tabs>
          <w:tab w:val="left" w:pos="900"/>
        </w:tabs>
        <w:spacing w:before="120" w:after="0" w:line="240" w:lineRule="auto"/>
        <w:jc w:val="both"/>
        <w:rPr>
          <w:rFonts w:ascii="Times New Roman" w:hAnsi="Times New Roman"/>
          <w:b/>
          <w:bCs/>
          <w:sz w:val="26"/>
          <w:szCs w:val="28"/>
        </w:rPr>
      </w:pPr>
      <w:r w:rsidRPr="003C0D06">
        <w:rPr>
          <w:rFonts w:ascii="Times New Roman" w:hAnsi="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A86F7A" w:rsidRPr="003C0D06" w:rsidRDefault="00A86F7A" w:rsidP="00DE4D33">
      <w:pPr>
        <w:widowControl w:val="0"/>
        <w:numPr>
          <w:ilvl w:val="0"/>
          <w:numId w:val="21"/>
        </w:numPr>
        <w:tabs>
          <w:tab w:val="clear" w:pos="1329"/>
          <w:tab w:val="num" w:pos="0"/>
          <w:tab w:val="left" w:pos="426"/>
          <w:tab w:val="left" w:pos="1083"/>
        </w:tabs>
        <w:overflowPunct w:val="0"/>
        <w:adjustRightInd w:val="0"/>
        <w:spacing w:before="120" w:after="0" w:line="240" w:lineRule="auto"/>
        <w:ind w:left="0" w:firstLine="0"/>
        <w:jc w:val="both"/>
        <w:rPr>
          <w:rFonts w:ascii="Times New Roman" w:hAnsi="Times New Roman"/>
          <w:i/>
          <w:iCs/>
          <w:color w:val="FF0000"/>
          <w:sz w:val="26"/>
          <w:szCs w:val="28"/>
        </w:rPr>
      </w:pPr>
      <w:r w:rsidRPr="003C0D06">
        <w:rPr>
          <w:rFonts w:ascii="Times New Roman" w:hAnsi="Times New Roman"/>
          <w:sz w:val="26"/>
          <w:szCs w:val="28"/>
        </w:rPr>
        <w:t>Максимальный процент застройки земельных участков:</w:t>
      </w:r>
    </w:p>
    <w:p w:rsidR="00A86F7A" w:rsidRPr="003C0D06" w:rsidRDefault="00A86F7A" w:rsidP="00DE4D33">
      <w:pPr>
        <w:numPr>
          <w:ilvl w:val="1"/>
          <w:numId w:val="21"/>
        </w:numPr>
        <w:tabs>
          <w:tab w:val="left" w:pos="426"/>
          <w:tab w:val="left" w:pos="969"/>
        </w:tabs>
        <w:spacing w:before="120" w:after="0" w:line="240" w:lineRule="auto"/>
        <w:ind w:left="0" w:firstLine="0"/>
        <w:jc w:val="both"/>
        <w:rPr>
          <w:rFonts w:ascii="Times New Roman" w:hAnsi="Times New Roman"/>
          <w:sz w:val="26"/>
          <w:szCs w:val="28"/>
        </w:rPr>
      </w:pPr>
      <w:r w:rsidRPr="003C0D06">
        <w:rPr>
          <w:rFonts w:ascii="Times New Roman" w:hAnsi="Times New Roman"/>
          <w:sz w:val="26"/>
          <w:szCs w:val="28"/>
        </w:rPr>
        <w:t>объектов коммунально-складского назначения – 60%.</w:t>
      </w:r>
    </w:p>
    <w:p w:rsidR="00A86F7A" w:rsidRDefault="00A86F7A" w:rsidP="00DE4D33">
      <w:pPr>
        <w:widowControl w:val="0"/>
        <w:numPr>
          <w:ilvl w:val="0"/>
          <w:numId w:val="21"/>
        </w:numPr>
        <w:tabs>
          <w:tab w:val="clear" w:pos="1329"/>
          <w:tab w:val="num" w:pos="0"/>
          <w:tab w:val="left" w:pos="426"/>
          <w:tab w:val="left" w:pos="1083"/>
        </w:tabs>
        <w:overflowPunct w:val="0"/>
        <w:adjustRightInd w:val="0"/>
        <w:spacing w:before="120" w:after="0" w:line="240" w:lineRule="auto"/>
        <w:ind w:left="0" w:firstLine="0"/>
        <w:jc w:val="both"/>
        <w:rPr>
          <w:rFonts w:ascii="Times New Roman" w:hAnsi="Times New Roman"/>
          <w:sz w:val="26"/>
          <w:szCs w:val="28"/>
        </w:rPr>
      </w:pPr>
      <w:r w:rsidRPr="003C0D06">
        <w:rPr>
          <w:rFonts w:ascii="Times New Roman" w:hAnsi="Times New Roman"/>
          <w:sz w:val="26"/>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6F7A" w:rsidRPr="00B72292" w:rsidRDefault="00A86F7A" w:rsidP="00911C67">
      <w:pPr>
        <w:widowControl w:val="0"/>
        <w:tabs>
          <w:tab w:val="left" w:pos="426"/>
          <w:tab w:val="left" w:pos="1083"/>
        </w:tabs>
        <w:overflowPunct w:val="0"/>
        <w:adjustRightInd w:val="0"/>
        <w:spacing w:before="120" w:after="0" w:line="240" w:lineRule="auto"/>
        <w:jc w:val="both"/>
        <w:rPr>
          <w:rFonts w:ascii="Times New Roman" w:hAnsi="Times New Roman"/>
          <w:sz w:val="26"/>
          <w:szCs w:val="28"/>
        </w:rPr>
      </w:pPr>
    </w:p>
    <w:p w:rsidR="00A86F7A" w:rsidRPr="004A243E" w:rsidRDefault="00A86F7A" w:rsidP="00624BF4">
      <w:pPr>
        <w:pStyle w:val="Heading3"/>
        <w:numPr>
          <w:ilvl w:val="2"/>
          <w:numId w:val="5"/>
        </w:numPr>
        <w:spacing w:before="120" w:after="0"/>
        <w:jc w:val="both"/>
        <w:rPr>
          <w:rFonts w:ascii="Times New Roman" w:hAnsi="Times New Roman" w:cs="Times New Roman"/>
        </w:rPr>
      </w:pPr>
      <w:bookmarkStart w:id="84" w:name="_Toc379559262"/>
      <w:r w:rsidRPr="004A243E">
        <w:rPr>
          <w:rFonts w:ascii="Times New Roman" w:hAnsi="Times New Roman" w:cs="Times New Roman"/>
        </w:rPr>
        <w:t xml:space="preserve">Градостроительные регламенты. Зоны </w:t>
      </w:r>
      <w:r>
        <w:rPr>
          <w:rFonts w:ascii="Times New Roman" w:hAnsi="Times New Roman" w:cs="Times New Roman"/>
        </w:rPr>
        <w:t xml:space="preserve">инженерной и </w:t>
      </w:r>
      <w:r w:rsidRPr="004A243E">
        <w:rPr>
          <w:rFonts w:ascii="Times New Roman" w:hAnsi="Times New Roman" w:cs="Times New Roman"/>
        </w:rPr>
        <w:t>транспорт</w:t>
      </w:r>
      <w:r>
        <w:rPr>
          <w:rFonts w:ascii="Times New Roman" w:hAnsi="Times New Roman" w:cs="Times New Roman"/>
        </w:rPr>
        <w:t>ной инфраструктуры</w:t>
      </w:r>
      <w:bookmarkEnd w:id="84"/>
    </w:p>
    <w:p w:rsidR="00A86F7A" w:rsidRDefault="00A86F7A" w:rsidP="00624BF4">
      <w:pPr>
        <w:spacing w:before="120" w:after="0" w:line="240" w:lineRule="auto"/>
        <w:jc w:val="both"/>
        <w:rPr>
          <w:rFonts w:ascii="Times New Roman" w:hAnsi="Times New Roman"/>
          <w:color w:val="000000"/>
          <w:sz w:val="26"/>
          <w:szCs w:val="28"/>
        </w:rPr>
      </w:pPr>
      <w:bookmarkStart w:id="85" w:name="_Toc243211732"/>
      <w:r w:rsidRPr="004012AF">
        <w:rPr>
          <w:rFonts w:ascii="Times New Roman" w:hAnsi="Times New Roman"/>
          <w:color w:val="000000"/>
          <w:sz w:val="26"/>
          <w:szCs w:val="28"/>
        </w:rPr>
        <w:t xml:space="preserve">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 </w:t>
      </w:r>
    </w:p>
    <w:p w:rsidR="00A86F7A" w:rsidRPr="004012AF" w:rsidRDefault="00A86F7A" w:rsidP="00624BF4">
      <w:pPr>
        <w:spacing w:before="120" w:after="0" w:line="240" w:lineRule="auto"/>
        <w:jc w:val="both"/>
        <w:rPr>
          <w:rFonts w:ascii="Times New Roman" w:hAnsi="Times New Roman"/>
          <w:color w:val="000000"/>
          <w:sz w:val="26"/>
          <w:szCs w:val="28"/>
        </w:rPr>
      </w:pPr>
    </w:p>
    <w:p w:rsidR="00A86F7A" w:rsidRDefault="00A86F7A" w:rsidP="00624BF4">
      <w:pPr>
        <w:pStyle w:val="Heading3"/>
        <w:numPr>
          <w:ilvl w:val="2"/>
          <w:numId w:val="5"/>
        </w:numPr>
        <w:spacing w:before="120" w:after="0"/>
        <w:rPr>
          <w:rFonts w:ascii="Times New Roman" w:hAnsi="Times New Roman" w:cs="Times New Roman"/>
        </w:rPr>
      </w:pPr>
      <w:bookmarkStart w:id="86" w:name="_Toc379559263"/>
      <w:r>
        <w:rPr>
          <w:rFonts w:ascii="Times New Roman" w:hAnsi="Times New Roman" w:cs="Times New Roman"/>
        </w:rPr>
        <w:t>И</w:t>
      </w:r>
      <w:r w:rsidRPr="004A243E">
        <w:rPr>
          <w:rFonts w:ascii="Times New Roman" w:hAnsi="Times New Roman" w:cs="Times New Roman"/>
        </w:rPr>
        <w:t xml:space="preserve">-1. Зона </w:t>
      </w:r>
      <w:bookmarkEnd w:id="85"/>
      <w:r>
        <w:rPr>
          <w:rFonts w:ascii="Times New Roman" w:hAnsi="Times New Roman" w:cs="Times New Roman"/>
        </w:rPr>
        <w:t>объектов инженерной инфраструктуры</w:t>
      </w:r>
      <w:bookmarkEnd w:id="86"/>
    </w:p>
    <w:p w:rsidR="00A86F7A" w:rsidRPr="004012AF" w:rsidRDefault="00A86F7A" w:rsidP="00624BF4">
      <w:pPr>
        <w:spacing w:before="120" w:after="0" w:line="240" w:lineRule="auto"/>
        <w:jc w:val="both"/>
        <w:rPr>
          <w:rFonts w:ascii="Times New Roman" w:hAnsi="Times New Roman"/>
          <w:b/>
          <w:bCs/>
          <w:sz w:val="26"/>
          <w:szCs w:val="28"/>
        </w:rPr>
      </w:pPr>
      <w:r w:rsidRPr="004012AF">
        <w:rPr>
          <w:rFonts w:ascii="Times New Roman" w:hAnsi="Times New Roman"/>
          <w:sz w:val="26"/>
          <w:szCs w:val="28"/>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A86F7A" w:rsidRPr="004012AF" w:rsidRDefault="00A86F7A" w:rsidP="00CC626F">
      <w:pPr>
        <w:numPr>
          <w:ilvl w:val="0"/>
          <w:numId w:val="28"/>
        </w:numPr>
        <w:tabs>
          <w:tab w:val="clear" w:pos="1437"/>
          <w:tab w:val="num" w:pos="284"/>
          <w:tab w:val="left" w:pos="900"/>
        </w:tabs>
        <w:spacing w:before="120" w:after="0" w:line="240" w:lineRule="auto"/>
        <w:ind w:left="0" w:firstLine="0"/>
        <w:jc w:val="both"/>
        <w:rPr>
          <w:rFonts w:ascii="Times New Roman" w:hAnsi="Times New Roman"/>
          <w:b/>
          <w:sz w:val="26"/>
          <w:szCs w:val="28"/>
        </w:rPr>
      </w:pPr>
      <w:r w:rsidRPr="004012AF">
        <w:rPr>
          <w:rFonts w:ascii="Times New Roman" w:hAnsi="Times New Roman"/>
          <w:b/>
          <w:sz w:val="26"/>
          <w:szCs w:val="28"/>
        </w:rPr>
        <w:t>Основные виды разрешённого использования:</w:t>
      </w:r>
    </w:p>
    <w:p w:rsidR="00A86F7A" w:rsidRPr="004012AF" w:rsidRDefault="00A86F7A" w:rsidP="00CC626F">
      <w:pPr>
        <w:numPr>
          <w:ilvl w:val="1"/>
          <w:numId w:val="28"/>
        </w:numPr>
        <w:tabs>
          <w:tab w:val="clear" w:pos="1443"/>
          <w:tab w:val="num" w:pos="0"/>
          <w:tab w:val="left" w:pos="709"/>
          <w:tab w:val="left" w:pos="900"/>
        </w:tabs>
        <w:spacing w:before="120" w:after="0" w:line="240" w:lineRule="auto"/>
        <w:ind w:left="295" w:hanging="295"/>
        <w:jc w:val="both"/>
        <w:rPr>
          <w:rFonts w:ascii="Times New Roman" w:hAnsi="Times New Roman"/>
          <w:sz w:val="26"/>
          <w:szCs w:val="28"/>
        </w:rPr>
      </w:pPr>
      <w:r w:rsidRPr="004012AF">
        <w:rPr>
          <w:rFonts w:ascii="Times New Roman" w:hAnsi="Times New Roman"/>
          <w:sz w:val="26"/>
          <w:szCs w:val="28"/>
        </w:rPr>
        <w:t>сооружения теплоснабжения;</w:t>
      </w:r>
    </w:p>
    <w:p w:rsidR="00A86F7A" w:rsidRPr="004012AF" w:rsidRDefault="00A86F7A" w:rsidP="00CC626F">
      <w:pPr>
        <w:numPr>
          <w:ilvl w:val="1"/>
          <w:numId w:val="28"/>
        </w:numPr>
        <w:tabs>
          <w:tab w:val="clear" w:pos="1443"/>
          <w:tab w:val="num" w:pos="0"/>
          <w:tab w:val="left" w:pos="709"/>
          <w:tab w:val="left" w:pos="900"/>
        </w:tabs>
        <w:spacing w:before="120" w:after="0" w:line="240" w:lineRule="auto"/>
        <w:ind w:left="295" w:hanging="295"/>
        <w:jc w:val="both"/>
        <w:rPr>
          <w:rFonts w:ascii="Times New Roman" w:hAnsi="Times New Roman"/>
          <w:sz w:val="26"/>
          <w:szCs w:val="28"/>
        </w:rPr>
      </w:pPr>
      <w:r w:rsidRPr="004012AF">
        <w:rPr>
          <w:rFonts w:ascii="Times New Roman" w:hAnsi="Times New Roman"/>
          <w:sz w:val="26"/>
          <w:szCs w:val="28"/>
        </w:rPr>
        <w:t>сооружения электроснабжения</w:t>
      </w:r>
      <w:r w:rsidRPr="004012AF">
        <w:rPr>
          <w:rFonts w:ascii="Times New Roman" w:hAnsi="Times New Roman"/>
          <w:sz w:val="26"/>
          <w:szCs w:val="28"/>
          <w:lang w:val="en-US"/>
        </w:rPr>
        <w:t>;</w:t>
      </w:r>
    </w:p>
    <w:p w:rsidR="00A86F7A" w:rsidRPr="004012AF" w:rsidRDefault="00A86F7A" w:rsidP="00CC626F">
      <w:pPr>
        <w:numPr>
          <w:ilvl w:val="1"/>
          <w:numId w:val="28"/>
        </w:numPr>
        <w:tabs>
          <w:tab w:val="clear" w:pos="1443"/>
          <w:tab w:val="num" w:pos="0"/>
          <w:tab w:val="left" w:pos="709"/>
          <w:tab w:val="left" w:pos="900"/>
        </w:tabs>
        <w:spacing w:before="120" w:after="0" w:line="240" w:lineRule="auto"/>
        <w:ind w:left="295" w:hanging="295"/>
        <w:jc w:val="both"/>
        <w:rPr>
          <w:rFonts w:ascii="Times New Roman" w:hAnsi="Times New Roman"/>
          <w:sz w:val="26"/>
          <w:szCs w:val="28"/>
        </w:rPr>
      </w:pPr>
      <w:r w:rsidRPr="004012AF">
        <w:rPr>
          <w:rFonts w:ascii="Times New Roman" w:hAnsi="Times New Roman"/>
          <w:sz w:val="26"/>
          <w:szCs w:val="28"/>
        </w:rPr>
        <w:t>сооружения газоснабжения</w:t>
      </w:r>
      <w:r w:rsidRPr="004012AF">
        <w:rPr>
          <w:rFonts w:ascii="Times New Roman" w:hAnsi="Times New Roman"/>
          <w:sz w:val="26"/>
          <w:szCs w:val="28"/>
          <w:lang w:val="en-US"/>
        </w:rPr>
        <w:t>;</w:t>
      </w:r>
    </w:p>
    <w:p w:rsidR="00A86F7A" w:rsidRPr="004012AF" w:rsidRDefault="00A86F7A" w:rsidP="00CC626F">
      <w:pPr>
        <w:numPr>
          <w:ilvl w:val="1"/>
          <w:numId w:val="28"/>
        </w:numPr>
        <w:tabs>
          <w:tab w:val="clear" w:pos="1443"/>
          <w:tab w:val="num" w:pos="0"/>
          <w:tab w:val="left" w:pos="709"/>
          <w:tab w:val="left" w:pos="900"/>
        </w:tabs>
        <w:spacing w:before="120" w:after="0" w:line="240" w:lineRule="auto"/>
        <w:ind w:left="295" w:hanging="295"/>
        <w:jc w:val="both"/>
        <w:rPr>
          <w:rFonts w:ascii="Times New Roman" w:hAnsi="Times New Roman"/>
          <w:sz w:val="26"/>
          <w:szCs w:val="28"/>
        </w:rPr>
      </w:pPr>
      <w:r w:rsidRPr="004012AF">
        <w:rPr>
          <w:rFonts w:ascii="Times New Roman" w:hAnsi="Times New Roman"/>
          <w:sz w:val="26"/>
          <w:szCs w:val="28"/>
        </w:rPr>
        <w:t>сооружения хозяйственно-бытовой и ливневой канализации;</w:t>
      </w:r>
    </w:p>
    <w:p w:rsidR="00A86F7A" w:rsidRDefault="00A86F7A" w:rsidP="00CC626F">
      <w:pPr>
        <w:numPr>
          <w:ilvl w:val="1"/>
          <w:numId w:val="28"/>
        </w:numPr>
        <w:tabs>
          <w:tab w:val="clear" w:pos="1443"/>
          <w:tab w:val="num" w:pos="0"/>
          <w:tab w:val="left" w:pos="709"/>
          <w:tab w:val="left" w:pos="900"/>
        </w:tabs>
        <w:spacing w:before="120" w:after="0" w:line="240" w:lineRule="auto"/>
        <w:ind w:left="295" w:hanging="295"/>
        <w:jc w:val="both"/>
        <w:rPr>
          <w:rFonts w:ascii="Times New Roman" w:hAnsi="Times New Roman"/>
          <w:sz w:val="26"/>
          <w:szCs w:val="28"/>
        </w:rPr>
      </w:pPr>
      <w:r w:rsidRPr="004012AF">
        <w:rPr>
          <w:rFonts w:ascii="Times New Roman" w:hAnsi="Times New Roman"/>
          <w:sz w:val="26"/>
          <w:szCs w:val="28"/>
        </w:rPr>
        <w:t>водозаборные сооружения</w:t>
      </w:r>
      <w:r w:rsidRPr="004012AF">
        <w:rPr>
          <w:rFonts w:ascii="Times New Roman" w:hAnsi="Times New Roman"/>
          <w:sz w:val="26"/>
          <w:szCs w:val="28"/>
          <w:lang w:val="en-US"/>
        </w:rPr>
        <w:t>;</w:t>
      </w:r>
    </w:p>
    <w:p w:rsidR="00A86F7A" w:rsidRPr="004012AF" w:rsidRDefault="00A86F7A" w:rsidP="00CC626F">
      <w:pPr>
        <w:numPr>
          <w:ilvl w:val="1"/>
          <w:numId w:val="28"/>
        </w:numPr>
        <w:tabs>
          <w:tab w:val="clear" w:pos="1443"/>
          <w:tab w:val="num" w:pos="0"/>
          <w:tab w:val="left" w:pos="709"/>
          <w:tab w:val="left" w:pos="900"/>
        </w:tabs>
        <w:spacing w:before="120" w:after="0" w:line="240" w:lineRule="auto"/>
        <w:ind w:left="295" w:hanging="295"/>
        <w:jc w:val="both"/>
        <w:rPr>
          <w:rFonts w:ascii="Times New Roman" w:hAnsi="Times New Roman"/>
          <w:sz w:val="26"/>
          <w:szCs w:val="28"/>
        </w:rPr>
      </w:pPr>
      <w:r>
        <w:rPr>
          <w:rFonts w:ascii="Times New Roman" w:hAnsi="Times New Roman"/>
          <w:sz w:val="26"/>
          <w:szCs w:val="28"/>
        </w:rPr>
        <w:t>сооружения связи;</w:t>
      </w:r>
    </w:p>
    <w:p w:rsidR="00A86F7A" w:rsidRPr="004012AF" w:rsidRDefault="00A86F7A" w:rsidP="00CC626F">
      <w:pPr>
        <w:numPr>
          <w:ilvl w:val="1"/>
          <w:numId w:val="28"/>
        </w:numPr>
        <w:tabs>
          <w:tab w:val="clear" w:pos="1443"/>
          <w:tab w:val="num" w:pos="0"/>
          <w:tab w:val="left" w:pos="709"/>
          <w:tab w:val="left" w:pos="900"/>
        </w:tabs>
        <w:spacing w:before="120" w:after="0" w:line="240" w:lineRule="auto"/>
        <w:ind w:left="295" w:hanging="295"/>
        <w:jc w:val="both"/>
        <w:rPr>
          <w:rFonts w:ascii="Times New Roman" w:hAnsi="Times New Roman"/>
          <w:sz w:val="26"/>
          <w:szCs w:val="28"/>
        </w:rPr>
      </w:pPr>
      <w:r w:rsidRPr="004012AF">
        <w:rPr>
          <w:rFonts w:ascii="Times New Roman" w:hAnsi="Times New Roman"/>
          <w:sz w:val="26"/>
          <w:szCs w:val="28"/>
        </w:rPr>
        <w:t>метеостанции</w:t>
      </w:r>
      <w:r w:rsidRPr="004012AF">
        <w:rPr>
          <w:rFonts w:ascii="Times New Roman" w:hAnsi="Times New Roman"/>
          <w:sz w:val="26"/>
          <w:szCs w:val="28"/>
          <w:lang w:val="en-US"/>
        </w:rPr>
        <w:t>;</w:t>
      </w:r>
    </w:p>
    <w:p w:rsidR="00A86F7A" w:rsidRPr="004012AF" w:rsidRDefault="00A86F7A" w:rsidP="00CC626F">
      <w:pPr>
        <w:numPr>
          <w:ilvl w:val="0"/>
          <w:numId w:val="28"/>
        </w:numPr>
        <w:tabs>
          <w:tab w:val="clear" w:pos="1437"/>
          <w:tab w:val="num" w:pos="284"/>
          <w:tab w:val="left" w:pos="709"/>
          <w:tab w:val="left" w:pos="900"/>
        </w:tabs>
        <w:spacing w:before="120" w:after="0" w:line="240" w:lineRule="auto"/>
        <w:ind w:left="0" w:firstLine="0"/>
        <w:jc w:val="both"/>
        <w:rPr>
          <w:rFonts w:ascii="Times New Roman" w:hAnsi="Times New Roman"/>
          <w:b/>
          <w:sz w:val="26"/>
          <w:szCs w:val="28"/>
        </w:rPr>
      </w:pPr>
      <w:r w:rsidRPr="004012AF">
        <w:rPr>
          <w:rFonts w:ascii="Times New Roman" w:hAnsi="Times New Roman"/>
          <w:b/>
          <w:sz w:val="26"/>
          <w:szCs w:val="28"/>
        </w:rPr>
        <w:t>Вспомогательные виды разрешённого использования</w:t>
      </w:r>
      <w:r w:rsidRPr="004012AF">
        <w:rPr>
          <w:rFonts w:ascii="Times New Roman" w:hAnsi="Times New Roman"/>
          <w:b/>
          <w:sz w:val="26"/>
          <w:szCs w:val="28"/>
          <w:lang w:val="en-US"/>
        </w:rPr>
        <w:t>:</w:t>
      </w:r>
    </w:p>
    <w:p w:rsidR="00A86F7A" w:rsidRPr="004012AF" w:rsidRDefault="00A86F7A" w:rsidP="00CC626F">
      <w:pPr>
        <w:numPr>
          <w:ilvl w:val="1"/>
          <w:numId w:val="28"/>
        </w:numPr>
        <w:tabs>
          <w:tab w:val="clear" w:pos="1443"/>
          <w:tab w:val="num" w:pos="0"/>
          <w:tab w:val="left" w:pos="709"/>
          <w:tab w:val="left" w:pos="900"/>
        </w:tabs>
        <w:spacing w:before="120" w:after="0" w:line="240" w:lineRule="auto"/>
        <w:ind w:left="295" w:hanging="295"/>
        <w:jc w:val="both"/>
        <w:rPr>
          <w:rFonts w:ascii="Times New Roman" w:hAnsi="Times New Roman"/>
          <w:sz w:val="26"/>
          <w:szCs w:val="28"/>
        </w:rPr>
      </w:pPr>
      <w:r w:rsidRPr="004012AF">
        <w:rPr>
          <w:rFonts w:ascii="Times New Roman" w:hAnsi="Times New Roman"/>
          <w:sz w:val="26"/>
          <w:szCs w:val="28"/>
        </w:rPr>
        <w:t>предприятия и учреждения, необходимые для эксплуатации устройств и объектов инженерного обеспечения;</w:t>
      </w:r>
    </w:p>
    <w:p w:rsidR="00A86F7A" w:rsidRPr="004012AF" w:rsidRDefault="00A86F7A" w:rsidP="00CC626F">
      <w:pPr>
        <w:numPr>
          <w:ilvl w:val="1"/>
          <w:numId w:val="28"/>
        </w:numPr>
        <w:tabs>
          <w:tab w:val="clear" w:pos="1443"/>
          <w:tab w:val="num" w:pos="0"/>
          <w:tab w:val="left" w:pos="709"/>
          <w:tab w:val="left" w:pos="900"/>
        </w:tabs>
        <w:spacing w:before="120" w:after="0" w:line="240" w:lineRule="auto"/>
        <w:ind w:left="295" w:hanging="295"/>
        <w:jc w:val="both"/>
        <w:rPr>
          <w:rFonts w:ascii="Times New Roman" w:hAnsi="Times New Roman"/>
          <w:sz w:val="26"/>
          <w:szCs w:val="28"/>
        </w:rPr>
      </w:pPr>
      <w:r w:rsidRPr="004012AF">
        <w:rPr>
          <w:rFonts w:ascii="Times New Roman" w:hAnsi="Times New Roman"/>
          <w:sz w:val="26"/>
          <w:szCs w:val="28"/>
        </w:rPr>
        <w:t>объекты и базы складского назначения соответствующего профиля;</w:t>
      </w:r>
    </w:p>
    <w:p w:rsidR="00A86F7A" w:rsidRPr="006001CF" w:rsidRDefault="00A86F7A" w:rsidP="00CC626F">
      <w:pPr>
        <w:pStyle w:val="ListParagraph"/>
        <w:numPr>
          <w:ilvl w:val="0"/>
          <w:numId w:val="28"/>
        </w:numPr>
        <w:spacing w:before="120" w:after="0"/>
        <w:ind w:left="357" w:hanging="357"/>
        <w:jc w:val="both"/>
        <w:rPr>
          <w:bCs/>
          <w:color w:val="000000"/>
        </w:rPr>
      </w:pPr>
      <w:r w:rsidRPr="006001CF">
        <w:rPr>
          <w:bCs/>
          <w:color w:val="000000"/>
        </w:rPr>
        <w:t>Условно разрешенные виды использования</w:t>
      </w:r>
    </w:p>
    <w:p w:rsidR="00A86F7A" w:rsidRPr="004012AF" w:rsidRDefault="00A86F7A" w:rsidP="00CC626F">
      <w:pPr>
        <w:numPr>
          <w:ilvl w:val="0"/>
          <w:numId w:val="29"/>
        </w:numPr>
        <w:spacing w:before="120" w:after="0" w:line="240" w:lineRule="auto"/>
        <w:ind w:left="295" w:hanging="295"/>
        <w:jc w:val="both"/>
        <w:rPr>
          <w:rFonts w:ascii="Times New Roman" w:hAnsi="Times New Roman"/>
          <w:color w:val="000000"/>
          <w:sz w:val="26"/>
          <w:szCs w:val="26"/>
        </w:rPr>
      </w:pPr>
      <w:r w:rsidRPr="004012AF">
        <w:rPr>
          <w:rFonts w:ascii="Times New Roman" w:hAnsi="Times New Roman"/>
          <w:color w:val="000000"/>
          <w:sz w:val="26"/>
          <w:szCs w:val="26"/>
        </w:rPr>
        <w:t>общежития, связанные с производством и образованием;</w:t>
      </w:r>
    </w:p>
    <w:p w:rsidR="00A86F7A" w:rsidRPr="004012AF" w:rsidRDefault="00A86F7A" w:rsidP="00CC626F">
      <w:pPr>
        <w:numPr>
          <w:ilvl w:val="0"/>
          <w:numId w:val="29"/>
        </w:numPr>
        <w:spacing w:before="120" w:after="0" w:line="240" w:lineRule="auto"/>
        <w:ind w:left="295" w:hanging="295"/>
        <w:jc w:val="both"/>
        <w:rPr>
          <w:rFonts w:ascii="Times New Roman" w:hAnsi="Times New Roman"/>
          <w:color w:val="000000"/>
          <w:sz w:val="26"/>
          <w:szCs w:val="26"/>
        </w:rPr>
      </w:pPr>
      <w:r w:rsidRPr="004012AF">
        <w:rPr>
          <w:rFonts w:ascii="Times New Roman" w:hAnsi="Times New Roman"/>
          <w:color w:val="000000"/>
          <w:sz w:val="26"/>
          <w:szCs w:val="26"/>
        </w:rPr>
        <w:t>гостиницы;</w:t>
      </w:r>
    </w:p>
    <w:p w:rsidR="00A86F7A" w:rsidRPr="004012AF" w:rsidRDefault="00A86F7A" w:rsidP="00CC626F">
      <w:pPr>
        <w:numPr>
          <w:ilvl w:val="0"/>
          <w:numId w:val="29"/>
        </w:numPr>
        <w:spacing w:before="120" w:after="0" w:line="240" w:lineRule="auto"/>
        <w:ind w:left="295" w:hanging="295"/>
        <w:jc w:val="both"/>
        <w:rPr>
          <w:rFonts w:ascii="Times New Roman" w:hAnsi="Times New Roman"/>
          <w:color w:val="000000"/>
          <w:sz w:val="26"/>
          <w:szCs w:val="26"/>
        </w:rPr>
      </w:pPr>
      <w:r w:rsidRPr="004012AF">
        <w:rPr>
          <w:rFonts w:ascii="Times New Roman" w:hAnsi="Times New Roman"/>
          <w:color w:val="000000"/>
          <w:sz w:val="26"/>
          <w:szCs w:val="26"/>
        </w:rPr>
        <w:t>пункты оказания первой медицинской помощи;</w:t>
      </w:r>
    </w:p>
    <w:p w:rsidR="00A86F7A" w:rsidRPr="004012AF" w:rsidRDefault="00A86F7A" w:rsidP="00CC626F">
      <w:pPr>
        <w:numPr>
          <w:ilvl w:val="0"/>
          <w:numId w:val="29"/>
        </w:numPr>
        <w:spacing w:before="120" w:after="0" w:line="240" w:lineRule="auto"/>
        <w:ind w:left="295" w:hanging="295"/>
        <w:jc w:val="both"/>
        <w:rPr>
          <w:rFonts w:ascii="Times New Roman" w:hAnsi="Times New Roman"/>
          <w:color w:val="000000"/>
          <w:sz w:val="26"/>
          <w:szCs w:val="26"/>
        </w:rPr>
      </w:pPr>
      <w:r w:rsidRPr="004012AF">
        <w:rPr>
          <w:rFonts w:ascii="Times New Roman" w:hAnsi="Times New Roman"/>
          <w:color w:val="000000"/>
          <w:sz w:val="26"/>
          <w:szCs w:val="26"/>
        </w:rPr>
        <w:t>предприятия, магазины оптовой и мелкооптовой торговли;</w:t>
      </w:r>
    </w:p>
    <w:p w:rsidR="00A86F7A" w:rsidRPr="004012AF" w:rsidRDefault="00A86F7A" w:rsidP="00CC626F">
      <w:pPr>
        <w:numPr>
          <w:ilvl w:val="0"/>
          <w:numId w:val="29"/>
        </w:numPr>
        <w:spacing w:before="120" w:after="0" w:line="240" w:lineRule="auto"/>
        <w:ind w:left="295" w:hanging="295"/>
        <w:jc w:val="both"/>
        <w:rPr>
          <w:rFonts w:ascii="Times New Roman" w:hAnsi="Times New Roman"/>
          <w:color w:val="000000"/>
          <w:sz w:val="26"/>
          <w:szCs w:val="26"/>
        </w:rPr>
      </w:pPr>
      <w:r w:rsidRPr="004012AF">
        <w:rPr>
          <w:rFonts w:ascii="Times New Roman" w:hAnsi="Times New Roman"/>
          <w:color w:val="000000"/>
          <w:sz w:val="26"/>
          <w:szCs w:val="26"/>
        </w:rPr>
        <w:t>рынки промышленных товаров;</w:t>
      </w:r>
    </w:p>
    <w:p w:rsidR="00A86F7A" w:rsidRPr="004012AF" w:rsidRDefault="00A86F7A" w:rsidP="00CC626F">
      <w:pPr>
        <w:numPr>
          <w:ilvl w:val="0"/>
          <w:numId w:val="29"/>
        </w:numPr>
        <w:spacing w:before="120" w:after="0" w:line="240" w:lineRule="auto"/>
        <w:ind w:left="295" w:hanging="295"/>
        <w:jc w:val="both"/>
        <w:rPr>
          <w:rFonts w:ascii="Times New Roman" w:hAnsi="Times New Roman"/>
          <w:color w:val="000000"/>
          <w:sz w:val="26"/>
          <w:szCs w:val="26"/>
        </w:rPr>
      </w:pPr>
      <w:r w:rsidRPr="004012AF">
        <w:rPr>
          <w:rFonts w:ascii="Times New Roman" w:hAnsi="Times New Roman"/>
          <w:color w:val="000000"/>
          <w:sz w:val="26"/>
          <w:szCs w:val="26"/>
        </w:rPr>
        <w:t>крупные торговые комплексы;</w:t>
      </w:r>
    </w:p>
    <w:p w:rsidR="00A86F7A" w:rsidRPr="004012AF" w:rsidRDefault="00A86F7A" w:rsidP="00CC626F">
      <w:pPr>
        <w:numPr>
          <w:ilvl w:val="0"/>
          <w:numId w:val="29"/>
        </w:numPr>
        <w:spacing w:before="120" w:after="0" w:line="240" w:lineRule="auto"/>
        <w:ind w:left="295" w:hanging="295"/>
        <w:jc w:val="both"/>
        <w:rPr>
          <w:rFonts w:ascii="Times New Roman" w:hAnsi="Times New Roman"/>
          <w:color w:val="000000"/>
          <w:sz w:val="26"/>
          <w:szCs w:val="26"/>
        </w:rPr>
      </w:pPr>
      <w:r w:rsidRPr="004012AF">
        <w:rPr>
          <w:rFonts w:ascii="Times New Roman" w:hAnsi="Times New Roman"/>
          <w:color w:val="000000"/>
          <w:sz w:val="26"/>
          <w:szCs w:val="26"/>
        </w:rPr>
        <w:t>торгово-выставочные комплексы;</w:t>
      </w:r>
    </w:p>
    <w:p w:rsidR="00A86F7A" w:rsidRPr="004012AF" w:rsidRDefault="00A86F7A" w:rsidP="00CC626F">
      <w:pPr>
        <w:numPr>
          <w:ilvl w:val="0"/>
          <w:numId w:val="29"/>
        </w:numPr>
        <w:spacing w:before="120" w:after="0" w:line="240" w:lineRule="auto"/>
        <w:ind w:left="295" w:hanging="295"/>
        <w:jc w:val="both"/>
        <w:rPr>
          <w:rFonts w:ascii="Times New Roman" w:hAnsi="Times New Roman"/>
          <w:color w:val="000000"/>
          <w:sz w:val="26"/>
          <w:szCs w:val="26"/>
        </w:rPr>
      </w:pPr>
      <w:r w:rsidRPr="004012AF">
        <w:rPr>
          <w:rFonts w:ascii="Times New Roman" w:hAnsi="Times New Roman"/>
          <w:color w:val="000000"/>
          <w:sz w:val="26"/>
          <w:szCs w:val="26"/>
        </w:rPr>
        <w:t>магазины;</w:t>
      </w:r>
    </w:p>
    <w:p w:rsidR="00A86F7A" w:rsidRPr="004012AF" w:rsidRDefault="00A86F7A" w:rsidP="00CC626F">
      <w:pPr>
        <w:numPr>
          <w:ilvl w:val="0"/>
          <w:numId w:val="29"/>
        </w:numPr>
        <w:spacing w:before="120" w:after="0" w:line="240" w:lineRule="auto"/>
        <w:ind w:left="295" w:hanging="295"/>
        <w:jc w:val="both"/>
        <w:rPr>
          <w:rFonts w:ascii="Times New Roman" w:hAnsi="Times New Roman"/>
          <w:color w:val="000000"/>
          <w:sz w:val="26"/>
          <w:szCs w:val="26"/>
        </w:rPr>
      </w:pPr>
      <w:r w:rsidRPr="004012AF">
        <w:rPr>
          <w:rFonts w:ascii="Times New Roman" w:hAnsi="Times New Roman"/>
          <w:color w:val="000000"/>
          <w:sz w:val="26"/>
          <w:szCs w:val="26"/>
        </w:rPr>
        <w:t>временные торговые объекты;</w:t>
      </w:r>
    </w:p>
    <w:p w:rsidR="00A86F7A" w:rsidRPr="004012AF" w:rsidRDefault="00A86F7A" w:rsidP="00CC626F">
      <w:pPr>
        <w:numPr>
          <w:ilvl w:val="0"/>
          <w:numId w:val="29"/>
        </w:numPr>
        <w:spacing w:before="120" w:after="0" w:line="240" w:lineRule="auto"/>
        <w:ind w:left="295" w:hanging="295"/>
        <w:jc w:val="both"/>
        <w:rPr>
          <w:rFonts w:ascii="Times New Roman" w:hAnsi="Times New Roman"/>
          <w:color w:val="000000"/>
          <w:sz w:val="26"/>
          <w:szCs w:val="26"/>
        </w:rPr>
      </w:pPr>
      <w:r w:rsidRPr="004012AF">
        <w:rPr>
          <w:rFonts w:ascii="Times New Roman" w:hAnsi="Times New Roman"/>
          <w:color w:val="000000"/>
          <w:sz w:val="26"/>
          <w:szCs w:val="26"/>
        </w:rPr>
        <w:t>предприятия общественного питания;</w:t>
      </w:r>
    </w:p>
    <w:p w:rsidR="00A86F7A" w:rsidRPr="004012AF" w:rsidRDefault="00A86F7A" w:rsidP="00CC626F">
      <w:pPr>
        <w:numPr>
          <w:ilvl w:val="0"/>
          <w:numId w:val="29"/>
        </w:numPr>
        <w:spacing w:before="120" w:after="0" w:line="240" w:lineRule="auto"/>
        <w:ind w:left="295" w:hanging="295"/>
        <w:jc w:val="both"/>
        <w:rPr>
          <w:rFonts w:ascii="Times New Roman" w:hAnsi="Times New Roman"/>
          <w:color w:val="000000"/>
          <w:sz w:val="26"/>
          <w:szCs w:val="26"/>
        </w:rPr>
      </w:pPr>
      <w:r w:rsidRPr="004012AF">
        <w:rPr>
          <w:rFonts w:ascii="Times New Roman" w:hAnsi="Times New Roman"/>
          <w:color w:val="000000"/>
          <w:sz w:val="26"/>
          <w:szCs w:val="26"/>
        </w:rPr>
        <w:t>объекты бытового обслуживания;</w:t>
      </w:r>
    </w:p>
    <w:p w:rsidR="00A86F7A" w:rsidRPr="004012AF" w:rsidRDefault="00A86F7A" w:rsidP="00CC626F">
      <w:pPr>
        <w:numPr>
          <w:ilvl w:val="0"/>
          <w:numId w:val="29"/>
        </w:numPr>
        <w:spacing w:before="120" w:after="0" w:line="240" w:lineRule="auto"/>
        <w:ind w:left="295" w:hanging="295"/>
        <w:jc w:val="both"/>
        <w:rPr>
          <w:rFonts w:ascii="Times New Roman" w:hAnsi="Times New Roman"/>
          <w:color w:val="000000"/>
          <w:sz w:val="26"/>
          <w:szCs w:val="26"/>
        </w:rPr>
      </w:pPr>
      <w:r w:rsidRPr="004012AF">
        <w:rPr>
          <w:rFonts w:ascii="Times New Roman" w:hAnsi="Times New Roman"/>
          <w:color w:val="000000"/>
          <w:sz w:val="26"/>
          <w:szCs w:val="26"/>
        </w:rPr>
        <w:t>учреждения жилищно-коммунального хозяйства;</w:t>
      </w:r>
    </w:p>
    <w:p w:rsidR="00A86F7A" w:rsidRPr="004012AF" w:rsidRDefault="00A86F7A" w:rsidP="00CC626F">
      <w:pPr>
        <w:numPr>
          <w:ilvl w:val="0"/>
          <w:numId w:val="29"/>
        </w:numPr>
        <w:spacing w:before="120" w:after="0" w:line="240" w:lineRule="auto"/>
        <w:ind w:left="295" w:hanging="295"/>
        <w:jc w:val="both"/>
        <w:rPr>
          <w:rFonts w:ascii="Times New Roman" w:hAnsi="Times New Roman"/>
          <w:color w:val="000000"/>
          <w:sz w:val="26"/>
          <w:szCs w:val="26"/>
        </w:rPr>
      </w:pPr>
      <w:r>
        <w:rPr>
          <w:rFonts w:ascii="Times New Roman" w:hAnsi="Times New Roman"/>
          <w:color w:val="000000"/>
          <w:sz w:val="26"/>
          <w:szCs w:val="26"/>
        </w:rPr>
        <w:t xml:space="preserve">отдельно </w:t>
      </w:r>
      <w:r w:rsidRPr="004012AF">
        <w:rPr>
          <w:rFonts w:ascii="Times New Roman" w:hAnsi="Times New Roman"/>
          <w:color w:val="000000"/>
          <w:sz w:val="26"/>
          <w:szCs w:val="26"/>
        </w:rPr>
        <w:t>стоящие УВД, РОВД, отделы ГИБДД, военные комиссариаты;</w:t>
      </w:r>
    </w:p>
    <w:p w:rsidR="00A86F7A" w:rsidRPr="004012AF" w:rsidRDefault="00A86F7A" w:rsidP="00CC626F">
      <w:pPr>
        <w:numPr>
          <w:ilvl w:val="0"/>
          <w:numId w:val="29"/>
        </w:numPr>
        <w:spacing w:before="120" w:after="0" w:line="240" w:lineRule="auto"/>
        <w:ind w:left="295" w:hanging="295"/>
        <w:jc w:val="both"/>
        <w:rPr>
          <w:rFonts w:ascii="Times New Roman" w:hAnsi="Times New Roman"/>
          <w:color w:val="000000"/>
          <w:sz w:val="26"/>
          <w:szCs w:val="26"/>
        </w:rPr>
      </w:pPr>
      <w:r w:rsidRPr="004012AF">
        <w:rPr>
          <w:rFonts w:ascii="Times New Roman" w:hAnsi="Times New Roman"/>
          <w:color w:val="000000"/>
          <w:sz w:val="26"/>
          <w:szCs w:val="26"/>
        </w:rPr>
        <w:t>отделения, участковые пункты милиции;</w:t>
      </w:r>
    </w:p>
    <w:p w:rsidR="00A86F7A" w:rsidRPr="004012AF" w:rsidRDefault="00A86F7A" w:rsidP="00CC626F">
      <w:pPr>
        <w:numPr>
          <w:ilvl w:val="0"/>
          <w:numId w:val="29"/>
        </w:numPr>
        <w:spacing w:before="120" w:after="0" w:line="240" w:lineRule="auto"/>
        <w:ind w:left="295" w:hanging="295"/>
        <w:jc w:val="both"/>
        <w:rPr>
          <w:rFonts w:ascii="Times New Roman" w:hAnsi="Times New Roman"/>
          <w:color w:val="000000"/>
          <w:sz w:val="26"/>
          <w:szCs w:val="26"/>
        </w:rPr>
      </w:pPr>
      <w:r w:rsidRPr="004012AF">
        <w:rPr>
          <w:rFonts w:ascii="Times New Roman" w:hAnsi="Times New Roman"/>
          <w:color w:val="000000"/>
          <w:sz w:val="26"/>
          <w:szCs w:val="26"/>
        </w:rPr>
        <w:t>пожарные части;</w:t>
      </w:r>
    </w:p>
    <w:p w:rsidR="00A86F7A" w:rsidRPr="004012AF" w:rsidRDefault="00A86F7A" w:rsidP="00CC626F">
      <w:pPr>
        <w:numPr>
          <w:ilvl w:val="0"/>
          <w:numId w:val="29"/>
        </w:numPr>
        <w:spacing w:before="120" w:after="0" w:line="240" w:lineRule="auto"/>
        <w:ind w:left="295" w:hanging="295"/>
        <w:jc w:val="both"/>
        <w:rPr>
          <w:rFonts w:ascii="Times New Roman" w:hAnsi="Times New Roman"/>
          <w:color w:val="000000"/>
          <w:sz w:val="26"/>
          <w:szCs w:val="26"/>
        </w:rPr>
      </w:pPr>
      <w:r w:rsidRPr="004012AF">
        <w:rPr>
          <w:rFonts w:ascii="Times New Roman" w:hAnsi="Times New Roman"/>
          <w:color w:val="000000"/>
          <w:sz w:val="26"/>
          <w:szCs w:val="26"/>
        </w:rPr>
        <w:t>ветлечебницы.</w:t>
      </w:r>
    </w:p>
    <w:p w:rsidR="00A86F7A" w:rsidRPr="004012AF" w:rsidRDefault="00A86F7A" w:rsidP="00624BF4">
      <w:pPr>
        <w:tabs>
          <w:tab w:val="left" w:pos="900"/>
        </w:tabs>
        <w:spacing w:before="120" w:after="0" w:line="240" w:lineRule="auto"/>
        <w:jc w:val="both"/>
        <w:rPr>
          <w:rFonts w:ascii="Times New Roman" w:hAnsi="Times New Roman"/>
          <w:b/>
          <w:bCs/>
          <w:sz w:val="26"/>
          <w:szCs w:val="28"/>
        </w:rPr>
      </w:pPr>
      <w:r w:rsidRPr="004012AF">
        <w:rPr>
          <w:rFonts w:ascii="Times New Roman" w:hAnsi="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A86F7A" w:rsidRPr="004012AF" w:rsidRDefault="00A86F7A" w:rsidP="00624BF4">
      <w:pPr>
        <w:spacing w:before="120" w:after="0" w:line="240" w:lineRule="auto"/>
        <w:jc w:val="both"/>
        <w:rPr>
          <w:rFonts w:ascii="Times New Roman" w:hAnsi="Times New Roman"/>
          <w:color w:val="000000"/>
          <w:sz w:val="26"/>
          <w:szCs w:val="26"/>
        </w:rPr>
      </w:pPr>
      <w:r w:rsidRPr="004012AF">
        <w:rPr>
          <w:rFonts w:ascii="Times New Roman" w:hAnsi="Times New Roman"/>
          <w:color w:val="000000"/>
          <w:sz w:val="26"/>
          <w:szCs w:val="26"/>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w:t>
      </w:r>
      <w:r>
        <w:rPr>
          <w:rFonts w:ascii="Times New Roman" w:hAnsi="Times New Roman"/>
          <w:color w:val="000000"/>
          <w:sz w:val="26"/>
          <w:szCs w:val="26"/>
        </w:rPr>
        <w:t xml:space="preserve"> </w:t>
      </w:r>
      <w:r w:rsidRPr="004012AF">
        <w:rPr>
          <w:rFonts w:ascii="Times New Roman" w:hAnsi="Times New Roman"/>
          <w:color w:val="000000"/>
          <w:sz w:val="26"/>
          <w:szCs w:val="26"/>
        </w:rPr>
        <w:t>% всей территории зоны.</w:t>
      </w:r>
    </w:p>
    <w:p w:rsidR="00A86F7A" w:rsidRPr="004012AF" w:rsidRDefault="00A86F7A" w:rsidP="00624BF4">
      <w:pPr>
        <w:spacing w:before="120" w:after="0" w:line="240" w:lineRule="auto"/>
        <w:jc w:val="both"/>
        <w:rPr>
          <w:rFonts w:ascii="Times New Roman" w:hAnsi="Times New Roman"/>
          <w:color w:val="000000"/>
          <w:sz w:val="26"/>
          <w:szCs w:val="26"/>
        </w:rPr>
      </w:pPr>
      <w:r w:rsidRPr="004012AF">
        <w:rPr>
          <w:rFonts w:ascii="Times New Roman" w:hAnsi="Times New Roman"/>
          <w:color w:val="000000"/>
          <w:sz w:val="26"/>
          <w:szCs w:val="26"/>
        </w:rPr>
        <w:t xml:space="preserve">2. Предельная этажность основных и вспомогательных сооружений - до 5 этажей. </w:t>
      </w:r>
    </w:p>
    <w:p w:rsidR="00A86F7A" w:rsidRPr="004012AF" w:rsidRDefault="00A86F7A" w:rsidP="00624BF4">
      <w:pPr>
        <w:spacing w:before="120" w:after="0" w:line="240" w:lineRule="auto"/>
        <w:jc w:val="both"/>
        <w:rPr>
          <w:rFonts w:ascii="Times New Roman" w:hAnsi="Times New Roman"/>
          <w:color w:val="000000"/>
          <w:sz w:val="26"/>
          <w:szCs w:val="26"/>
        </w:rPr>
      </w:pPr>
      <w:r w:rsidRPr="004012AF">
        <w:rPr>
          <w:rFonts w:ascii="Times New Roman" w:hAnsi="Times New Roman"/>
          <w:color w:val="000000"/>
          <w:sz w:val="26"/>
          <w:szCs w:val="26"/>
        </w:rPr>
        <w:t>3. Высотные параметры специальных сооружений определяются технологическими требованиями.</w:t>
      </w:r>
    </w:p>
    <w:p w:rsidR="00A86F7A" w:rsidRPr="004012AF" w:rsidRDefault="00A86F7A" w:rsidP="00624BF4">
      <w:pPr>
        <w:spacing w:before="120" w:after="0" w:line="240" w:lineRule="auto"/>
        <w:rPr>
          <w:lang w:eastAsia="ru-RU"/>
        </w:rPr>
      </w:pPr>
    </w:p>
    <w:p w:rsidR="00A86F7A" w:rsidRDefault="00A86F7A" w:rsidP="00624BF4">
      <w:pPr>
        <w:pStyle w:val="Heading3"/>
        <w:numPr>
          <w:ilvl w:val="2"/>
          <w:numId w:val="5"/>
        </w:numPr>
        <w:spacing w:before="120" w:after="0"/>
        <w:rPr>
          <w:rFonts w:ascii="Times New Roman" w:hAnsi="Times New Roman" w:cs="Times New Roman"/>
        </w:rPr>
      </w:pPr>
      <w:bookmarkStart w:id="87" w:name="_Toc379559264"/>
      <w:bookmarkStart w:id="88" w:name="_Toc215478390"/>
      <w:bookmarkStart w:id="89" w:name="_Toc241303927"/>
      <w:bookmarkStart w:id="90" w:name="_Toc243211736"/>
      <w:bookmarkEnd w:id="81"/>
      <w:r>
        <w:rPr>
          <w:rFonts w:ascii="Times New Roman" w:hAnsi="Times New Roman" w:cs="Times New Roman"/>
        </w:rPr>
        <w:t>Т</w:t>
      </w:r>
      <w:r w:rsidRPr="004A243E">
        <w:rPr>
          <w:rFonts w:ascii="Times New Roman" w:hAnsi="Times New Roman" w:cs="Times New Roman"/>
        </w:rPr>
        <w:t>-</w:t>
      </w:r>
      <w:r>
        <w:rPr>
          <w:rFonts w:ascii="Times New Roman" w:hAnsi="Times New Roman" w:cs="Times New Roman"/>
        </w:rPr>
        <w:t>1</w:t>
      </w:r>
      <w:r w:rsidRPr="004A243E">
        <w:rPr>
          <w:rFonts w:ascii="Times New Roman" w:hAnsi="Times New Roman" w:cs="Times New Roman"/>
        </w:rPr>
        <w:t xml:space="preserve">. Зона </w:t>
      </w:r>
      <w:r>
        <w:rPr>
          <w:rFonts w:ascii="Times New Roman" w:hAnsi="Times New Roman" w:cs="Times New Roman"/>
        </w:rPr>
        <w:t>объектов транспортной инфраструктуры</w:t>
      </w:r>
      <w:bookmarkEnd w:id="87"/>
    </w:p>
    <w:p w:rsidR="00A86F7A" w:rsidRPr="00B726E7" w:rsidRDefault="00A86F7A" w:rsidP="00CC626F">
      <w:pPr>
        <w:numPr>
          <w:ilvl w:val="2"/>
          <w:numId w:val="30"/>
        </w:numPr>
        <w:tabs>
          <w:tab w:val="clear" w:pos="2160"/>
          <w:tab w:val="num" w:pos="284"/>
          <w:tab w:val="left" w:pos="900"/>
          <w:tab w:val="left" w:pos="1080"/>
        </w:tabs>
        <w:spacing w:before="120" w:after="0" w:line="240" w:lineRule="auto"/>
        <w:ind w:left="0" w:firstLine="0"/>
        <w:jc w:val="both"/>
        <w:rPr>
          <w:rFonts w:ascii="Times New Roman" w:hAnsi="Times New Roman"/>
          <w:b/>
          <w:sz w:val="26"/>
          <w:szCs w:val="28"/>
        </w:rPr>
      </w:pPr>
      <w:r w:rsidRPr="00B726E7">
        <w:rPr>
          <w:rFonts w:ascii="Times New Roman" w:hAnsi="Times New Roman"/>
          <w:b/>
          <w:sz w:val="26"/>
          <w:szCs w:val="28"/>
        </w:rPr>
        <w:t>Основные виды разрешённого использования:</w:t>
      </w:r>
    </w:p>
    <w:p w:rsidR="00A86F7A" w:rsidRPr="00B726E7" w:rsidRDefault="00A86F7A" w:rsidP="00206681">
      <w:pPr>
        <w:numPr>
          <w:ilvl w:val="0"/>
          <w:numId w:val="60"/>
        </w:numPr>
        <w:tabs>
          <w:tab w:val="left" w:pos="900"/>
          <w:tab w:val="left" w:pos="1080"/>
          <w:tab w:val="left" w:pos="1260"/>
          <w:tab w:val="num" w:pos="1440"/>
        </w:tabs>
        <w:spacing w:before="120" w:after="0" w:line="240" w:lineRule="auto"/>
        <w:jc w:val="both"/>
        <w:rPr>
          <w:rFonts w:ascii="Times New Roman" w:hAnsi="Times New Roman"/>
          <w:sz w:val="26"/>
          <w:szCs w:val="28"/>
        </w:rPr>
      </w:pPr>
      <w:r w:rsidRPr="00B726E7">
        <w:rPr>
          <w:rFonts w:ascii="Times New Roman" w:hAnsi="Times New Roman"/>
          <w:sz w:val="26"/>
          <w:szCs w:val="28"/>
        </w:rPr>
        <w:t>автовокзал;</w:t>
      </w:r>
    </w:p>
    <w:p w:rsidR="00A86F7A" w:rsidRPr="00B726E7" w:rsidRDefault="00A86F7A" w:rsidP="00206681">
      <w:pPr>
        <w:numPr>
          <w:ilvl w:val="0"/>
          <w:numId w:val="60"/>
        </w:numPr>
        <w:tabs>
          <w:tab w:val="left" w:pos="900"/>
          <w:tab w:val="left" w:pos="1080"/>
          <w:tab w:val="left" w:pos="1260"/>
          <w:tab w:val="num" w:pos="1440"/>
        </w:tabs>
        <w:spacing w:before="120" w:after="0" w:line="240" w:lineRule="auto"/>
        <w:jc w:val="both"/>
        <w:rPr>
          <w:rFonts w:ascii="Times New Roman" w:hAnsi="Times New Roman"/>
          <w:color w:val="000000"/>
          <w:sz w:val="26"/>
          <w:szCs w:val="28"/>
        </w:rPr>
      </w:pPr>
      <w:r w:rsidRPr="00B726E7">
        <w:rPr>
          <w:rFonts w:ascii="Times New Roman" w:hAnsi="Times New Roman"/>
          <w:color w:val="000000"/>
          <w:sz w:val="26"/>
          <w:szCs w:val="28"/>
        </w:rPr>
        <w:t>конструктивные элементы дорожно-транспортных сооружений (опор путепроводов, лестничных и пандусных сходов наземных пешеходных переходов, подземных пешеходных переходов, светофорных объектов, дорожных знаков);</w:t>
      </w:r>
    </w:p>
    <w:p w:rsidR="00A86F7A" w:rsidRPr="00B726E7" w:rsidRDefault="00A86F7A" w:rsidP="00206681">
      <w:pPr>
        <w:numPr>
          <w:ilvl w:val="0"/>
          <w:numId w:val="60"/>
        </w:numPr>
        <w:tabs>
          <w:tab w:val="left" w:pos="900"/>
          <w:tab w:val="left" w:pos="1080"/>
          <w:tab w:val="left" w:pos="1260"/>
          <w:tab w:val="num" w:pos="1440"/>
        </w:tabs>
        <w:spacing w:before="120" w:after="0" w:line="240" w:lineRule="auto"/>
        <w:jc w:val="both"/>
        <w:rPr>
          <w:rFonts w:ascii="Times New Roman" w:hAnsi="Times New Roman"/>
          <w:sz w:val="26"/>
          <w:szCs w:val="28"/>
        </w:rPr>
      </w:pPr>
      <w:r w:rsidRPr="00B726E7">
        <w:rPr>
          <w:rFonts w:ascii="Times New Roman" w:hAnsi="Times New Roman"/>
          <w:sz w:val="26"/>
          <w:szCs w:val="28"/>
        </w:rPr>
        <w:t>сооружения и устройства инженерного обеспечения и автоматизированного управления автотранспортом;</w:t>
      </w:r>
    </w:p>
    <w:p w:rsidR="00A86F7A" w:rsidRPr="00B726E7" w:rsidRDefault="00A86F7A" w:rsidP="00206681">
      <w:pPr>
        <w:numPr>
          <w:ilvl w:val="0"/>
          <w:numId w:val="60"/>
        </w:numPr>
        <w:tabs>
          <w:tab w:val="left" w:pos="900"/>
          <w:tab w:val="left" w:pos="1080"/>
          <w:tab w:val="left" w:pos="1260"/>
          <w:tab w:val="num" w:pos="1440"/>
        </w:tabs>
        <w:spacing w:before="120" w:after="0" w:line="240" w:lineRule="auto"/>
        <w:jc w:val="both"/>
        <w:rPr>
          <w:rFonts w:ascii="Times New Roman" w:hAnsi="Times New Roman"/>
          <w:sz w:val="26"/>
          <w:szCs w:val="28"/>
        </w:rPr>
      </w:pPr>
      <w:r w:rsidRPr="00B726E7">
        <w:rPr>
          <w:rFonts w:ascii="Times New Roman" w:hAnsi="Times New Roman"/>
          <w:sz w:val="26"/>
          <w:szCs w:val="28"/>
        </w:rPr>
        <w:t>сооружения для постоянного и временного хранения транспортных средств (гаражи, стоянки);</w:t>
      </w:r>
    </w:p>
    <w:p w:rsidR="00A86F7A" w:rsidRPr="00B726E7" w:rsidRDefault="00A86F7A" w:rsidP="00206681">
      <w:pPr>
        <w:numPr>
          <w:ilvl w:val="0"/>
          <w:numId w:val="60"/>
        </w:numPr>
        <w:tabs>
          <w:tab w:val="left" w:pos="900"/>
          <w:tab w:val="left" w:pos="1080"/>
          <w:tab w:val="left" w:pos="1260"/>
          <w:tab w:val="num" w:pos="1440"/>
        </w:tabs>
        <w:spacing w:before="120" w:after="0" w:line="240" w:lineRule="auto"/>
        <w:jc w:val="both"/>
        <w:rPr>
          <w:rFonts w:ascii="Times New Roman" w:hAnsi="Times New Roman"/>
          <w:sz w:val="26"/>
          <w:szCs w:val="28"/>
        </w:rPr>
      </w:pPr>
      <w:r w:rsidRPr="00B726E7">
        <w:rPr>
          <w:rFonts w:ascii="Times New Roman" w:hAnsi="Times New Roman"/>
          <w:sz w:val="26"/>
          <w:szCs w:val="28"/>
        </w:rPr>
        <w:t>предприятия по обслуживанию транспортных средств;</w:t>
      </w:r>
    </w:p>
    <w:p w:rsidR="00A86F7A" w:rsidRPr="00B726E7" w:rsidRDefault="00A86F7A" w:rsidP="00206681">
      <w:pPr>
        <w:numPr>
          <w:ilvl w:val="0"/>
          <w:numId w:val="60"/>
        </w:numPr>
        <w:tabs>
          <w:tab w:val="left" w:pos="900"/>
          <w:tab w:val="left" w:pos="1080"/>
          <w:tab w:val="left" w:pos="1260"/>
          <w:tab w:val="num" w:pos="1440"/>
        </w:tabs>
        <w:spacing w:before="120" w:after="0" w:line="240" w:lineRule="auto"/>
        <w:jc w:val="both"/>
        <w:rPr>
          <w:rFonts w:ascii="Times New Roman" w:hAnsi="Times New Roman"/>
          <w:sz w:val="26"/>
          <w:szCs w:val="28"/>
        </w:rPr>
      </w:pPr>
      <w:r w:rsidRPr="00B726E7">
        <w:rPr>
          <w:rFonts w:ascii="Times New Roman" w:hAnsi="Times New Roman"/>
          <w:sz w:val="26"/>
          <w:szCs w:val="28"/>
        </w:rPr>
        <w:t>остановочные пункты общественного транспорта;</w:t>
      </w:r>
    </w:p>
    <w:p w:rsidR="00A86F7A" w:rsidRPr="00B726E7" w:rsidRDefault="00A86F7A" w:rsidP="00206681">
      <w:pPr>
        <w:numPr>
          <w:ilvl w:val="0"/>
          <w:numId w:val="60"/>
        </w:numPr>
        <w:tabs>
          <w:tab w:val="left" w:pos="900"/>
          <w:tab w:val="left" w:pos="1080"/>
          <w:tab w:val="left" w:pos="1260"/>
          <w:tab w:val="num" w:pos="1440"/>
        </w:tabs>
        <w:spacing w:before="120" w:after="0" w:line="240" w:lineRule="auto"/>
        <w:jc w:val="both"/>
        <w:rPr>
          <w:rFonts w:ascii="Times New Roman" w:hAnsi="Times New Roman"/>
          <w:sz w:val="26"/>
          <w:szCs w:val="28"/>
        </w:rPr>
      </w:pPr>
      <w:r w:rsidRPr="00B726E7">
        <w:rPr>
          <w:rFonts w:ascii="Times New Roman" w:hAnsi="Times New Roman"/>
          <w:sz w:val="26"/>
          <w:szCs w:val="28"/>
        </w:rPr>
        <w:t>автозаправочные станции.</w:t>
      </w:r>
    </w:p>
    <w:p w:rsidR="00A86F7A" w:rsidRPr="00B726E7" w:rsidRDefault="00A86F7A" w:rsidP="00CC626F">
      <w:pPr>
        <w:numPr>
          <w:ilvl w:val="2"/>
          <w:numId w:val="27"/>
        </w:numPr>
        <w:tabs>
          <w:tab w:val="clear" w:pos="2345"/>
          <w:tab w:val="num" w:pos="709"/>
          <w:tab w:val="left" w:pos="900"/>
          <w:tab w:val="left" w:pos="1080"/>
        </w:tabs>
        <w:spacing w:before="120" w:after="0" w:line="240" w:lineRule="auto"/>
        <w:ind w:left="0" w:firstLine="0"/>
        <w:jc w:val="both"/>
        <w:rPr>
          <w:rFonts w:ascii="Times New Roman" w:hAnsi="Times New Roman"/>
          <w:b/>
          <w:sz w:val="26"/>
          <w:szCs w:val="28"/>
        </w:rPr>
      </w:pPr>
      <w:r w:rsidRPr="00B726E7">
        <w:rPr>
          <w:rFonts w:ascii="Times New Roman" w:hAnsi="Times New Roman"/>
          <w:b/>
          <w:sz w:val="26"/>
          <w:szCs w:val="28"/>
        </w:rPr>
        <w:t>Вспомогательные виды разрешённого использования:</w:t>
      </w:r>
    </w:p>
    <w:p w:rsidR="00A86F7A" w:rsidRPr="00B726E7" w:rsidRDefault="00A86F7A" w:rsidP="00206681">
      <w:pPr>
        <w:numPr>
          <w:ilvl w:val="0"/>
          <w:numId w:val="61"/>
        </w:numPr>
        <w:tabs>
          <w:tab w:val="left" w:pos="900"/>
          <w:tab w:val="left" w:pos="1080"/>
        </w:tabs>
        <w:spacing w:before="120" w:after="0" w:line="240" w:lineRule="auto"/>
        <w:ind w:left="426" w:hanging="426"/>
        <w:jc w:val="both"/>
        <w:rPr>
          <w:rFonts w:ascii="Times New Roman" w:hAnsi="Times New Roman"/>
          <w:sz w:val="26"/>
          <w:szCs w:val="28"/>
        </w:rPr>
      </w:pPr>
      <w:r w:rsidRPr="00B726E7">
        <w:rPr>
          <w:rFonts w:ascii="Times New Roman" w:hAnsi="Times New Roman"/>
          <w:sz w:val="26"/>
          <w:szCs w:val="28"/>
        </w:rPr>
        <w:t>предприятия и учреждения по обслуживанию пассажиров и грузоперевозок, в том числе пункты и учреждения связи;</w:t>
      </w:r>
    </w:p>
    <w:p w:rsidR="00A86F7A" w:rsidRPr="00B726E7" w:rsidRDefault="00A86F7A" w:rsidP="00206681">
      <w:pPr>
        <w:numPr>
          <w:ilvl w:val="0"/>
          <w:numId w:val="61"/>
        </w:numPr>
        <w:tabs>
          <w:tab w:val="left" w:pos="900"/>
          <w:tab w:val="left" w:pos="1080"/>
        </w:tabs>
        <w:spacing w:before="120" w:after="0" w:line="240" w:lineRule="auto"/>
        <w:jc w:val="both"/>
        <w:rPr>
          <w:rFonts w:ascii="Times New Roman" w:hAnsi="Times New Roman"/>
          <w:sz w:val="26"/>
          <w:szCs w:val="28"/>
        </w:rPr>
      </w:pPr>
      <w:r w:rsidRPr="00B726E7">
        <w:rPr>
          <w:rFonts w:ascii="Times New Roman" w:hAnsi="Times New Roman"/>
          <w:sz w:val="26"/>
          <w:szCs w:val="28"/>
        </w:rPr>
        <w:t>службы оформления заказов и билетов;</w:t>
      </w:r>
    </w:p>
    <w:p w:rsidR="00A86F7A" w:rsidRPr="00B726E7" w:rsidRDefault="00A86F7A" w:rsidP="00206681">
      <w:pPr>
        <w:numPr>
          <w:ilvl w:val="0"/>
          <w:numId w:val="61"/>
        </w:numPr>
        <w:tabs>
          <w:tab w:val="left" w:pos="900"/>
          <w:tab w:val="left" w:pos="1080"/>
        </w:tabs>
        <w:spacing w:before="120" w:after="0" w:line="240" w:lineRule="auto"/>
        <w:jc w:val="both"/>
        <w:rPr>
          <w:rFonts w:ascii="Times New Roman" w:hAnsi="Times New Roman"/>
          <w:sz w:val="26"/>
          <w:szCs w:val="28"/>
        </w:rPr>
      </w:pPr>
      <w:r w:rsidRPr="00B726E7">
        <w:rPr>
          <w:rFonts w:ascii="Times New Roman" w:hAnsi="Times New Roman"/>
          <w:sz w:val="26"/>
          <w:szCs w:val="28"/>
        </w:rPr>
        <w:t>информационные центры, справочные и рекламные агентства;</w:t>
      </w:r>
    </w:p>
    <w:p w:rsidR="00A86F7A" w:rsidRPr="00B726E7" w:rsidRDefault="00A86F7A" w:rsidP="00206681">
      <w:pPr>
        <w:numPr>
          <w:ilvl w:val="0"/>
          <w:numId w:val="61"/>
        </w:numPr>
        <w:tabs>
          <w:tab w:val="left" w:pos="900"/>
          <w:tab w:val="left" w:pos="1080"/>
        </w:tabs>
        <w:spacing w:before="120" w:after="0" w:line="240" w:lineRule="auto"/>
        <w:jc w:val="both"/>
        <w:rPr>
          <w:rFonts w:ascii="Times New Roman" w:hAnsi="Times New Roman"/>
          <w:sz w:val="26"/>
          <w:szCs w:val="28"/>
        </w:rPr>
      </w:pPr>
      <w:r w:rsidRPr="00B726E7">
        <w:rPr>
          <w:rFonts w:ascii="Times New Roman" w:hAnsi="Times New Roman"/>
          <w:sz w:val="26"/>
          <w:szCs w:val="28"/>
        </w:rPr>
        <w:t>комнаты матери и ребёнка;</w:t>
      </w:r>
    </w:p>
    <w:p w:rsidR="00A86F7A" w:rsidRPr="00B726E7" w:rsidRDefault="00A86F7A" w:rsidP="00206681">
      <w:pPr>
        <w:numPr>
          <w:ilvl w:val="0"/>
          <w:numId w:val="61"/>
        </w:numPr>
        <w:tabs>
          <w:tab w:val="left" w:pos="900"/>
          <w:tab w:val="left" w:pos="1080"/>
        </w:tabs>
        <w:spacing w:before="120" w:after="0" w:line="240" w:lineRule="auto"/>
        <w:jc w:val="both"/>
        <w:rPr>
          <w:rFonts w:ascii="Times New Roman" w:hAnsi="Times New Roman"/>
          <w:sz w:val="26"/>
          <w:szCs w:val="28"/>
        </w:rPr>
      </w:pPr>
      <w:r w:rsidRPr="00B726E7">
        <w:rPr>
          <w:rFonts w:ascii="Times New Roman" w:hAnsi="Times New Roman"/>
          <w:sz w:val="26"/>
          <w:szCs w:val="28"/>
        </w:rPr>
        <w:t>пункты оказания первой медицинской помощи;</w:t>
      </w:r>
    </w:p>
    <w:p w:rsidR="00A86F7A" w:rsidRPr="00B726E7" w:rsidRDefault="00A86F7A" w:rsidP="00206681">
      <w:pPr>
        <w:numPr>
          <w:ilvl w:val="0"/>
          <w:numId w:val="61"/>
        </w:numPr>
        <w:tabs>
          <w:tab w:val="left" w:pos="900"/>
          <w:tab w:val="left" w:pos="1080"/>
        </w:tabs>
        <w:spacing w:before="120" w:after="0" w:line="240" w:lineRule="auto"/>
        <w:jc w:val="both"/>
        <w:rPr>
          <w:rFonts w:ascii="Times New Roman" w:hAnsi="Times New Roman"/>
          <w:sz w:val="26"/>
          <w:szCs w:val="28"/>
        </w:rPr>
      </w:pPr>
      <w:r w:rsidRPr="00B726E7">
        <w:rPr>
          <w:rFonts w:ascii="Times New Roman" w:hAnsi="Times New Roman"/>
          <w:sz w:val="26"/>
          <w:szCs w:val="28"/>
        </w:rPr>
        <w:t>пункты охраны правопорядка;</w:t>
      </w:r>
    </w:p>
    <w:p w:rsidR="00A86F7A" w:rsidRPr="00B726E7" w:rsidRDefault="00A86F7A" w:rsidP="00206681">
      <w:pPr>
        <w:numPr>
          <w:ilvl w:val="0"/>
          <w:numId w:val="61"/>
        </w:numPr>
        <w:tabs>
          <w:tab w:val="left" w:pos="900"/>
          <w:tab w:val="left" w:pos="1080"/>
        </w:tabs>
        <w:spacing w:before="120" w:after="0" w:line="240" w:lineRule="auto"/>
        <w:ind w:left="426" w:hanging="426"/>
        <w:jc w:val="both"/>
        <w:rPr>
          <w:rFonts w:ascii="Times New Roman" w:hAnsi="Times New Roman"/>
          <w:sz w:val="26"/>
          <w:szCs w:val="28"/>
        </w:rPr>
      </w:pPr>
      <w:r w:rsidRPr="00B726E7">
        <w:rPr>
          <w:rFonts w:ascii="Times New Roman" w:hAnsi="Times New Roman"/>
          <w:sz w:val="26"/>
          <w:szCs w:val="28"/>
        </w:rPr>
        <w:t>встроенные и пристроенные торговые объекты, предприятия общественного питания.</w:t>
      </w:r>
    </w:p>
    <w:p w:rsidR="00A86F7A" w:rsidRPr="00B726E7" w:rsidRDefault="00A86F7A" w:rsidP="00624BF4">
      <w:pPr>
        <w:tabs>
          <w:tab w:val="left" w:pos="900"/>
          <w:tab w:val="left" w:pos="1080"/>
        </w:tabs>
        <w:spacing w:before="120" w:after="0" w:line="240" w:lineRule="auto"/>
        <w:rPr>
          <w:rFonts w:ascii="Times New Roman" w:hAnsi="Times New Roman"/>
          <w:b/>
          <w:sz w:val="26"/>
          <w:szCs w:val="28"/>
        </w:rPr>
      </w:pPr>
      <w:r w:rsidRPr="00B726E7">
        <w:rPr>
          <w:rFonts w:ascii="Times New Roman" w:hAnsi="Times New Roman"/>
          <w:b/>
          <w:sz w:val="26"/>
          <w:szCs w:val="28"/>
        </w:rPr>
        <w:t>3. Условно разрешённые виды использования:</w:t>
      </w:r>
    </w:p>
    <w:p w:rsidR="00A86F7A" w:rsidRPr="00DE4D33" w:rsidRDefault="00A86F7A" w:rsidP="00206681">
      <w:pPr>
        <w:pStyle w:val="ListParagraph"/>
        <w:numPr>
          <w:ilvl w:val="0"/>
          <w:numId w:val="62"/>
        </w:numPr>
        <w:tabs>
          <w:tab w:val="left" w:pos="900"/>
          <w:tab w:val="left" w:pos="1080"/>
          <w:tab w:val="left" w:pos="1260"/>
        </w:tabs>
        <w:spacing w:before="120" w:after="0"/>
        <w:jc w:val="both"/>
        <w:rPr>
          <w:b w:val="0"/>
          <w:szCs w:val="28"/>
        </w:rPr>
      </w:pPr>
      <w:r w:rsidRPr="00DE4D33">
        <w:rPr>
          <w:b w:val="0"/>
          <w:szCs w:val="28"/>
        </w:rPr>
        <w:t>отдельно стоящие торговые объекты, предприятия общественного питания, в том числе временные.</w:t>
      </w:r>
    </w:p>
    <w:p w:rsidR="00A86F7A" w:rsidRPr="00B726E7" w:rsidRDefault="00A86F7A" w:rsidP="00624BF4">
      <w:pPr>
        <w:tabs>
          <w:tab w:val="left" w:pos="900"/>
        </w:tabs>
        <w:spacing w:before="120" w:after="0" w:line="240" w:lineRule="auto"/>
        <w:jc w:val="both"/>
        <w:rPr>
          <w:rFonts w:ascii="Times New Roman" w:hAnsi="Times New Roman"/>
          <w:b/>
          <w:bCs/>
          <w:sz w:val="26"/>
          <w:szCs w:val="28"/>
        </w:rPr>
      </w:pPr>
      <w:r w:rsidRPr="00B726E7">
        <w:rPr>
          <w:rFonts w:ascii="Times New Roman" w:hAnsi="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A86F7A" w:rsidRDefault="00A86F7A" w:rsidP="00624BF4">
      <w:pPr>
        <w:spacing w:before="120" w:after="0" w:line="240" w:lineRule="auto"/>
        <w:jc w:val="both"/>
        <w:rPr>
          <w:rFonts w:ascii="Times New Roman" w:hAnsi="Times New Roman"/>
          <w:color w:val="000000"/>
          <w:sz w:val="26"/>
          <w:szCs w:val="26"/>
        </w:rPr>
      </w:pPr>
      <w:r w:rsidRPr="00B726E7">
        <w:rPr>
          <w:rFonts w:ascii="Times New Roman" w:hAnsi="Times New Roman"/>
          <w:color w:val="000000"/>
          <w:sz w:val="26"/>
          <w:szCs w:val="26"/>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w:t>
      </w:r>
      <w:r>
        <w:rPr>
          <w:rFonts w:ascii="Times New Roman" w:hAnsi="Times New Roman"/>
          <w:color w:val="000000"/>
          <w:sz w:val="26"/>
          <w:szCs w:val="26"/>
        </w:rPr>
        <w:t>ям</w:t>
      </w:r>
      <w:r w:rsidRPr="00B726E7">
        <w:rPr>
          <w:rFonts w:ascii="Times New Roman" w:hAnsi="Times New Roman"/>
          <w:color w:val="000000"/>
          <w:sz w:val="26"/>
          <w:szCs w:val="26"/>
        </w:rPr>
        <w:t xml:space="preserve"> специальных нормативных  документов и технических регламентов. </w:t>
      </w:r>
    </w:p>
    <w:p w:rsidR="00A86F7A" w:rsidRPr="004012AF" w:rsidRDefault="00A86F7A" w:rsidP="00624BF4">
      <w:pPr>
        <w:spacing w:before="120" w:after="0" w:line="240" w:lineRule="auto"/>
        <w:jc w:val="both"/>
        <w:rPr>
          <w:rFonts w:ascii="Times New Roman" w:hAnsi="Times New Roman"/>
          <w:lang w:eastAsia="ru-RU"/>
        </w:rPr>
      </w:pPr>
    </w:p>
    <w:p w:rsidR="00A86F7A" w:rsidRPr="004A243E" w:rsidRDefault="00A86F7A" w:rsidP="00624BF4">
      <w:pPr>
        <w:pStyle w:val="Heading3"/>
        <w:numPr>
          <w:ilvl w:val="2"/>
          <w:numId w:val="5"/>
        </w:numPr>
        <w:spacing w:before="120" w:after="0"/>
        <w:rPr>
          <w:rFonts w:ascii="Times New Roman" w:hAnsi="Times New Roman" w:cs="Times New Roman"/>
        </w:rPr>
      </w:pPr>
      <w:bookmarkStart w:id="91" w:name="_Toc379559265"/>
      <w:r w:rsidRPr="004A243E">
        <w:rPr>
          <w:rFonts w:ascii="Times New Roman" w:hAnsi="Times New Roman" w:cs="Times New Roman"/>
        </w:rPr>
        <w:t>Градостроительные регламенты. Рекреационные зоны</w:t>
      </w:r>
      <w:bookmarkEnd w:id="88"/>
      <w:bookmarkEnd w:id="89"/>
      <w:bookmarkEnd w:id="90"/>
      <w:bookmarkEnd w:id="91"/>
    </w:p>
    <w:p w:rsidR="00A86F7A" w:rsidRPr="004A243E" w:rsidRDefault="00A86F7A" w:rsidP="00624BF4">
      <w:pPr>
        <w:pStyle w:val="NormalWeb"/>
        <w:spacing w:before="120" w:beforeAutospacing="0" w:after="0" w:afterAutospacing="0"/>
        <w:jc w:val="both"/>
        <w:rPr>
          <w:sz w:val="26"/>
          <w:szCs w:val="26"/>
        </w:rPr>
      </w:pPr>
      <w:r w:rsidRPr="004A243E">
        <w:rPr>
          <w:sz w:val="26"/>
          <w:szCs w:val="26"/>
        </w:rPr>
        <w:t>1. В состав рекреационных зон включены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A86F7A" w:rsidRDefault="00A86F7A" w:rsidP="00624BF4">
      <w:pPr>
        <w:pStyle w:val="NormalWeb"/>
        <w:spacing w:before="120" w:beforeAutospacing="0" w:after="0" w:afterAutospacing="0"/>
        <w:jc w:val="both"/>
        <w:rPr>
          <w:sz w:val="26"/>
          <w:szCs w:val="26"/>
        </w:rPr>
      </w:pPr>
      <w:r w:rsidRPr="004A243E">
        <w:rPr>
          <w:sz w:val="26"/>
          <w:szCs w:val="26"/>
        </w:rPr>
        <w:t>2. Для земель</w:t>
      </w:r>
      <w:r>
        <w:rPr>
          <w:sz w:val="26"/>
          <w:szCs w:val="26"/>
        </w:rPr>
        <w:t>,</w:t>
      </w:r>
      <w:r w:rsidRPr="004A243E">
        <w:rPr>
          <w:sz w:val="26"/>
          <w:szCs w:val="26"/>
        </w:rPr>
        <w:t xml:space="preserve"> покрытых поверхностными водами, градостроительные регламенты не устанавливаются. </w:t>
      </w:r>
    </w:p>
    <w:p w:rsidR="00A86F7A" w:rsidRDefault="00A86F7A" w:rsidP="00624BF4">
      <w:pPr>
        <w:pStyle w:val="NormalWeb"/>
        <w:spacing w:before="120" w:beforeAutospacing="0" w:after="0" w:afterAutospacing="0"/>
        <w:jc w:val="both"/>
        <w:rPr>
          <w:sz w:val="26"/>
          <w:szCs w:val="26"/>
        </w:rPr>
      </w:pPr>
    </w:p>
    <w:p w:rsidR="00A86F7A" w:rsidRPr="0003635C" w:rsidRDefault="00A86F7A" w:rsidP="00624BF4">
      <w:pPr>
        <w:pStyle w:val="Heading3"/>
        <w:numPr>
          <w:ilvl w:val="2"/>
          <w:numId w:val="5"/>
        </w:numPr>
        <w:spacing w:before="120" w:after="0"/>
        <w:rPr>
          <w:rFonts w:ascii="Times New Roman" w:hAnsi="Times New Roman" w:cs="Times New Roman"/>
        </w:rPr>
      </w:pPr>
      <w:bookmarkStart w:id="92" w:name="_Toc241303930"/>
      <w:bookmarkStart w:id="93" w:name="_Toc243211739"/>
      <w:bookmarkStart w:id="94" w:name="_Toc341703714"/>
      <w:bookmarkStart w:id="95" w:name="_Toc379559266"/>
      <w:bookmarkStart w:id="96" w:name="_Toc241303936"/>
      <w:bookmarkStart w:id="97" w:name="_Toc243211745"/>
      <w:r w:rsidRPr="0003635C">
        <w:rPr>
          <w:rFonts w:ascii="Times New Roman" w:hAnsi="Times New Roman" w:cs="Times New Roman"/>
        </w:rPr>
        <w:t xml:space="preserve">Р-1. Зона </w:t>
      </w:r>
      <w:bookmarkEnd w:id="92"/>
      <w:bookmarkEnd w:id="93"/>
      <w:r w:rsidRPr="0003635C">
        <w:rPr>
          <w:rFonts w:ascii="Times New Roman" w:hAnsi="Times New Roman" w:cs="Times New Roman"/>
        </w:rPr>
        <w:t>зеленых насаждений общего пользования</w:t>
      </w:r>
      <w:bookmarkEnd w:id="94"/>
      <w:bookmarkEnd w:id="95"/>
    </w:p>
    <w:p w:rsidR="00A86F7A" w:rsidRPr="0003635C" w:rsidRDefault="00A86F7A" w:rsidP="00624BF4">
      <w:pPr>
        <w:pStyle w:val="12"/>
        <w:keepNext w:val="0"/>
        <w:keepLines w:val="0"/>
        <w:numPr>
          <w:ilvl w:val="0"/>
          <w:numId w:val="0"/>
        </w:numPr>
        <w:spacing w:before="120" w:after="0"/>
        <w:outlineLvl w:val="9"/>
        <w:rPr>
          <w:rFonts w:ascii="Times New Roman" w:hAnsi="Times New Roman" w:cs="Times New Roman"/>
          <w:bCs w:val="0"/>
          <w:iCs w:val="0"/>
          <w:sz w:val="26"/>
          <w:szCs w:val="28"/>
        </w:rPr>
      </w:pPr>
      <w:bookmarkStart w:id="98" w:name="_Toc310804288"/>
      <w:bookmarkStart w:id="99" w:name="_Toc331080732"/>
      <w:bookmarkStart w:id="100" w:name="_Toc341703715"/>
      <w:bookmarkStart w:id="101" w:name="_Toc370719005"/>
      <w:bookmarkStart w:id="102" w:name="_Toc376172270"/>
      <w:bookmarkStart w:id="103" w:name="_Toc379559267"/>
      <w:r w:rsidRPr="0003635C">
        <w:rPr>
          <w:rFonts w:ascii="Times New Roman" w:hAnsi="Times New Roman" w:cs="Times New Roman"/>
          <w:bCs w:val="0"/>
          <w:iCs w:val="0"/>
          <w:sz w:val="26"/>
          <w:szCs w:val="28"/>
        </w:rPr>
        <w:t>Зона предназначена для сохранения природного ландшафта, экологически-чистой окружающей среды, а также для организации отдыха и досуга населения.</w:t>
      </w:r>
      <w:bookmarkEnd w:id="98"/>
      <w:bookmarkEnd w:id="99"/>
      <w:bookmarkEnd w:id="100"/>
      <w:bookmarkEnd w:id="101"/>
      <w:bookmarkEnd w:id="102"/>
      <w:bookmarkEnd w:id="103"/>
    </w:p>
    <w:p w:rsidR="00A86F7A" w:rsidRPr="0003635C" w:rsidRDefault="00A86F7A" w:rsidP="00624BF4">
      <w:pPr>
        <w:tabs>
          <w:tab w:val="left" w:pos="900"/>
        </w:tabs>
        <w:spacing w:before="120" w:after="0" w:line="240" w:lineRule="auto"/>
        <w:jc w:val="both"/>
        <w:outlineLvl w:val="0"/>
        <w:rPr>
          <w:rFonts w:ascii="Times New Roman" w:hAnsi="Times New Roman"/>
          <w:b/>
          <w:sz w:val="26"/>
          <w:szCs w:val="28"/>
        </w:rPr>
      </w:pPr>
      <w:bookmarkStart w:id="104" w:name="_Toc343531021"/>
      <w:bookmarkStart w:id="105" w:name="_Toc370719006"/>
      <w:bookmarkStart w:id="106" w:name="_Toc376172271"/>
      <w:bookmarkStart w:id="107" w:name="_Toc379559268"/>
      <w:r w:rsidRPr="0003635C">
        <w:rPr>
          <w:rFonts w:ascii="Times New Roman" w:hAnsi="Times New Roman"/>
          <w:b/>
          <w:sz w:val="26"/>
          <w:szCs w:val="28"/>
        </w:rPr>
        <w:t>1.</w:t>
      </w:r>
      <w:r w:rsidRPr="0003635C">
        <w:rPr>
          <w:rFonts w:ascii="Times New Roman" w:hAnsi="Times New Roman"/>
          <w:b/>
          <w:sz w:val="26"/>
          <w:szCs w:val="28"/>
        </w:rPr>
        <w:tab/>
        <w:t>Основные виды разрешенного использования:</w:t>
      </w:r>
      <w:bookmarkEnd w:id="104"/>
      <w:bookmarkEnd w:id="105"/>
      <w:bookmarkEnd w:id="106"/>
      <w:bookmarkEnd w:id="107"/>
    </w:p>
    <w:p w:rsidR="00A86F7A" w:rsidRPr="0003635C" w:rsidRDefault="00A86F7A" w:rsidP="00206681">
      <w:pPr>
        <w:numPr>
          <w:ilvl w:val="0"/>
          <w:numId w:val="63"/>
        </w:numPr>
        <w:tabs>
          <w:tab w:val="left" w:pos="709"/>
          <w:tab w:val="left" w:pos="900"/>
        </w:tabs>
        <w:spacing w:before="120" w:after="0" w:line="240" w:lineRule="auto"/>
        <w:jc w:val="both"/>
        <w:rPr>
          <w:rFonts w:ascii="Times New Roman" w:hAnsi="Times New Roman"/>
          <w:sz w:val="26"/>
          <w:szCs w:val="28"/>
        </w:rPr>
      </w:pPr>
      <w:r w:rsidRPr="0003635C">
        <w:rPr>
          <w:rFonts w:ascii="Times New Roman" w:hAnsi="Times New Roman"/>
          <w:sz w:val="26"/>
          <w:szCs w:val="28"/>
        </w:rPr>
        <w:t>лесопарки, парки, скверы, бульвары</w:t>
      </w:r>
      <w:r w:rsidRPr="0003635C">
        <w:rPr>
          <w:rFonts w:ascii="Times New Roman" w:hAnsi="Times New Roman"/>
          <w:sz w:val="26"/>
          <w:szCs w:val="28"/>
          <w:lang w:val="en-US"/>
        </w:rPr>
        <w:t>;</w:t>
      </w:r>
    </w:p>
    <w:p w:rsidR="00A86F7A" w:rsidRPr="0003635C" w:rsidRDefault="00A86F7A" w:rsidP="00206681">
      <w:pPr>
        <w:numPr>
          <w:ilvl w:val="0"/>
          <w:numId w:val="63"/>
        </w:numPr>
        <w:tabs>
          <w:tab w:val="left" w:pos="709"/>
          <w:tab w:val="left" w:pos="900"/>
        </w:tabs>
        <w:spacing w:before="120" w:after="0" w:line="240" w:lineRule="auto"/>
        <w:jc w:val="both"/>
        <w:rPr>
          <w:rFonts w:ascii="Times New Roman" w:hAnsi="Times New Roman"/>
          <w:sz w:val="26"/>
          <w:szCs w:val="28"/>
        </w:rPr>
      </w:pPr>
      <w:r w:rsidRPr="0003635C">
        <w:rPr>
          <w:rFonts w:ascii="Times New Roman" w:hAnsi="Times New Roman"/>
          <w:sz w:val="26"/>
          <w:szCs w:val="28"/>
        </w:rPr>
        <w:t>детские площадки, площадки для отдыха;</w:t>
      </w:r>
    </w:p>
    <w:p w:rsidR="00A86F7A" w:rsidRPr="0003635C" w:rsidRDefault="00A86F7A" w:rsidP="00206681">
      <w:pPr>
        <w:numPr>
          <w:ilvl w:val="0"/>
          <w:numId w:val="63"/>
        </w:numPr>
        <w:tabs>
          <w:tab w:val="left" w:pos="709"/>
          <w:tab w:val="left" w:pos="900"/>
        </w:tabs>
        <w:spacing w:before="120" w:after="0" w:line="240" w:lineRule="auto"/>
        <w:jc w:val="both"/>
        <w:rPr>
          <w:rFonts w:ascii="Times New Roman" w:hAnsi="Times New Roman"/>
          <w:sz w:val="26"/>
          <w:szCs w:val="28"/>
        </w:rPr>
      </w:pPr>
      <w:r w:rsidRPr="0003635C">
        <w:rPr>
          <w:rFonts w:ascii="Times New Roman" w:hAnsi="Times New Roman"/>
          <w:sz w:val="26"/>
          <w:szCs w:val="28"/>
        </w:rPr>
        <w:t>площадки для выгула собак</w:t>
      </w:r>
      <w:r w:rsidRPr="0003635C">
        <w:rPr>
          <w:rFonts w:ascii="Times New Roman" w:hAnsi="Times New Roman"/>
          <w:sz w:val="26"/>
          <w:szCs w:val="28"/>
          <w:lang w:val="en-US"/>
        </w:rPr>
        <w:t>;</w:t>
      </w:r>
    </w:p>
    <w:p w:rsidR="00A86F7A" w:rsidRPr="002006B3" w:rsidRDefault="00A86F7A" w:rsidP="00206681">
      <w:pPr>
        <w:numPr>
          <w:ilvl w:val="0"/>
          <w:numId w:val="63"/>
        </w:numPr>
        <w:tabs>
          <w:tab w:val="left" w:pos="709"/>
          <w:tab w:val="left" w:pos="900"/>
        </w:tabs>
        <w:spacing w:before="120" w:after="0" w:line="240" w:lineRule="auto"/>
        <w:jc w:val="both"/>
        <w:rPr>
          <w:rFonts w:ascii="Times New Roman" w:hAnsi="Times New Roman"/>
          <w:sz w:val="26"/>
          <w:szCs w:val="28"/>
        </w:rPr>
      </w:pPr>
      <w:r w:rsidRPr="002006B3">
        <w:rPr>
          <w:rFonts w:ascii="Times New Roman" w:hAnsi="Times New Roman"/>
          <w:sz w:val="26"/>
          <w:szCs w:val="28"/>
        </w:rPr>
        <w:t>некапитальные вспомогательные строения и инфраструктура для отдыха;</w:t>
      </w:r>
    </w:p>
    <w:p w:rsidR="00A86F7A" w:rsidRPr="002006B3" w:rsidRDefault="00A86F7A" w:rsidP="00206681">
      <w:pPr>
        <w:numPr>
          <w:ilvl w:val="0"/>
          <w:numId w:val="63"/>
        </w:numPr>
        <w:tabs>
          <w:tab w:val="left" w:pos="709"/>
          <w:tab w:val="left" w:pos="900"/>
        </w:tabs>
        <w:spacing w:before="120" w:after="0" w:line="240" w:lineRule="auto"/>
        <w:jc w:val="both"/>
        <w:rPr>
          <w:rFonts w:ascii="Times New Roman" w:hAnsi="Times New Roman"/>
          <w:sz w:val="26"/>
          <w:szCs w:val="28"/>
        </w:rPr>
      </w:pPr>
      <w:r w:rsidRPr="002006B3">
        <w:rPr>
          <w:rFonts w:ascii="Times New Roman" w:hAnsi="Times New Roman"/>
          <w:sz w:val="26"/>
          <w:szCs w:val="28"/>
        </w:rPr>
        <w:t>места для пикников, костров</w:t>
      </w:r>
      <w:r w:rsidRPr="002006B3">
        <w:rPr>
          <w:rFonts w:ascii="Times New Roman" w:hAnsi="Times New Roman"/>
          <w:sz w:val="26"/>
          <w:szCs w:val="28"/>
          <w:lang w:val="en-US"/>
        </w:rPr>
        <w:t>;</w:t>
      </w:r>
    </w:p>
    <w:p w:rsidR="00A86F7A" w:rsidRPr="002006B3" w:rsidRDefault="00A86F7A" w:rsidP="00206681">
      <w:pPr>
        <w:numPr>
          <w:ilvl w:val="0"/>
          <w:numId w:val="63"/>
        </w:numPr>
        <w:tabs>
          <w:tab w:val="left" w:pos="709"/>
          <w:tab w:val="left" w:pos="900"/>
        </w:tabs>
        <w:spacing w:before="120" w:after="0" w:line="240" w:lineRule="auto"/>
        <w:jc w:val="both"/>
        <w:rPr>
          <w:rFonts w:ascii="Times New Roman" w:hAnsi="Times New Roman"/>
          <w:sz w:val="26"/>
          <w:szCs w:val="28"/>
        </w:rPr>
      </w:pPr>
      <w:r w:rsidRPr="002006B3">
        <w:rPr>
          <w:rFonts w:ascii="Times New Roman" w:hAnsi="Times New Roman"/>
          <w:sz w:val="26"/>
          <w:szCs w:val="28"/>
        </w:rPr>
        <w:t>охраняемые ландшафты</w:t>
      </w:r>
      <w:r w:rsidRPr="002006B3">
        <w:rPr>
          <w:rFonts w:ascii="Times New Roman" w:hAnsi="Times New Roman"/>
          <w:sz w:val="26"/>
          <w:szCs w:val="28"/>
          <w:lang w:val="en-US"/>
        </w:rPr>
        <w:t>;</w:t>
      </w:r>
    </w:p>
    <w:p w:rsidR="00A86F7A" w:rsidRPr="002006B3" w:rsidRDefault="00A86F7A" w:rsidP="00206681">
      <w:pPr>
        <w:numPr>
          <w:ilvl w:val="0"/>
          <w:numId w:val="63"/>
        </w:numPr>
        <w:tabs>
          <w:tab w:val="left" w:pos="709"/>
          <w:tab w:val="left" w:pos="900"/>
        </w:tabs>
        <w:spacing w:before="120" w:after="0" w:line="240" w:lineRule="auto"/>
        <w:jc w:val="both"/>
        <w:rPr>
          <w:rFonts w:ascii="Times New Roman" w:hAnsi="Times New Roman"/>
          <w:sz w:val="26"/>
          <w:szCs w:val="28"/>
        </w:rPr>
      </w:pPr>
      <w:r w:rsidRPr="002006B3">
        <w:rPr>
          <w:rFonts w:ascii="Times New Roman" w:hAnsi="Times New Roman"/>
          <w:sz w:val="26"/>
          <w:szCs w:val="28"/>
        </w:rPr>
        <w:t>водоёмы</w:t>
      </w:r>
      <w:r w:rsidRPr="002006B3">
        <w:rPr>
          <w:rFonts w:ascii="Times New Roman" w:hAnsi="Times New Roman"/>
          <w:sz w:val="26"/>
          <w:szCs w:val="28"/>
          <w:lang w:val="en-US"/>
        </w:rPr>
        <w:t>;</w:t>
      </w:r>
    </w:p>
    <w:p w:rsidR="00A86F7A" w:rsidRPr="002006B3" w:rsidRDefault="00A86F7A" w:rsidP="00206681">
      <w:pPr>
        <w:numPr>
          <w:ilvl w:val="0"/>
          <w:numId w:val="63"/>
        </w:numPr>
        <w:tabs>
          <w:tab w:val="left" w:pos="709"/>
          <w:tab w:val="left" w:pos="900"/>
        </w:tabs>
        <w:spacing w:before="120" w:after="0" w:line="240" w:lineRule="auto"/>
        <w:jc w:val="both"/>
        <w:rPr>
          <w:rFonts w:ascii="Times New Roman" w:hAnsi="Times New Roman"/>
          <w:sz w:val="26"/>
          <w:szCs w:val="28"/>
        </w:rPr>
      </w:pPr>
      <w:r w:rsidRPr="002006B3">
        <w:rPr>
          <w:rFonts w:ascii="Times New Roman" w:hAnsi="Times New Roman"/>
          <w:sz w:val="26"/>
          <w:szCs w:val="28"/>
        </w:rPr>
        <w:t>вспомогательные сооружения набережных: причалы, иные сооружения;</w:t>
      </w:r>
    </w:p>
    <w:p w:rsidR="00A86F7A" w:rsidRPr="002006B3" w:rsidRDefault="00A86F7A" w:rsidP="00206681">
      <w:pPr>
        <w:numPr>
          <w:ilvl w:val="0"/>
          <w:numId w:val="63"/>
        </w:numPr>
        <w:tabs>
          <w:tab w:val="left" w:pos="709"/>
          <w:tab w:val="left" w:pos="900"/>
        </w:tabs>
        <w:spacing w:before="120" w:after="0" w:line="240" w:lineRule="auto"/>
        <w:jc w:val="both"/>
        <w:rPr>
          <w:rFonts w:ascii="Times New Roman" w:hAnsi="Times New Roman"/>
          <w:sz w:val="26"/>
          <w:szCs w:val="28"/>
        </w:rPr>
      </w:pPr>
      <w:r w:rsidRPr="002006B3">
        <w:rPr>
          <w:rFonts w:ascii="Times New Roman" w:hAnsi="Times New Roman"/>
          <w:sz w:val="26"/>
          <w:szCs w:val="28"/>
        </w:rPr>
        <w:t>игровые площадки</w:t>
      </w:r>
      <w:r w:rsidRPr="002006B3">
        <w:rPr>
          <w:rFonts w:ascii="Times New Roman" w:hAnsi="Times New Roman"/>
          <w:sz w:val="26"/>
          <w:szCs w:val="28"/>
          <w:lang w:val="en-US"/>
        </w:rPr>
        <w:t>;</w:t>
      </w:r>
    </w:p>
    <w:p w:rsidR="00A86F7A" w:rsidRPr="002006B3" w:rsidRDefault="00A86F7A" w:rsidP="00206681">
      <w:pPr>
        <w:numPr>
          <w:ilvl w:val="0"/>
          <w:numId w:val="63"/>
        </w:numPr>
        <w:tabs>
          <w:tab w:val="left" w:pos="709"/>
          <w:tab w:val="left" w:pos="900"/>
        </w:tabs>
        <w:spacing w:before="120" w:after="0" w:line="240" w:lineRule="auto"/>
        <w:jc w:val="both"/>
        <w:rPr>
          <w:rFonts w:ascii="Times New Roman" w:hAnsi="Times New Roman"/>
          <w:sz w:val="26"/>
          <w:szCs w:val="28"/>
        </w:rPr>
      </w:pPr>
      <w:r w:rsidRPr="002006B3">
        <w:rPr>
          <w:rFonts w:ascii="Times New Roman" w:hAnsi="Times New Roman"/>
          <w:sz w:val="26"/>
          <w:szCs w:val="28"/>
        </w:rPr>
        <w:t>спортплощадки</w:t>
      </w:r>
      <w:r w:rsidRPr="002006B3">
        <w:rPr>
          <w:rFonts w:ascii="Times New Roman" w:hAnsi="Times New Roman"/>
          <w:sz w:val="26"/>
          <w:szCs w:val="28"/>
          <w:lang w:val="en-US"/>
        </w:rPr>
        <w:t>;</w:t>
      </w:r>
    </w:p>
    <w:p w:rsidR="00A86F7A" w:rsidRPr="002006B3" w:rsidRDefault="00A86F7A" w:rsidP="00206681">
      <w:pPr>
        <w:numPr>
          <w:ilvl w:val="0"/>
          <w:numId w:val="63"/>
        </w:numPr>
        <w:tabs>
          <w:tab w:val="left" w:pos="709"/>
          <w:tab w:val="left" w:pos="900"/>
        </w:tabs>
        <w:spacing w:before="120" w:after="0" w:line="240" w:lineRule="auto"/>
        <w:jc w:val="both"/>
        <w:rPr>
          <w:rFonts w:ascii="Times New Roman" w:hAnsi="Times New Roman"/>
          <w:sz w:val="26"/>
          <w:szCs w:val="28"/>
        </w:rPr>
      </w:pPr>
      <w:r w:rsidRPr="002006B3">
        <w:rPr>
          <w:rFonts w:ascii="Times New Roman" w:hAnsi="Times New Roman"/>
          <w:sz w:val="26"/>
          <w:szCs w:val="28"/>
        </w:rPr>
        <w:t xml:space="preserve">рекреационные помещения для </w:t>
      </w:r>
      <w:r>
        <w:rPr>
          <w:rFonts w:ascii="Times New Roman" w:hAnsi="Times New Roman"/>
          <w:sz w:val="26"/>
          <w:szCs w:val="28"/>
        </w:rPr>
        <w:t>отдыха.</w:t>
      </w:r>
    </w:p>
    <w:p w:rsidR="00A86F7A" w:rsidRPr="002006B3" w:rsidRDefault="00A86F7A" w:rsidP="00624BF4">
      <w:pPr>
        <w:tabs>
          <w:tab w:val="left" w:pos="900"/>
        </w:tabs>
        <w:spacing w:before="120" w:after="0" w:line="240" w:lineRule="auto"/>
        <w:jc w:val="both"/>
        <w:outlineLvl w:val="0"/>
        <w:rPr>
          <w:rFonts w:ascii="Times New Roman" w:hAnsi="Times New Roman"/>
          <w:b/>
          <w:sz w:val="26"/>
          <w:szCs w:val="28"/>
          <w:lang w:val="en-US"/>
        </w:rPr>
      </w:pPr>
      <w:bookmarkStart w:id="108" w:name="_Toc343531022"/>
      <w:bookmarkStart w:id="109" w:name="_Toc370719007"/>
      <w:bookmarkStart w:id="110" w:name="_Toc376172272"/>
      <w:bookmarkStart w:id="111" w:name="_Toc379559269"/>
      <w:r w:rsidRPr="002006B3">
        <w:rPr>
          <w:rFonts w:ascii="Times New Roman" w:hAnsi="Times New Roman"/>
          <w:b/>
          <w:sz w:val="26"/>
          <w:szCs w:val="28"/>
        </w:rPr>
        <w:t>2.</w:t>
      </w:r>
      <w:r w:rsidRPr="002006B3">
        <w:rPr>
          <w:rFonts w:ascii="Times New Roman" w:hAnsi="Times New Roman"/>
          <w:b/>
          <w:sz w:val="26"/>
          <w:szCs w:val="28"/>
        </w:rPr>
        <w:tab/>
        <w:t>Вспомогательные виды разрешённого использования</w:t>
      </w:r>
      <w:r w:rsidRPr="002006B3">
        <w:rPr>
          <w:rFonts w:ascii="Times New Roman" w:hAnsi="Times New Roman"/>
          <w:b/>
          <w:sz w:val="26"/>
          <w:szCs w:val="28"/>
          <w:lang w:val="en-US"/>
        </w:rPr>
        <w:t>:</w:t>
      </w:r>
      <w:bookmarkEnd w:id="108"/>
      <w:bookmarkEnd w:id="109"/>
      <w:bookmarkEnd w:id="110"/>
      <w:bookmarkEnd w:id="111"/>
    </w:p>
    <w:p w:rsidR="00A86F7A" w:rsidRPr="002006B3" w:rsidRDefault="00A86F7A" w:rsidP="00206681">
      <w:pPr>
        <w:numPr>
          <w:ilvl w:val="0"/>
          <w:numId w:val="64"/>
        </w:numPr>
        <w:tabs>
          <w:tab w:val="left" w:pos="900"/>
          <w:tab w:val="left" w:pos="1260"/>
        </w:tabs>
        <w:spacing w:before="120" w:after="0" w:line="240" w:lineRule="auto"/>
        <w:jc w:val="both"/>
        <w:rPr>
          <w:rFonts w:ascii="Times New Roman" w:hAnsi="Times New Roman"/>
          <w:sz w:val="26"/>
          <w:szCs w:val="28"/>
        </w:rPr>
      </w:pPr>
      <w:r w:rsidRPr="002006B3">
        <w:rPr>
          <w:rFonts w:ascii="Times New Roman" w:hAnsi="Times New Roman"/>
          <w:sz w:val="26"/>
          <w:szCs w:val="28"/>
        </w:rPr>
        <w:t>вспомогательные строения и инфраструктура для отдыха: фонтаны, малые архитектурные формы;</w:t>
      </w:r>
    </w:p>
    <w:p w:rsidR="00A86F7A" w:rsidRPr="002006B3" w:rsidRDefault="00A86F7A" w:rsidP="00206681">
      <w:pPr>
        <w:numPr>
          <w:ilvl w:val="0"/>
          <w:numId w:val="64"/>
        </w:numPr>
        <w:tabs>
          <w:tab w:val="left" w:pos="900"/>
          <w:tab w:val="left" w:pos="1260"/>
        </w:tabs>
        <w:spacing w:before="120" w:after="0" w:line="240" w:lineRule="auto"/>
        <w:jc w:val="both"/>
        <w:rPr>
          <w:rFonts w:ascii="Times New Roman" w:hAnsi="Times New Roman"/>
          <w:sz w:val="26"/>
          <w:szCs w:val="28"/>
        </w:rPr>
      </w:pPr>
      <w:r w:rsidRPr="002006B3">
        <w:rPr>
          <w:rFonts w:ascii="Times New Roman" w:hAnsi="Times New Roman"/>
          <w:sz w:val="26"/>
          <w:szCs w:val="28"/>
        </w:rPr>
        <w:t>базы проката спортивно-рекреационного инвентаря;</w:t>
      </w:r>
    </w:p>
    <w:p w:rsidR="00A86F7A" w:rsidRPr="002006B3" w:rsidRDefault="00A86F7A" w:rsidP="00206681">
      <w:pPr>
        <w:numPr>
          <w:ilvl w:val="0"/>
          <w:numId w:val="64"/>
        </w:numPr>
        <w:tabs>
          <w:tab w:val="left" w:pos="900"/>
          <w:tab w:val="left" w:pos="1260"/>
        </w:tabs>
        <w:spacing w:before="120" w:after="0" w:line="240" w:lineRule="auto"/>
        <w:jc w:val="both"/>
        <w:rPr>
          <w:rFonts w:ascii="Times New Roman" w:hAnsi="Times New Roman"/>
          <w:sz w:val="26"/>
          <w:szCs w:val="28"/>
        </w:rPr>
      </w:pPr>
      <w:r w:rsidRPr="002006B3">
        <w:rPr>
          <w:rFonts w:ascii="Times New Roman" w:hAnsi="Times New Roman"/>
          <w:sz w:val="26"/>
          <w:szCs w:val="28"/>
        </w:rPr>
        <w:t>хозяйственные корпуса;</w:t>
      </w:r>
    </w:p>
    <w:p w:rsidR="00A86F7A" w:rsidRPr="002006B3" w:rsidRDefault="00A86F7A" w:rsidP="00206681">
      <w:pPr>
        <w:numPr>
          <w:ilvl w:val="0"/>
          <w:numId w:val="64"/>
        </w:numPr>
        <w:tabs>
          <w:tab w:val="left" w:pos="900"/>
          <w:tab w:val="left" w:pos="1260"/>
        </w:tabs>
        <w:spacing w:before="120" w:after="0" w:line="240" w:lineRule="auto"/>
        <w:jc w:val="both"/>
        <w:rPr>
          <w:rFonts w:ascii="Times New Roman" w:hAnsi="Times New Roman"/>
          <w:sz w:val="26"/>
          <w:szCs w:val="28"/>
        </w:rPr>
      </w:pPr>
      <w:r w:rsidRPr="002006B3">
        <w:rPr>
          <w:rFonts w:ascii="Times New Roman" w:hAnsi="Times New Roman"/>
          <w:sz w:val="26"/>
          <w:szCs w:val="28"/>
        </w:rPr>
        <w:t>некапитальные строения предприятий общественного питания;</w:t>
      </w:r>
    </w:p>
    <w:p w:rsidR="00A86F7A" w:rsidRPr="002006B3" w:rsidRDefault="00A86F7A" w:rsidP="00206681">
      <w:pPr>
        <w:numPr>
          <w:ilvl w:val="0"/>
          <w:numId w:val="64"/>
        </w:numPr>
        <w:tabs>
          <w:tab w:val="left" w:pos="900"/>
          <w:tab w:val="left" w:pos="1260"/>
        </w:tabs>
        <w:spacing w:before="120" w:after="0" w:line="240" w:lineRule="auto"/>
        <w:jc w:val="both"/>
        <w:rPr>
          <w:rFonts w:ascii="Times New Roman" w:hAnsi="Times New Roman"/>
          <w:sz w:val="26"/>
          <w:szCs w:val="28"/>
        </w:rPr>
      </w:pPr>
      <w:r w:rsidRPr="002006B3">
        <w:rPr>
          <w:rFonts w:ascii="Times New Roman" w:hAnsi="Times New Roman"/>
          <w:sz w:val="26"/>
          <w:szCs w:val="28"/>
        </w:rPr>
        <w:t>общественные туалеты</w:t>
      </w:r>
      <w:r w:rsidRPr="002006B3">
        <w:rPr>
          <w:rFonts w:ascii="Times New Roman" w:hAnsi="Times New Roman"/>
          <w:sz w:val="26"/>
          <w:szCs w:val="28"/>
          <w:lang w:val="en-US"/>
        </w:rPr>
        <w:t>;</w:t>
      </w:r>
    </w:p>
    <w:p w:rsidR="00A86F7A" w:rsidRPr="002006B3" w:rsidRDefault="00A86F7A" w:rsidP="00206681">
      <w:pPr>
        <w:numPr>
          <w:ilvl w:val="0"/>
          <w:numId w:val="64"/>
        </w:numPr>
        <w:tabs>
          <w:tab w:val="left" w:pos="900"/>
          <w:tab w:val="left" w:pos="1260"/>
        </w:tabs>
        <w:spacing w:before="120" w:after="0" w:line="240" w:lineRule="auto"/>
        <w:jc w:val="both"/>
        <w:rPr>
          <w:rFonts w:ascii="Times New Roman" w:hAnsi="Times New Roman"/>
          <w:sz w:val="26"/>
          <w:szCs w:val="28"/>
        </w:rPr>
      </w:pPr>
      <w:r w:rsidRPr="002006B3">
        <w:rPr>
          <w:rFonts w:ascii="Times New Roman" w:hAnsi="Times New Roman"/>
          <w:sz w:val="26"/>
          <w:szCs w:val="28"/>
        </w:rPr>
        <w:t>автостоянки для временного хранения индивидуальных легковых автомобилей (открытые, подземные и полуподземные);</w:t>
      </w:r>
    </w:p>
    <w:p w:rsidR="00A86F7A" w:rsidRPr="002006B3" w:rsidRDefault="00A86F7A" w:rsidP="00206681">
      <w:pPr>
        <w:numPr>
          <w:ilvl w:val="0"/>
          <w:numId w:val="64"/>
        </w:numPr>
        <w:tabs>
          <w:tab w:val="left" w:pos="900"/>
          <w:tab w:val="left" w:pos="1260"/>
        </w:tabs>
        <w:spacing w:before="120" w:after="0" w:line="240" w:lineRule="auto"/>
        <w:jc w:val="both"/>
        <w:rPr>
          <w:rFonts w:ascii="Times New Roman" w:hAnsi="Times New Roman"/>
          <w:color w:val="000000"/>
          <w:sz w:val="26"/>
          <w:szCs w:val="28"/>
        </w:rPr>
      </w:pPr>
      <w:r w:rsidRPr="002006B3">
        <w:rPr>
          <w:rFonts w:ascii="Times New Roman" w:hAnsi="Times New Roman"/>
          <w:color w:val="000000"/>
          <w:sz w:val="26"/>
          <w:szCs w:val="28"/>
        </w:rPr>
        <w:t>оранжереи</w:t>
      </w:r>
      <w:r>
        <w:rPr>
          <w:rFonts w:ascii="Times New Roman" w:hAnsi="Times New Roman"/>
          <w:color w:val="000000"/>
          <w:sz w:val="26"/>
          <w:szCs w:val="28"/>
        </w:rPr>
        <w:t>.</w:t>
      </w:r>
    </w:p>
    <w:p w:rsidR="00A86F7A" w:rsidRPr="002006B3" w:rsidRDefault="00A86F7A" w:rsidP="00624BF4">
      <w:pPr>
        <w:tabs>
          <w:tab w:val="left" w:pos="1080"/>
        </w:tabs>
        <w:spacing w:before="120" w:after="0" w:line="240" w:lineRule="auto"/>
        <w:jc w:val="both"/>
        <w:outlineLvl w:val="0"/>
        <w:rPr>
          <w:rFonts w:ascii="Times New Roman" w:hAnsi="Times New Roman"/>
          <w:b/>
          <w:sz w:val="26"/>
          <w:szCs w:val="28"/>
          <w:lang w:val="en-US"/>
        </w:rPr>
      </w:pPr>
      <w:bookmarkStart w:id="112" w:name="_Toc343531023"/>
      <w:bookmarkStart w:id="113" w:name="_Toc370719008"/>
      <w:bookmarkStart w:id="114" w:name="_Toc376172273"/>
      <w:bookmarkStart w:id="115" w:name="_Toc379559270"/>
      <w:r w:rsidRPr="002006B3">
        <w:rPr>
          <w:rFonts w:ascii="Times New Roman" w:hAnsi="Times New Roman"/>
          <w:b/>
          <w:sz w:val="26"/>
          <w:szCs w:val="28"/>
        </w:rPr>
        <w:t>3. Условно разрешённые виды использования</w:t>
      </w:r>
      <w:r w:rsidRPr="002006B3">
        <w:rPr>
          <w:rFonts w:ascii="Times New Roman" w:hAnsi="Times New Roman"/>
          <w:b/>
          <w:sz w:val="26"/>
          <w:szCs w:val="28"/>
          <w:lang w:val="en-US"/>
        </w:rPr>
        <w:t>:</w:t>
      </w:r>
      <w:bookmarkEnd w:id="112"/>
      <w:bookmarkEnd w:id="113"/>
      <w:bookmarkEnd w:id="114"/>
      <w:bookmarkEnd w:id="115"/>
    </w:p>
    <w:p w:rsidR="00A86F7A" w:rsidRPr="002006B3" w:rsidRDefault="00A86F7A" w:rsidP="00206681">
      <w:pPr>
        <w:numPr>
          <w:ilvl w:val="0"/>
          <w:numId w:val="65"/>
        </w:numPr>
        <w:tabs>
          <w:tab w:val="left" w:pos="900"/>
          <w:tab w:val="left" w:pos="1260"/>
        </w:tabs>
        <w:spacing w:before="120" w:after="0" w:line="240" w:lineRule="auto"/>
        <w:jc w:val="both"/>
        <w:rPr>
          <w:rFonts w:ascii="Times New Roman" w:hAnsi="Times New Roman"/>
          <w:sz w:val="26"/>
          <w:szCs w:val="28"/>
        </w:rPr>
      </w:pPr>
      <w:r w:rsidRPr="002006B3">
        <w:rPr>
          <w:rFonts w:ascii="Times New Roman" w:hAnsi="Times New Roman"/>
          <w:sz w:val="26"/>
          <w:szCs w:val="28"/>
        </w:rPr>
        <w:t>пункты оказания первой медицинской помощи;</w:t>
      </w:r>
    </w:p>
    <w:p w:rsidR="00A86F7A" w:rsidRPr="002006B3" w:rsidRDefault="00A86F7A" w:rsidP="00206681">
      <w:pPr>
        <w:numPr>
          <w:ilvl w:val="0"/>
          <w:numId w:val="65"/>
        </w:numPr>
        <w:tabs>
          <w:tab w:val="left" w:pos="900"/>
          <w:tab w:val="left" w:pos="1260"/>
        </w:tabs>
        <w:spacing w:before="120" w:after="0" w:line="240" w:lineRule="auto"/>
        <w:jc w:val="both"/>
        <w:rPr>
          <w:rFonts w:ascii="Times New Roman" w:hAnsi="Times New Roman"/>
          <w:color w:val="000000"/>
          <w:sz w:val="26"/>
          <w:szCs w:val="28"/>
        </w:rPr>
      </w:pPr>
      <w:r w:rsidRPr="002006B3">
        <w:rPr>
          <w:rFonts w:ascii="Times New Roman" w:hAnsi="Times New Roman"/>
          <w:sz w:val="26"/>
          <w:szCs w:val="28"/>
        </w:rPr>
        <w:t>интернет-кафе</w:t>
      </w:r>
      <w:r w:rsidRPr="002006B3">
        <w:rPr>
          <w:rFonts w:ascii="Times New Roman" w:hAnsi="Times New Roman"/>
          <w:sz w:val="26"/>
          <w:szCs w:val="28"/>
          <w:lang w:val="en-US"/>
        </w:rPr>
        <w:t>;</w:t>
      </w:r>
    </w:p>
    <w:p w:rsidR="00A86F7A" w:rsidRPr="002006B3" w:rsidRDefault="00A86F7A" w:rsidP="00206681">
      <w:pPr>
        <w:numPr>
          <w:ilvl w:val="0"/>
          <w:numId w:val="65"/>
        </w:numPr>
        <w:tabs>
          <w:tab w:val="left" w:pos="900"/>
          <w:tab w:val="left" w:pos="1260"/>
        </w:tabs>
        <w:spacing w:before="120" w:after="0" w:line="240" w:lineRule="auto"/>
        <w:jc w:val="both"/>
        <w:rPr>
          <w:rFonts w:ascii="Times New Roman" w:hAnsi="Times New Roman"/>
          <w:sz w:val="26"/>
          <w:szCs w:val="28"/>
        </w:rPr>
      </w:pPr>
      <w:r w:rsidRPr="002006B3">
        <w:rPr>
          <w:rFonts w:ascii="Times New Roman" w:hAnsi="Times New Roman"/>
          <w:sz w:val="26"/>
          <w:szCs w:val="28"/>
        </w:rPr>
        <w:t>участковые пункты милиции</w:t>
      </w:r>
      <w:r w:rsidRPr="002006B3">
        <w:rPr>
          <w:rFonts w:ascii="Times New Roman" w:hAnsi="Times New Roman"/>
          <w:sz w:val="26"/>
          <w:szCs w:val="28"/>
          <w:lang w:val="en-US"/>
        </w:rPr>
        <w:t>;</w:t>
      </w:r>
    </w:p>
    <w:p w:rsidR="00A86F7A" w:rsidRPr="002006B3" w:rsidRDefault="00A86F7A" w:rsidP="00206681">
      <w:pPr>
        <w:numPr>
          <w:ilvl w:val="0"/>
          <w:numId w:val="65"/>
        </w:numPr>
        <w:tabs>
          <w:tab w:val="left" w:pos="900"/>
          <w:tab w:val="left" w:pos="1260"/>
        </w:tabs>
        <w:spacing w:before="120" w:after="0" w:line="240" w:lineRule="auto"/>
        <w:jc w:val="both"/>
        <w:rPr>
          <w:rFonts w:ascii="Times New Roman" w:hAnsi="Times New Roman"/>
          <w:sz w:val="26"/>
          <w:szCs w:val="28"/>
        </w:rPr>
      </w:pPr>
      <w:r w:rsidRPr="002006B3">
        <w:rPr>
          <w:rFonts w:ascii="Times New Roman" w:hAnsi="Times New Roman"/>
          <w:sz w:val="26"/>
          <w:szCs w:val="28"/>
        </w:rPr>
        <w:t>киоски, временные павильоны ро</w:t>
      </w:r>
      <w:r>
        <w:rPr>
          <w:rFonts w:ascii="Times New Roman" w:hAnsi="Times New Roman"/>
          <w:sz w:val="26"/>
          <w:szCs w:val="28"/>
        </w:rPr>
        <w:t>зничной торговли и обслуживания.</w:t>
      </w:r>
    </w:p>
    <w:p w:rsidR="00A86F7A" w:rsidRPr="002006B3" w:rsidRDefault="00A86F7A" w:rsidP="00624BF4">
      <w:pPr>
        <w:spacing w:before="120" w:after="0" w:line="240" w:lineRule="auto"/>
        <w:jc w:val="both"/>
        <w:outlineLvl w:val="0"/>
        <w:rPr>
          <w:rFonts w:ascii="Times New Roman" w:hAnsi="Times New Roman"/>
          <w:color w:val="000000"/>
          <w:sz w:val="26"/>
          <w:szCs w:val="28"/>
        </w:rPr>
      </w:pPr>
      <w:bookmarkStart w:id="116" w:name="_Toc343531024"/>
      <w:bookmarkStart w:id="117" w:name="_Toc370719009"/>
      <w:bookmarkStart w:id="118" w:name="_Toc376172274"/>
      <w:bookmarkStart w:id="119" w:name="_Toc379559271"/>
      <w:r w:rsidRPr="002006B3">
        <w:rPr>
          <w:rFonts w:ascii="Times New Roman" w:hAnsi="Times New Roman"/>
          <w:b/>
          <w:bCs/>
          <w:color w:val="000000"/>
          <w:sz w:val="26"/>
          <w:szCs w:val="28"/>
        </w:rPr>
        <w:t>4. Параметры разрешенного строительного изменения земельных участков:</w:t>
      </w:r>
      <w:bookmarkEnd w:id="116"/>
      <w:bookmarkEnd w:id="117"/>
      <w:bookmarkEnd w:id="118"/>
      <w:bookmarkEnd w:id="119"/>
    </w:p>
    <w:p w:rsidR="00A86F7A" w:rsidRPr="002006B3" w:rsidRDefault="00A86F7A" w:rsidP="00624BF4">
      <w:pPr>
        <w:pStyle w:val="Iniiaiieoaenonionooiii2"/>
        <w:spacing w:before="120"/>
        <w:ind w:firstLine="0"/>
        <w:rPr>
          <w:rFonts w:ascii="Times New Roman" w:hAnsi="Times New Roman"/>
          <w:iCs/>
          <w:color w:val="000000"/>
          <w:sz w:val="26"/>
          <w:szCs w:val="28"/>
        </w:rPr>
      </w:pPr>
      <w:r w:rsidRPr="002006B3">
        <w:rPr>
          <w:rFonts w:ascii="Times New Roman" w:hAnsi="Times New Roman"/>
          <w:iCs/>
          <w:color w:val="000000"/>
          <w:sz w:val="26"/>
          <w:szCs w:val="28"/>
        </w:rPr>
        <w:t>Зона зеленых насаждений общего пользования должна быть благоустроена и оборудована малыми архитектурными формами: фонтанами, лестницами, пандусами, подпорными стенками, беседками, светильниками и др.</w:t>
      </w:r>
    </w:p>
    <w:p w:rsidR="00A86F7A" w:rsidRPr="002006B3" w:rsidRDefault="00A86F7A" w:rsidP="00624BF4">
      <w:pPr>
        <w:pStyle w:val="Iniiaiieoaenonionooiii2"/>
        <w:spacing w:before="120"/>
        <w:ind w:firstLine="0"/>
        <w:rPr>
          <w:rFonts w:ascii="Times New Roman" w:hAnsi="Times New Roman"/>
          <w:iCs/>
          <w:color w:val="000000"/>
          <w:sz w:val="26"/>
          <w:szCs w:val="28"/>
        </w:rPr>
      </w:pPr>
      <w:r w:rsidRPr="002006B3">
        <w:rPr>
          <w:rFonts w:ascii="Times New Roman" w:hAnsi="Times New Roman"/>
          <w:iCs/>
          <w:color w:val="000000"/>
          <w:sz w:val="26"/>
          <w:szCs w:val="28"/>
        </w:rPr>
        <w:t>В общем балансе территории зеленых насаждений общего пользования площадь озелененных территорий – не менее 70 %.</w:t>
      </w:r>
    </w:p>
    <w:p w:rsidR="00A86F7A" w:rsidRPr="002006B3" w:rsidRDefault="00A86F7A" w:rsidP="00624BF4">
      <w:pPr>
        <w:spacing w:before="120" w:after="0" w:line="240" w:lineRule="auto"/>
        <w:jc w:val="both"/>
        <w:rPr>
          <w:rFonts w:ascii="Times New Roman" w:hAnsi="Times New Roman"/>
          <w:color w:val="000000"/>
          <w:sz w:val="26"/>
          <w:szCs w:val="28"/>
        </w:rPr>
      </w:pPr>
      <w:r w:rsidRPr="002006B3">
        <w:rPr>
          <w:rFonts w:ascii="Times New Roman" w:hAnsi="Times New Roman"/>
          <w:color w:val="000000"/>
          <w:sz w:val="26"/>
          <w:szCs w:val="28"/>
        </w:rPr>
        <w:t>СНиП 2.07.01-89*, п. 9.3* (Градостроительство.</w:t>
      </w:r>
      <w:r>
        <w:rPr>
          <w:rFonts w:ascii="Times New Roman" w:hAnsi="Times New Roman"/>
          <w:color w:val="000000"/>
          <w:sz w:val="26"/>
          <w:szCs w:val="28"/>
        </w:rPr>
        <w:t xml:space="preserve"> </w:t>
      </w:r>
      <w:r w:rsidRPr="002006B3">
        <w:rPr>
          <w:rFonts w:ascii="Times New Roman" w:hAnsi="Times New Roman"/>
          <w:color w:val="000000"/>
          <w:sz w:val="26"/>
          <w:szCs w:val="28"/>
        </w:rPr>
        <w:t xml:space="preserve">Планировка и застройка городских и сельских поселений). </w:t>
      </w:r>
    </w:p>
    <w:p w:rsidR="00A86F7A" w:rsidRDefault="00A86F7A" w:rsidP="00624BF4">
      <w:pPr>
        <w:pStyle w:val="Heading3"/>
        <w:spacing w:before="120" w:after="0"/>
        <w:rPr>
          <w:rFonts w:ascii="Times New Roman" w:hAnsi="Times New Roman" w:cs="Times New Roman"/>
        </w:rPr>
      </w:pPr>
    </w:p>
    <w:p w:rsidR="00A86F7A" w:rsidRPr="004A243E" w:rsidRDefault="00A86F7A" w:rsidP="00624BF4">
      <w:pPr>
        <w:pStyle w:val="Heading3"/>
        <w:numPr>
          <w:ilvl w:val="2"/>
          <w:numId w:val="5"/>
        </w:numPr>
        <w:spacing w:before="120" w:after="0"/>
        <w:rPr>
          <w:rFonts w:ascii="Times New Roman" w:hAnsi="Times New Roman" w:cs="Times New Roman"/>
        </w:rPr>
      </w:pPr>
      <w:bookmarkStart w:id="120" w:name="_Toc379559272"/>
      <w:r w:rsidRPr="004A243E">
        <w:rPr>
          <w:rFonts w:ascii="Times New Roman" w:hAnsi="Times New Roman" w:cs="Times New Roman"/>
        </w:rPr>
        <w:t>Р-</w:t>
      </w:r>
      <w:r>
        <w:rPr>
          <w:rFonts w:ascii="Times New Roman" w:hAnsi="Times New Roman" w:cs="Times New Roman"/>
        </w:rPr>
        <w:t>2</w:t>
      </w:r>
      <w:r w:rsidRPr="004A243E">
        <w:rPr>
          <w:rFonts w:ascii="Times New Roman" w:hAnsi="Times New Roman" w:cs="Times New Roman"/>
        </w:rPr>
        <w:t xml:space="preserve">. Зона </w:t>
      </w:r>
      <w:r>
        <w:rPr>
          <w:rFonts w:ascii="Times New Roman" w:hAnsi="Times New Roman" w:cs="Times New Roman"/>
        </w:rPr>
        <w:t>плоскостных спортивных сооружений</w:t>
      </w:r>
      <w:bookmarkEnd w:id="120"/>
    </w:p>
    <w:p w:rsidR="00A86F7A" w:rsidRPr="002006B3" w:rsidRDefault="00A86F7A" w:rsidP="00624BF4">
      <w:pPr>
        <w:tabs>
          <w:tab w:val="num" w:pos="0"/>
          <w:tab w:val="left" w:pos="900"/>
        </w:tabs>
        <w:spacing w:before="120" w:after="0" w:line="240" w:lineRule="auto"/>
        <w:jc w:val="both"/>
        <w:rPr>
          <w:rFonts w:ascii="Times New Roman" w:hAnsi="Times New Roman"/>
          <w:b/>
          <w:sz w:val="26"/>
          <w:szCs w:val="28"/>
          <w:lang w:val="en-US"/>
        </w:rPr>
      </w:pPr>
      <w:r w:rsidRPr="002006B3">
        <w:rPr>
          <w:rFonts w:ascii="Times New Roman" w:hAnsi="Times New Roman"/>
          <w:b/>
          <w:sz w:val="26"/>
          <w:szCs w:val="28"/>
        </w:rPr>
        <w:t>1. Основные виды разрешённого использования</w:t>
      </w:r>
      <w:r w:rsidRPr="002006B3">
        <w:rPr>
          <w:rFonts w:ascii="Times New Roman" w:hAnsi="Times New Roman"/>
          <w:b/>
          <w:sz w:val="26"/>
          <w:szCs w:val="28"/>
          <w:lang w:val="en-US"/>
        </w:rPr>
        <w:t>:</w:t>
      </w:r>
    </w:p>
    <w:p w:rsidR="00A86F7A" w:rsidRPr="002006B3" w:rsidRDefault="00A86F7A" w:rsidP="00206681">
      <w:pPr>
        <w:pStyle w:val="nienie"/>
        <w:numPr>
          <w:ilvl w:val="0"/>
          <w:numId w:val="66"/>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универсальные спортивные комплексы (с трибунами);</w:t>
      </w:r>
    </w:p>
    <w:p w:rsidR="00A86F7A" w:rsidRPr="002006B3" w:rsidRDefault="00A86F7A" w:rsidP="00206681">
      <w:pPr>
        <w:pStyle w:val="nienie"/>
        <w:numPr>
          <w:ilvl w:val="0"/>
          <w:numId w:val="66"/>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спортивные школы</w:t>
      </w:r>
      <w:r w:rsidRPr="002006B3">
        <w:rPr>
          <w:rFonts w:ascii="Times New Roman" w:hAnsi="Times New Roman"/>
          <w:sz w:val="26"/>
          <w:szCs w:val="28"/>
          <w:lang w:val="en-US"/>
        </w:rPr>
        <w:t>;</w:t>
      </w:r>
    </w:p>
    <w:p w:rsidR="00A86F7A" w:rsidRPr="002006B3" w:rsidRDefault="00A86F7A" w:rsidP="00206681">
      <w:pPr>
        <w:pStyle w:val="nienie"/>
        <w:numPr>
          <w:ilvl w:val="0"/>
          <w:numId w:val="66"/>
        </w:numPr>
        <w:tabs>
          <w:tab w:val="left" w:pos="709"/>
          <w:tab w:val="left" w:pos="900"/>
        </w:tabs>
        <w:spacing w:before="120"/>
        <w:rPr>
          <w:rFonts w:ascii="Times New Roman" w:hAnsi="Times New Roman"/>
          <w:b/>
          <w:bCs/>
          <w:sz w:val="26"/>
          <w:szCs w:val="28"/>
        </w:rPr>
      </w:pPr>
      <w:r w:rsidRPr="002006B3">
        <w:rPr>
          <w:rFonts w:ascii="Times New Roman" w:hAnsi="Times New Roman"/>
          <w:sz w:val="26"/>
          <w:szCs w:val="28"/>
        </w:rPr>
        <w:t>спортзалы, залы рекреации (с бассейном или без), бассейны;</w:t>
      </w:r>
    </w:p>
    <w:p w:rsidR="00A86F7A" w:rsidRPr="002006B3" w:rsidRDefault="00A86F7A" w:rsidP="00206681">
      <w:pPr>
        <w:pStyle w:val="Iauiue"/>
        <w:numPr>
          <w:ilvl w:val="0"/>
          <w:numId w:val="66"/>
        </w:numPr>
        <w:tabs>
          <w:tab w:val="left" w:pos="709"/>
          <w:tab w:val="left" w:pos="900"/>
        </w:tabs>
        <w:overflowPunct w:val="0"/>
        <w:autoSpaceDE w:val="0"/>
        <w:autoSpaceDN w:val="0"/>
        <w:adjustRightInd w:val="0"/>
        <w:spacing w:before="120"/>
        <w:jc w:val="both"/>
        <w:textAlignment w:val="baseline"/>
        <w:rPr>
          <w:color w:val="000000"/>
          <w:sz w:val="26"/>
          <w:szCs w:val="28"/>
        </w:rPr>
      </w:pPr>
      <w:r w:rsidRPr="002006B3">
        <w:rPr>
          <w:color w:val="000000"/>
          <w:sz w:val="26"/>
          <w:szCs w:val="28"/>
        </w:rPr>
        <w:t>спортклубы</w:t>
      </w:r>
      <w:r w:rsidRPr="002006B3">
        <w:rPr>
          <w:color w:val="000000"/>
          <w:sz w:val="26"/>
          <w:szCs w:val="28"/>
          <w:lang w:val="en-US"/>
        </w:rPr>
        <w:t>;</w:t>
      </w:r>
    </w:p>
    <w:p w:rsidR="00A86F7A" w:rsidRPr="002006B3" w:rsidRDefault="00A86F7A" w:rsidP="00206681">
      <w:pPr>
        <w:pStyle w:val="nienie"/>
        <w:numPr>
          <w:ilvl w:val="0"/>
          <w:numId w:val="66"/>
        </w:numPr>
        <w:tabs>
          <w:tab w:val="left" w:pos="709"/>
          <w:tab w:val="left" w:pos="900"/>
        </w:tabs>
        <w:spacing w:before="120"/>
        <w:rPr>
          <w:rFonts w:ascii="Times New Roman" w:hAnsi="Times New Roman"/>
          <w:b/>
          <w:bCs/>
          <w:sz w:val="26"/>
          <w:szCs w:val="28"/>
        </w:rPr>
      </w:pPr>
      <w:r w:rsidRPr="002006B3">
        <w:rPr>
          <w:rFonts w:ascii="Times New Roman" w:hAnsi="Times New Roman"/>
          <w:sz w:val="26"/>
          <w:szCs w:val="28"/>
        </w:rPr>
        <w:t>спортплощадки, теннисные корты</w:t>
      </w:r>
      <w:r w:rsidRPr="002006B3">
        <w:rPr>
          <w:rFonts w:ascii="Times New Roman" w:hAnsi="Times New Roman"/>
          <w:sz w:val="26"/>
          <w:szCs w:val="28"/>
          <w:lang w:val="en-US"/>
        </w:rPr>
        <w:t>.</w:t>
      </w:r>
    </w:p>
    <w:p w:rsidR="00A86F7A" w:rsidRPr="002006B3" w:rsidRDefault="00A86F7A" w:rsidP="00624BF4">
      <w:pPr>
        <w:tabs>
          <w:tab w:val="num" w:pos="0"/>
          <w:tab w:val="left" w:pos="900"/>
        </w:tabs>
        <w:spacing w:before="120" w:after="0" w:line="240" w:lineRule="auto"/>
        <w:jc w:val="both"/>
        <w:rPr>
          <w:rFonts w:ascii="Times New Roman" w:hAnsi="Times New Roman"/>
          <w:b/>
          <w:sz w:val="26"/>
          <w:szCs w:val="28"/>
          <w:lang w:val="en-US"/>
        </w:rPr>
      </w:pPr>
      <w:r w:rsidRPr="002006B3">
        <w:rPr>
          <w:rFonts w:ascii="Times New Roman" w:hAnsi="Times New Roman"/>
          <w:b/>
          <w:sz w:val="26"/>
          <w:szCs w:val="28"/>
        </w:rPr>
        <w:t>2. Вспомогательные виды разрешённого использования</w:t>
      </w:r>
      <w:r w:rsidRPr="002006B3">
        <w:rPr>
          <w:rFonts w:ascii="Times New Roman" w:hAnsi="Times New Roman"/>
          <w:b/>
          <w:sz w:val="26"/>
          <w:szCs w:val="28"/>
          <w:lang w:val="en-US"/>
        </w:rPr>
        <w:t>:</w:t>
      </w:r>
    </w:p>
    <w:p w:rsidR="00A86F7A" w:rsidRPr="002006B3" w:rsidRDefault="00A86F7A" w:rsidP="00206681">
      <w:pPr>
        <w:pStyle w:val="nienie"/>
        <w:numPr>
          <w:ilvl w:val="0"/>
          <w:numId w:val="67"/>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базы проката спортивно-рекреационного инвентаря;</w:t>
      </w:r>
    </w:p>
    <w:p w:rsidR="00A86F7A" w:rsidRPr="002006B3" w:rsidRDefault="00A86F7A" w:rsidP="00206681">
      <w:pPr>
        <w:pStyle w:val="nienie"/>
        <w:numPr>
          <w:ilvl w:val="0"/>
          <w:numId w:val="67"/>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специализированные магазины спорттоваров</w:t>
      </w:r>
      <w:r w:rsidRPr="002006B3">
        <w:rPr>
          <w:rFonts w:ascii="Times New Roman" w:hAnsi="Times New Roman"/>
          <w:sz w:val="26"/>
          <w:szCs w:val="28"/>
          <w:lang w:val="en-US"/>
        </w:rPr>
        <w:t>;</w:t>
      </w:r>
    </w:p>
    <w:p w:rsidR="00A86F7A" w:rsidRPr="002006B3" w:rsidRDefault="00A86F7A" w:rsidP="00206681">
      <w:pPr>
        <w:pStyle w:val="nienie"/>
        <w:numPr>
          <w:ilvl w:val="0"/>
          <w:numId w:val="67"/>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предприятия общественного питания</w:t>
      </w:r>
      <w:r w:rsidRPr="002006B3">
        <w:rPr>
          <w:rFonts w:ascii="Times New Roman" w:hAnsi="Times New Roman"/>
          <w:sz w:val="26"/>
          <w:szCs w:val="28"/>
          <w:lang w:val="en-US"/>
        </w:rPr>
        <w:t>;</w:t>
      </w:r>
    </w:p>
    <w:p w:rsidR="00A86F7A" w:rsidRPr="002006B3" w:rsidRDefault="00A86F7A" w:rsidP="00206681">
      <w:pPr>
        <w:pStyle w:val="nienie"/>
        <w:numPr>
          <w:ilvl w:val="0"/>
          <w:numId w:val="67"/>
        </w:numPr>
        <w:tabs>
          <w:tab w:val="left" w:pos="709"/>
          <w:tab w:val="left" w:pos="900"/>
        </w:tabs>
        <w:spacing w:before="120"/>
        <w:rPr>
          <w:rFonts w:ascii="Times New Roman" w:hAnsi="Times New Roman"/>
          <w:b/>
          <w:bCs/>
          <w:sz w:val="26"/>
          <w:szCs w:val="28"/>
        </w:rPr>
      </w:pPr>
      <w:r w:rsidRPr="002006B3">
        <w:rPr>
          <w:rFonts w:ascii="Times New Roman" w:hAnsi="Times New Roman"/>
          <w:sz w:val="26"/>
          <w:szCs w:val="28"/>
        </w:rPr>
        <w:t>отделения, участковые пункты милиции</w:t>
      </w:r>
      <w:r w:rsidRPr="002006B3">
        <w:rPr>
          <w:rFonts w:ascii="Times New Roman" w:hAnsi="Times New Roman"/>
          <w:sz w:val="26"/>
          <w:szCs w:val="28"/>
          <w:lang w:val="en-US"/>
        </w:rPr>
        <w:t>;</w:t>
      </w:r>
    </w:p>
    <w:p w:rsidR="00A86F7A" w:rsidRPr="002006B3" w:rsidRDefault="00A86F7A" w:rsidP="00206681">
      <w:pPr>
        <w:pStyle w:val="nienie"/>
        <w:numPr>
          <w:ilvl w:val="0"/>
          <w:numId w:val="67"/>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пункты оказания первой медицинской помощи;</w:t>
      </w:r>
    </w:p>
    <w:p w:rsidR="00A86F7A" w:rsidRPr="002006B3" w:rsidRDefault="00A86F7A" w:rsidP="00206681">
      <w:pPr>
        <w:pStyle w:val="nienie"/>
        <w:numPr>
          <w:ilvl w:val="0"/>
          <w:numId w:val="67"/>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аптеки</w:t>
      </w:r>
      <w:r w:rsidRPr="002006B3">
        <w:rPr>
          <w:rFonts w:ascii="Times New Roman" w:hAnsi="Times New Roman"/>
          <w:sz w:val="26"/>
          <w:szCs w:val="28"/>
          <w:lang w:val="en-US"/>
        </w:rPr>
        <w:t>;</w:t>
      </w:r>
    </w:p>
    <w:p w:rsidR="00A86F7A" w:rsidRPr="002006B3" w:rsidRDefault="00A86F7A" w:rsidP="00206681">
      <w:pPr>
        <w:pStyle w:val="nienie"/>
        <w:numPr>
          <w:ilvl w:val="0"/>
          <w:numId w:val="67"/>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общественные туалеты</w:t>
      </w:r>
      <w:r w:rsidRPr="002006B3">
        <w:rPr>
          <w:rFonts w:ascii="Times New Roman" w:hAnsi="Times New Roman"/>
          <w:sz w:val="26"/>
          <w:szCs w:val="28"/>
          <w:lang w:val="en-US"/>
        </w:rPr>
        <w:t>;</w:t>
      </w:r>
    </w:p>
    <w:p w:rsidR="00A86F7A" w:rsidRPr="002006B3" w:rsidRDefault="00A86F7A" w:rsidP="00206681">
      <w:pPr>
        <w:pStyle w:val="nienie"/>
        <w:numPr>
          <w:ilvl w:val="0"/>
          <w:numId w:val="67"/>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открытые автостоянки для временного хранения автомобилей;</w:t>
      </w:r>
    </w:p>
    <w:p w:rsidR="00A86F7A" w:rsidRPr="002006B3" w:rsidRDefault="00A86F7A" w:rsidP="00206681">
      <w:pPr>
        <w:pStyle w:val="nienie"/>
        <w:numPr>
          <w:ilvl w:val="0"/>
          <w:numId w:val="67"/>
        </w:numPr>
        <w:tabs>
          <w:tab w:val="left" w:pos="900"/>
        </w:tabs>
        <w:spacing w:before="120"/>
        <w:rPr>
          <w:rFonts w:ascii="Times New Roman" w:hAnsi="Times New Roman"/>
          <w:sz w:val="26"/>
          <w:szCs w:val="28"/>
        </w:rPr>
      </w:pPr>
      <w:r w:rsidRPr="002006B3">
        <w:rPr>
          <w:rFonts w:ascii="Times New Roman" w:hAnsi="Times New Roman"/>
          <w:sz w:val="26"/>
          <w:szCs w:val="28"/>
        </w:rPr>
        <w:t>аквапарки;</w:t>
      </w:r>
    </w:p>
    <w:p w:rsidR="00A86F7A" w:rsidRPr="002006B3" w:rsidRDefault="00A86F7A" w:rsidP="00206681">
      <w:pPr>
        <w:pStyle w:val="nienie"/>
        <w:numPr>
          <w:ilvl w:val="0"/>
          <w:numId w:val="67"/>
        </w:numPr>
        <w:tabs>
          <w:tab w:val="left" w:pos="900"/>
        </w:tabs>
        <w:spacing w:before="120"/>
        <w:rPr>
          <w:rFonts w:ascii="Times New Roman" w:hAnsi="Times New Roman"/>
          <w:sz w:val="26"/>
          <w:szCs w:val="28"/>
        </w:rPr>
      </w:pPr>
      <w:r w:rsidRPr="002006B3">
        <w:rPr>
          <w:rFonts w:ascii="Times New Roman" w:hAnsi="Times New Roman"/>
          <w:sz w:val="26"/>
          <w:szCs w:val="28"/>
        </w:rPr>
        <w:t>велотреки;</w:t>
      </w:r>
    </w:p>
    <w:p w:rsidR="00A86F7A" w:rsidRPr="002006B3" w:rsidRDefault="00A86F7A" w:rsidP="00206681">
      <w:pPr>
        <w:pStyle w:val="nienie"/>
        <w:numPr>
          <w:ilvl w:val="0"/>
          <w:numId w:val="67"/>
        </w:numPr>
        <w:tabs>
          <w:tab w:val="left" w:pos="900"/>
        </w:tabs>
        <w:spacing w:before="120"/>
        <w:rPr>
          <w:rFonts w:ascii="Times New Roman" w:hAnsi="Times New Roman"/>
          <w:sz w:val="26"/>
          <w:szCs w:val="28"/>
        </w:rPr>
      </w:pPr>
      <w:r w:rsidRPr="002006B3">
        <w:rPr>
          <w:rFonts w:ascii="Times New Roman" w:hAnsi="Times New Roman"/>
          <w:sz w:val="26"/>
          <w:szCs w:val="28"/>
        </w:rPr>
        <w:t>зеленые насаждения, парки, скверы;</w:t>
      </w:r>
    </w:p>
    <w:p w:rsidR="00A86F7A" w:rsidRPr="002006B3" w:rsidRDefault="00A86F7A" w:rsidP="00206681">
      <w:pPr>
        <w:pStyle w:val="nienie"/>
        <w:numPr>
          <w:ilvl w:val="0"/>
          <w:numId w:val="67"/>
        </w:numPr>
        <w:tabs>
          <w:tab w:val="left" w:pos="900"/>
        </w:tabs>
        <w:spacing w:before="120"/>
        <w:rPr>
          <w:rFonts w:ascii="Times New Roman" w:hAnsi="Times New Roman"/>
          <w:sz w:val="26"/>
          <w:szCs w:val="28"/>
        </w:rPr>
      </w:pPr>
      <w:r w:rsidRPr="002006B3">
        <w:rPr>
          <w:rFonts w:ascii="Times New Roman" w:hAnsi="Times New Roman"/>
          <w:sz w:val="26"/>
          <w:szCs w:val="28"/>
        </w:rPr>
        <w:t>мотодромы, картинги;</w:t>
      </w:r>
    </w:p>
    <w:p w:rsidR="00A86F7A" w:rsidRPr="002006B3" w:rsidRDefault="00A86F7A" w:rsidP="00206681">
      <w:pPr>
        <w:pStyle w:val="nienie"/>
        <w:numPr>
          <w:ilvl w:val="0"/>
          <w:numId w:val="67"/>
        </w:numPr>
        <w:tabs>
          <w:tab w:val="left" w:pos="900"/>
        </w:tabs>
        <w:spacing w:before="120"/>
        <w:rPr>
          <w:rFonts w:ascii="Times New Roman" w:hAnsi="Times New Roman"/>
          <w:b/>
          <w:sz w:val="26"/>
          <w:szCs w:val="28"/>
        </w:rPr>
      </w:pPr>
      <w:r w:rsidRPr="002006B3">
        <w:rPr>
          <w:rFonts w:ascii="Times New Roman" w:hAnsi="Times New Roman"/>
          <w:sz w:val="26"/>
          <w:szCs w:val="28"/>
        </w:rPr>
        <w:t>площадки экстремального спорта;</w:t>
      </w:r>
    </w:p>
    <w:p w:rsidR="00A86F7A" w:rsidRPr="002006B3" w:rsidRDefault="00A86F7A" w:rsidP="00206681">
      <w:pPr>
        <w:pStyle w:val="nienie"/>
        <w:numPr>
          <w:ilvl w:val="0"/>
          <w:numId w:val="67"/>
        </w:numPr>
        <w:tabs>
          <w:tab w:val="left" w:pos="900"/>
        </w:tabs>
        <w:spacing w:before="120"/>
        <w:rPr>
          <w:rFonts w:ascii="Times New Roman" w:hAnsi="Times New Roman"/>
          <w:sz w:val="26"/>
          <w:szCs w:val="28"/>
        </w:rPr>
      </w:pPr>
      <w:r w:rsidRPr="002006B3">
        <w:rPr>
          <w:rFonts w:ascii="Times New Roman" w:hAnsi="Times New Roman"/>
          <w:sz w:val="26"/>
          <w:szCs w:val="28"/>
        </w:rPr>
        <w:t>предприятия общественного питания;</w:t>
      </w:r>
    </w:p>
    <w:p w:rsidR="00A86F7A" w:rsidRPr="002006B3" w:rsidRDefault="00A86F7A" w:rsidP="00206681">
      <w:pPr>
        <w:pStyle w:val="nienie"/>
        <w:numPr>
          <w:ilvl w:val="0"/>
          <w:numId w:val="67"/>
        </w:numPr>
        <w:tabs>
          <w:tab w:val="left" w:pos="900"/>
        </w:tabs>
        <w:spacing w:before="120"/>
        <w:rPr>
          <w:rFonts w:ascii="Times New Roman" w:hAnsi="Times New Roman"/>
          <w:sz w:val="26"/>
          <w:szCs w:val="28"/>
        </w:rPr>
      </w:pPr>
      <w:r w:rsidRPr="002006B3">
        <w:rPr>
          <w:rFonts w:ascii="Times New Roman" w:hAnsi="Times New Roman"/>
          <w:sz w:val="26"/>
          <w:szCs w:val="28"/>
        </w:rPr>
        <w:t>спортивные школы</w:t>
      </w:r>
      <w:r w:rsidRPr="002006B3">
        <w:rPr>
          <w:rFonts w:ascii="Times New Roman" w:hAnsi="Times New Roman"/>
          <w:sz w:val="26"/>
          <w:szCs w:val="28"/>
          <w:lang w:val="en-US"/>
        </w:rPr>
        <w:t>.</w:t>
      </w:r>
    </w:p>
    <w:p w:rsidR="00A86F7A" w:rsidRPr="002006B3" w:rsidRDefault="00A86F7A" w:rsidP="00624BF4">
      <w:pPr>
        <w:tabs>
          <w:tab w:val="num" w:pos="0"/>
          <w:tab w:val="left" w:pos="900"/>
        </w:tabs>
        <w:spacing w:before="120" w:after="0" w:line="240" w:lineRule="auto"/>
        <w:jc w:val="both"/>
        <w:rPr>
          <w:rFonts w:ascii="Times New Roman" w:hAnsi="Times New Roman"/>
          <w:b/>
          <w:sz w:val="26"/>
          <w:szCs w:val="28"/>
          <w:lang w:val="en-US"/>
        </w:rPr>
      </w:pPr>
      <w:r w:rsidRPr="002006B3">
        <w:rPr>
          <w:rFonts w:ascii="Times New Roman" w:hAnsi="Times New Roman"/>
          <w:b/>
          <w:sz w:val="26"/>
          <w:szCs w:val="28"/>
        </w:rPr>
        <w:t>3. Условно разрешённые виды использования</w:t>
      </w:r>
      <w:r w:rsidRPr="002006B3">
        <w:rPr>
          <w:rFonts w:ascii="Times New Roman" w:hAnsi="Times New Roman"/>
          <w:b/>
          <w:sz w:val="26"/>
          <w:szCs w:val="28"/>
          <w:lang w:val="en-US"/>
        </w:rPr>
        <w:t>:</w:t>
      </w:r>
    </w:p>
    <w:p w:rsidR="00A86F7A" w:rsidRPr="002006B3" w:rsidRDefault="00A86F7A" w:rsidP="00206681">
      <w:pPr>
        <w:pStyle w:val="nienie"/>
        <w:numPr>
          <w:ilvl w:val="0"/>
          <w:numId w:val="68"/>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гостиницы, дома приёма гостей</w:t>
      </w:r>
      <w:r w:rsidRPr="002006B3">
        <w:rPr>
          <w:rFonts w:ascii="Times New Roman" w:hAnsi="Times New Roman"/>
          <w:sz w:val="26"/>
          <w:szCs w:val="28"/>
          <w:lang w:val="en-US"/>
        </w:rPr>
        <w:t>;</w:t>
      </w:r>
    </w:p>
    <w:p w:rsidR="00A86F7A" w:rsidRPr="002006B3" w:rsidRDefault="00A86F7A" w:rsidP="00206681">
      <w:pPr>
        <w:pStyle w:val="nienie"/>
        <w:numPr>
          <w:ilvl w:val="0"/>
          <w:numId w:val="68"/>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бани</w:t>
      </w:r>
      <w:r>
        <w:rPr>
          <w:rFonts w:ascii="Times New Roman" w:hAnsi="Times New Roman"/>
          <w:sz w:val="26"/>
          <w:szCs w:val="28"/>
        </w:rPr>
        <w:t>,</w:t>
      </w:r>
      <w:r w:rsidRPr="002006B3">
        <w:rPr>
          <w:rFonts w:ascii="Times New Roman" w:hAnsi="Times New Roman"/>
          <w:sz w:val="26"/>
          <w:szCs w:val="28"/>
        </w:rPr>
        <w:t xml:space="preserve"> сауны</w:t>
      </w:r>
      <w:r w:rsidRPr="002006B3">
        <w:rPr>
          <w:rFonts w:ascii="Times New Roman" w:hAnsi="Times New Roman"/>
          <w:sz w:val="26"/>
          <w:szCs w:val="28"/>
          <w:lang w:val="en-US"/>
        </w:rPr>
        <w:t>;</w:t>
      </w:r>
    </w:p>
    <w:p w:rsidR="00A86F7A" w:rsidRPr="002006B3" w:rsidRDefault="00A86F7A" w:rsidP="00206681">
      <w:pPr>
        <w:pStyle w:val="nienie"/>
        <w:numPr>
          <w:ilvl w:val="0"/>
          <w:numId w:val="68"/>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отдельно стоящие или встроенные в здания многоуровневые стоянки, гаражи.</w:t>
      </w:r>
    </w:p>
    <w:p w:rsidR="00A86F7A" w:rsidRPr="002006B3" w:rsidRDefault="00A86F7A" w:rsidP="00624BF4">
      <w:pPr>
        <w:spacing w:before="120" w:after="0" w:line="240" w:lineRule="auto"/>
        <w:jc w:val="both"/>
        <w:rPr>
          <w:rFonts w:ascii="Times New Roman" w:hAnsi="Times New Roman"/>
          <w:color w:val="000000"/>
          <w:sz w:val="26"/>
          <w:szCs w:val="28"/>
        </w:rPr>
      </w:pPr>
      <w:r w:rsidRPr="002006B3">
        <w:rPr>
          <w:rFonts w:ascii="Times New Roman" w:hAnsi="Times New Roman"/>
          <w:b/>
          <w:bCs/>
          <w:color w:val="000000"/>
          <w:sz w:val="26"/>
          <w:szCs w:val="28"/>
        </w:rPr>
        <w:t>4. Параметры разрешенного строительного изменения земельных участков</w:t>
      </w:r>
    </w:p>
    <w:p w:rsidR="00A86F7A" w:rsidRPr="002006B3" w:rsidRDefault="00A86F7A" w:rsidP="00624BF4">
      <w:pPr>
        <w:spacing w:before="120" w:after="0" w:line="240" w:lineRule="auto"/>
        <w:jc w:val="both"/>
        <w:rPr>
          <w:rFonts w:ascii="Times New Roman" w:hAnsi="Times New Roman"/>
          <w:color w:val="000000"/>
          <w:sz w:val="26"/>
          <w:szCs w:val="28"/>
        </w:rPr>
      </w:pPr>
      <w:r w:rsidRPr="002006B3">
        <w:rPr>
          <w:rFonts w:ascii="Times New Roman" w:hAnsi="Times New Roman"/>
          <w:color w:val="000000"/>
          <w:sz w:val="26"/>
          <w:szCs w:val="28"/>
        </w:rPr>
        <w:t>Требования к параметрам сооружений и границам земельных участков определяются в соответствии со следующими документами:</w:t>
      </w:r>
    </w:p>
    <w:p w:rsidR="00A86F7A" w:rsidRPr="002006B3" w:rsidRDefault="00A86F7A" w:rsidP="00206681">
      <w:pPr>
        <w:numPr>
          <w:ilvl w:val="0"/>
          <w:numId w:val="69"/>
        </w:numPr>
        <w:spacing w:before="120" w:after="0" w:line="240" w:lineRule="auto"/>
        <w:jc w:val="both"/>
        <w:rPr>
          <w:rFonts w:ascii="Times New Roman" w:hAnsi="Times New Roman"/>
          <w:color w:val="000000"/>
          <w:sz w:val="26"/>
          <w:szCs w:val="28"/>
        </w:rPr>
      </w:pPr>
      <w:r w:rsidRPr="002006B3">
        <w:rPr>
          <w:rFonts w:ascii="Times New Roman" w:hAnsi="Times New Roman"/>
          <w:color w:val="000000"/>
          <w:sz w:val="26"/>
          <w:szCs w:val="28"/>
        </w:rPr>
        <w:t xml:space="preserve"> СНиП 2.07.01-89* </w:t>
      </w:r>
      <w:r>
        <w:rPr>
          <w:rFonts w:ascii="Times New Roman" w:hAnsi="Times New Roman"/>
          <w:color w:val="000000"/>
          <w:sz w:val="26"/>
          <w:szCs w:val="28"/>
        </w:rPr>
        <w:t>«</w:t>
      </w:r>
      <w:r w:rsidRPr="002006B3">
        <w:rPr>
          <w:rFonts w:ascii="Times New Roman" w:hAnsi="Times New Roman"/>
          <w:color w:val="000000"/>
          <w:sz w:val="26"/>
          <w:szCs w:val="28"/>
        </w:rPr>
        <w:t xml:space="preserve">Градостроительство. Планировка и застройка городских и сельских поселений», Приложение 1, Приложение 7; </w:t>
      </w:r>
    </w:p>
    <w:p w:rsidR="00A86F7A" w:rsidRPr="002006B3" w:rsidRDefault="00A86F7A" w:rsidP="00206681">
      <w:pPr>
        <w:numPr>
          <w:ilvl w:val="0"/>
          <w:numId w:val="69"/>
        </w:numPr>
        <w:spacing w:before="120" w:after="0" w:line="240" w:lineRule="auto"/>
        <w:jc w:val="both"/>
        <w:rPr>
          <w:rFonts w:ascii="Times New Roman" w:hAnsi="Times New Roman"/>
          <w:color w:val="000000"/>
          <w:sz w:val="26"/>
          <w:szCs w:val="28"/>
        </w:rPr>
      </w:pPr>
      <w:r w:rsidRPr="002006B3">
        <w:rPr>
          <w:rFonts w:ascii="Times New Roman" w:hAnsi="Times New Roman"/>
          <w:color w:val="000000"/>
          <w:sz w:val="26"/>
          <w:szCs w:val="28"/>
        </w:rPr>
        <w:t xml:space="preserve"> СНиП 2.08.02-89*  «Общественные здания и сооружения»;</w:t>
      </w:r>
    </w:p>
    <w:p w:rsidR="00A86F7A" w:rsidRDefault="00A86F7A" w:rsidP="00206681">
      <w:pPr>
        <w:numPr>
          <w:ilvl w:val="0"/>
          <w:numId w:val="69"/>
        </w:numPr>
        <w:spacing w:before="120" w:after="0" w:line="240" w:lineRule="auto"/>
        <w:jc w:val="both"/>
        <w:rPr>
          <w:rFonts w:ascii="Times New Roman" w:hAnsi="Times New Roman"/>
          <w:color w:val="000000"/>
          <w:sz w:val="26"/>
          <w:szCs w:val="28"/>
        </w:rPr>
      </w:pPr>
      <w:r w:rsidRPr="002006B3">
        <w:rPr>
          <w:rFonts w:ascii="Times New Roman" w:hAnsi="Times New Roman"/>
          <w:color w:val="000000"/>
          <w:sz w:val="26"/>
          <w:szCs w:val="28"/>
        </w:rPr>
        <w:t xml:space="preserve">  другими действующими нормативными документами и техническими регламентами.</w:t>
      </w:r>
    </w:p>
    <w:p w:rsidR="00A86F7A" w:rsidRDefault="00A86F7A" w:rsidP="00624BF4">
      <w:pPr>
        <w:spacing w:before="120" w:after="0" w:line="240" w:lineRule="auto"/>
        <w:jc w:val="both"/>
        <w:rPr>
          <w:rFonts w:ascii="Times New Roman" w:hAnsi="Times New Roman"/>
          <w:color w:val="000000"/>
          <w:sz w:val="26"/>
          <w:szCs w:val="28"/>
        </w:rPr>
      </w:pPr>
    </w:p>
    <w:p w:rsidR="00A86F7A" w:rsidRPr="004A243E" w:rsidRDefault="00A86F7A" w:rsidP="00911C67">
      <w:pPr>
        <w:pStyle w:val="Heading3"/>
        <w:numPr>
          <w:ilvl w:val="2"/>
          <w:numId w:val="5"/>
        </w:numPr>
        <w:spacing w:before="120" w:after="0"/>
        <w:rPr>
          <w:rFonts w:ascii="Times New Roman" w:hAnsi="Times New Roman" w:cs="Times New Roman"/>
        </w:rPr>
      </w:pPr>
      <w:bookmarkStart w:id="121" w:name="_Toc379559273"/>
      <w:r w:rsidRPr="004A243E">
        <w:rPr>
          <w:rFonts w:ascii="Times New Roman" w:hAnsi="Times New Roman" w:cs="Times New Roman"/>
        </w:rPr>
        <w:t>Р-</w:t>
      </w:r>
      <w:r>
        <w:rPr>
          <w:rFonts w:ascii="Times New Roman" w:hAnsi="Times New Roman" w:cs="Times New Roman"/>
        </w:rPr>
        <w:t>3</w:t>
      </w:r>
      <w:r w:rsidRPr="004A243E">
        <w:rPr>
          <w:rFonts w:ascii="Times New Roman" w:hAnsi="Times New Roman" w:cs="Times New Roman"/>
        </w:rPr>
        <w:t xml:space="preserve">. Зона </w:t>
      </w:r>
      <w:r>
        <w:rPr>
          <w:rFonts w:ascii="Times New Roman" w:hAnsi="Times New Roman" w:cs="Times New Roman"/>
        </w:rPr>
        <w:t>отдыха населения</w:t>
      </w:r>
      <w:bookmarkEnd w:id="121"/>
    </w:p>
    <w:p w:rsidR="00A86F7A" w:rsidRPr="00911C67" w:rsidRDefault="00A86F7A" w:rsidP="00911C67">
      <w:pPr>
        <w:pStyle w:val="12"/>
        <w:keepNext w:val="0"/>
        <w:keepLines w:val="0"/>
        <w:numPr>
          <w:ilvl w:val="0"/>
          <w:numId w:val="0"/>
        </w:numPr>
        <w:spacing w:before="0"/>
        <w:outlineLvl w:val="9"/>
        <w:rPr>
          <w:rFonts w:ascii="Times New Roman" w:hAnsi="Times New Roman" w:cs="Times New Roman"/>
          <w:bCs w:val="0"/>
          <w:iCs w:val="0"/>
          <w:sz w:val="26"/>
          <w:szCs w:val="28"/>
        </w:rPr>
      </w:pPr>
      <w:bookmarkStart w:id="122" w:name="_Toc333498996"/>
      <w:bookmarkStart w:id="123" w:name="_Toc333500568"/>
      <w:bookmarkStart w:id="124" w:name="_Toc333500988"/>
      <w:bookmarkStart w:id="125" w:name="_Toc333501386"/>
      <w:bookmarkStart w:id="126" w:name="_Toc345507435"/>
      <w:bookmarkStart w:id="127" w:name="_Toc379559274"/>
      <w:r w:rsidRPr="00911C67">
        <w:rPr>
          <w:rFonts w:ascii="Times New Roman" w:hAnsi="Times New Roman" w:cs="Times New Roman"/>
          <w:bCs w:val="0"/>
          <w:iCs w:val="0"/>
          <w:sz w:val="26"/>
          <w:szCs w:val="28"/>
        </w:rPr>
        <w:t>Зона предназначена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bookmarkEnd w:id="122"/>
      <w:bookmarkEnd w:id="123"/>
      <w:bookmarkEnd w:id="124"/>
      <w:bookmarkEnd w:id="125"/>
      <w:bookmarkEnd w:id="126"/>
      <w:bookmarkEnd w:id="127"/>
    </w:p>
    <w:p w:rsidR="00A86F7A" w:rsidRPr="00911C67" w:rsidRDefault="00A86F7A" w:rsidP="00206681">
      <w:pPr>
        <w:numPr>
          <w:ilvl w:val="0"/>
          <w:numId w:val="87"/>
        </w:numPr>
        <w:tabs>
          <w:tab w:val="num" w:pos="709"/>
        </w:tabs>
        <w:spacing w:after="120" w:line="240" w:lineRule="auto"/>
        <w:ind w:left="0" w:firstLine="0"/>
        <w:jc w:val="both"/>
        <w:rPr>
          <w:rFonts w:ascii="Times New Roman" w:hAnsi="Times New Roman"/>
          <w:b/>
          <w:sz w:val="26"/>
          <w:szCs w:val="26"/>
        </w:rPr>
      </w:pPr>
      <w:r w:rsidRPr="00911C67">
        <w:rPr>
          <w:rFonts w:ascii="Times New Roman" w:hAnsi="Times New Roman"/>
          <w:b/>
          <w:sz w:val="26"/>
          <w:szCs w:val="26"/>
        </w:rPr>
        <w:t>Основные виды разрешённого использования</w:t>
      </w:r>
    </w:p>
    <w:p w:rsidR="00A86F7A" w:rsidRPr="00911C67" w:rsidRDefault="00A86F7A" w:rsidP="00206681">
      <w:pPr>
        <w:pStyle w:val="BodyTextIndent"/>
        <w:numPr>
          <w:ilvl w:val="0"/>
          <w:numId w:val="88"/>
        </w:numPr>
        <w:tabs>
          <w:tab w:val="num" w:pos="709"/>
        </w:tabs>
        <w:spacing w:after="120"/>
        <w:ind w:left="0" w:firstLine="0"/>
        <w:rPr>
          <w:snapToGrid w:val="0"/>
          <w:sz w:val="26"/>
          <w:szCs w:val="26"/>
        </w:rPr>
      </w:pPr>
      <w:r w:rsidRPr="00911C67">
        <w:rPr>
          <w:snapToGrid w:val="0"/>
          <w:sz w:val="26"/>
          <w:szCs w:val="26"/>
        </w:rPr>
        <w:t>парки, скверы, аллеи, специальные газоны;</w:t>
      </w:r>
    </w:p>
    <w:p w:rsidR="00A86F7A" w:rsidRPr="00911C67" w:rsidRDefault="00A86F7A" w:rsidP="00206681">
      <w:pPr>
        <w:pStyle w:val="BodyTextIndent"/>
        <w:numPr>
          <w:ilvl w:val="0"/>
          <w:numId w:val="88"/>
        </w:numPr>
        <w:tabs>
          <w:tab w:val="num" w:pos="709"/>
        </w:tabs>
        <w:spacing w:after="120"/>
        <w:ind w:left="0" w:firstLine="0"/>
        <w:rPr>
          <w:snapToGrid w:val="0"/>
          <w:sz w:val="26"/>
          <w:szCs w:val="26"/>
        </w:rPr>
      </w:pPr>
      <w:r w:rsidRPr="00911C67">
        <w:rPr>
          <w:snapToGrid w:val="0"/>
          <w:sz w:val="26"/>
          <w:szCs w:val="26"/>
        </w:rPr>
        <w:t>площадки и базы отдыха;</w:t>
      </w:r>
    </w:p>
    <w:p w:rsidR="00A86F7A" w:rsidRPr="00911C67" w:rsidRDefault="00A86F7A" w:rsidP="00206681">
      <w:pPr>
        <w:pStyle w:val="BodyTextIndent"/>
        <w:numPr>
          <w:ilvl w:val="0"/>
          <w:numId w:val="88"/>
        </w:numPr>
        <w:tabs>
          <w:tab w:val="num" w:pos="709"/>
        </w:tabs>
        <w:spacing w:after="120"/>
        <w:ind w:left="0" w:firstLine="0"/>
        <w:rPr>
          <w:snapToGrid w:val="0"/>
          <w:sz w:val="26"/>
          <w:szCs w:val="26"/>
        </w:rPr>
      </w:pPr>
      <w:r w:rsidRPr="00911C67">
        <w:rPr>
          <w:snapToGrid w:val="0"/>
          <w:sz w:val="26"/>
          <w:szCs w:val="26"/>
        </w:rPr>
        <w:t>аттракционы;</w:t>
      </w:r>
    </w:p>
    <w:p w:rsidR="00A86F7A" w:rsidRPr="00911C67" w:rsidRDefault="00A86F7A" w:rsidP="00206681">
      <w:pPr>
        <w:pStyle w:val="BodyTextIndent"/>
        <w:numPr>
          <w:ilvl w:val="0"/>
          <w:numId w:val="89"/>
        </w:numPr>
        <w:tabs>
          <w:tab w:val="num" w:pos="709"/>
        </w:tabs>
        <w:spacing w:after="120"/>
        <w:ind w:left="0" w:firstLine="0"/>
        <w:rPr>
          <w:snapToGrid w:val="0"/>
          <w:sz w:val="26"/>
          <w:szCs w:val="26"/>
        </w:rPr>
      </w:pPr>
      <w:r w:rsidRPr="00911C67">
        <w:rPr>
          <w:snapToGrid w:val="0"/>
          <w:sz w:val="26"/>
          <w:szCs w:val="26"/>
        </w:rPr>
        <w:t>бассейны.</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z w:val="26"/>
          <w:szCs w:val="26"/>
        </w:rPr>
        <w:t>спорт-клубы;</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z w:val="26"/>
          <w:szCs w:val="26"/>
        </w:rPr>
        <w:t>яхт-клубы, парусные центры;</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z w:val="26"/>
          <w:szCs w:val="26"/>
        </w:rPr>
        <w:t>лодочные и спасательные станции;</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z w:val="26"/>
          <w:szCs w:val="26"/>
        </w:rPr>
        <w:t>тренировочные базы;</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z w:val="26"/>
          <w:szCs w:val="26"/>
        </w:rPr>
        <w:t>бани, сауны;</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z w:val="26"/>
          <w:szCs w:val="26"/>
        </w:rPr>
        <w:t>солярии;</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z w:val="26"/>
          <w:szCs w:val="26"/>
        </w:rPr>
        <w:t>спортарены (с трибунами);</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z w:val="26"/>
          <w:szCs w:val="26"/>
        </w:rPr>
        <w:t>спортплощадки;</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z w:val="26"/>
          <w:szCs w:val="26"/>
        </w:rPr>
        <w:t>специализированные парки (детские, спортивные, выставочные);</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z w:val="26"/>
          <w:szCs w:val="26"/>
        </w:rPr>
        <w:t>аквапарки;</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z w:val="26"/>
          <w:szCs w:val="26"/>
        </w:rPr>
        <w:t>игровые площадки;</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z w:val="26"/>
          <w:szCs w:val="26"/>
        </w:rPr>
        <w:t>комплексы аттракционов;</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z w:val="26"/>
          <w:szCs w:val="26"/>
        </w:rPr>
        <w:t>прокат игрового и спортивного инвентаря;</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z w:val="26"/>
          <w:szCs w:val="26"/>
        </w:rPr>
        <w:t xml:space="preserve">танцплощадки, дискотеки; </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z w:val="26"/>
          <w:szCs w:val="26"/>
        </w:rPr>
        <w:t>летние театры, кинотеатры, концертные площадки, открытые эстрады;</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z w:val="26"/>
          <w:szCs w:val="26"/>
        </w:rPr>
        <w:t>аллеи, бульвары;</w:t>
      </w:r>
    </w:p>
    <w:p w:rsidR="00A86F7A" w:rsidRPr="00911C67" w:rsidRDefault="00A86F7A" w:rsidP="00206681">
      <w:pPr>
        <w:pStyle w:val="NormalWeb"/>
        <w:numPr>
          <w:ilvl w:val="0"/>
          <w:numId w:val="89"/>
        </w:numPr>
        <w:tabs>
          <w:tab w:val="num" w:pos="709"/>
        </w:tabs>
        <w:spacing w:before="0" w:beforeAutospacing="0" w:after="120" w:afterAutospacing="0"/>
        <w:ind w:left="0" w:firstLine="0"/>
        <w:jc w:val="both"/>
        <w:rPr>
          <w:sz w:val="26"/>
          <w:szCs w:val="26"/>
        </w:rPr>
      </w:pPr>
      <w:r w:rsidRPr="00911C67">
        <w:rPr>
          <w:snapToGrid w:val="0"/>
          <w:sz w:val="26"/>
          <w:szCs w:val="26"/>
        </w:rPr>
        <w:t>пляжи, водные объекты отдыха.</w:t>
      </w:r>
    </w:p>
    <w:p w:rsidR="00A86F7A" w:rsidRPr="00911C67" w:rsidRDefault="00A86F7A" w:rsidP="00206681">
      <w:pPr>
        <w:numPr>
          <w:ilvl w:val="0"/>
          <w:numId w:val="87"/>
        </w:numPr>
        <w:tabs>
          <w:tab w:val="num" w:pos="709"/>
        </w:tabs>
        <w:spacing w:after="120" w:line="240" w:lineRule="auto"/>
        <w:ind w:left="0" w:firstLine="0"/>
        <w:jc w:val="both"/>
        <w:rPr>
          <w:rFonts w:ascii="Times New Roman" w:hAnsi="Times New Roman"/>
          <w:b/>
          <w:sz w:val="26"/>
          <w:szCs w:val="26"/>
        </w:rPr>
      </w:pPr>
      <w:r w:rsidRPr="00911C67">
        <w:rPr>
          <w:rFonts w:ascii="Times New Roman" w:hAnsi="Times New Roman"/>
          <w:b/>
          <w:sz w:val="26"/>
          <w:szCs w:val="26"/>
        </w:rPr>
        <w:t>Вспомогательные виды разрешённого использования</w:t>
      </w:r>
    </w:p>
    <w:p w:rsidR="00A86F7A" w:rsidRPr="00911C67" w:rsidRDefault="00A86F7A" w:rsidP="00206681">
      <w:pPr>
        <w:pStyle w:val="BodyTextIndent"/>
        <w:numPr>
          <w:ilvl w:val="0"/>
          <w:numId w:val="90"/>
        </w:numPr>
        <w:spacing w:after="120"/>
        <w:ind w:left="0" w:firstLine="0"/>
        <w:rPr>
          <w:snapToGrid w:val="0"/>
          <w:sz w:val="26"/>
          <w:szCs w:val="26"/>
        </w:rPr>
      </w:pPr>
      <w:r w:rsidRPr="00911C67">
        <w:rPr>
          <w:snapToGrid w:val="0"/>
          <w:sz w:val="26"/>
          <w:szCs w:val="26"/>
        </w:rPr>
        <w:t>летние кафе и закусочные;</w:t>
      </w:r>
    </w:p>
    <w:p w:rsidR="00A86F7A" w:rsidRPr="00911C67" w:rsidRDefault="00A86F7A" w:rsidP="00206681">
      <w:pPr>
        <w:pStyle w:val="BodyTextIndent"/>
        <w:numPr>
          <w:ilvl w:val="0"/>
          <w:numId w:val="90"/>
        </w:numPr>
        <w:spacing w:after="120"/>
        <w:ind w:left="0" w:firstLine="0"/>
        <w:rPr>
          <w:snapToGrid w:val="0"/>
          <w:sz w:val="26"/>
          <w:szCs w:val="26"/>
        </w:rPr>
      </w:pPr>
      <w:r w:rsidRPr="00911C67">
        <w:rPr>
          <w:snapToGrid w:val="0"/>
          <w:sz w:val="26"/>
          <w:szCs w:val="26"/>
        </w:rPr>
        <w:t xml:space="preserve">спортивные городки; </w:t>
      </w:r>
    </w:p>
    <w:p w:rsidR="00A86F7A" w:rsidRPr="00911C67" w:rsidRDefault="00A86F7A" w:rsidP="00206681">
      <w:pPr>
        <w:pStyle w:val="BodyTextIndent"/>
        <w:numPr>
          <w:ilvl w:val="0"/>
          <w:numId w:val="90"/>
        </w:numPr>
        <w:spacing w:after="120"/>
        <w:ind w:left="0" w:firstLine="0"/>
        <w:rPr>
          <w:snapToGrid w:val="0"/>
          <w:sz w:val="26"/>
          <w:szCs w:val="26"/>
        </w:rPr>
      </w:pPr>
      <w:r w:rsidRPr="00911C67">
        <w:rPr>
          <w:snapToGrid w:val="0"/>
          <w:sz w:val="26"/>
          <w:szCs w:val="26"/>
        </w:rPr>
        <w:t>учреждения клубного типа;</w:t>
      </w:r>
    </w:p>
    <w:p w:rsidR="00A86F7A" w:rsidRPr="00911C67" w:rsidRDefault="00A86F7A" w:rsidP="00206681">
      <w:pPr>
        <w:pStyle w:val="BodyTextIndent"/>
        <w:numPr>
          <w:ilvl w:val="1"/>
          <w:numId w:val="91"/>
        </w:numPr>
        <w:tabs>
          <w:tab w:val="left" w:pos="709"/>
        </w:tabs>
        <w:spacing w:after="120"/>
        <w:ind w:left="0" w:firstLine="0"/>
        <w:rPr>
          <w:snapToGrid w:val="0"/>
          <w:sz w:val="26"/>
          <w:szCs w:val="26"/>
        </w:rPr>
      </w:pPr>
      <w:r w:rsidRPr="00911C67">
        <w:rPr>
          <w:snapToGrid w:val="0"/>
          <w:sz w:val="26"/>
          <w:szCs w:val="26"/>
        </w:rPr>
        <w:t>открытые эстрадные площадки;</w:t>
      </w:r>
    </w:p>
    <w:p w:rsidR="00A86F7A" w:rsidRPr="00911C67" w:rsidRDefault="00A86F7A" w:rsidP="00206681">
      <w:pPr>
        <w:pStyle w:val="BodyTextIndent"/>
        <w:numPr>
          <w:ilvl w:val="1"/>
          <w:numId w:val="91"/>
        </w:numPr>
        <w:tabs>
          <w:tab w:val="left" w:pos="709"/>
        </w:tabs>
        <w:spacing w:after="120"/>
        <w:ind w:left="0" w:firstLine="0"/>
        <w:rPr>
          <w:snapToGrid w:val="0"/>
          <w:sz w:val="26"/>
          <w:szCs w:val="26"/>
        </w:rPr>
      </w:pPr>
      <w:r w:rsidRPr="00911C67">
        <w:rPr>
          <w:snapToGrid w:val="0"/>
          <w:sz w:val="26"/>
          <w:szCs w:val="26"/>
        </w:rPr>
        <w:t>парковки и открытые автостоянки;</w:t>
      </w:r>
    </w:p>
    <w:p w:rsidR="00A86F7A" w:rsidRPr="00911C67" w:rsidRDefault="00A86F7A" w:rsidP="00206681">
      <w:pPr>
        <w:pStyle w:val="BodyTextIndent"/>
        <w:numPr>
          <w:ilvl w:val="1"/>
          <w:numId w:val="91"/>
        </w:numPr>
        <w:tabs>
          <w:tab w:val="left" w:pos="709"/>
        </w:tabs>
        <w:spacing w:after="120"/>
        <w:ind w:left="0" w:firstLine="0"/>
        <w:rPr>
          <w:snapToGrid w:val="0"/>
          <w:sz w:val="26"/>
          <w:szCs w:val="26"/>
        </w:rPr>
      </w:pPr>
      <w:r w:rsidRPr="00911C67">
        <w:rPr>
          <w:snapToGrid w:val="0"/>
          <w:sz w:val="26"/>
          <w:szCs w:val="26"/>
        </w:rPr>
        <w:t>пляжи, водные объекты отдыха;</w:t>
      </w:r>
    </w:p>
    <w:p w:rsidR="00A86F7A" w:rsidRPr="00911C67" w:rsidRDefault="00A86F7A" w:rsidP="00206681">
      <w:pPr>
        <w:pStyle w:val="BodyTextIndent"/>
        <w:numPr>
          <w:ilvl w:val="1"/>
          <w:numId w:val="91"/>
        </w:numPr>
        <w:tabs>
          <w:tab w:val="left" w:pos="709"/>
        </w:tabs>
        <w:spacing w:after="120"/>
        <w:ind w:left="0" w:firstLine="0"/>
        <w:rPr>
          <w:sz w:val="26"/>
          <w:szCs w:val="26"/>
        </w:rPr>
      </w:pPr>
      <w:r w:rsidRPr="00911C67">
        <w:rPr>
          <w:snapToGrid w:val="0"/>
          <w:sz w:val="26"/>
          <w:szCs w:val="26"/>
        </w:rPr>
        <w:t>общественные туалеты;</w:t>
      </w:r>
    </w:p>
    <w:p w:rsidR="00A86F7A" w:rsidRPr="00911C67" w:rsidRDefault="00A86F7A" w:rsidP="00206681">
      <w:pPr>
        <w:pStyle w:val="BodyTextIndent"/>
        <w:numPr>
          <w:ilvl w:val="1"/>
          <w:numId w:val="91"/>
        </w:numPr>
        <w:tabs>
          <w:tab w:val="left" w:pos="709"/>
        </w:tabs>
        <w:spacing w:after="120"/>
        <w:ind w:left="0" w:firstLine="0"/>
        <w:rPr>
          <w:sz w:val="26"/>
          <w:szCs w:val="26"/>
        </w:rPr>
      </w:pPr>
      <w:r w:rsidRPr="00911C67">
        <w:rPr>
          <w:sz w:val="26"/>
        </w:rPr>
        <w:t>инженерно-технические сети, коммуникации и линейные объекты;</w:t>
      </w:r>
    </w:p>
    <w:p w:rsidR="00A86F7A" w:rsidRPr="00911C67" w:rsidRDefault="00A86F7A" w:rsidP="00206681">
      <w:pPr>
        <w:pStyle w:val="BodyTextIndent"/>
        <w:numPr>
          <w:ilvl w:val="1"/>
          <w:numId w:val="91"/>
        </w:numPr>
        <w:tabs>
          <w:tab w:val="left" w:pos="709"/>
        </w:tabs>
        <w:spacing w:after="120"/>
        <w:ind w:left="0" w:firstLine="0"/>
        <w:rPr>
          <w:snapToGrid w:val="0"/>
          <w:sz w:val="26"/>
          <w:szCs w:val="26"/>
        </w:rPr>
      </w:pPr>
      <w:r w:rsidRPr="00911C67">
        <w:rPr>
          <w:snapToGrid w:val="0"/>
          <w:sz w:val="26"/>
          <w:szCs w:val="26"/>
        </w:rPr>
        <w:t>павильоны, розничной торговли и обслуживания.</w:t>
      </w:r>
    </w:p>
    <w:p w:rsidR="00A86F7A" w:rsidRPr="00911C67" w:rsidRDefault="00A86F7A" w:rsidP="00206681">
      <w:pPr>
        <w:numPr>
          <w:ilvl w:val="0"/>
          <w:numId w:val="87"/>
        </w:numPr>
        <w:tabs>
          <w:tab w:val="num" w:pos="709"/>
        </w:tabs>
        <w:spacing w:after="120" w:line="240" w:lineRule="auto"/>
        <w:ind w:left="0" w:firstLine="0"/>
        <w:jc w:val="both"/>
        <w:rPr>
          <w:rFonts w:ascii="Times New Roman" w:hAnsi="Times New Roman"/>
          <w:b/>
          <w:sz w:val="26"/>
          <w:szCs w:val="26"/>
        </w:rPr>
      </w:pPr>
      <w:r w:rsidRPr="00911C67">
        <w:rPr>
          <w:rFonts w:ascii="Times New Roman" w:hAnsi="Times New Roman"/>
          <w:b/>
          <w:sz w:val="26"/>
          <w:szCs w:val="26"/>
        </w:rPr>
        <w:t>Условно разрешённые виды использования</w:t>
      </w:r>
    </w:p>
    <w:p w:rsidR="00A86F7A" w:rsidRPr="00911C67" w:rsidRDefault="00A86F7A" w:rsidP="00206681">
      <w:pPr>
        <w:pStyle w:val="BodyTextIndent"/>
        <w:numPr>
          <w:ilvl w:val="1"/>
          <w:numId w:val="91"/>
        </w:numPr>
        <w:tabs>
          <w:tab w:val="left" w:pos="709"/>
        </w:tabs>
        <w:spacing w:after="120"/>
        <w:ind w:left="0" w:firstLine="0"/>
        <w:rPr>
          <w:snapToGrid w:val="0"/>
          <w:sz w:val="26"/>
          <w:szCs w:val="26"/>
        </w:rPr>
      </w:pPr>
      <w:r w:rsidRPr="00911C67">
        <w:rPr>
          <w:snapToGrid w:val="0"/>
          <w:sz w:val="26"/>
          <w:szCs w:val="26"/>
        </w:rPr>
        <w:t>медпункты;</w:t>
      </w:r>
    </w:p>
    <w:p w:rsidR="00A86F7A" w:rsidRPr="00911C67" w:rsidRDefault="00A86F7A" w:rsidP="00206681">
      <w:pPr>
        <w:pStyle w:val="BodyTextIndent"/>
        <w:numPr>
          <w:ilvl w:val="1"/>
          <w:numId w:val="91"/>
        </w:numPr>
        <w:tabs>
          <w:tab w:val="left" w:pos="709"/>
        </w:tabs>
        <w:spacing w:after="120"/>
        <w:ind w:left="0" w:firstLine="0"/>
        <w:rPr>
          <w:snapToGrid w:val="0"/>
          <w:sz w:val="26"/>
          <w:szCs w:val="26"/>
        </w:rPr>
      </w:pPr>
      <w:r w:rsidRPr="00911C67">
        <w:rPr>
          <w:snapToGrid w:val="0"/>
          <w:sz w:val="26"/>
          <w:szCs w:val="26"/>
        </w:rPr>
        <w:t>гостиницы;</w:t>
      </w:r>
    </w:p>
    <w:p w:rsidR="00A86F7A" w:rsidRPr="00911C67" w:rsidRDefault="00A86F7A" w:rsidP="00206681">
      <w:pPr>
        <w:pStyle w:val="BodyTextIndent"/>
        <w:numPr>
          <w:ilvl w:val="1"/>
          <w:numId w:val="91"/>
        </w:numPr>
        <w:tabs>
          <w:tab w:val="left" w:pos="709"/>
        </w:tabs>
        <w:spacing w:after="120"/>
        <w:ind w:left="0" w:firstLine="0"/>
        <w:rPr>
          <w:snapToGrid w:val="0"/>
          <w:sz w:val="26"/>
          <w:szCs w:val="26"/>
        </w:rPr>
      </w:pPr>
      <w:r w:rsidRPr="00911C67">
        <w:rPr>
          <w:snapToGrid w:val="0"/>
          <w:sz w:val="26"/>
          <w:szCs w:val="26"/>
        </w:rPr>
        <w:t>профилактории;</w:t>
      </w:r>
    </w:p>
    <w:p w:rsidR="00A86F7A" w:rsidRPr="00911C67" w:rsidRDefault="00A86F7A" w:rsidP="00206681">
      <w:pPr>
        <w:pStyle w:val="BodyTextIndent"/>
        <w:numPr>
          <w:ilvl w:val="1"/>
          <w:numId w:val="91"/>
        </w:numPr>
        <w:tabs>
          <w:tab w:val="left" w:pos="709"/>
        </w:tabs>
        <w:spacing w:after="120"/>
        <w:ind w:left="0" w:firstLine="0"/>
        <w:rPr>
          <w:snapToGrid w:val="0"/>
          <w:sz w:val="26"/>
          <w:szCs w:val="26"/>
        </w:rPr>
      </w:pPr>
      <w:r w:rsidRPr="00911C67">
        <w:rPr>
          <w:snapToGrid w:val="0"/>
          <w:sz w:val="26"/>
          <w:szCs w:val="26"/>
        </w:rPr>
        <w:t>капитальные строения кафе и закусочных, столовые;</w:t>
      </w:r>
    </w:p>
    <w:p w:rsidR="00A86F7A" w:rsidRPr="00911C67" w:rsidRDefault="00A86F7A" w:rsidP="00206681">
      <w:pPr>
        <w:pStyle w:val="BodyTextIndent"/>
        <w:numPr>
          <w:ilvl w:val="1"/>
          <w:numId w:val="91"/>
        </w:numPr>
        <w:tabs>
          <w:tab w:val="left" w:pos="709"/>
          <w:tab w:val="left" w:pos="993"/>
        </w:tabs>
        <w:spacing w:after="120"/>
        <w:ind w:left="0" w:firstLine="0"/>
        <w:rPr>
          <w:snapToGrid w:val="0"/>
          <w:sz w:val="26"/>
          <w:szCs w:val="26"/>
        </w:rPr>
      </w:pPr>
      <w:r w:rsidRPr="00911C67">
        <w:rPr>
          <w:snapToGrid w:val="0"/>
          <w:sz w:val="26"/>
          <w:szCs w:val="26"/>
        </w:rPr>
        <w:t>элементы дизайна, скульптурные композиции, элементы</w:t>
      </w:r>
    </w:p>
    <w:p w:rsidR="00A86F7A" w:rsidRPr="00911C67" w:rsidRDefault="00A86F7A" w:rsidP="00206681">
      <w:pPr>
        <w:pStyle w:val="BodyTextIndent"/>
        <w:numPr>
          <w:ilvl w:val="1"/>
          <w:numId w:val="91"/>
        </w:numPr>
        <w:tabs>
          <w:tab w:val="left" w:pos="709"/>
          <w:tab w:val="left" w:pos="993"/>
        </w:tabs>
        <w:spacing w:after="120"/>
        <w:ind w:left="0" w:firstLine="0"/>
        <w:rPr>
          <w:snapToGrid w:val="0"/>
          <w:sz w:val="26"/>
          <w:szCs w:val="26"/>
        </w:rPr>
      </w:pPr>
      <w:r w:rsidRPr="00911C67">
        <w:rPr>
          <w:snapToGrid w:val="0"/>
          <w:sz w:val="26"/>
          <w:szCs w:val="26"/>
        </w:rPr>
        <w:t>декоративно-монументального искусства, малые архитектурные формы;</w:t>
      </w:r>
    </w:p>
    <w:p w:rsidR="00A86F7A" w:rsidRPr="00911C67" w:rsidRDefault="00A86F7A" w:rsidP="00206681">
      <w:pPr>
        <w:numPr>
          <w:ilvl w:val="1"/>
          <w:numId w:val="91"/>
        </w:numPr>
        <w:tabs>
          <w:tab w:val="left" w:pos="709"/>
        </w:tabs>
        <w:spacing w:after="120" w:line="240" w:lineRule="auto"/>
        <w:ind w:left="0" w:firstLine="0"/>
        <w:jc w:val="both"/>
        <w:rPr>
          <w:rFonts w:ascii="Times New Roman" w:hAnsi="Times New Roman"/>
          <w:sz w:val="26"/>
          <w:szCs w:val="26"/>
        </w:rPr>
      </w:pPr>
      <w:r w:rsidRPr="00911C67">
        <w:rPr>
          <w:rFonts w:ascii="Times New Roman" w:hAnsi="Times New Roman"/>
          <w:snapToGrid w:val="0"/>
          <w:sz w:val="26"/>
          <w:szCs w:val="26"/>
        </w:rPr>
        <w:t>пожарные депо и водоемы.</w:t>
      </w:r>
    </w:p>
    <w:p w:rsidR="00A86F7A" w:rsidRPr="00911C67" w:rsidRDefault="00A86F7A" w:rsidP="00911C67">
      <w:pPr>
        <w:spacing w:after="120"/>
        <w:rPr>
          <w:rFonts w:ascii="Times New Roman" w:hAnsi="Times New Roman"/>
          <w:color w:val="000000"/>
          <w:sz w:val="26"/>
          <w:szCs w:val="26"/>
        </w:rPr>
      </w:pPr>
      <w:r w:rsidRPr="00911C67">
        <w:rPr>
          <w:rFonts w:ascii="Times New Roman" w:hAnsi="Times New Roman"/>
          <w:b/>
          <w:bCs/>
          <w:color w:val="000000"/>
          <w:sz w:val="26"/>
          <w:szCs w:val="26"/>
        </w:rPr>
        <w:t>4. Параметры разрешенного строительного изменения земельных участков</w:t>
      </w:r>
    </w:p>
    <w:p w:rsidR="00A86F7A" w:rsidRPr="00911C67" w:rsidRDefault="00A86F7A" w:rsidP="00911C67">
      <w:pPr>
        <w:spacing w:after="120"/>
        <w:rPr>
          <w:rFonts w:ascii="Times New Roman" w:hAnsi="Times New Roman"/>
          <w:color w:val="000000"/>
          <w:sz w:val="26"/>
          <w:szCs w:val="26"/>
        </w:rPr>
      </w:pPr>
      <w:r w:rsidRPr="00911C67">
        <w:rPr>
          <w:rFonts w:ascii="Times New Roman" w:hAnsi="Times New Roman"/>
          <w:color w:val="000000"/>
          <w:sz w:val="26"/>
          <w:szCs w:val="26"/>
        </w:rPr>
        <w:t>Требования к параметрам сооружений и границам земельных участков определяются в соответствии со следующими документами:</w:t>
      </w:r>
    </w:p>
    <w:p w:rsidR="00A86F7A" w:rsidRPr="00911C67" w:rsidRDefault="00A86F7A" w:rsidP="00206681">
      <w:pPr>
        <w:numPr>
          <w:ilvl w:val="0"/>
          <w:numId w:val="86"/>
        </w:numPr>
        <w:spacing w:after="120" w:line="240" w:lineRule="auto"/>
        <w:ind w:left="0" w:firstLine="0"/>
        <w:jc w:val="both"/>
        <w:rPr>
          <w:rFonts w:ascii="Times New Roman" w:hAnsi="Times New Roman"/>
          <w:color w:val="000000"/>
          <w:sz w:val="26"/>
          <w:szCs w:val="26"/>
        </w:rPr>
      </w:pPr>
      <w:r w:rsidRPr="00911C67">
        <w:rPr>
          <w:rFonts w:ascii="Times New Roman" w:hAnsi="Times New Roman"/>
          <w:color w:val="000000"/>
          <w:sz w:val="26"/>
          <w:szCs w:val="26"/>
        </w:rPr>
        <w:t xml:space="preserve"> СНиП 2.07.01-89* Градостроительство. Планировка и застройка городских и сельских поселений», Приложение 1, Приложение 7; </w:t>
      </w:r>
    </w:p>
    <w:p w:rsidR="00A86F7A" w:rsidRPr="00911C67" w:rsidRDefault="00A86F7A" w:rsidP="00206681">
      <w:pPr>
        <w:numPr>
          <w:ilvl w:val="0"/>
          <w:numId w:val="86"/>
        </w:numPr>
        <w:spacing w:after="120" w:line="240" w:lineRule="auto"/>
        <w:ind w:left="0" w:firstLine="0"/>
        <w:jc w:val="both"/>
        <w:rPr>
          <w:rFonts w:ascii="Times New Roman" w:hAnsi="Times New Roman"/>
          <w:color w:val="000000"/>
          <w:sz w:val="26"/>
          <w:szCs w:val="26"/>
        </w:rPr>
      </w:pPr>
      <w:r w:rsidRPr="00911C67">
        <w:rPr>
          <w:rFonts w:ascii="Times New Roman" w:hAnsi="Times New Roman"/>
          <w:color w:val="000000"/>
          <w:sz w:val="26"/>
          <w:szCs w:val="26"/>
        </w:rPr>
        <w:t xml:space="preserve"> СНиП 2.08.02-89*  «Общественные здания и сооружения»;</w:t>
      </w:r>
    </w:p>
    <w:p w:rsidR="00A86F7A" w:rsidRPr="00911C67" w:rsidRDefault="00A86F7A" w:rsidP="00206681">
      <w:pPr>
        <w:numPr>
          <w:ilvl w:val="0"/>
          <w:numId w:val="86"/>
        </w:numPr>
        <w:spacing w:after="120" w:line="240" w:lineRule="auto"/>
        <w:ind w:left="0" w:firstLine="0"/>
        <w:jc w:val="both"/>
        <w:rPr>
          <w:rFonts w:ascii="Times New Roman" w:hAnsi="Times New Roman"/>
          <w:color w:val="000000"/>
          <w:sz w:val="26"/>
          <w:szCs w:val="26"/>
        </w:rPr>
      </w:pPr>
      <w:r w:rsidRPr="00911C67">
        <w:rPr>
          <w:rFonts w:ascii="Times New Roman" w:hAnsi="Times New Roman"/>
          <w:color w:val="000000"/>
          <w:sz w:val="26"/>
          <w:szCs w:val="26"/>
        </w:rPr>
        <w:t xml:space="preserve">  другие действующие нормативные документы и технические регламенты.</w:t>
      </w:r>
    </w:p>
    <w:p w:rsidR="00A86F7A" w:rsidRPr="00911C67" w:rsidRDefault="00A86F7A" w:rsidP="00911C67">
      <w:pPr>
        <w:spacing w:after="120"/>
        <w:rPr>
          <w:rFonts w:ascii="Times New Roman" w:hAnsi="Times New Roman"/>
          <w:color w:val="000000"/>
          <w:sz w:val="26"/>
          <w:szCs w:val="26"/>
        </w:rPr>
      </w:pPr>
      <w:r w:rsidRPr="00911C67">
        <w:rPr>
          <w:rFonts w:ascii="Times New Roman" w:hAnsi="Times New Roman"/>
          <w:color w:val="000000"/>
          <w:sz w:val="26"/>
          <w:szCs w:val="26"/>
        </w:rPr>
        <w:t>Максимальная этажность учреждений отдыха и туризма – 5 этажей.</w:t>
      </w:r>
    </w:p>
    <w:p w:rsidR="00A86F7A" w:rsidRPr="00911C67" w:rsidRDefault="00A86F7A" w:rsidP="00624BF4">
      <w:pPr>
        <w:spacing w:before="120" w:after="0" w:line="240" w:lineRule="auto"/>
        <w:jc w:val="both"/>
        <w:rPr>
          <w:rFonts w:ascii="Times New Roman" w:hAnsi="Times New Roman"/>
          <w:color w:val="000000"/>
          <w:sz w:val="26"/>
          <w:szCs w:val="28"/>
        </w:rPr>
      </w:pPr>
    </w:p>
    <w:p w:rsidR="00A86F7A" w:rsidRDefault="00A86F7A" w:rsidP="00624BF4">
      <w:pPr>
        <w:pStyle w:val="Heading3"/>
        <w:numPr>
          <w:ilvl w:val="2"/>
          <w:numId w:val="5"/>
        </w:numPr>
        <w:spacing w:before="120" w:after="0"/>
        <w:jc w:val="both"/>
        <w:rPr>
          <w:rFonts w:ascii="Times New Roman" w:hAnsi="Times New Roman" w:cs="Times New Roman"/>
        </w:rPr>
      </w:pPr>
      <w:bookmarkStart w:id="128" w:name="_Toc379559275"/>
      <w:bookmarkStart w:id="129" w:name="_Toc241303939"/>
      <w:bookmarkStart w:id="130" w:name="_Toc243211749"/>
      <w:bookmarkEnd w:id="96"/>
      <w:bookmarkEnd w:id="97"/>
      <w:r>
        <w:rPr>
          <w:rFonts w:ascii="Times New Roman" w:hAnsi="Times New Roman" w:cs="Times New Roman"/>
        </w:rPr>
        <w:t>Градостроительные регламенты. Зоны сельскохозяйственного использования</w:t>
      </w:r>
      <w:bookmarkEnd w:id="128"/>
    </w:p>
    <w:p w:rsidR="00A86F7A" w:rsidRDefault="00A86F7A" w:rsidP="00624BF4">
      <w:pPr>
        <w:tabs>
          <w:tab w:val="left" w:pos="1080"/>
        </w:tabs>
        <w:spacing w:before="120" w:after="0" w:line="240" w:lineRule="auto"/>
        <w:jc w:val="both"/>
        <w:rPr>
          <w:rFonts w:ascii="Times New Roman" w:hAnsi="Times New Roman"/>
          <w:kern w:val="1"/>
          <w:sz w:val="26"/>
          <w:szCs w:val="28"/>
        </w:rPr>
      </w:pPr>
      <w:r w:rsidRPr="002006B3">
        <w:rPr>
          <w:rFonts w:ascii="Times New Roman" w:hAnsi="Times New Roman"/>
          <w:kern w:val="1"/>
          <w:sz w:val="26"/>
          <w:szCs w:val="28"/>
        </w:rPr>
        <w:t>Зоны сельскохозяйственного назначения установлены на землях, предоставленных для ведения сельского хозяйства, дачного хозяйства, садоводства, личного подсобного хозяйства.</w:t>
      </w:r>
    </w:p>
    <w:p w:rsidR="00A86F7A" w:rsidRDefault="00A86F7A" w:rsidP="00624BF4">
      <w:pPr>
        <w:tabs>
          <w:tab w:val="left" w:pos="1080"/>
        </w:tabs>
        <w:spacing w:before="120" w:after="0" w:line="240" w:lineRule="auto"/>
        <w:jc w:val="both"/>
        <w:rPr>
          <w:rFonts w:ascii="Times New Roman" w:hAnsi="Times New Roman"/>
          <w:kern w:val="1"/>
          <w:sz w:val="26"/>
          <w:szCs w:val="28"/>
        </w:rPr>
      </w:pPr>
    </w:p>
    <w:p w:rsidR="00A86F7A" w:rsidRDefault="00A86F7A" w:rsidP="00911C67">
      <w:pPr>
        <w:pStyle w:val="Heading3"/>
        <w:numPr>
          <w:ilvl w:val="2"/>
          <w:numId w:val="5"/>
        </w:numPr>
        <w:spacing w:before="120" w:after="0"/>
        <w:rPr>
          <w:rFonts w:ascii="Times New Roman" w:hAnsi="Times New Roman" w:cs="Times New Roman"/>
        </w:rPr>
      </w:pPr>
      <w:bookmarkStart w:id="131" w:name="_Toc379559276"/>
      <w:r>
        <w:rPr>
          <w:rFonts w:ascii="Times New Roman" w:hAnsi="Times New Roman" w:cs="Times New Roman"/>
        </w:rPr>
        <w:t>С-1. Зона сельскохозяйственных угодий</w:t>
      </w:r>
      <w:bookmarkEnd w:id="131"/>
    </w:p>
    <w:p w:rsidR="00A86F7A" w:rsidRDefault="00A86F7A" w:rsidP="00624BF4">
      <w:pPr>
        <w:autoSpaceDE w:val="0"/>
        <w:autoSpaceDN w:val="0"/>
        <w:adjustRightInd w:val="0"/>
        <w:spacing w:before="120" w:after="0" w:line="240" w:lineRule="auto"/>
        <w:jc w:val="both"/>
        <w:rPr>
          <w:rFonts w:ascii="Times New Roman" w:hAnsi="Times New Roman"/>
          <w:bCs/>
          <w:sz w:val="26"/>
          <w:szCs w:val="28"/>
        </w:rPr>
      </w:pPr>
      <w:r w:rsidRPr="002006B3">
        <w:rPr>
          <w:rFonts w:ascii="Times New Roman" w:hAnsi="Times New Roman"/>
          <w:bCs/>
          <w:sz w:val="26"/>
          <w:szCs w:val="28"/>
        </w:rPr>
        <w:t>В составе зоны могут выделяться сельскохозяйственные угодья – пашни, сенокосы, пастбища, земли</w:t>
      </w:r>
      <w:r>
        <w:rPr>
          <w:rFonts w:ascii="Times New Roman" w:hAnsi="Times New Roman"/>
          <w:bCs/>
          <w:sz w:val="26"/>
          <w:szCs w:val="28"/>
        </w:rPr>
        <w:t>,</w:t>
      </w:r>
      <w:r w:rsidRPr="002006B3">
        <w:rPr>
          <w:rFonts w:ascii="Times New Roman" w:hAnsi="Times New Roman"/>
          <w:bCs/>
          <w:sz w:val="26"/>
          <w:szCs w:val="28"/>
        </w:rPr>
        <w:t xml:space="preserve"> занятые многолетними насаждениями (садами), а также земли</w:t>
      </w:r>
      <w:r>
        <w:rPr>
          <w:rFonts w:ascii="Times New Roman" w:hAnsi="Times New Roman"/>
          <w:bCs/>
          <w:sz w:val="26"/>
          <w:szCs w:val="28"/>
        </w:rPr>
        <w:t>,</w:t>
      </w:r>
      <w:r w:rsidRPr="002006B3">
        <w:rPr>
          <w:rFonts w:ascii="Times New Roman" w:hAnsi="Times New Roman"/>
          <w:bCs/>
          <w:sz w:val="26"/>
          <w:szCs w:val="28"/>
        </w:rPr>
        <w:t xml:space="preserve"> занятые зданиями, строениями, сооружениями, используемыми для производства, хранения и первичной переработки сельскохозяйственной продукции.</w:t>
      </w:r>
    </w:p>
    <w:p w:rsidR="00A86F7A" w:rsidRDefault="00A86F7A" w:rsidP="00624BF4">
      <w:pPr>
        <w:tabs>
          <w:tab w:val="left" w:pos="900"/>
        </w:tabs>
        <w:spacing w:before="120" w:after="0" w:line="240" w:lineRule="auto"/>
        <w:rPr>
          <w:rFonts w:ascii="Times New Roman" w:hAnsi="Times New Roman"/>
          <w:sz w:val="26"/>
          <w:szCs w:val="28"/>
        </w:rPr>
      </w:pPr>
    </w:p>
    <w:p w:rsidR="00A86F7A" w:rsidRDefault="00A86F7A" w:rsidP="00624BF4">
      <w:pPr>
        <w:tabs>
          <w:tab w:val="left" w:pos="900"/>
        </w:tabs>
        <w:spacing w:before="120" w:after="0" w:line="240" w:lineRule="auto"/>
        <w:rPr>
          <w:rFonts w:ascii="Times New Roman" w:hAnsi="Times New Roman"/>
          <w:sz w:val="26"/>
          <w:szCs w:val="28"/>
        </w:rPr>
      </w:pPr>
    </w:p>
    <w:p w:rsidR="00A86F7A" w:rsidRPr="002006B3" w:rsidRDefault="00A86F7A" w:rsidP="00911C67">
      <w:pPr>
        <w:tabs>
          <w:tab w:val="left" w:pos="900"/>
        </w:tabs>
        <w:spacing w:after="120" w:line="240" w:lineRule="auto"/>
        <w:rPr>
          <w:rFonts w:ascii="Times New Roman" w:hAnsi="Times New Roman"/>
          <w:b/>
          <w:sz w:val="26"/>
          <w:szCs w:val="28"/>
        </w:rPr>
      </w:pPr>
      <w:r w:rsidRPr="002006B3">
        <w:rPr>
          <w:rFonts w:ascii="Times New Roman" w:hAnsi="Times New Roman"/>
          <w:b/>
          <w:iCs/>
          <w:sz w:val="26"/>
          <w:szCs w:val="28"/>
        </w:rPr>
        <w:t>1. Основные виды разрешенного использования:</w:t>
      </w:r>
    </w:p>
    <w:p w:rsidR="00A86F7A" w:rsidRDefault="00A86F7A" w:rsidP="00911C67">
      <w:pPr>
        <w:tabs>
          <w:tab w:val="left" w:pos="900"/>
        </w:tabs>
        <w:spacing w:after="120" w:line="240" w:lineRule="auto"/>
        <w:rPr>
          <w:rFonts w:ascii="Times New Roman" w:hAnsi="Times New Roman"/>
          <w:sz w:val="26"/>
          <w:szCs w:val="28"/>
        </w:rPr>
      </w:pPr>
      <w:r w:rsidRPr="002006B3">
        <w:rPr>
          <w:rFonts w:ascii="Times New Roman" w:hAnsi="Times New Roman"/>
          <w:sz w:val="26"/>
          <w:szCs w:val="28"/>
        </w:rPr>
        <w:t xml:space="preserve">– </w:t>
      </w:r>
      <w:r w:rsidRPr="002006B3">
        <w:rPr>
          <w:rFonts w:ascii="Times New Roman" w:hAnsi="Times New Roman"/>
          <w:sz w:val="26"/>
          <w:szCs w:val="28"/>
        </w:rPr>
        <w:tab/>
        <w:t xml:space="preserve">сельскохозяйственные угодья (пашни, сады, огороды, луга, пастбища); </w:t>
      </w:r>
    </w:p>
    <w:p w:rsidR="00A86F7A" w:rsidRPr="002006B3" w:rsidRDefault="00A86F7A" w:rsidP="00911C67">
      <w:pPr>
        <w:tabs>
          <w:tab w:val="left" w:pos="900"/>
        </w:tabs>
        <w:spacing w:after="120" w:line="240" w:lineRule="auto"/>
        <w:rPr>
          <w:rFonts w:ascii="Times New Roman" w:hAnsi="Times New Roman"/>
          <w:sz w:val="26"/>
          <w:szCs w:val="28"/>
        </w:rPr>
      </w:pPr>
      <w:r w:rsidRPr="002006B3">
        <w:rPr>
          <w:rFonts w:ascii="Times New Roman" w:hAnsi="Times New Roman"/>
          <w:sz w:val="26"/>
          <w:szCs w:val="28"/>
        </w:rPr>
        <w:t xml:space="preserve">– </w:t>
      </w:r>
      <w:r w:rsidRPr="002006B3">
        <w:rPr>
          <w:rFonts w:ascii="Times New Roman" w:hAnsi="Times New Roman"/>
          <w:sz w:val="26"/>
          <w:szCs w:val="28"/>
        </w:rPr>
        <w:tab/>
        <w:t xml:space="preserve">базы крестьянских (фермерских) хозяйств; </w:t>
      </w:r>
    </w:p>
    <w:p w:rsidR="00A86F7A" w:rsidRPr="002006B3" w:rsidRDefault="00A86F7A" w:rsidP="00911C67">
      <w:pPr>
        <w:tabs>
          <w:tab w:val="left" w:pos="900"/>
        </w:tabs>
        <w:spacing w:after="120" w:line="240" w:lineRule="auto"/>
        <w:rPr>
          <w:rFonts w:ascii="Times New Roman" w:hAnsi="Times New Roman"/>
          <w:sz w:val="26"/>
          <w:szCs w:val="28"/>
        </w:rPr>
      </w:pPr>
      <w:r w:rsidRPr="002006B3">
        <w:rPr>
          <w:rFonts w:ascii="Times New Roman" w:hAnsi="Times New Roman"/>
          <w:sz w:val="26"/>
          <w:szCs w:val="28"/>
        </w:rPr>
        <w:t xml:space="preserve">– </w:t>
      </w:r>
      <w:r w:rsidRPr="002006B3">
        <w:rPr>
          <w:rFonts w:ascii="Times New Roman" w:hAnsi="Times New Roman"/>
          <w:sz w:val="26"/>
          <w:szCs w:val="28"/>
        </w:rPr>
        <w:tab/>
        <w:t xml:space="preserve">лесополосы; </w:t>
      </w:r>
    </w:p>
    <w:p w:rsidR="00A86F7A" w:rsidRPr="002006B3" w:rsidRDefault="00A86F7A" w:rsidP="00911C67">
      <w:pPr>
        <w:tabs>
          <w:tab w:val="left" w:pos="900"/>
        </w:tabs>
        <w:spacing w:after="120" w:line="240" w:lineRule="auto"/>
        <w:rPr>
          <w:rFonts w:ascii="Times New Roman" w:hAnsi="Times New Roman"/>
          <w:sz w:val="26"/>
          <w:szCs w:val="28"/>
        </w:rPr>
      </w:pPr>
      <w:r w:rsidRPr="002006B3">
        <w:rPr>
          <w:rFonts w:ascii="Times New Roman" w:hAnsi="Times New Roman"/>
          <w:sz w:val="26"/>
          <w:szCs w:val="28"/>
        </w:rPr>
        <w:t xml:space="preserve">– </w:t>
      </w:r>
      <w:r w:rsidRPr="002006B3">
        <w:rPr>
          <w:rFonts w:ascii="Times New Roman" w:hAnsi="Times New Roman"/>
          <w:sz w:val="26"/>
          <w:szCs w:val="28"/>
        </w:rPr>
        <w:tab/>
        <w:t xml:space="preserve">многолетние насаждения; </w:t>
      </w:r>
    </w:p>
    <w:p w:rsidR="00A86F7A" w:rsidRPr="002006B3" w:rsidRDefault="00A86F7A" w:rsidP="00911C67">
      <w:pPr>
        <w:tabs>
          <w:tab w:val="left" w:pos="900"/>
        </w:tabs>
        <w:spacing w:after="120" w:line="240" w:lineRule="auto"/>
        <w:rPr>
          <w:rFonts w:ascii="Times New Roman" w:hAnsi="Times New Roman"/>
          <w:sz w:val="26"/>
          <w:szCs w:val="28"/>
        </w:rPr>
      </w:pPr>
      <w:r w:rsidRPr="002006B3">
        <w:rPr>
          <w:rFonts w:ascii="Times New Roman" w:hAnsi="Times New Roman"/>
          <w:sz w:val="26"/>
          <w:szCs w:val="28"/>
        </w:rPr>
        <w:t xml:space="preserve">– </w:t>
      </w:r>
      <w:r w:rsidRPr="002006B3">
        <w:rPr>
          <w:rFonts w:ascii="Times New Roman" w:hAnsi="Times New Roman"/>
          <w:sz w:val="26"/>
          <w:szCs w:val="28"/>
        </w:rPr>
        <w:tab/>
        <w:t xml:space="preserve">внутрихозяйственные дороги; </w:t>
      </w:r>
    </w:p>
    <w:p w:rsidR="00A86F7A" w:rsidRPr="002006B3" w:rsidRDefault="00A86F7A" w:rsidP="00911C67">
      <w:pPr>
        <w:tabs>
          <w:tab w:val="left" w:pos="900"/>
        </w:tabs>
        <w:spacing w:after="120" w:line="240" w:lineRule="auto"/>
        <w:rPr>
          <w:rFonts w:ascii="Times New Roman" w:hAnsi="Times New Roman"/>
          <w:sz w:val="26"/>
          <w:szCs w:val="28"/>
        </w:rPr>
      </w:pPr>
      <w:r w:rsidRPr="002006B3">
        <w:rPr>
          <w:rFonts w:ascii="Times New Roman" w:hAnsi="Times New Roman"/>
          <w:sz w:val="26"/>
          <w:szCs w:val="28"/>
        </w:rPr>
        <w:t xml:space="preserve">– </w:t>
      </w:r>
      <w:r w:rsidRPr="002006B3">
        <w:rPr>
          <w:rFonts w:ascii="Times New Roman" w:hAnsi="Times New Roman"/>
          <w:sz w:val="26"/>
          <w:szCs w:val="28"/>
        </w:rPr>
        <w:tab/>
        <w:t xml:space="preserve">замкнутые водоемы. </w:t>
      </w:r>
    </w:p>
    <w:p w:rsidR="00A86F7A" w:rsidRPr="002006B3" w:rsidRDefault="00A86F7A" w:rsidP="00911C67">
      <w:pPr>
        <w:tabs>
          <w:tab w:val="left" w:pos="900"/>
        </w:tabs>
        <w:spacing w:after="120" w:line="240" w:lineRule="auto"/>
        <w:rPr>
          <w:rFonts w:ascii="Times New Roman" w:hAnsi="Times New Roman"/>
          <w:b/>
          <w:sz w:val="26"/>
          <w:szCs w:val="28"/>
        </w:rPr>
      </w:pPr>
      <w:r w:rsidRPr="002006B3">
        <w:rPr>
          <w:rFonts w:ascii="Times New Roman" w:hAnsi="Times New Roman"/>
          <w:b/>
          <w:iCs/>
          <w:sz w:val="26"/>
          <w:szCs w:val="28"/>
        </w:rPr>
        <w:t>2. Вспомогательные виды разрешенного использования:</w:t>
      </w:r>
    </w:p>
    <w:p w:rsidR="00A86F7A" w:rsidRPr="002006B3" w:rsidRDefault="00A86F7A" w:rsidP="00911C67">
      <w:pPr>
        <w:tabs>
          <w:tab w:val="left" w:pos="900"/>
        </w:tabs>
        <w:spacing w:after="120" w:line="240" w:lineRule="auto"/>
        <w:rPr>
          <w:rFonts w:ascii="Times New Roman" w:hAnsi="Times New Roman"/>
          <w:sz w:val="26"/>
          <w:szCs w:val="28"/>
        </w:rPr>
      </w:pPr>
      <w:r w:rsidRPr="002006B3">
        <w:rPr>
          <w:rFonts w:ascii="Times New Roman" w:hAnsi="Times New Roman"/>
          <w:sz w:val="26"/>
          <w:szCs w:val="28"/>
        </w:rPr>
        <w:t xml:space="preserve">– </w:t>
      </w:r>
      <w:r w:rsidRPr="002006B3">
        <w:rPr>
          <w:rFonts w:ascii="Times New Roman" w:hAnsi="Times New Roman"/>
          <w:sz w:val="26"/>
          <w:szCs w:val="28"/>
        </w:rPr>
        <w:tab/>
        <w:t xml:space="preserve">инженерные, транспортные и иные вспомогательные сооружения и устройства для нужд сельского хозяйства. </w:t>
      </w:r>
    </w:p>
    <w:p w:rsidR="00A86F7A" w:rsidRPr="002006B3" w:rsidRDefault="00A86F7A" w:rsidP="00911C67">
      <w:pPr>
        <w:tabs>
          <w:tab w:val="left" w:pos="900"/>
        </w:tabs>
        <w:spacing w:after="120" w:line="240" w:lineRule="auto"/>
        <w:rPr>
          <w:rFonts w:ascii="Times New Roman" w:hAnsi="Times New Roman"/>
          <w:b/>
          <w:sz w:val="26"/>
          <w:szCs w:val="28"/>
        </w:rPr>
      </w:pPr>
      <w:r w:rsidRPr="002006B3">
        <w:rPr>
          <w:rFonts w:ascii="Times New Roman" w:hAnsi="Times New Roman"/>
          <w:b/>
          <w:iCs/>
          <w:sz w:val="26"/>
          <w:szCs w:val="28"/>
        </w:rPr>
        <w:t>3. Условно разрешенные виды использования:</w:t>
      </w:r>
    </w:p>
    <w:p w:rsidR="00A86F7A" w:rsidRPr="002006B3" w:rsidRDefault="00A86F7A" w:rsidP="00911C67">
      <w:pPr>
        <w:tabs>
          <w:tab w:val="left" w:pos="900"/>
        </w:tabs>
        <w:spacing w:after="120" w:line="240" w:lineRule="auto"/>
        <w:rPr>
          <w:rFonts w:ascii="Times New Roman" w:hAnsi="Times New Roman"/>
          <w:sz w:val="26"/>
          <w:szCs w:val="28"/>
        </w:rPr>
      </w:pPr>
      <w:r w:rsidRPr="002006B3">
        <w:rPr>
          <w:rFonts w:ascii="Times New Roman" w:hAnsi="Times New Roman"/>
          <w:sz w:val="26"/>
          <w:szCs w:val="28"/>
        </w:rPr>
        <w:t xml:space="preserve">– </w:t>
      </w:r>
      <w:r w:rsidRPr="002006B3">
        <w:rPr>
          <w:rFonts w:ascii="Times New Roman" w:hAnsi="Times New Roman"/>
          <w:sz w:val="26"/>
          <w:szCs w:val="28"/>
        </w:rPr>
        <w:tab/>
        <w:t>карьеры;</w:t>
      </w:r>
    </w:p>
    <w:p w:rsidR="00A86F7A" w:rsidRDefault="00A86F7A" w:rsidP="00911C67">
      <w:pPr>
        <w:tabs>
          <w:tab w:val="left" w:pos="900"/>
        </w:tabs>
        <w:spacing w:after="120" w:line="240" w:lineRule="auto"/>
        <w:rPr>
          <w:rFonts w:ascii="Times New Roman" w:hAnsi="Times New Roman"/>
          <w:sz w:val="26"/>
          <w:szCs w:val="28"/>
        </w:rPr>
      </w:pPr>
      <w:r w:rsidRPr="002006B3">
        <w:rPr>
          <w:rFonts w:ascii="Times New Roman" w:hAnsi="Times New Roman"/>
          <w:sz w:val="26"/>
          <w:szCs w:val="28"/>
        </w:rPr>
        <w:t xml:space="preserve">– </w:t>
      </w:r>
      <w:r w:rsidRPr="002006B3">
        <w:rPr>
          <w:rFonts w:ascii="Times New Roman" w:hAnsi="Times New Roman"/>
          <w:sz w:val="26"/>
          <w:szCs w:val="28"/>
        </w:rPr>
        <w:tab/>
        <w:t>склады.</w:t>
      </w:r>
    </w:p>
    <w:p w:rsidR="00A86F7A" w:rsidRPr="004F7182" w:rsidRDefault="00A86F7A" w:rsidP="00624BF4">
      <w:pPr>
        <w:tabs>
          <w:tab w:val="left" w:pos="900"/>
        </w:tabs>
        <w:spacing w:before="120" w:after="0" w:line="240" w:lineRule="auto"/>
        <w:rPr>
          <w:rFonts w:ascii="Times New Roman" w:hAnsi="Times New Roman"/>
          <w:sz w:val="26"/>
          <w:szCs w:val="28"/>
        </w:rPr>
      </w:pPr>
    </w:p>
    <w:p w:rsidR="00A86F7A" w:rsidRDefault="00A86F7A" w:rsidP="00624BF4">
      <w:pPr>
        <w:pStyle w:val="Heading3"/>
        <w:numPr>
          <w:ilvl w:val="2"/>
          <w:numId w:val="5"/>
        </w:numPr>
        <w:spacing w:before="120" w:after="0"/>
        <w:rPr>
          <w:rFonts w:ascii="Times New Roman" w:hAnsi="Times New Roman" w:cs="Times New Roman"/>
        </w:rPr>
      </w:pPr>
      <w:bookmarkStart w:id="132" w:name="_Toc379559277"/>
      <w:r>
        <w:rPr>
          <w:rFonts w:ascii="Times New Roman" w:hAnsi="Times New Roman" w:cs="Times New Roman"/>
        </w:rPr>
        <w:t>С-2. Зона сельскохозяйственных предприятий</w:t>
      </w:r>
      <w:bookmarkEnd w:id="132"/>
    </w:p>
    <w:p w:rsidR="00A86F7A" w:rsidRPr="000A6E80" w:rsidRDefault="00A86F7A" w:rsidP="00624BF4">
      <w:pPr>
        <w:tabs>
          <w:tab w:val="left" w:pos="900"/>
        </w:tabs>
        <w:spacing w:before="120" w:after="0" w:line="240" w:lineRule="auto"/>
        <w:rPr>
          <w:rFonts w:ascii="Times New Roman" w:hAnsi="Times New Roman"/>
          <w:b/>
          <w:sz w:val="26"/>
          <w:szCs w:val="28"/>
        </w:rPr>
      </w:pPr>
      <w:r w:rsidRPr="000A6E80">
        <w:rPr>
          <w:rFonts w:ascii="Times New Roman" w:hAnsi="Times New Roman"/>
          <w:b/>
          <w:iCs/>
          <w:sz w:val="26"/>
          <w:szCs w:val="28"/>
        </w:rPr>
        <w:t>1. Основные виды разрешенного использования:</w:t>
      </w:r>
    </w:p>
    <w:p w:rsidR="00A86F7A" w:rsidRPr="00981821" w:rsidRDefault="00A86F7A" w:rsidP="00206681">
      <w:pPr>
        <w:pStyle w:val="ListParagraph"/>
        <w:numPr>
          <w:ilvl w:val="0"/>
          <w:numId w:val="70"/>
        </w:numPr>
        <w:tabs>
          <w:tab w:val="left" w:pos="900"/>
        </w:tabs>
        <w:spacing w:before="120" w:after="0"/>
        <w:ind w:left="357" w:hanging="357"/>
        <w:jc w:val="left"/>
        <w:rPr>
          <w:b w:val="0"/>
          <w:szCs w:val="28"/>
        </w:rPr>
      </w:pPr>
      <w:r w:rsidRPr="00981821">
        <w:rPr>
          <w:b w:val="0"/>
          <w:szCs w:val="28"/>
        </w:rPr>
        <w:t>тепличные и парниковые хозяйства;</w:t>
      </w:r>
    </w:p>
    <w:p w:rsidR="00A86F7A" w:rsidRPr="00981821" w:rsidRDefault="00A86F7A" w:rsidP="00206681">
      <w:pPr>
        <w:pStyle w:val="ListParagraph"/>
        <w:numPr>
          <w:ilvl w:val="0"/>
          <w:numId w:val="70"/>
        </w:numPr>
        <w:tabs>
          <w:tab w:val="left" w:pos="900"/>
        </w:tabs>
        <w:spacing w:before="120" w:after="0"/>
        <w:ind w:left="357" w:hanging="357"/>
        <w:jc w:val="left"/>
        <w:rPr>
          <w:b w:val="0"/>
          <w:szCs w:val="28"/>
        </w:rPr>
      </w:pPr>
      <w:r w:rsidRPr="00981821">
        <w:rPr>
          <w:b w:val="0"/>
          <w:szCs w:val="28"/>
        </w:rPr>
        <w:t xml:space="preserve">фермы крупного рогатого скота (всех специализаций, с максимальным классом опасности - </w:t>
      </w:r>
      <w:r w:rsidRPr="00981821">
        <w:rPr>
          <w:b w:val="0"/>
          <w:szCs w:val="28"/>
          <w:lang w:val="en-US"/>
        </w:rPr>
        <w:t>III</w:t>
      </w:r>
      <w:r w:rsidRPr="00981821">
        <w:rPr>
          <w:b w:val="0"/>
          <w:szCs w:val="28"/>
        </w:rPr>
        <w:t>);</w:t>
      </w:r>
    </w:p>
    <w:p w:rsidR="00A86F7A" w:rsidRPr="00981821" w:rsidRDefault="00A86F7A" w:rsidP="00206681">
      <w:pPr>
        <w:pStyle w:val="ListParagraph"/>
        <w:numPr>
          <w:ilvl w:val="0"/>
          <w:numId w:val="70"/>
        </w:numPr>
        <w:spacing w:before="120" w:after="0"/>
        <w:ind w:left="357" w:hanging="357"/>
        <w:jc w:val="left"/>
        <w:rPr>
          <w:b w:val="0"/>
        </w:rPr>
      </w:pPr>
      <w:r w:rsidRPr="00981821">
        <w:rPr>
          <w:b w:val="0"/>
        </w:rPr>
        <w:t>фермы коневодческие, овцеводческие, птицеводческие, кролиководческие фермы, звероводческие (норки, лисы и др.);</w:t>
      </w:r>
    </w:p>
    <w:p w:rsidR="00A86F7A" w:rsidRPr="00981821" w:rsidRDefault="00A86F7A" w:rsidP="00206681">
      <w:pPr>
        <w:pStyle w:val="ListParagraph"/>
        <w:numPr>
          <w:ilvl w:val="0"/>
          <w:numId w:val="70"/>
        </w:numPr>
        <w:spacing w:before="120" w:after="0"/>
        <w:ind w:left="357" w:hanging="357"/>
        <w:jc w:val="left"/>
        <w:rPr>
          <w:b w:val="0"/>
        </w:rPr>
      </w:pPr>
      <w:r w:rsidRPr="00981821">
        <w:rPr>
          <w:b w:val="0"/>
        </w:rPr>
        <w:t>базы крестьянских (фермерских) хозяйств;</w:t>
      </w:r>
    </w:p>
    <w:p w:rsidR="00A86F7A" w:rsidRPr="00981821" w:rsidRDefault="00A86F7A" w:rsidP="00206681">
      <w:pPr>
        <w:pStyle w:val="ListParagraph"/>
        <w:numPr>
          <w:ilvl w:val="0"/>
          <w:numId w:val="70"/>
        </w:numPr>
        <w:tabs>
          <w:tab w:val="left" w:pos="426"/>
        </w:tabs>
        <w:spacing w:before="120" w:after="0"/>
        <w:ind w:left="357" w:hanging="357"/>
        <w:jc w:val="left"/>
        <w:rPr>
          <w:b w:val="0"/>
          <w:szCs w:val="28"/>
        </w:rPr>
      </w:pPr>
      <w:r w:rsidRPr="00981821">
        <w:rPr>
          <w:b w:val="0"/>
          <w:szCs w:val="28"/>
        </w:rPr>
        <w:t xml:space="preserve">сельскохозяйственные угодья (пашни, сады, огороды, луга, пастбища); </w:t>
      </w:r>
    </w:p>
    <w:p w:rsidR="00A86F7A" w:rsidRPr="00981821" w:rsidRDefault="00A86F7A" w:rsidP="00206681">
      <w:pPr>
        <w:pStyle w:val="ListParagraph"/>
        <w:numPr>
          <w:ilvl w:val="0"/>
          <w:numId w:val="70"/>
        </w:numPr>
        <w:tabs>
          <w:tab w:val="left" w:pos="426"/>
        </w:tabs>
        <w:spacing w:before="120" w:after="0"/>
        <w:ind w:left="357" w:hanging="357"/>
        <w:jc w:val="left"/>
        <w:rPr>
          <w:b w:val="0"/>
          <w:szCs w:val="28"/>
        </w:rPr>
      </w:pPr>
      <w:r w:rsidRPr="00981821">
        <w:rPr>
          <w:b w:val="0"/>
          <w:szCs w:val="28"/>
        </w:rPr>
        <w:t xml:space="preserve">лесополосы; </w:t>
      </w:r>
    </w:p>
    <w:p w:rsidR="00A86F7A" w:rsidRPr="00981821" w:rsidRDefault="00A86F7A" w:rsidP="00206681">
      <w:pPr>
        <w:pStyle w:val="ListParagraph"/>
        <w:numPr>
          <w:ilvl w:val="0"/>
          <w:numId w:val="70"/>
        </w:numPr>
        <w:tabs>
          <w:tab w:val="left" w:pos="426"/>
        </w:tabs>
        <w:spacing w:before="120" w:after="0"/>
        <w:ind w:left="357" w:hanging="357"/>
        <w:jc w:val="left"/>
        <w:rPr>
          <w:b w:val="0"/>
          <w:szCs w:val="28"/>
        </w:rPr>
      </w:pPr>
      <w:r w:rsidRPr="00981821">
        <w:rPr>
          <w:b w:val="0"/>
          <w:szCs w:val="28"/>
        </w:rPr>
        <w:t xml:space="preserve">многолетние насаждения; </w:t>
      </w:r>
    </w:p>
    <w:p w:rsidR="00A86F7A" w:rsidRDefault="00A86F7A" w:rsidP="00206681">
      <w:pPr>
        <w:pStyle w:val="ListParagraph"/>
        <w:numPr>
          <w:ilvl w:val="0"/>
          <w:numId w:val="70"/>
        </w:numPr>
        <w:tabs>
          <w:tab w:val="left" w:pos="426"/>
        </w:tabs>
        <w:spacing w:before="120" w:after="0"/>
        <w:ind w:left="357" w:hanging="357"/>
        <w:jc w:val="left"/>
        <w:rPr>
          <w:b w:val="0"/>
          <w:szCs w:val="28"/>
        </w:rPr>
      </w:pPr>
      <w:r w:rsidRPr="00981821">
        <w:rPr>
          <w:b w:val="0"/>
          <w:szCs w:val="28"/>
        </w:rPr>
        <w:t xml:space="preserve">внутрихозяйственные дороги; </w:t>
      </w:r>
    </w:p>
    <w:p w:rsidR="00A86F7A" w:rsidRPr="00981821" w:rsidRDefault="00A86F7A" w:rsidP="00206681">
      <w:pPr>
        <w:pStyle w:val="ListParagraph"/>
        <w:numPr>
          <w:ilvl w:val="0"/>
          <w:numId w:val="70"/>
        </w:numPr>
        <w:tabs>
          <w:tab w:val="left" w:pos="426"/>
        </w:tabs>
        <w:spacing w:before="120" w:after="0"/>
        <w:ind w:left="357" w:hanging="357"/>
        <w:jc w:val="left"/>
        <w:rPr>
          <w:b w:val="0"/>
          <w:szCs w:val="28"/>
        </w:rPr>
      </w:pPr>
      <w:r>
        <w:rPr>
          <w:b w:val="0"/>
          <w:szCs w:val="28"/>
        </w:rPr>
        <w:t>склады;</w:t>
      </w:r>
    </w:p>
    <w:p w:rsidR="00A86F7A" w:rsidRPr="00981821" w:rsidRDefault="00A86F7A" w:rsidP="00206681">
      <w:pPr>
        <w:pStyle w:val="ListParagraph"/>
        <w:numPr>
          <w:ilvl w:val="0"/>
          <w:numId w:val="70"/>
        </w:numPr>
        <w:tabs>
          <w:tab w:val="left" w:pos="426"/>
        </w:tabs>
        <w:spacing w:before="120" w:after="0"/>
        <w:ind w:left="357" w:hanging="357"/>
        <w:jc w:val="left"/>
        <w:rPr>
          <w:b w:val="0"/>
          <w:szCs w:val="28"/>
        </w:rPr>
      </w:pPr>
      <w:r w:rsidRPr="00981821">
        <w:rPr>
          <w:b w:val="0"/>
          <w:szCs w:val="28"/>
        </w:rPr>
        <w:t xml:space="preserve">замкнутые водоемы. </w:t>
      </w:r>
    </w:p>
    <w:p w:rsidR="00A86F7A" w:rsidRPr="000A6E80" w:rsidRDefault="00A86F7A" w:rsidP="00624BF4">
      <w:pPr>
        <w:tabs>
          <w:tab w:val="left" w:pos="900"/>
        </w:tabs>
        <w:spacing w:before="120" w:after="0" w:line="240" w:lineRule="auto"/>
        <w:rPr>
          <w:rFonts w:ascii="Times New Roman" w:hAnsi="Times New Roman"/>
          <w:b/>
          <w:sz w:val="26"/>
          <w:szCs w:val="26"/>
        </w:rPr>
      </w:pPr>
      <w:r w:rsidRPr="000A6E80">
        <w:rPr>
          <w:rFonts w:ascii="Times New Roman" w:hAnsi="Times New Roman"/>
          <w:b/>
          <w:iCs/>
          <w:sz w:val="26"/>
          <w:szCs w:val="26"/>
        </w:rPr>
        <w:t>2. Вспомогательные виды разрешенного использования:</w:t>
      </w:r>
    </w:p>
    <w:p w:rsidR="00A86F7A" w:rsidRPr="00CC626F" w:rsidRDefault="00A86F7A" w:rsidP="00206681">
      <w:pPr>
        <w:pStyle w:val="ListParagraph"/>
        <w:numPr>
          <w:ilvl w:val="0"/>
          <w:numId w:val="71"/>
        </w:numPr>
        <w:spacing w:before="120" w:after="0"/>
        <w:jc w:val="left"/>
        <w:rPr>
          <w:b w:val="0"/>
        </w:rPr>
      </w:pPr>
      <w:r w:rsidRPr="00CC626F">
        <w:rPr>
          <w:b w:val="0"/>
        </w:rPr>
        <w:t xml:space="preserve">хранилища удобрений; </w:t>
      </w:r>
    </w:p>
    <w:p w:rsidR="00A86F7A" w:rsidRPr="00CC626F" w:rsidRDefault="00A86F7A" w:rsidP="00206681">
      <w:pPr>
        <w:pStyle w:val="ListParagraph"/>
        <w:numPr>
          <w:ilvl w:val="0"/>
          <w:numId w:val="71"/>
        </w:numPr>
        <w:spacing w:before="120" w:after="0"/>
        <w:jc w:val="left"/>
        <w:rPr>
          <w:b w:val="0"/>
        </w:rPr>
      </w:pPr>
      <w:r w:rsidRPr="00CC626F">
        <w:rPr>
          <w:b w:val="0"/>
        </w:rPr>
        <w:t>здания, строения и сооружения, необходимые для функционирования сельского хозяйства;</w:t>
      </w:r>
    </w:p>
    <w:p w:rsidR="00A86F7A" w:rsidRPr="00CC626F" w:rsidRDefault="00A86F7A" w:rsidP="00206681">
      <w:pPr>
        <w:pStyle w:val="ListParagraph"/>
        <w:numPr>
          <w:ilvl w:val="0"/>
          <w:numId w:val="71"/>
        </w:numPr>
        <w:spacing w:before="120" w:after="0"/>
        <w:jc w:val="left"/>
        <w:rPr>
          <w:b w:val="0"/>
        </w:rPr>
      </w:pPr>
      <w:r w:rsidRPr="00CC626F">
        <w:rPr>
          <w:b w:val="0"/>
        </w:rPr>
        <w:t xml:space="preserve">инженерные, транспортные и иные вспомогательные сооружения и устройства для нужд сельского хозяйства. </w:t>
      </w:r>
    </w:p>
    <w:p w:rsidR="00A86F7A" w:rsidRPr="000A6E80" w:rsidRDefault="00A86F7A" w:rsidP="00624BF4">
      <w:pPr>
        <w:spacing w:before="120" w:after="0" w:line="240" w:lineRule="auto"/>
        <w:jc w:val="both"/>
        <w:rPr>
          <w:rFonts w:ascii="Times New Roman" w:hAnsi="Times New Roman"/>
          <w:color w:val="000000"/>
          <w:sz w:val="26"/>
          <w:szCs w:val="26"/>
        </w:rPr>
      </w:pPr>
      <w:r w:rsidRPr="000A6E80">
        <w:rPr>
          <w:rFonts w:ascii="Times New Roman" w:hAnsi="Times New Roman"/>
          <w:b/>
          <w:color w:val="000000"/>
          <w:sz w:val="26"/>
          <w:szCs w:val="26"/>
        </w:rPr>
        <w:t>3.</w:t>
      </w:r>
      <w:r w:rsidRPr="000A6E80">
        <w:rPr>
          <w:rFonts w:ascii="Times New Roman" w:hAnsi="Times New Roman"/>
          <w:color w:val="000000"/>
          <w:sz w:val="26"/>
          <w:szCs w:val="26"/>
        </w:rPr>
        <w:t xml:space="preserve"> </w:t>
      </w:r>
      <w:r w:rsidRPr="002A417B">
        <w:rPr>
          <w:rFonts w:ascii="Times New Roman" w:hAnsi="Times New Roman"/>
          <w:b/>
          <w:color w:val="000000"/>
          <w:sz w:val="26"/>
          <w:szCs w:val="26"/>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A86F7A" w:rsidRPr="000A6E80" w:rsidRDefault="00A86F7A" w:rsidP="00206681">
      <w:pPr>
        <w:widowControl w:val="0"/>
        <w:numPr>
          <w:ilvl w:val="0"/>
          <w:numId w:val="72"/>
        </w:numPr>
        <w:autoSpaceDE w:val="0"/>
        <w:autoSpaceDN w:val="0"/>
        <w:adjustRightInd w:val="0"/>
        <w:spacing w:before="120" w:after="0" w:line="240" w:lineRule="auto"/>
        <w:jc w:val="both"/>
        <w:rPr>
          <w:rFonts w:ascii="Times New Roman" w:hAnsi="Times New Roman"/>
          <w:color w:val="000000"/>
          <w:sz w:val="26"/>
          <w:szCs w:val="26"/>
        </w:rPr>
      </w:pPr>
      <w:r w:rsidRPr="000A6E80">
        <w:rPr>
          <w:rFonts w:ascii="Times New Roman" w:hAnsi="Times New Roman"/>
          <w:color w:val="000000"/>
          <w:sz w:val="26"/>
          <w:szCs w:val="26"/>
        </w:rPr>
        <w:t>СанПиН 2.2.1/2.1.1.1200-03 «Санитарно-защитные зоны и санитарная классификация предприятий, сооружений и иных объектов»;</w:t>
      </w:r>
    </w:p>
    <w:p w:rsidR="00A86F7A" w:rsidRPr="000A6E80" w:rsidRDefault="00A86F7A" w:rsidP="00206681">
      <w:pPr>
        <w:widowControl w:val="0"/>
        <w:numPr>
          <w:ilvl w:val="0"/>
          <w:numId w:val="72"/>
        </w:numPr>
        <w:autoSpaceDE w:val="0"/>
        <w:autoSpaceDN w:val="0"/>
        <w:adjustRightInd w:val="0"/>
        <w:spacing w:before="120" w:after="0" w:line="240" w:lineRule="auto"/>
        <w:jc w:val="both"/>
        <w:rPr>
          <w:rFonts w:ascii="Times New Roman" w:hAnsi="Times New Roman"/>
          <w:color w:val="000000"/>
          <w:sz w:val="26"/>
          <w:szCs w:val="26"/>
        </w:rPr>
      </w:pPr>
      <w:r w:rsidRPr="000A6E80">
        <w:rPr>
          <w:rFonts w:ascii="Times New Roman" w:hAnsi="Times New Roman"/>
          <w:color w:val="000000"/>
          <w:sz w:val="26"/>
          <w:szCs w:val="26"/>
        </w:rPr>
        <w:t>СНиП 2.07.01-89*, п. 9.3* (Градостроительство.</w:t>
      </w:r>
      <w:r>
        <w:rPr>
          <w:rFonts w:ascii="Times New Roman" w:hAnsi="Times New Roman"/>
          <w:color w:val="000000"/>
          <w:sz w:val="26"/>
          <w:szCs w:val="26"/>
        </w:rPr>
        <w:t xml:space="preserve"> </w:t>
      </w:r>
      <w:r w:rsidRPr="000A6E80">
        <w:rPr>
          <w:rFonts w:ascii="Times New Roman" w:hAnsi="Times New Roman"/>
          <w:color w:val="000000"/>
          <w:sz w:val="26"/>
          <w:szCs w:val="26"/>
        </w:rPr>
        <w:t>Планировка и застройка городских и сельских поселений);</w:t>
      </w:r>
    </w:p>
    <w:p w:rsidR="00A86F7A" w:rsidRPr="000A6E80" w:rsidRDefault="00A86F7A" w:rsidP="00206681">
      <w:pPr>
        <w:widowControl w:val="0"/>
        <w:numPr>
          <w:ilvl w:val="0"/>
          <w:numId w:val="72"/>
        </w:numPr>
        <w:autoSpaceDE w:val="0"/>
        <w:autoSpaceDN w:val="0"/>
        <w:adjustRightInd w:val="0"/>
        <w:spacing w:before="120" w:after="0" w:line="240" w:lineRule="auto"/>
        <w:jc w:val="both"/>
        <w:rPr>
          <w:rFonts w:ascii="Times New Roman" w:hAnsi="Times New Roman"/>
          <w:color w:val="000000"/>
          <w:sz w:val="26"/>
          <w:szCs w:val="26"/>
        </w:rPr>
      </w:pPr>
      <w:r w:rsidRPr="000A6E80">
        <w:rPr>
          <w:rFonts w:ascii="Times New Roman" w:hAnsi="Times New Roman"/>
          <w:color w:val="000000"/>
          <w:sz w:val="26"/>
          <w:szCs w:val="26"/>
        </w:rPr>
        <w:t>Другие действующие нормативно-правовые документы.</w:t>
      </w:r>
    </w:p>
    <w:p w:rsidR="00A86F7A" w:rsidRDefault="00A86F7A" w:rsidP="00624BF4">
      <w:pPr>
        <w:spacing w:before="120" w:after="0" w:line="240" w:lineRule="auto"/>
        <w:rPr>
          <w:rFonts w:ascii="Times New Roman" w:hAnsi="Times New Roman"/>
          <w:lang w:eastAsia="ru-RU"/>
        </w:rPr>
      </w:pPr>
    </w:p>
    <w:p w:rsidR="00A86F7A" w:rsidRPr="004A243E" w:rsidRDefault="00A86F7A" w:rsidP="00624BF4">
      <w:pPr>
        <w:pStyle w:val="Heading3"/>
        <w:numPr>
          <w:ilvl w:val="2"/>
          <w:numId w:val="5"/>
        </w:numPr>
        <w:spacing w:before="120" w:after="0"/>
        <w:rPr>
          <w:rFonts w:ascii="Times New Roman" w:hAnsi="Times New Roman" w:cs="Times New Roman"/>
        </w:rPr>
      </w:pPr>
      <w:bookmarkStart w:id="133" w:name="_Toc379559278"/>
      <w:r w:rsidRPr="004A243E">
        <w:rPr>
          <w:rFonts w:ascii="Times New Roman" w:hAnsi="Times New Roman" w:cs="Times New Roman"/>
        </w:rPr>
        <w:t>Градостроительные регламенты. Зоны специального назначения</w:t>
      </w:r>
      <w:bookmarkEnd w:id="129"/>
      <w:bookmarkEnd w:id="130"/>
      <w:bookmarkEnd w:id="133"/>
    </w:p>
    <w:p w:rsidR="00A86F7A" w:rsidRPr="004A243E" w:rsidRDefault="00A86F7A" w:rsidP="00624BF4">
      <w:pPr>
        <w:pStyle w:val="NormalWeb"/>
        <w:spacing w:before="120" w:beforeAutospacing="0" w:after="0" w:afterAutospacing="0"/>
        <w:jc w:val="both"/>
        <w:rPr>
          <w:sz w:val="26"/>
          <w:szCs w:val="26"/>
        </w:rPr>
      </w:pPr>
      <w:r w:rsidRPr="004A243E">
        <w:rPr>
          <w:sz w:val="26"/>
          <w:szCs w:val="26"/>
        </w:rPr>
        <w:t>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а также для размещения и эксплуатации объектов обороны и безопасности и иных режимных объектов, размещение которых может быть обеспечено только путем выделения указанных зон и не допустимо в других территориальных зонах.</w:t>
      </w:r>
    </w:p>
    <w:p w:rsidR="00A86F7A" w:rsidRDefault="00A86F7A" w:rsidP="00624BF4">
      <w:pPr>
        <w:spacing w:before="120" w:after="0" w:line="240" w:lineRule="auto"/>
        <w:jc w:val="both"/>
        <w:rPr>
          <w:rFonts w:ascii="Times New Roman" w:hAnsi="Times New Roman"/>
          <w:sz w:val="26"/>
          <w:szCs w:val="26"/>
        </w:rPr>
      </w:pPr>
      <w:r w:rsidRPr="004A243E">
        <w:rPr>
          <w:rFonts w:ascii="Times New Roman" w:hAnsi="Times New Roman"/>
          <w:sz w:val="26"/>
          <w:szCs w:val="26"/>
        </w:rPr>
        <w:t xml:space="preserve">Порядок использования территорий указанных зон в пределах границ </w:t>
      </w:r>
      <w:r>
        <w:rPr>
          <w:rFonts w:ascii="Times New Roman" w:hAnsi="Times New Roman"/>
          <w:sz w:val="26"/>
          <w:szCs w:val="26"/>
        </w:rPr>
        <w:t>муниципального образования</w:t>
      </w:r>
      <w:r w:rsidRPr="004A243E">
        <w:rPr>
          <w:rFonts w:ascii="Times New Roman" w:hAnsi="Times New Roman"/>
          <w:sz w:val="26"/>
          <w:szCs w:val="26"/>
        </w:rPr>
        <w:t xml:space="preserve"> устанавливается федеральными органами исполнительной власти и органами исполнительной власти субъектов Российской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A86F7A" w:rsidRDefault="00A86F7A" w:rsidP="00624BF4">
      <w:pPr>
        <w:spacing w:before="120" w:after="0" w:line="240" w:lineRule="auto"/>
        <w:jc w:val="both"/>
        <w:rPr>
          <w:rFonts w:ascii="Times New Roman" w:hAnsi="Times New Roman"/>
          <w:sz w:val="26"/>
          <w:szCs w:val="26"/>
        </w:rPr>
      </w:pPr>
    </w:p>
    <w:p w:rsidR="00A86F7A" w:rsidRDefault="00A86F7A" w:rsidP="00624BF4">
      <w:pPr>
        <w:pStyle w:val="Heading3"/>
        <w:numPr>
          <w:ilvl w:val="2"/>
          <w:numId w:val="5"/>
        </w:numPr>
        <w:spacing w:before="120" w:after="0"/>
        <w:jc w:val="both"/>
        <w:rPr>
          <w:rFonts w:ascii="Times New Roman" w:hAnsi="Times New Roman" w:cs="Times New Roman"/>
        </w:rPr>
      </w:pPr>
      <w:bookmarkStart w:id="134" w:name="_Toc379559279"/>
      <w:bookmarkStart w:id="135" w:name="_Toc241303943"/>
      <w:bookmarkStart w:id="136" w:name="_Toc243211753"/>
      <w:bookmarkStart w:id="137" w:name="_Toc197853250"/>
      <w:r>
        <w:rPr>
          <w:rFonts w:ascii="Times New Roman" w:hAnsi="Times New Roman" w:cs="Times New Roman"/>
        </w:rPr>
        <w:t>СН-1. Зона кладбищ</w:t>
      </w:r>
      <w:bookmarkEnd w:id="134"/>
    </w:p>
    <w:p w:rsidR="00A86F7A" w:rsidRPr="00070957" w:rsidRDefault="00A86F7A" w:rsidP="00624BF4">
      <w:pPr>
        <w:tabs>
          <w:tab w:val="left" w:pos="900"/>
        </w:tabs>
        <w:spacing w:before="120" w:after="0" w:line="240" w:lineRule="auto"/>
        <w:jc w:val="both"/>
        <w:rPr>
          <w:rFonts w:ascii="Times New Roman" w:hAnsi="Times New Roman"/>
          <w:color w:val="000000"/>
          <w:sz w:val="26"/>
          <w:szCs w:val="28"/>
        </w:rPr>
      </w:pPr>
      <w:r w:rsidRPr="00070957">
        <w:rPr>
          <w:rFonts w:ascii="Times New Roman" w:hAnsi="Times New Roman"/>
          <w:color w:val="000000"/>
          <w:sz w:val="26"/>
          <w:szCs w:val="28"/>
        </w:rPr>
        <w:t>Зона предназначена для организации и благоустройства санитарно-защитных зон в соответствии с действующими нормативами.</w:t>
      </w:r>
    </w:p>
    <w:p w:rsidR="00A86F7A" w:rsidRPr="00070957" w:rsidRDefault="00A86F7A" w:rsidP="00624BF4">
      <w:pPr>
        <w:tabs>
          <w:tab w:val="left" w:pos="900"/>
        </w:tabs>
        <w:spacing w:before="120" w:after="0" w:line="240" w:lineRule="auto"/>
        <w:jc w:val="both"/>
        <w:rPr>
          <w:rFonts w:ascii="Times New Roman" w:hAnsi="Times New Roman"/>
          <w:b/>
          <w:bCs/>
          <w:color w:val="000000"/>
          <w:sz w:val="26"/>
          <w:szCs w:val="28"/>
        </w:rPr>
      </w:pPr>
      <w:r w:rsidRPr="00070957">
        <w:rPr>
          <w:rFonts w:ascii="Times New Roman" w:hAnsi="Times New Roman"/>
          <w:b/>
          <w:bCs/>
          <w:color w:val="000000"/>
          <w:sz w:val="26"/>
          <w:szCs w:val="28"/>
        </w:rPr>
        <w:t>1. Основные виды разрешенного использования</w:t>
      </w:r>
    </w:p>
    <w:p w:rsidR="00A86F7A" w:rsidRPr="00070957" w:rsidRDefault="00A86F7A" w:rsidP="00206681">
      <w:pPr>
        <w:numPr>
          <w:ilvl w:val="0"/>
          <w:numId w:val="73"/>
        </w:numPr>
        <w:tabs>
          <w:tab w:val="num" w:pos="567"/>
          <w:tab w:val="left" w:pos="900"/>
        </w:tabs>
        <w:spacing w:before="120" w:after="0" w:line="240" w:lineRule="auto"/>
        <w:jc w:val="both"/>
        <w:rPr>
          <w:rFonts w:ascii="Times New Roman" w:hAnsi="Times New Roman"/>
          <w:color w:val="000000"/>
          <w:sz w:val="26"/>
          <w:szCs w:val="28"/>
        </w:rPr>
      </w:pPr>
      <w:r w:rsidRPr="00070957">
        <w:rPr>
          <w:rFonts w:ascii="Times New Roman" w:hAnsi="Times New Roman"/>
          <w:color w:val="000000"/>
          <w:sz w:val="26"/>
          <w:szCs w:val="28"/>
        </w:rPr>
        <w:t>действующие кладбища;</w:t>
      </w:r>
    </w:p>
    <w:p w:rsidR="00A86F7A" w:rsidRPr="00070957" w:rsidRDefault="00A86F7A" w:rsidP="00206681">
      <w:pPr>
        <w:numPr>
          <w:ilvl w:val="0"/>
          <w:numId w:val="73"/>
        </w:numPr>
        <w:tabs>
          <w:tab w:val="num" w:pos="567"/>
          <w:tab w:val="left" w:pos="900"/>
        </w:tabs>
        <w:spacing w:before="120" w:after="0" w:line="240" w:lineRule="auto"/>
        <w:jc w:val="both"/>
        <w:rPr>
          <w:rFonts w:ascii="Times New Roman" w:hAnsi="Times New Roman"/>
          <w:color w:val="000000"/>
          <w:sz w:val="26"/>
          <w:szCs w:val="28"/>
        </w:rPr>
      </w:pPr>
      <w:r w:rsidRPr="00070957">
        <w:rPr>
          <w:rFonts w:ascii="Times New Roman" w:hAnsi="Times New Roman"/>
          <w:color w:val="000000"/>
          <w:sz w:val="26"/>
          <w:szCs w:val="28"/>
        </w:rPr>
        <w:t>кладбища, закрытые на период консервации;</w:t>
      </w:r>
    </w:p>
    <w:p w:rsidR="00A86F7A" w:rsidRPr="00070957" w:rsidRDefault="00A86F7A" w:rsidP="00206681">
      <w:pPr>
        <w:numPr>
          <w:ilvl w:val="0"/>
          <w:numId w:val="73"/>
        </w:numPr>
        <w:tabs>
          <w:tab w:val="num" w:pos="567"/>
          <w:tab w:val="left" w:pos="900"/>
        </w:tabs>
        <w:spacing w:before="120" w:after="0" w:line="240" w:lineRule="auto"/>
        <w:jc w:val="both"/>
        <w:rPr>
          <w:rFonts w:ascii="Times New Roman" w:hAnsi="Times New Roman"/>
          <w:color w:val="000000"/>
          <w:sz w:val="26"/>
          <w:szCs w:val="28"/>
        </w:rPr>
      </w:pPr>
      <w:r w:rsidRPr="00070957">
        <w:rPr>
          <w:rFonts w:ascii="Times New Roman" w:hAnsi="Times New Roman"/>
          <w:color w:val="000000"/>
          <w:sz w:val="26"/>
          <w:szCs w:val="28"/>
        </w:rPr>
        <w:t>крематории;</w:t>
      </w:r>
    </w:p>
    <w:p w:rsidR="00A86F7A" w:rsidRPr="00070957" w:rsidRDefault="00A86F7A" w:rsidP="00206681">
      <w:pPr>
        <w:numPr>
          <w:ilvl w:val="0"/>
          <w:numId w:val="73"/>
        </w:numPr>
        <w:tabs>
          <w:tab w:val="num" w:pos="567"/>
          <w:tab w:val="left" w:pos="900"/>
        </w:tabs>
        <w:spacing w:before="120" w:after="0" w:line="240" w:lineRule="auto"/>
        <w:jc w:val="both"/>
        <w:rPr>
          <w:rFonts w:ascii="Times New Roman" w:hAnsi="Times New Roman"/>
          <w:color w:val="000000"/>
          <w:sz w:val="26"/>
          <w:szCs w:val="28"/>
        </w:rPr>
      </w:pPr>
      <w:r w:rsidRPr="00070957">
        <w:rPr>
          <w:rFonts w:ascii="Times New Roman" w:hAnsi="Times New Roman"/>
          <w:color w:val="000000"/>
          <w:sz w:val="26"/>
          <w:szCs w:val="28"/>
        </w:rPr>
        <w:t>объекты, связанные с отправлением культа;</w:t>
      </w:r>
    </w:p>
    <w:p w:rsidR="00A86F7A" w:rsidRPr="00070957" w:rsidRDefault="00A86F7A" w:rsidP="00624BF4">
      <w:pPr>
        <w:tabs>
          <w:tab w:val="left" w:pos="900"/>
        </w:tabs>
        <w:spacing w:before="120" w:after="0" w:line="240" w:lineRule="auto"/>
        <w:jc w:val="both"/>
        <w:rPr>
          <w:rFonts w:ascii="Times New Roman" w:hAnsi="Times New Roman"/>
          <w:b/>
          <w:bCs/>
          <w:color w:val="000000"/>
          <w:sz w:val="26"/>
          <w:szCs w:val="28"/>
        </w:rPr>
      </w:pPr>
      <w:r w:rsidRPr="00070957">
        <w:rPr>
          <w:rFonts w:ascii="Times New Roman" w:hAnsi="Times New Roman"/>
          <w:b/>
          <w:bCs/>
          <w:color w:val="000000"/>
          <w:sz w:val="26"/>
          <w:szCs w:val="28"/>
        </w:rPr>
        <w:t>2. Вспомогательные виды разрешенного использования</w:t>
      </w:r>
    </w:p>
    <w:p w:rsidR="00A86F7A" w:rsidRPr="00070957" w:rsidRDefault="00A86F7A" w:rsidP="00206681">
      <w:pPr>
        <w:numPr>
          <w:ilvl w:val="0"/>
          <w:numId w:val="74"/>
        </w:numPr>
        <w:tabs>
          <w:tab w:val="left" w:pos="900"/>
        </w:tabs>
        <w:spacing w:before="120" w:after="0" w:line="240" w:lineRule="auto"/>
        <w:jc w:val="both"/>
        <w:rPr>
          <w:rFonts w:ascii="Times New Roman" w:hAnsi="Times New Roman"/>
          <w:bCs/>
          <w:color w:val="000000"/>
          <w:sz w:val="26"/>
          <w:szCs w:val="28"/>
        </w:rPr>
      </w:pPr>
      <w:r w:rsidRPr="00070957">
        <w:rPr>
          <w:rFonts w:ascii="Times New Roman" w:hAnsi="Times New Roman"/>
          <w:bCs/>
          <w:color w:val="000000"/>
          <w:sz w:val="26"/>
          <w:szCs w:val="28"/>
        </w:rPr>
        <w:t>аллеи;</w:t>
      </w:r>
    </w:p>
    <w:p w:rsidR="00A86F7A" w:rsidRPr="00070957" w:rsidRDefault="00A86F7A" w:rsidP="00206681">
      <w:pPr>
        <w:numPr>
          <w:ilvl w:val="0"/>
          <w:numId w:val="74"/>
        </w:numPr>
        <w:tabs>
          <w:tab w:val="left" w:pos="900"/>
        </w:tabs>
        <w:spacing w:before="120" w:after="0" w:line="240" w:lineRule="auto"/>
        <w:jc w:val="both"/>
        <w:rPr>
          <w:rFonts w:ascii="Times New Roman" w:hAnsi="Times New Roman"/>
          <w:bCs/>
          <w:color w:val="000000"/>
          <w:sz w:val="26"/>
          <w:szCs w:val="28"/>
        </w:rPr>
      </w:pPr>
      <w:r w:rsidRPr="00070957">
        <w:rPr>
          <w:rFonts w:ascii="Times New Roman" w:hAnsi="Times New Roman"/>
          <w:bCs/>
          <w:color w:val="000000"/>
          <w:sz w:val="26"/>
          <w:szCs w:val="28"/>
        </w:rPr>
        <w:t>скверы;</w:t>
      </w:r>
    </w:p>
    <w:p w:rsidR="00A86F7A" w:rsidRPr="00070957" w:rsidRDefault="00A86F7A" w:rsidP="00206681">
      <w:pPr>
        <w:numPr>
          <w:ilvl w:val="0"/>
          <w:numId w:val="74"/>
        </w:numPr>
        <w:tabs>
          <w:tab w:val="left" w:pos="900"/>
        </w:tabs>
        <w:spacing w:before="120" w:after="0" w:line="240" w:lineRule="auto"/>
        <w:jc w:val="both"/>
        <w:rPr>
          <w:rFonts w:ascii="Times New Roman" w:hAnsi="Times New Roman"/>
          <w:bCs/>
          <w:color w:val="000000"/>
          <w:sz w:val="26"/>
          <w:szCs w:val="28"/>
        </w:rPr>
      </w:pPr>
      <w:r w:rsidRPr="00070957">
        <w:rPr>
          <w:rFonts w:ascii="Times New Roman" w:hAnsi="Times New Roman"/>
          <w:bCs/>
          <w:color w:val="000000"/>
          <w:sz w:val="26"/>
          <w:szCs w:val="28"/>
        </w:rPr>
        <w:t>мастерские по изготовлению ритуальных принадлежностей;</w:t>
      </w:r>
    </w:p>
    <w:p w:rsidR="00A86F7A" w:rsidRPr="00070957" w:rsidRDefault="00A86F7A" w:rsidP="00206681">
      <w:pPr>
        <w:numPr>
          <w:ilvl w:val="0"/>
          <w:numId w:val="74"/>
        </w:numPr>
        <w:tabs>
          <w:tab w:val="left" w:pos="900"/>
        </w:tabs>
        <w:spacing w:before="120" w:after="0" w:line="240" w:lineRule="auto"/>
        <w:jc w:val="both"/>
        <w:rPr>
          <w:rFonts w:ascii="Times New Roman" w:hAnsi="Times New Roman"/>
          <w:bCs/>
          <w:color w:val="000000"/>
          <w:sz w:val="26"/>
          <w:szCs w:val="28"/>
        </w:rPr>
      </w:pPr>
      <w:r w:rsidRPr="00070957">
        <w:rPr>
          <w:rFonts w:ascii="Times New Roman" w:hAnsi="Times New Roman"/>
          <w:bCs/>
          <w:color w:val="000000"/>
          <w:sz w:val="26"/>
          <w:szCs w:val="28"/>
        </w:rPr>
        <w:t>объекты пожарной охраны;</w:t>
      </w:r>
    </w:p>
    <w:p w:rsidR="00A86F7A" w:rsidRPr="00070957" w:rsidRDefault="00A86F7A" w:rsidP="00206681">
      <w:pPr>
        <w:numPr>
          <w:ilvl w:val="0"/>
          <w:numId w:val="74"/>
        </w:numPr>
        <w:tabs>
          <w:tab w:val="left" w:pos="900"/>
        </w:tabs>
        <w:spacing w:before="120" w:after="0" w:line="240" w:lineRule="auto"/>
        <w:jc w:val="both"/>
        <w:rPr>
          <w:rFonts w:ascii="Times New Roman" w:hAnsi="Times New Roman"/>
          <w:bCs/>
          <w:color w:val="000000"/>
          <w:sz w:val="26"/>
          <w:szCs w:val="28"/>
        </w:rPr>
      </w:pPr>
      <w:r w:rsidRPr="00070957">
        <w:rPr>
          <w:rFonts w:ascii="Times New Roman" w:hAnsi="Times New Roman"/>
          <w:bCs/>
          <w:color w:val="000000"/>
          <w:sz w:val="26"/>
          <w:szCs w:val="28"/>
        </w:rPr>
        <w:t>общественные туалеты;</w:t>
      </w:r>
    </w:p>
    <w:p w:rsidR="00A86F7A" w:rsidRPr="00070957" w:rsidRDefault="00A86F7A" w:rsidP="00206681">
      <w:pPr>
        <w:numPr>
          <w:ilvl w:val="0"/>
          <w:numId w:val="74"/>
        </w:numPr>
        <w:tabs>
          <w:tab w:val="left" w:pos="900"/>
        </w:tabs>
        <w:spacing w:before="120" w:after="0" w:line="240" w:lineRule="auto"/>
        <w:jc w:val="both"/>
        <w:rPr>
          <w:rFonts w:ascii="Times New Roman" w:hAnsi="Times New Roman"/>
          <w:bCs/>
          <w:color w:val="000000"/>
          <w:sz w:val="26"/>
          <w:szCs w:val="28"/>
        </w:rPr>
      </w:pPr>
      <w:r w:rsidRPr="00070957">
        <w:rPr>
          <w:rFonts w:ascii="Times New Roman" w:hAnsi="Times New Roman"/>
          <w:bCs/>
          <w:color w:val="000000"/>
          <w:sz w:val="26"/>
          <w:szCs w:val="28"/>
        </w:rPr>
        <w:t>парковки</w:t>
      </w:r>
      <w:r>
        <w:rPr>
          <w:rFonts w:ascii="Times New Roman" w:hAnsi="Times New Roman"/>
          <w:bCs/>
          <w:color w:val="000000"/>
          <w:sz w:val="26"/>
          <w:szCs w:val="28"/>
        </w:rPr>
        <w:t>;</w:t>
      </w:r>
    </w:p>
    <w:p w:rsidR="00A86F7A" w:rsidRPr="00070957" w:rsidRDefault="00A86F7A" w:rsidP="00206681">
      <w:pPr>
        <w:numPr>
          <w:ilvl w:val="0"/>
          <w:numId w:val="74"/>
        </w:numPr>
        <w:tabs>
          <w:tab w:val="left" w:pos="900"/>
        </w:tabs>
        <w:spacing w:before="120" w:after="0" w:line="240" w:lineRule="auto"/>
        <w:jc w:val="both"/>
        <w:rPr>
          <w:rFonts w:ascii="Times New Roman" w:hAnsi="Times New Roman"/>
          <w:bCs/>
          <w:color w:val="000000"/>
          <w:sz w:val="26"/>
          <w:szCs w:val="28"/>
        </w:rPr>
      </w:pPr>
      <w:r w:rsidRPr="00070957">
        <w:rPr>
          <w:rFonts w:ascii="Times New Roman" w:hAnsi="Times New Roman"/>
          <w:bCs/>
          <w:color w:val="000000"/>
          <w:sz w:val="26"/>
          <w:szCs w:val="28"/>
        </w:rPr>
        <w:t>отделения, участковые пункты милиции.</w:t>
      </w:r>
    </w:p>
    <w:p w:rsidR="00A86F7A" w:rsidRPr="00070957" w:rsidRDefault="00A86F7A" w:rsidP="00624BF4">
      <w:pPr>
        <w:tabs>
          <w:tab w:val="left" w:pos="900"/>
        </w:tabs>
        <w:spacing w:before="120" w:after="0" w:line="240" w:lineRule="auto"/>
        <w:jc w:val="both"/>
        <w:rPr>
          <w:rFonts w:ascii="Times New Roman" w:hAnsi="Times New Roman"/>
          <w:b/>
          <w:bCs/>
          <w:color w:val="000000"/>
          <w:sz w:val="26"/>
          <w:szCs w:val="28"/>
        </w:rPr>
      </w:pPr>
      <w:r w:rsidRPr="00070957">
        <w:rPr>
          <w:rFonts w:ascii="Times New Roman" w:hAnsi="Times New Roman"/>
          <w:b/>
          <w:bCs/>
          <w:color w:val="000000"/>
          <w:sz w:val="26"/>
          <w:szCs w:val="28"/>
        </w:rPr>
        <w:t>3. Условно разрешенные виды использования</w:t>
      </w:r>
    </w:p>
    <w:p w:rsidR="00A86F7A" w:rsidRPr="00070957" w:rsidRDefault="00A86F7A" w:rsidP="00206681">
      <w:pPr>
        <w:numPr>
          <w:ilvl w:val="0"/>
          <w:numId w:val="75"/>
        </w:numPr>
        <w:tabs>
          <w:tab w:val="left" w:pos="900"/>
        </w:tabs>
        <w:spacing w:before="120" w:after="0" w:line="240" w:lineRule="auto"/>
        <w:jc w:val="both"/>
        <w:rPr>
          <w:rFonts w:ascii="Times New Roman" w:hAnsi="Times New Roman"/>
          <w:color w:val="000000"/>
          <w:sz w:val="26"/>
          <w:szCs w:val="28"/>
        </w:rPr>
      </w:pPr>
      <w:r w:rsidRPr="00070957">
        <w:rPr>
          <w:rFonts w:ascii="Times New Roman" w:hAnsi="Times New Roman"/>
          <w:color w:val="000000"/>
          <w:sz w:val="26"/>
          <w:szCs w:val="28"/>
        </w:rPr>
        <w:t>киоски, временные павильоны розничной торговли</w:t>
      </w:r>
      <w:r>
        <w:rPr>
          <w:rFonts w:ascii="Times New Roman" w:hAnsi="Times New Roman"/>
          <w:color w:val="000000"/>
          <w:sz w:val="26"/>
          <w:szCs w:val="28"/>
        </w:rPr>
        <w:t>;</w:t>
      </w:r>
    </w:p>
    <w:p w:rsidR="00A86F7A" w:rsidRPr="00070957" w:rsidRDefault="00A86F7A" w:rsidP="00206681">
      <w:pPr>
        <w:numPr>
          <w:ilvl w:val="0"/>
          <w:numId w:val="75"/>
        </w:numPr>
        <w:tabs>
          <w:tab w:val="left" w:pos="900"/>
        </w:tabs>
        <w:spacing w:before="120" w:after="0" w:line="240" w:lineRule="auto"/>
        <w:jc w:val="both"/>
        <w:rPr>
          <w:rFonts w:ascii="Times New Roman" w:hAnsi="Times New Roman"/>
          <w:color w:val="000000"/>
          <w:sz w:val="26"/>
          <w:szCs w:val="28"/>
        </w:rPr>
      </w:pPr>
      <w:r w:rsidRPr="00070957">
        <w:rPr>
          <w:rFonts w:ascii="Times New Roman" w:hAnsi="Times New Roman"/>
          <w:color w:val="000000"/>
          <w:sz w:val="26"/>
          <w:szCs w:val="28"/>
        </w:rPr>
        <w:t>хозяйственные корпуса</w:t>
      </w:r>
      <w:r>
        <w:rPr>
          <w:rFonts w:ascii="Times New Roman" w:hAnsi="Times New Roman"/>
          <w:color w:val="000000"/>
          <w:sz w:val="26"/>
          <w:szCs w:val="28"/>
        </w:rPr>
        <w:t>;</w:t>
      </w:r>
    </w:p>
    <w:p w:rsidR="00A86F7A" w:rsidRPr="00070957" w:rsidRDefault="00A86F7A" w:rsidP="00206681">
      <w:pPr>
        <w:numPr>
          <w:ilvl w:val="0"/>
          <w:numId w:val="75"/>
        </w:numPr>
        <w:tabs>
          <w:tab w:val="left" w:pos="900"/>
        </w:tabs>
        <w:spacing w:before="120" w:after="0" w:line="240" w:lineRule="auto"/>
        <w:jc w:val="both"/>
        <w:rPr>
          <w:rFonts w:ascii="Times New Roman" w:hAnsi="Times New Roman"/>
          <w:color w:val="000000"/>
          <w:sz w:val="26"/>
          <w:szCs w:val="28"/>
        </w:rPr>
      </w:pPr>
      <w:r w:rsidRPr="00070957">
        <w:rPr>
          <w:rFonts w:ascii="Times New Roman" w:hAnsi="Times New Roman"/>
          <w:color w:val="000000"/>
          <w:sz w:val="26"/>
          <w:szCs w:val="28"/>
        </w:rPr>
        <w:t>резервуары для хранения воды.</w:t>
      </w:r>
    </w:p>
    <w:p w:rsidR="00A86F7A" w:rsidRPr="00070957" w:rsidRDefault="00A86F7A" w:rsidP="00624BF4">
      <w:pPr>
        <w:tabs>
          <w:tab w:val="left" w:pos="900"/>
        </w:tabs>
        <w:spacing w:before="120" w:after="0" w:line="240" w:lineRule="auto"/>
        <w:jc w:val="both"/>
        <w:rPr>
          <w:rFonts w:ascii="Times New Roman" w:hAnsi="Times New Roman"/>
          <w:b/>
          <w:color w:val="000000"/>
          <w:sz w:val="26"/>
          <w:szCs w:val="28"/>
        </w:rPr>
      </w:pPr>
      <w:r w:rsidRPr="00070957">
        <w:rPr>
          <w:rFonts w:ascii="Times New Roman" w:hAnsi="Times New Roman"/>
          <w:b/>
          <w:color w:val="000000"/>
          <w:sz w:val="26"/>
          <w:szCs w:val="28"/>
        </w:rPr>
        <w:t xml:space="preserve">4.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p>
    <w:p w:rsidR="00A86F7A" w:rsidRPr="00070957" w:rsidRDefault="00A86F7A" w:rsidP="00206681">
      <w:pPr>
        <w:widowControl w:val="0"/>
        <w:numPr>
          <w:ilvl w:val="0"/>
          <w:numId w:val="76"/>
        </w:numPr>
        <w:tabs>
          <w:tab w:val="left" w:pos="900"/>
        </w:tabs>
        <w:autoSpaceDE w:val="0"/>
        <w:autoSpaceDN w:val="0"/>
        <w:adjustRightInd w:val="0"/>
        <w:spacing w:before="120" w:after="0" w:line="240" w:lineRule="auto"/>
        <w:jc w:val="both"/>
        <w:rPr>
          <w:rFonts w:ascii="Times New Roman" w:hAnsi="Times New Roman"/>
          <w:sz w:val="26"/>
          <w:szCs w:val="28"/>
        </w:rPr>
      </w:pPr>
      <w:r w:rsidRPr="00070957">
        <w:rPr>
          <w:rFonts w:ascii="Times New Roman" w:hAnsi="Times New Roman"/>
          <w:color w:val="000000"/>
          <w:sz w:val="26"/>
          <w:szCs w:val="28"/>
        </w:rPr>
        <w:t>СНиП 2.07.01-89*, п. 9.3* «Градостроительство. Планировка и застройка городских и сельских поселений»;</w:t>
      </w:r>
    </w:p>
    <w:p w:rsidR="00A86F7A" w:rsidRPr="00070957" w:rsidRDefault="00A86F7A" w:rsidP="00206681">
      <w:pPr>
        <w:widowControl w:val="0"/>
        <w:numPr>
          <w:ilvl w:val="0"/>
          <w:numId w:val="76"/>
        </w:numPr>
        <w:tabs>
          <w:tab w:val="left" w:pos="900"/>
        </w:tabs>
        <w:autoSpaceDE w:val="0"/>
        <w:autoSpaceDN w:val="0"/>
        <w:adjustRightInd w:val="0"/>
        <w:spacing w:before="120" w:after="0" w:line="240" w:lineRule="auto"/>
        <w:jc w:val="both"/>
        <w:rPr>
          <w:rFonts w:ascii="Times New Roman" w:hAnsi="Times New Roman"/>
          <w:sz w:val="26"/>
          <w:szCs w:val="28"/>
        </w:rPr>
      </w:pPr>
      <w:r w:rsidRPr="00070957">
        <w:rPr>
          <w:rFonts w:ascii="Times New Roman" w:hAnsi="Times New Roman"/>
          <w:color w:val="000000"/>
          <w:sz w:val="26"/>
          <w:szCs w:val="28"/>
        </w:rPr>
        <w:t>Другие действующие нормативно-правовые документы.</w:t>
      </w:r>
    </w:p>
    <w:p w:rsidR="00A86F7A" w:rsidRPr="004A243E" w:rsidRDefault="00A86F7A" w:rsidP="00624BF4">
      <w:pPr>
        <w:spacing w:before="120" w:after="0" w:line="240" w:lineRule="auto"/>
        <w:jc w:val="both"/>
        <w:rPr>
          <w:rFonts w:ascii="Times New Roman" w:hAnsi="Times New Roman"/>
          <w:sz w:val="26"/>
          <w:szCs w:val="26"/>
        </w:rPr>
      </w:pPr>
    </w:p>
    <w:p w:rsidR="00A86F7A" w:rsidRDefault="00A86F7A" w:rsidP="00624BF4">
      <w:pPr>
        <w:pStyle w:val="Heading3"/>
        <w:numPr>
          <w:ilvl w:val="2"/>
          <w:numId w:val="5"/>
        </w:numPr>
        <w:spacing w:before="120" w:after="0"/>
        <w:jc w:val="both"/>
        <w:rPr>
          <w:rFonts w:ascii="Times New Roman" w:hAnsi="Times New Roman" w:cs="Times New Roman"/>
        </w:rPr>
      </w:pPr>
      <w:bookmarkStart w:id="138" w:name="_Toc345610447"/>
      <w:bookmarkStart w:id="139" w:name="_Toc379559280"/>
      <w:r>
        <w:rPr>
          <w:rFonts w:ascii="Times New Roman" w:hAnsi="Times New Roman" w:cs="Times New Roman"/>
        </w:rPr>
        <w:t>СН-2. Зона зеленых насаждений специального назначения</w:t>
      </w:r>
      <w:bookmarkEnd w:id="138"/>
      <w:bookmarkEnd w:id="139"/>
    </w:p>
    <w:p w:rsidR="00A86F7A" w:rsidRPr="00F90529" w:rsidRDefault="00A86F7A" w:rsidP="00624BF4">
      <w:pPr>
        <w:tabs>
          <w:tab w:val="left" w:pos="900"/>
        </w:tabs>
        <w:spacing w:before="120" w:after="0" w:line="240" w:lineRule="auto"/>
        <w:jc w:val="both"/>
        <w:rPr>
          <w:rFonts w:ascii="Times New Roman" w:hAnsi="Times New Roman"/>
          <w:color w:val="000000"/>
          <w:sz w:val="26"/>
          <w:szCs w:val="28"/>
        </w:rPr>
      </w:pPr>
      <w:r w:rsidRPr="00F90529">
        <w:rPr>
          <w:rFonts w:ascii="Times New Roman" w:hAnsi="Times New Roman"/>
          <w:color w:val="000000"/>
          <w:sz w:val="26"/>
          <w:szCs w:val="28"/>
        </w:rPr>
        <w:t>Зона предназначена для организации и благоустройства санитарно-защитных зон в соответствии с действующими нормативами.</w:t>
      </w:r>
    </w:p>
    <w:p w:rsidR="00A86F7A" w:rsidRPr="00F90529" w:rsidRDefault="00A86F7A" w:rsidP="00624BF4">
      <w:pPr>
        <w:tabs>
          <w:tab w:val="left" w:pos="900"/>
        </w:tabs>
        <w:spacing w:before="120" w:after="0" w:line="240" w:lineRule="auto"/>
        <w:jc w:val="both"/>
        <w:rPr>
          <w:rFonts w:ascii="Times New Roman" w:hAnsi="Times New Roman"/>
          <w:b/>
          <w:bCs/>
          <w:color w:val="000000"/>
          <w:sz w:val="26"/>
          <w:szCs w:val="28"/>
        </w:rPr>
      </w:pPr>
      <w:r w:rsidRPr="00F90529">
        <w:rPr>
          <w:rFonts w:ascii="Times New Roman" w:hAnsi="Times New Roman"/>
          <w:b/>
          <w:bCs/>
          <w:color w:val="000000"/>
          <w:sz w:val="26"/>
          <w:szCs w:val="28"/>
        </w:rPr>
        <w:t>1. Основные виды разрешенного использования</w:t>
      </w:r>
    </w:p>
    <w:p w:rsidR="00A86F7A" w:rsidRPr="00F90529" w:rsidRDefault="00A86F7A" w:rsidP="00206681">
      <w:pPr>
        <w:numPr>
          <w:ilvl w:val="0"/>
          <w:numId w:val="77"/>
        </w:numPr>
        <w:tabs>
          <w:tab w:val="num" w:pos="567"/>
          <w:tab w:val="left" w:pos="900"/>
        </w:tabs>
        <w:spacing w:before="120" w:after="0" w:line="240" w:lineRule="auto"/>
        <w:jc w:val="both"/>
        <w:rPr>
          <w:rFonts w:ascii="Times New Roman" w:hAnsi="Times New Roman"/>
          <w:color w:val="000000"/>
          <w:sz w:val="26"/>
          <w:szCs w:val="28"/>
        </w:rPr>
      </w:pPr>
      <w:r>
        <w:rPr>
          <w:rFonts w:ascii="Times New Roman" w:hAnsi="Times New Roman"/>
          <w:color w:val="000000"/>
          <w:sz w:val="26"/>
          <w:szCs w:val="28"/>
        </w:rPr>
        <w:t>зеленые насаждения в</w:t>
      </w:r>
      <w:r w:rsidRPr="00F90529">
        <w:rPr>
          <w:rFonts w:ascii="Times New Roman" w:hAnsi="Times New Roman"/>
          <w:color w:val="000000"/>
          <w:sz w:val="26"/>
          <w:szCs w:val="28"/>
        </w:rPr>
        <w:t xml:space="preserve"> санитарно-защитных зон</w:t>
      </w:r>
      <w:r>
        <w:rPr>
          <w:rFonts w:ascii="Times New Roman" w:hAnsi="Times New Roman"/>
          <w:color w:val="000000"/>
          <w:sz w:val="26"/>
          <w:szCs w:val="28"/>
        </w:rPr>
        <w:t>ах.</w:t>
      </w:r>
    </w:p>
    <w:p w:rsidR="00A86F7A" w:rsidRPr="00F90529" w:rsidRDefault="00A86F7A" w:rsidP="00624BF4">
      <w:pPr>
        <w:tabs>
          <w:tab w:val="left" w:pos="900"/>
        </w:tabs>
        <w:spacing w:before="120" w:after="0" w:line="240" w:lineRule="auto"/>
        <w:jc w:val="both"/>
        <w:rPr>
          <w:rFonts w:ascii="Times New Roman" w:hAnsi="Times New Roman"/>
          <w:b/>
          <w:bCs/>
          <w:color w:val="000000"/>
          <w:sz w:val="26"/>
          <w:szCs w:val="28"/>
        </w:rPr>
      </w:pPr>
      <w:r w:rsidRPr="00F90529">
        <w:rPr>
          <w:rFonts w:ascii="Times New Roman" w:hAnsi="Times New Roman"/>
          <w:b/>
          <w:bCs/>
          <w:color w:val="000000"/>
          <w:sz w:val="26"/>
          <w:szCs w:val="28"/>
        </w:rPr>
        <w:t>2. Вспомогательные виды разрешенного использования</w:t>
      </w:r>
    </w:p>
    <w:p w:rsidR="00A86F7A" w:rsidRPr="00F90529" w:rsidRDefault="00A86F7A" w:rsidP="00206681">
      <w:pPr>
        <w:numPr>
          <w:ilvl w:val="0"/>
          <w:numId w:val="78"/>
        </w:numPr>
        <w:tabs>
          <w:tab w:val="left" w:pos="900"/>
        </w:tabs>
        <w:spacing w:before="120" w:after="0" w:line="240" w:lineRule="auto"/>
        <w:jc w:val="both"/>
        <w:rPr>
          <w:rFonts w:ascii="Times New Roman" w:hAnsi="Times New Roman"/>
          <w:bCs/>
          <w:color w:val="000000"/>
          <w:sz w:val="26"/>
          <w:szCs w:val="28"/>
        </w:rPr>
      </w:pPr>
      <w:r w:rsidRPr="00F90529">
        <w:rPr>
          <w:rFonts w:ascii="Times New Roman" w:hAnsi="Times New Roman"/>
          <w:bCs/>
          <w:color w:val="000000"/>
          <w:sz w:val="26"/>
          <w:szCs w:val="28"/>
        </w:rPr>
        <w:t>гаражи индивидуальных легковых автомобилей;</w:t>
      </w:r>
    </w:p>
    <w:p w:rsidR="00A86F7A" w:rsidRPr="00F90529" w:rsidRDefault="00A86F7A" w:rsidP="00206681">
      <w:pPr>
        <w:numPr>
          <w:ilvl w:val="0"/>
          <w:numId w:val="78"/>
        </w:numPr>
        <w:tabs>
          <w:tab w:val="left" w:pos="900"/>
        </w:tabs>
        <w:spacing w:before="120" w:after="0" w:line="240" w:lineRule="auto"/>
        <w:jc w:val="both"/>
        <w:rPr>
          <w:rFonts w:ascii="Times New Roman" w:hAnsi="Times New Roman"/>
          <w:bCs/>
          <w:color w:val="000000"/>
          <w:sz w:val="26"/>
          <w:szCs w:val="28"/>
        </w:rPr>
      </w:pPr>
      <w:r w:rsidRPr="00F90529">
        <w:rPr>
          <w:rFonts w:ascii="Times New Roman" w:hAnsi="Times New Roman"/>
          <w:bCs/>
          <w:color w:val="000000"/>
          <w:sz w:val="26"/>
          <w:szCs w:val="28"/>
        </w:rPr>
        <w:t>автостоянки для постоянного хранения индивидуальных легковых автомобилей;</w:t>
      </w:r>
    </w:p>
    <w:p w:rsidR="00A86F7A" w:rsidRPr="00F90529" w:rsidRDefault="00A86F7A" w:rsidP="00206681">
      <w:pPr>
        <w:numPr>
          <w:ilvl w:val="0"/>
          <w:numId w:val="78"/>
        </w:numPr>
        <w:tabs>
          <w:tab w:val="left" w:pos="900"/>
        </w:tabs>
        <w:spacing w:before="120" w:after="0" w:line="240" w:lineRule="auto"/>
        <w:jc w:val="both"/>
        <w:rPr>
          <w:rFonts w:ascii="Times New Roman" w:hAnsi="Times New Roman"/>
          <w:bCs/>
          <w:color w:val="000000"/>
          <w:sz w:val="26"/>
          <w:szCs w:val="28"/>
        </w:rPr>
      </w:pPr>
      <w:r w:rsidRPr="00F90529">
        <w:rPr>
          <w:rFonts w:ascii="Times New Roman" w:hAnsi="Times New Roman"/>
          <w:bCs/>
          <w:color w:val="000000"/>
          <w:sz w:val="26"/>
          <w:szCs w:val="28"/>
        </w:rPr>
        <w:t>автостоянки для временного хранения индивидуальных легковых автомобилей.</w:t>
      </w:r>
    </w:p>
    <w:p w:rsidR="00A86F7A" w:rsidRPr="00F90529" w:rsidRDefault="00A86F7A" w:rsidP="00624BF4">
      <w:pPr>
        <w:tabs>
          <w:tab w:val="left" w:pos="900"/>
        </w:tabs>
        <w:spacing w:before="120" w:after="0" w:line="240" w:lineRule="auto"/>
        <w:jc w:val="both"/>
        <w:rPr>
          <w:rFonts w:ascii="Times New Roman" w:hAnsi="Times New Roman"/>
          <w:b/>
          <w:bCs/>
          <w:color w:val="000000"/>
          <w:sz w:val="26"/>
          <w:szCs w:val="28"/>
        </w:rPr>
      </w:pPr>
      <w:r w:rsidRPr="00F90529">
        <w:rPr>
          <w:rFonts w:ascii="Times New Roman" w:hAnsi="Times New Roman"/>
          <w:b/>
          <w:bCs/>
          <w:color w:val="000000"/>
          <w:sz w:val="26"/>
          <w:szCs w:val="28"/>
        </w:rPr>
        <w:t>3. Условно разрешенные виды использования</w:t>
      </w:r>
    </w:p>
    <w:p w:rsidR="00A86F7A" w:rsidRPr="00F90529" w:rsidRDefault="00A86F7A" w:rsidP="00206681">
      <w:pPr>
        <w:numPr>
          <w:ilvl w:val="0"/>
          <w:numId w:val="79"/>
        </w:numPr>
        <w:tabs>
          <w:tab w:val="left" w:pos="900"/>
        </w:tabs>
        <w:spacing w:before="120" w:after="0" w:line="240" w:lineRule="auto"/>
        <w:jc w:val="both"/>
        <w:rPr>
          <w:rFonts w:ascii="Times New Roman" w:hAnsi="Times New Roman"/>
          <w:color w:val="000000"/>
          <w:sz w:val="26"/>
          <w:szCs w:val="28"/>
        </w:rPr>
      </w:pPr>
      <w:r>
        <w:rPr>
          <w:rFonts w:ascii="Times New Roman" w:hAnsi="Times New Roman"/>
          <w:color w:val="000000"/>
          <w:sz w:val="26"/>
          <w:szCs w:val="28"/>
        </w:rPr>
        <w:t>п</w:t>
      </w:r>
      <w:r w:rsidRPr="00F90529">
        <w:rPr>
          <w:rFonts w:ascii="Times New Roman" w:hAnsi="Times New Roman"/>
          <w:color w:val="000000"/>
          <w:sz w:val="26"/>
          <w:szCs w:val="28"/>
        </w:rPr>
        <w:t>лощадки для выгула собак.</w:t>
      </w:r>
    </w:p>
    <w:p w:rsidR="00A86F7A" w:rsidRPr="00531281" w:rsidRDefault="00A86F7A" w:rsidP="00624BF4">
      <w:pPr>
        <w:tabs>
          <w:tab w:val="left" w:pos="900"/>
        </w:tabs>
        <w:spacing w:before="120" w:after="0" w:line="240" w:lineRule="auto"/>
        <w:jc w:val="both"/>
        <w:rPr>
          <w:rFonts w:ascii="Times New Roman" w:hAnsi="Times New Roman"/>
          <w:b/>
          <w:color w:val="000000"/>
          <w:sz w:val="26"/>
          <w:szCs w:val="28"/>
        </w:rPr>
      </w:pPr>
      <w:r w:rsidRPr="00531281">
        <w:rPr>
          <w:rFonts w:ascii="Times New Roman" w:hAnsi="Times New Roman"/>
          <w:b/>
          <w:color w:val="000000"/>
          <w:sz w:val="26"/>
          <w:szCs w:val="28"/>
        </w:rPr>
        <w:t xml:space="preserve">4.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p>
    <w:p w:rsidR="00A86F7A" w:rsidRPr="00F90529" w:rsidRDefault="00A86F7A" w:rsidP="00206681">
      <w:pPr>
        <w:widowControl w:val="0"/>
        <w:numPr>
          <w:ilvl w:val="0"/>
          <w:numId w:val="80"/>
        </w:numPr>
        <w:tabs>
          <w:tab w:val="left" w:pos="900"/>
        </w:tabs>
        <w:autoSpaceDE w:val="0"/>
        <w:autoSpaceDN w:val="0"/>
        <w:adjustRightInd w:val="0"/>
        <w:spacing w:before="120" w:after="0" w:line="240" w:lineRule="auto"/>
        <w:jc w:val="both"/>
        <w:rPr>
          <w:rFonts w:ascii="Times New Roman" w:hAnsi="Times New Roman"/>
          <w:color w:val="000000"/>
          <w:sz w:val="26"/>
          <w:szCs w:val="28"/>
        </w:rPr>
      </w:pPr>
      <w:r w:rsidRPr="00F90529">
        <w:rPr>
          <w:rFonts w:ascii="Times New Roman" w:hAnsi="Times New Roman"/>
          <w:color w:val="000000"/>
          <w:sz w:val="26"/>
          <w:szCs w:val="28"/>
        </w:rPr>
        <w:t>СанПиН 2.2.1/2.1.1.1200-03 «Санитарно-защитные зоны и санитарная классификация предприятий, сооружений и иных объектов»;</w:t>
      </w:r>
    </w:p>
    <w:p w:rsidR="00A86F7A" w:rsidRPr="00F90529" w:rsidRDefault="00A86F7A" w:rsidP="00206681">
      <w:pPr>
        <w:widowControl w:val="0"/>
        <w:numPr>
          <w:ilvl w:val="0"/>
          <w:numId w:val="80"/>
        </w:numPr>
        <w:tabs>
          <w:tab w:val="left" w:pos="900"/>
        </w:tabs>
        <w:autoSpaceDE w:val="0"/>
        <w:autoSpaceDN w:val="0"/>
        <w:adjustRightInd w:val="0"/>
        <w:spacing w:before="120" w:after="0" w:line="240" w:lineRule="auto"/>
        <w:jc w:val="both"/>
        <w:rPr>
          <w:rFonts w:ascii="Times New Roman" w:hAnsi="Times New Roman"/>
          <w:sz w:val="26"/>
          <w:szCs w:val="28"/>
        </w:rPr>
      </w:pPr>
      <w:r>
        <w:rPr>
          <w:rFonts w:ascii="Times New Roman" w:hAnsi="Times New Roman"/>
          <w:color w:val="000000"/>
          <w:sz w:val="26"/>
          <w:szCs w:val="28"/>
        </w:rPr>
        <w:t>СНиП 2.07.01-89*, п. 9.3* «</w:t>
      </w:r>
      <w:r w:rsidRPr="00F90529">
        <w:rPr>
          <w:rFonts w:ascii="Times New Roman" w:hAnsi="Times New Roman"/>
          <w:color w:val="000000"/>
          <w:sz w:val="26"/>
          <w:szCs w:val="28"/>
        </w:rPr>
        <w:t>Градостроительство. Планировка и застройка</w:t>
      </w:r>
      <w:r>
        <w:rPr>
          <w:rFonts w:ascii="Times New Roman" w:hAnsi="Times New Roman"/>
          <w:color w:val="000000"/>
          <w:sz w:val="26"/>
          <w:szCs w:val="28"/>
        </w:rPr>
        <w:t xml:space="preserve"> городских и сельских поселений»</w:t>
      </w:r>
      <w:r w:rsidRPr="00F90529">
        <w:rPr>
          <w:rFonts w:ascii="Times New Roman" w:hAnsi="Times New Roman"/>
          <w:color w:val="000000"/>
          <w:sz w:val="26"/>
          <w:szCs w:val="28"/>
        </w:rPr>
        <w:t>;</w:t>
      </w:r>
    </w:p>
    <w:p w:rsidR="00A86F7A" w:rsidRPr="00F90529" w:rsidRDefault="00A86F7A" w:rsidP="00206681">
      <w:pPr>
        <w:widowControl w:val="0"/>
        <w:numPr>
          <w:ilvl w:val="0"/>
          <w:numId w:val="80"/>
        </w:numPr>
        <w:tabs>
          <w:tab w:val="left" w:pos="900"/>
        </w:tabs>
        <w:autoSpaceDE w:val="0"/>
        <w:autoSpaceDN w:val="0"/>
        <w:adjustRightInd w:val="0"/>
        <w:spacing w:before="120" w:after="0" w:line="240" w:lineRule="auto"/>
        <w:jc w:val="both"/>
        <w:rPr>
          <w:rFonts w:ascii="Times New Roman" w:hAnsi="Times New Roman"/>
          <w:sz w:val="26"/>
          <w:szCs w:val="28"/>
        </w:rPr>
      </w:pPr>
      <w:r w:rsidRPr="00F90529">
        <w:rPr>
          <w:rFonts w:ascii="Times New Roman" w:hAnsi="Times New Roman"/>
          <w:color w:val="000000"/>
          <w:sz w:val="26"/>
          <w:szCs w:val="28"/>
        </w:rPr>
        <w:t>Другие действующие нормативно-правовые документы.</w:t>
      </w:r>
    </w:p>
    <w:p w:rsidR="00A86F7A" w:rsidRDefault="00A86F7A" w:rsidP="00624BF4">
      <w:pPr>
        <w:spacing w:before="120" w:after="0" w:line="240" w:lineRule="auto"/>
        <w:rPr>
          <w:lang w:eastAsia="ru-RU"/>
        </w:rPr>
      </w:pPr>
    </w:p>
    <w:p w:rsidR="00A86F7A" w:rsidRPr="004A243E" w:rsidRDefault="00A86F7A" w:rsidP="00624BF4">
      <w:pPr>
        <w:pStyle w:val="Heading3"/>
        <w:numPr>
          <w:ilvl w:val="2"/>
          <w:numId w:val="5"/>
        </w:numPr>
        <w:spacing w:before="120" w:after="0"/>
        <w:jc w:val="both"/>
        <w:rPr>
          <w:rFonts w:ascii="Times New Roman" w:hAnsi="Times New Roman" w:cs="Times New Roman"/>
        </w:rPr>
      </w:pPr>
      <w:bookmarkStart w:id="140" w:name="_Toc172720961"/>
      <w:bookmarkStart w:id="141" w:name="_Toc179544532"/>
      <w:bookmarkStart w:id="142" w:name="_Toc241303946"/>
      <w:bookmarkStart w:id="143" w:name="_Toc243211756"/>
      <w:bookmarkStart w:id="144" w:name="_Toc379559281"/>
      <w:bookmarkEnd w:id="135"/>
      <w:bookmarkEnd w:id="136"/>
      <w:bookmarkEnd w:id="137"/>
      <w:r w:rsidRPr="004A243E">
        <w:rPr>
          <w:rFonts w:ascii="Times New Roman" w:hAnsi="Times New Roman" w:cs="Times New Roman"/>
        </w:rPr>
        <w:t>Ограничения использования земельных участков и объектов капитального строительства на территории санитарно-защитных зон</w:t>
      </w:r>
      <w:bookmarkEnd w:id="140"/>
      <w:bookmarkEnd w:id="141"/>
      <w:bookmarkEnd w:id="142"/>
      <w:bookmarkEnd w:id="143"/>
      <w:bookmarkEnd w:id="144"/>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sz w:val="26"/>
          <w:szCs w:val="26"/>
        </w:rPr>
        <w:t xml:space="preserve">1. Организацию санитарно-защитных зон для предприятий и объектов следует осуществлять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и </w:t>
      </w:r>
      <w:r w:rsidRPr="004A243E">
        <w:rPr>
          <w:rFonts w:ascii="Times New Roman" w:hAnsi="Times New Roman"/>
          <w:color w:val="000000"/>
          <w:sz w:val="26"/>
          <w:szCs w:val="26"/>
        </w:rPr>
        <w:t>Региональными нормативами градостроительного проектирования</w:t>
      </w:r>
      <w:r w:rsidRPr="004A243E">
        <w:rPr>
          <w:rFonts w:ascii="Times New Roman" w:hAnsi="Times New Roman"/>
          <w:sz w:val="26"/>
          <w:szCs w:val="26"/>
        </w:rPr>
        <w:t>.</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sz w:val="26"/>
          <w:szCs w:val="26"/>
        </w:rPr>
        <w:t xml:space="preserve">Для объектов, являющихся источниками воздействия на среду обитания, разрабатывается проект обоснования размера санитарно-защитной зоны. Размер санитарно-защитной зоны по классификации должен быть обоснован проектом санитарно-защитной зоны с расчётом ожидаемого загрязнения атмосферного воздуха (с учётом фона) и уровней физического воздействия на атмосферный воздух и подтверждён результатами натурных исследований и измерений. Изменение размеров санитарно-защитных зон осуществляется по решению Главного государственного врача РФ или его заместителя - для предприятий I и II классов опасности, по решению Главного государственного врача </w:t>
      </w:r>
      <w:r>
        <w:rPr>
          <w:rFonts w:ascii="Times New Roman" w:hAnsi="Times New Roman"/>
          <w:color w:val="000000"/>
          <w:sz w:val="26"/>
          <w:szCs w:val="26"/>
        </w:rPr>
        <w:t>Ленинградской области</w:t>
      </w:r>
      <w:r w:rsidRPr="004A243E">
        <w:rPr>
          <w:rFonts w:ascii="Times New Roman" w:hAnsi="Times New Roman"/>
          <w:sz w:val="26"/>
          <w:szCs w:val="26"/>
        </w:rPr>
        <w:t xml:space="preserve"> или его заместителя - для предприятий III, I</w:t>
      </w:r>
      <w:r w:rsidRPr="004A243E">
        <w:rPr>
          <w:rFonts w:ascii="Times New Roman" w:hAnsi="Times New Roman"/>
          <w:sz w:val="26"/>
          <w:szCs w:val="26"/>
          <w:lang w:val="en-US"/>
        </w:rPr>
        <w:t>V</w:t>
      </w:r>
      <w:r w:rsidRPr="004A243E">
        <w:rPr>
          <w:rFonts w:ascii="Times New Roman" w:hAnsi="Times New Roman"/>
          <w:sz w:val="26"/>
          <w:szCs w:val="26"/>
        </w:rPr>
        <w:t xml:space="preserve"> и </w:t>
      </w:r>
      <w:r w:rsidRPr="004A243E">
        <w:rPr>
          <w:rFonts w:ascii="Times New Roman" w:hAnsi="Times New Roman"/>
          <w:sz w:val="26"/>
          <w:szCs w:val="26"/>
          <w:lang w:val="en-US"/>
        </w:rPr>
        <w:t>V</w:t>
      </w:r>
      <w:r w:rsidRPr="004A243E">
        <w:rPr>
          <w:rFonts w:ascii="Times New Roman" w:hAnsi="Times New Roman"/>
          <w:sz w:val="26"/>
          <w:szCs w:val="26"/>
        </w:rPr>
        <w:t xml:space="preserve"> классов опасности. </w:t>
      </w:r>
    </w:p>
    <w:p w:rsidR="00A86F7A" w:rsidRPr="004A243E" w:rsidRDefault="00A86F7A" w:rsidP="00624BF4">
      <w:pPr>
        <w:numPr>
          <w:ilvl w:val="1"/>
          <w:numId w:val="0"/>
        </w:numPr>
        <w:tabs>
          <w:tab w:val="num" w:pos="0"/>
          <w:tab w:val="left" w:pos="1260"/>
        </w:tabs>
        <w:spacing w:before="120" w:after="0" w:line="240" w:lineRule="auto"/>
        <w:jc w:val="both"/>
        <w:rPr>
          <w:rFonts w:ascii="Times New Roman" w:hAnsi="Times New Roman"/>
          <w:sz w:val="26"/>
          <w:szCs w:val="26"/>
        </w:rPr>
      </w:pPr>
      <w:r w:rsidRPr="004A243E">
        <w:rPr>
          <w:rFonts w:ascii="Times New Roman" w:hAnsi="Times New Roman"/>
          <w:sz w:val="26"/>
          <w:szCs w:val="26"/>
        </w:rPr>
        <w:t>Размеры и границы санитарно-защитной зоны определяются в проекте санитарно-защитной зоны.</w:t>
      </w:r>
    </w:p>
    <w:p w:rsidR="00A86F7A" w:rsidRPr="004A243E" w:rsidRDefault="00A86F7A" w:rsidP="00624BF4">
      <w:pPr>
        <w:numPr>
          <w:ilvl w:val="1"/>
          <w:numId w:val="0"/>
        </w:numPr>
        <w:tabs>
          <w:tab w:val="num" w:pos="0"/>
          <w:tab w:val="left" w:pos="1260"/>
        </w:tabs>
        <w:spacing w:before="120" w:after="0" w:line="240" w:lineRule="auto"/>
        <w:jc w:val="both"/>
        <w:rPr>
          <w:rFonts w:ascii="Times New Roman" w:hAnsi="Times New Roman"/>
          <w:sz w:val="26"/>
          <w:szCs w:val="26"/>
        </w:rPr>
      </w:pPr>
      <w:r w:rsidRPr="004A243E">
        <w:rPr>
          <w:rFonts w:ascii="Times New Roman" w:hAnsi="Times New Roman"/>
          <w:sz w:val="26"/>
          <w:szCs w:val="26"/>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sz w:val="26"/>
          <w:szCs w:val="26"/>
        </w:rPr>
        <w:t>3. Содержание указанного режима определяется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r>
        <w:rPr>
          <w:rFonts w:ascii="Times New Roman" w:hAnsi="Times New Roman"/>
          <w:sz w:val="26"/>
          <w:szCs w:val="26"/>
        </w:rPr>
        <w:t>.</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 соответствии с указанным режимом использования земельных участков и объектов капитального строительства на территории СЗЗ, границы</w:t>
      </w:r>
      <w:r>
        <w:rPr>
          <w:rFonts w:ascii="Times New Roman" w:hAnsi="Times New Roman" w:cs="Times New Roman"/>
          <w:sz w:val="26"/>
          <w:szCs w:val="26"/>
        </w:rPr>
        <w:t xml:space="preserve"> которых отображены на Карте градостроительного зонирования территории</w:t>
      </w:r>
      <w:r w:rsidRPr="004A243E">
        <w:rPr>
          <w:rFonts w:ascii="Times New Roman" w:hAnsi="Times New Roman" w:cs="Times New Roman"/>
          <w:sz w:val="26"/>
          <w:szCs w:val="26"/>
        </w:rPr>
        <w:t>, вводятся следующие ограничения хозяйственной и иной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0"/>
        <w:gridCol w:w="5772"/>
      </w:tblGrid>
      <w:tr w:rsidR="00A86F7A" w:rsidRPr="00820EA3" w:rsidTr="002A417B">
        <w:tc>
          <w:tcPr>
            <w:tcW w:w="3800" w:type="dxa"/>
            <w:vAlign w:val="center"/>
          </w:tcPr>
          <w:p w:rsidR="00A86F7A" w:rsidRPr="004A243E" w:rsidRDefault="00A86F7A" w:rsidP="00624BF4">
            <w:pPr>
              <w:pStyle w:val="ConsNormal"/>
              <w:widowControl/>
              <w:spacing w:before="120"/>
              <w:ind w:right="0" w:firstLine="0"/>
              <w:jc w:val="center"/>
              <w:rPr>
                <w:rFonts w:ascii="Times New Roman" w:hAnsi="Times New Roman" w:cs="Times New Roman"/>
                <w:b/>
                <w:sz w:val="26"/>
                <w:szCs w:val="26"/>
              </w:rPr>
            </w:pPr>
            <w:r w:rsidRPr="004A243E">
              <w:rPr>
                <w:rFonts w:ascii="Times New Roman" w:hAnsi="Times New Roman" w:cs="Times New Roman"/>
                <w:b/>
                <w:sz w:val="26"/>
                <w:szCs w:val="26"/>
              </w:rPr>
              <w:t>На территории СЗЗ не допускается размещение следующих объектов</w:t>
            </w:r>
          </w:p>
        </w:tc>
        <w:tc>
          <w:tcPr>
            <w:tcW w:w="5772" w:type="dxa"/>
            <w:vAlign w:val="center"/>
          </w:tcPr>
          <w:p w:rsidR="00A86F7A" w:rsidRPr="004A243E" w:rsidRDefault="00A86F7A" w:rsidP="00624BF4">
            <w:pPr>
              <w:pStyle w:val="ConsNormal"/>
              <w:widowControl/>
              <w:spacing w:before="120"/>
              <w:ind w:right="0" w:firstLine="0"/>
              <w:jc w:val="center"/>
              <w:rPr>
                <w:rFonts w:ascii="Times New Roman" w:hAnsi="Times New Roman" w:cs="Times New Roman"/>
                <w:b/>
                <w:sz w:val="26"/>
                <w:szCs w:val="26"/>
              </w:rPr>
            </w:pPr>
            <w:r w:rsidRPr="004A243E">
              <w:rPr>
                <w:rFonts w:ascii="Times New Roman" w:hAnsi="Times New Roman" w:cs="Times New Roman"/>
                <w:b/>
                <w:sz w:val="26"/>
                <w:szCs w:val="26"/>
              </w:rPr>
              <w:t>На территории СЗЗ допускается размещение следующих объектов</w:t>
            </w:r>
          </w:p>
        </w:tc>
      </w:tr>
      <w:tr w:rsidR="00A86F7A" w:rsidRPr="00820EA3" w:rsidTr="002A417B">
        <w:tc>
          <w:tcPr>
            <w:tcW w:w="3800" w:type="dxa"/>
          </w:tcPr>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объекты для проживания людей;</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коллективные или индивидуальные дачные и садово-огородные участки;</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зоны отдыха;</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ландшафтно-рекреационные зоны;</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санатории, курорты, дома отдыха;</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территории садоводческих  товариществ и коттеджной застройки, коллективных или индивидуальных дачных и садово-дачных участков, </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другие территории с нормируемыми показателями качества среды обитания;</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образовательные и детские учреждения; </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лечебно-профилактические и оздоровительные учреждения общего пользования;</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детские и спортивные площадки; </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спортивные сооружения;</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предприятия по производству лекарственных веществ, лекарственных средств и (или) лекарственных форм, складов сырья и полупродуктов для фармацевтических предприятий (на территориях санитарно-защитных зон и объектов других отраслей промышленности);</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(на территориях санитарно-защитных зон и объектов других отраслей промышленности).</w:t>
            </w:r>
          </w:p>
        </w:tc>
        <w:tc>
          <w:tcPr>
            <w:tcW w:w="5772" w:type="dxa"/>
          </w:tcPr>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нежилые помещения для дежурного аварийного персонала;</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помещения для проживания работающих по вахтовому методу (не более 2х недель);</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здания управления, конструкторские бюро, здания административного назначения;</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научно-исследовательские лаборатории;</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поликлиники;</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спортивно-оздоровительные сооружения закрытого типа;</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бани, прачечные;</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объекты торговли и общественного питания;</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мотели, гостиницы;</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гаражи, площадки и сооружения для хранения общественного и индивидуального транспорта;</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пожарные депо;</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канализационные насосные станции, сооружения оборотного водоснабжения;</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 автозаправочные станции;</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станции технического обслуживания автомобилей</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w:t>
            </w:r>
            <w:r>
              <w:rPr>
                <w:rFonts w:ascii="Times New Roman" w:hAnsi="Times New Roman" w:cs="Times New Roman"/>
                <w:sz w:val="26"/>
                <w:szCs w:val="26"/>
              </w:rPr>
              <w:t xml:space="preserve"> </w:t>
            </w:r>
            <w:r w:rsidRPr="004A243E">
              <w:rPr>
                <w:rFonts w:ascii="Times New Roman" w:hAnsi="Times New Roman" w:cs="Times New Roman"/>
                <w:sz w:val="26"/>
                <w:szCs w:val="26"/>
              </w:rPr>
              <w:t>превышения гигиенических нормативов на границе СЗЗ и за ее пределами при суммарном учёте;</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профильные однотипные объекты – в СЗЗ предприятий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 при исключении взаимного негативного воздействия на продукцию, среду обитания и здоровье человека.</w:t>
            </w:r>
          </w:p>
        </w:tc>
      </w:tr>
    </w:tbl>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sz w:val="26"/>
          <w:szCs w:val="26"/>
        </w:rPr>
        <w:t>6. Решение вопроса о жилой застройке, расположенной в СЗЗ, может решаться несколькими путями:</w:t>
      </w:r>
    </w:p>
    <w:p w:rsidR="00A86F7A" w:rsidRPr="004A243E" w:rsidRDefault="00A86F7A" w:rsidP="00624BF4">
      <w:pPr>
        <w:numPr>
          <w:ilvl w:val="0"/>
          <w:numId w:val="8"/>
        </w:numPr>
        <w:tabs>
          <w:tab w:val="clear" w:pos="1428"/>
          <w:tab w:val="left" w:pos="360"/>
          <w:tab w:val="num" w:pos="900"/>
        </w:tabs>
        <w:suppressAutoHyphens/>
        <w:autoSpaceDE w:val="0"/>
        <w:spacing w:before="120" w:after="0" w:line="240" w:lineRule="auto"/>
        <w:ind w:left="0" w:firstLine="0"/>
        <w:jc w:val="both"/>
        <w:rPr>
          <w:rFonts w:ascii="Times New Roman" w:hAnsi="Times New Roman"/>
          <w:color w:val="000000"/>
          <w:sz w:val="26"/>
          <w:szCs w:val="26"/>
        </w:rPr>
      </w:pPr>
      <w:r w:rsidRPr="004A243E">
        <w:rPr>
          <w:rFonts w:ascii="Times New Roman" w:hAnsi="Times New Roman"/>
          <w:color w:val="000000"/>
          <w:sz w:val="26"/>
          <w:szCs w:val="26"/>
        </w:rPr>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п.3.2);</w:t>
      </w:r>
    </w:p>
    <w:p w:rsidR="00A86F7A" w:rsidRPr="004A243E" w:rsidRDefault="00A86F7A" w:rsidP="00624BF4">
      <w:pPr>
        <w:numPr>
          <w:ilvl w:val="0"/>
          <w:numId w:val="8"/>
        </w:numPr>
        <w:tabs>
          <w:tab w:val="left" w:pos="360"/>
          <w:tab w:val="num" w:pos="900"/>
        </w:tabs>
        <w:suppressAutoHyphens/>
        <w:autoSpaceDE w:val="0"/>
        <w:spacing w:before="120" w:after="0" w:line="240" w:lineRule="auto"/>
        <w:ind w:left="0" w:firstLine="0"/>
        <w:jc w:val="both"/>
        <w:rPr>
          <w:rFonts w:ascii="Times New Roman" w:hAnsi="Times New Roman"/>
          <w:color w:val="000000"/>
          <w:sz w:val="26"/>
          <w:szCs w:val="26"/>
        </w:rPr>
      </w:pPr>
      <w:r w:rsidRPr="004A243E">
        <w:rPr>
          <w:rFonts w:ascii="Times New Roman" w:hAnsi="Times New Roman"/>
          <w:color w:val="000000"/>
          <w:sz w:val="26"/>
          <w:szCs w:val="26"/>
        </w:rPr>
        <w:t>размер СЗЗ для действующих объектов может быть уменьшен (СанПиН 2.2.1/2.1.1.1200-03, п.4.5).</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color w:val="000000"/>
          <w:sz w:val="26"/>
          <w:szCs w:val="26"/>
        </w:rPr>
        <w:t xml:space="preserve">Для жилой зоны, в том числе для индивидуальной </w:t>
      </w:r>
      <w:r w:rsidRPr="004A243E">
        <w:rPr>
          <w:rFonts w:ascii="Times New Roman" w:hAnsi="Times New Roman"/>
          <w:sz w:val="26"/>
          <w:szCs w:val="26"/>
        </w:rPr>
        <w:t xml:space="preserve">и блокированной застройки, </w:t>
      </w:r>
      <w:r w:rsidRPr="004A243E">
        <w:rPr>
          <w:rFonts w:ascii="Times New Roman" w:hAnsi="Times New Roman"/>
          <w:color w:val="000000"/>
          <w:sz w:val="26"/>
          <w:szCs w:val="26"/>
        </w:rPr>
        <w:t>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A86F7A" w:rsidRDefault="00A86F7A" w:rsidP="00624BF4">
      <w:pPr>
        <w:spacing w:before="120" w:after="0" w:line="240" w:lineRule="auto"/>
        <w:jc w:val="both"/>
        <w:rPr>
          <w:rFonts w:ascii="Times New Roman" w:hAnsi="Times New Roman"/>
          <w:color w:val="000000"/>
          <w:sz w:val="26"/>
          <w:szCs w:val="26"/>
        </w:rPr>
      </w:pPr>
      <w:r w:rsidRPr="004A243E">
        <w:rPr>
          <w:rFonts w:ascii="Times New Roman" w:hAnsi="Times New Roman"/>
          <w:sz w:val="26"/>
          <w:szCs w:val="26"/>
        </w:rPr>
        <w:t xml:space="preserve">7. Для линейных объектов инженерной инфраструктуры устанавливаются санитарные разрывы, размеры и режимы использования которых также устанавливается </w:t>
      </w:r>
      <w:r w:rsidRPr="004A243E">
        <w:rPr>
          <w:rFonts w:ascii="Times New Roman" w:hAnsi="Times New Roman"/>
          <w:color w:val="000000"/>
          <w:sz w:val="26"/>
          <w:szCs w:val="26"/>
        </w:rPr>
        <w:t>(СанПиН 2.2.1/2.1.1.1200-03 и Региональными нормативами градостроительного проектирования.</w:t>
      </w:r>
    </w:p>
    <w:p w:rsidR="00A86F7A" w:rsidRDefault="00A86F7A" w:rsidP="00624BF4">
      <w:pPr>
        <w:spacing w:before="120" w:after="0" w:line="240" w:lineRule="auto"/>
        <w:jc w:val="both"/>
        <w:rPr>
          <w:rFonts w:ascii="Times New Roman" w:hAnsi="Times New Roman"/>
          <w:sz w:val="26"/>
          <w:szCs w:val="26"/>
        </w:rPr>
      </w:pPr>
    </w:p>
    <w:p w:rsidR="00A86F7A" w:rsidRPr="00373CA3" w:rsidRDefault="00A86F7A" w:rsidP="00624BF4">
      <w:pPr>
        <w:pStyle w:val="Heading3"/>
        <w:numPr>
          <w:ilvl w:val="2"/>
          <w:numId w:val="5"/>
        </w:numPr>
        <w:spacing w:before="120" w:after="0"/>
        <w:jc w:val="both"/>
        <w:rPr>
          <w:rFonts w:ascii="Times New Roman" w:hAnsi="Times New Roman" w:cs="Times New Roman"/>
        </w:rPr>
      </w:pPr>
      <w:bookmarkStart w:id="145" w:name="_Toc379559282"/>
      <w:r w:rsidRPr="00373CA3">
        <w:rPr>
          <w:rFonts w:ascii="Times New Roman" w:hAnsi="Times New Roman" w:cs="Times New Roman"/>
        </w:rPr>
        <w:t>Ограничения использования земельных участков и объектов капитального строительства на территории охранных зон объектов инженерной инфраструктуры</w:t>
      </w:r>
      <w:bookmarkEnd w:id="145"/>
    </w:p>
    <w:p w:rsidR="00A86F7A" w:rsidRPr="00373CA3" w:rsidRDefault="00A86F7A" w:rsidP="00624BF4">
      <w:pPr>
        <w:spacing w:before="120" w:after="0" w:line="240" w:lineRule="auto"/>
        <w:jc w:val="both"/>
        <w:rPr>
          <w:rFonts w:ascii="Times New Roman" w:hAnsi="Times New Roman"/>
          <w:sz w:val="26"/>
          <w:szCs w:val="26"/>
        </w:rPr>
      </w:pPr>
      <w:r w:rsidRPr="00373CA3">
        <w:rPr>
          <w:rFonts w:ascii="Times New Roman" w:hAnsi="Times New Roman"/>
          <w:sz w:val="26"/>
          <w:szCs w:val="26"/>
        </w:rPr>
        <w:t>1. В целях обеспечения нормальной эксплуатации сооружений, устройств и других объектов инженерной инфраструктуры на землях, прилегающих к данным объектам, могут устанавливаться охранные зоны, в которых вводятся особые условия землепользования.</w:t>
      </w:r>
    </w:p>
    <w:p w:rsidR="00A86F7A" w:rsidRPr="00373CA3" w:rsidRDefault="00A86F7A" w:rsidP="00624BF4">
      <w:pPr>
        <w:spacing w:before="120" w:after="0" w:line="240" w:lineRule="auto"/>
        <w:jc w:val="both"/>
        <w:rPr>
          <w:rFonts w:ascii="Times New Roman" w:hAnsi="Times New Roman"/>
          <w:sz w:val="26"/>
          <w:szCs w:val="26"/>
        </w:rPr>
      </w:pPr>
      <w:r w:rsidRPr="00373CA3">
        <w:rPr>
          <w:rFonts w:ascii="Times New Roman" w:hAnsi="Times New Roman"/>
          <w:sz w:val="26"/>
          <w:szCs w:val="26"/>
        </w:rPr>
        <w:t>2. Порядок установления охранных зон,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w:t>
      </w:r>
    </w:p>
    <w:p w:rsidR="00A86F7A" w:rsidRPr="00373CA3" w:rsidRDefault="00A86F7A" w:rsidP="00624BF4">
      <w:pPr>
        <w:spacing w:before="120" w:after="0" w:line="240" w:lineRule="auto"/>
        <w:jc w:val="both"/>
        <w:rPr>
          <w:rFonts w:ascii="Times New Roman" w:hAnsi="Times New Roman"/>
          <w:sz w:val="26"/>
          <w:szCs w:val="26"/>
        </w:rPr>
      </w:pPr>
      <w:r w:rsidRPr="00373CA3">
        <w:rPr>
          <w:rFonts w:ascii="Times New Roman" w:hAnsi="Times New Roman"/>
          <w:sz w:val="26"/>
          <w:szCs w:val="26"/>
        </w:rPr>
        <w:t>3. Для обеспечения сохранности, создания нормальных условий эксплуатации сетей и предотвращения несчастных случаев предоставляются земельные участки и устанавливаются охранные зоны.</w:t>
      </w:r>
    </w:p>
    <w:p w:rsidR="00A86F7A" w:rsidRPr="00373CA3" w:rsidRDefault="00A86F7A" w:rsidP="00624BF4">
      <w:pPr>
        <w:spacing w:before="120" w:after="0" w:line="240" w:lineRule="auto"/>
        <w:jc w:val="both"/>
        <w:rPr>
          <w:rFonts w:ascii="Times New Roman" w:hAnsi="Times New Roman"/>
          <w:sz w:val="26"/>
          <w:szCs w:val="26"/>
        </w:rPr>
      </w:pPr>
      <w:r w:rsidRPr="00373CA3">
        <w:rPr>
          <w:rFonts w:ascii="Times New Roman" w:hAnsi="Times New Roman"/>
          <w:sz w:val="26"/>
          <w:szCs w:val="26"/>
        </w:rPr>
        <w:t>4. Земельные участки, входящие в охранные зоны сетей, не изымаются у землепользователей и используются ими с обязательным соблюдением правил охраны сетей.</w:t>
      </w:r>
    </w:p>
    <w:p w:rsidR="00A86F7A" w:rsidRPr="00373CA3" w:rsidRDefault="00A86F7A" w:rsidP="00624BF4">
      <w:pPr>
        <w:spacing w:before="120" w:after="0" w:line="240" w:lineRule="auto"/>
        <w:jc w:val="both"/>
        <w:rPr>
          <w:rFonts w:ascii="Times New Roman" w:hAnsi="Times New Roman"/>
          <w:sz w:val="26"/>
          <w:szCs w:val="26"/>
        </w:rPr>
      </w:pPr>
      <w:r w:rsidRPr="00373CA3">
        <w:rPr>
          <w:rFonts w:ascii="Times New Roman" w:hAnsi="Times New Roman"/>
          <w:sz w:val="26"/>
          <w:szCs w:val="26"/>
        </w:rPr>
        <w:t>5. 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устанавливаются охранные зоны.</w:t>
      </w:r>
    </w:p>
    <w:p w:rsidR="00A86F7A" w:rsidRPr="00373CA3" w:rsidRDefault="00A86F7A" w:rsidP="00624BF4">
      <w:pPr>
        <w:spacing w:before="120" w:after="0" w:line="240" w:lineRule="auto"/>
        <w:jc w:val="both"/>
        <w:rPr>
          <w:rFonts w:ascii="Times New Roman" w:hAnsi="Times New Roman"/>
          <w:sz w:val="26"/>
          <w:szCs w:val="26"/>
        </w:rPr>
      </w:pPr>
      <w:r w:rsidRPr="00373CA3">
        <w:rPr>
          <w:rFonts w:ascii="Times New Roman" w:hAnsi="Times New Roman"/>
          <w:sz w:val="26"/>
          <w:szCs w:val="26"/>
        </w:rPr>
        <w:t>6.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A86F7A" w:rsidRDefault="00A86F7A" w:rsidP="00624BF4">
      <w:pPr>
        <w:spacing w:before="120" w:after="0" w:line="240" w:lineRule="auto"/>
        <w:jc w:val="both"/>
        <w:rPr>
          <w:rFonts w:ascii="Times New Roman" w:hAnsi="Times New Roman"/>
          <w:sz w:val="26"/>
          <w:szCs w:val="26"/>
        </w:rPr>
      </w:pPr>
      <w:r w:rsidRPr="00373CA3">
        <w:rPr>
          <w:rFonts w:ascii="Times New Roman" w:hAnsi="Times New Roman"/>
          <w:sz w:val="26"/>
          <w:szCs w:val="26"/>
        </w:rPr>
        <w:t xml:space="preserve">7.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устанавливаются охранные зоны, параметры и ограничения по использованию которых устанавливаются в соответствии с действующими правилами. </w:t>
      </w:r>
    </w:p>
    <w:p w:rsidR="00A86F7A" w:rsidRDefault="00A86F7A" w:rsidP="00624BF4">
      <w:pPr>
        <w:spacing w:before="120" w:after="0" w:line="240" w:lineRule="auto"/>
        <w:jc w:val="both"/>
        <w:rPr>
          <w:rFonts w:ascii="Times New Roman" w:hAnsi="Times New Roman"/>
          <w:sz w:val="26"/>
          <w:szCs w:val="26"/>
        </w:rPr>
      </w:pPr>
    </w:p>
    <w:p w:rsidR="00A86F7A" w:rsidRPr="009B5A51" w:rsidRDefault="00A86F7A" w:rsidP="00624BF4">
      <w:pPr>
        <w:pStyle w:val="Heading3"/>
        <w:numPr>
          <w:ilvl w:val="2"/>
          <w:numId w:val="5"/>
        </w:numPr>
        <w:spacing w:before="120" w:after="0"/>
        <w:jc w:val="both"/>
        <w:rPr>
          <w:szCs w:val="28"/>
        </w:rPr>
      </w:pPr>
      <w:bookmarkStart w:id="146" w:name="_Toc379559283"/>
      <w:r w:rsidRPr="00373CA3">
        <w:rPr>
          <w:rFonts w:ascii="Times New Roman" w:hAnsi="Times New Roman" w:cs="Times New Roman"/>
        </w:rPr>
        <w:t xml:space="preserve">Ограничения использования земельных участков </w:t>
      </w:r>
      <w:r>
        <w:rPr>
          <w:rFonts w:ascii="Times New Roman" w:hAnsi="Times New Roman" w:cs="Times New Roman"/>
        </w:rPr>
        <w:t>в пределах водоохранных зон и прибрежных защитных полос</w:t>
      </w:r>
      <w:bookmarkEnd w:id="146"/>
    </w:p>
    <w:p w:rsidR="00A86F7A" w:rsidRPr="00795DC0" w:rsidRDefault="00A86F7A" w:rsidP="00624BF4">
      <w:pPr>
        <w:widowControl w:val="0"/>
        <w:tabs>
          <w:tab w:val="left" w:pos="900"/>
        </w:tabs>
        <w:autoSpaceDE w:val="0"/>
        <w:autoSpaceDN w:val="0"/>
        <w:adjustRightInd w:val="0"/>
        <w:spacing w:before="120" w:after="0" w:line="240" w:lineRule="auto"/>
        <w:jc w:val="both"/>
        <w:rPr>
          <w:rFonts w:ascii="Times New Roman" w:hAnsi="Times New Roman"/>
          <w:sz w:val="26"/>
          <w:szCs w:val="26"/>
        </w:rPr>
      </w:pPr>
      <w:r w:rsidRPr="00795DC0">
        <w:rPr>
          <w:rFonts w:ascii="Times New Roman" w:hAnsi="Times New Roman"/>
          <w:sz w:val="26"/>
          <w:szCs w:val="26"/>
        </w:rPr>
        <w:t>1. В пределах водоохранных зон запрещается:</w:t>
      </w:r>
    </w:p>
    <w:p w:rsidR="00A86F7A" w:rsidRPr="009B5A51" w:rsidRDefault="00A86F7A" w:rsidP="00206681">
      <w:pPr>
        <w:widowControl w:val="0"/>
        <w:numPr>
          <w:ilvl w:val="0"/>
          <w:numId w:val="81"/>
        </w:numPr>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проведение авиационно-химических работ;</w:t>
      </w:r>
    </w:p>
    <w:p w:rsidR="00A86F7A" w:rsidRPr="009B5A51" w:rsidRDefault="00A86F7A" w:rsidP="00206681">
      <w:pPr>
        <w:widowControl w:val="0"/>
        <w:numPr>
          <w:ilvl w:val="0"/>
          <w:numId w:val="81"/>
        </w:numPr>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применение химических средств борьбы с вредителями, болезнями растений и сорняками;</w:t>
      </w:r>
    </w:p>
    <w:p w:rsidR="00A86F7A" w:rsidRPr="009B5A51" w:rsidRDefault="00A86F7A" w:rsidP="00206681">
      <w:pPr>
        <w:widowControl w:val="0"/>
        <w:numPr>
          <w:ilvl w:val="0"/>
          <w:numId w:val="81"/>
        </w:numPr>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использование навозных стоков для удобрения почв;</w:t>
      </w:r>
    </w:p>
    <w:p w:rsidR="00A86F7A" w:rsidRPr="009B5A51" w:rsidRDefault="00A86F7A" w:rsidP="00206681">
      <w:pPr>
        <w:widowControl w:val="0"/>
        <w:numPr>
          <w:ilvl w:val="0"/>
          <w:numId w:val="81"/>
        </w:numPr>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A86F7A" w:rsidRPr="009B5A51" w:rsidRDefault="00A86F7A" w:rsidP="00206681">
      <w:pPr>
        <w:widowControl w:val="0"/>
        <w:numPr>
          <w:ilvl w:val="0"/>
          <w:numId w:val="81"/>
        </w:numPr>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складирование навоза и мусора;</w:t>
      </w:r>
    </w:p>
    <w:p w:rsidR="00A86F7A" w:rsidRPr="009B5A51" w:rsidRDefault="00A86F7A" w:rsidP="00206681">
      <w:pPr>
        <w:widowControl w:val="0"/>
        <w:numPr>
          <w:ilvl w:val="0"/>
          <w:numId w:val="81"/>
        </w:numPr>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заправка топливом, мойка и ремонт автомобилей и других машин и механизмов;</w:t>
      </w:r>
    </w:p>
    <w:p w:rsidR="00A86F7A" w:rsidRPr="009B5A51" w:rsidRDefault="00A86F7A" w:rsidP="00206681">
      <w:pPr>
        <w:widowControl w:val="0"/>
        <w:numPr>
          <w:ilvl w:val="0"/>
          <w:numId w:val="81"/>
        </w:numPr>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размещение дачных и садово-огородных участков при ширине водоохранных зон менее 100 метров и крутизне склонов прилегающих территорий более 3 градусов;</w:t>
      </w:r>
    </w:p>
    <w:p w:rsidR="00A86F7A" w:rsidRPr="009B5A51" w:rsidRDefault="00A86F7A" w:rsidP="00206681">
      <w:pPr>
        <w:widowControl w:val="0"/>
        <w:numPr>
          <w:ilvl w:val="0"/>
          <w:numId w:val="81"/>
        </w:numPr>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размещение стоянок транспортных средств, в том числе на территориях дачных и садово-огородных участков;</w:t>
      </w:r>
    </w:p>
    <w:p w:rsidR="00A86F7A" w:rsidRPr="009B5A51" w:rsidRDefault="00A86F7A" w:rsidP="00206681">
      <w:pPr>
        <w:widowControl w:val="0"/>
        <w:numPr>
          <w:ilvl w:val="0"/>
          <w:numId w:val="81"/>
        </w:numPr>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проведение рубок главного пользования;</w:t>
      </w:r>
    </w:p>
    <w:p w:rsidR="00A86F7A" w:rsidRPr="009B5A51" w:rsidRDefault="00A86F7A" w:rsidP="00206681">
      <w:pPr>
        <w:widowControl w:val="0"/>
        <w:numPr>
          <w:ilvl w:val="0"/>
          <w:numId w:val="81"/>
        </w:numPr>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A86F7A" w:rsidRPr="009B5A51" w:rsidRDefault="00A86F7A" w:rsidP="00624BF4">
      <w:pPr>
        <w:widowControl w:val="0"/>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A86F7A" w:rsidRPr="009B5A51" w:rsidRDefault="00A86F7A" w:rsidP="00624BF4">
      <w:pPr>
        <w:widowControl w:val="0"/>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На территориях водоохранных зон разрешается проведение рубок промежуточного пользования и других лесохозяйственных мероприятий, обеспечивающих охрану водных объектов.</w:t>
      </w:r>
    </w:p>
    <w:p w:rsidR="00A86F7A" w:rsidRPr="009B5A51" w:rsidRDefault="00A86F7A" w:rsidP="00624BF4">
      <w:pPr>
        <w:widowControl w:val="0"/>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2. В пределах прибрежных защитных полос дополнительно запрещаются:</w:t>
      </w:r>
    </w:p>
    <w:p w:rsidR="00A86F7A" w:rsidRPr="009B5A51" w:rsidRDefault="00A86F7A" w:rsidP="00206681">
      <w:pPr>
        <w:widowControl w:val="0"/>
        <w:numPr>
          <w:ilvl w:val="0"/>
          <w:numId w:val="82"/>
        </w:numPr>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распашка земель;</w:t>
      </w:r>
    </w:p>
    <w:p w:rsidR="00A86F7A" w:rsidRPr="009B5A51" w:rsidRDefault="00A86F7A" w:rsidP="00206681">
      <w:pPr>
        <w:widowControl w:val="0"/>
        <w:numPr>
          <w:ilvl w:val="0"/>
          <w:numId w:val="82"/>
        </w:numPr>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применение удобрений;</w:t>
      </w:r>
    </w:p>
    <w:p w:rsidR="00A86F7A" w:rsidRPr="009B5A51" w:rsidRDefault="00A86F7A" w:rsidP="00206681">
      <w:pPr>
        <w:widowControl w:val="0"/>
        <w:numPr>
          <w:ilvl w:val="0"/>
          <w:numId w:val="82"/>
        </w:numPr>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складирование отвалов размываемых грунтов;</w:t>
      </w:r>
    </w:p>
    <w:p w:rsidR="00A86F7A" w:rsidRPr="009B5A51" w:rsidRDefault="00A86F7A" w:rsidP="00206681">
      <w:pPr>
        <w:widowControl w:val="0"/>
        <w:numPr>
          <w:ilvl w:val="0"/>
          <w:numId w:val="82"/>
        </w:numPr>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выпас и организация летних лагерей скота (кроме использования традиционных мест водопоя), устройство купочных ванн;</w:t>
      </w:r>
    </w:p>
    <w:p w:rsidR="00A86F7A" w:rsidRPr="009B5A51" w:rsidRDefault="00A86F7A" w:rsidP="00206681">
      <w:pPr>
        <w:widowControl w:val="0"/>
        <w:numPr>
          <w:ilvl w:val="0"/>
          <w:numId w:val="82"/>
        </w:numPr>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A86F7A" w:rsidRPr="009B5A51" w:rsidRDefault="00A86F7A" w:rsidP="00206681">
      <w:pPr>
        <w:widowControl w:val="0"/>
        <w:numPr>
          <w:ilvl w:val="0"/>
          <w:numId w:val="82"/>
        </w:numPr>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движение автомобилей и тракторов, кроме автомобилей специального значения.</w:t>
      </w:r>
    </w:p>
    <w:p w:rsidR="00A86F7A" w:rsidRPr="009B5A51" w:rsidRDefault="00A86F7A" w:rsidP="00624BF4">
      <w:pPr>
        <w:widowControl w:val="0"/>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A86F7A" w:rsidRPr="009B5A51" w:rsidRDefault="00A86F7A" w:rsidP="00624BF4">
      <w:pPr>
        <w:widowControl w:val="0"/>
        <w:tabs>
          <w:tab w:val="left" w:pos="900"/>
        </w:tabs>
        <w:autoSpaceDE w:val="0"/>
        <w:autoSpaceDN w:val="0"/>
        <w:adjustRightInd w:val="0"/>
        <w:spacing w:before="120" w:after="0" w:line="240" w:lineRule="auto"/>
        <w:jc w:val="both"/>
        <w:rPr>
          <w:rFonts w:ascii="Times New Roman" w:hAnsi="Times New Roman"/>
          <w:sz w:val="26"/>
          <w:szCs w:val="26"/>
        </w:rPr>
      </w:pPr>
      <w:r w:rsidRPr="009B5A51">
        <w:rPr>
          <w:rFonts w:ascii="Times New Roman" w:hAnsi="Times New Roman"/>
          <w:sz w:val="26"/>
          <w:szCs w:val="26"/>
        </w:rPr>
        <w:t>Прибрежные защитные полосы, как правило, должны быть заняты древесно-кустарниковой растительностью или залужены.</w:t>
      </w:r>
    </w:p>
    <w:p w:rsidR="00A86F7A" w:rsidRDefault="00A86F7A" w:rsidP="00624BF4">
      <w:pPr>
        <w:spacing w:before="120" w:after="0" w:line="240" w:lineRule="auto"/>
        <w:jc w:val="both"/>
        <w:rPr>
          <w:rFonts w:ascii="Times New Roman" w:hAnsi="Times New Roman"/>
          <w:sz w:val="26"/>
          <w:szCs w:val="26"/>
        </w:rPr>
      </w:pPr>
    </w:p>
    <w:p w:rsidR="00A86F7A" w:rsidRPr="00984F17" w:rsidRDefault="00A86F7A" w:rsidP="00624BF4">
      <w:pPr>
        <w:pStyle w:val="Heading3"/>
        <w:numPr>
          <w:ilvl w:val="2"/>
          <w:numId w:val="5"/>
        </w:numPr>
        <w:spacing w:before="120" w:after="0"/>
        <w:jc w:val="both"/>
        <w:rPr>
          <w:rFonts w:ascii="Times New Roman" w:hAnsi="Times New Roman" w:cs="Times New Roman"/>
        </w:rPr>
      </w:pPr>
      <w:bookmarkStart w:id="147" w:name="_Toc379559284"/>
      <w:r w:rsidRPr="00373CA3">
        <w:rPr>
          <w:rFonts w:ascii="Times New Roman" w:hAnsi="Times New Roman" w:cs="Times New Roman"/>
        </w:rPr>
        <w:t xml:space="preserve">Ограничения использования земельных участков </w:t>
      </w:r>
      <w:r>
        <w:rPr>
          <w:rFonts w:ascii="Times New Roman" w:hAnsi="Times New Roman" w:cs="Times New Roman"/>
        </w:rPr>
        <w:t xml:space="preserve">на территории </w:t>
      </w:r>
      <w:r w:rsidRPr="00984F17">
        <w:rPr>
          <w:rFonts w:ascii="Times New Roman" w:hAnsi="Times New Roman" w:cs="Times New Roman"/>
        </w:rPr>
        <w:t>зон охраны объектов культурного наследия</w:t>
      </w:r>
      <w:bookmarkEnd w:id="147"/>
    </w:p>
    <w:p w:rsidR="00A86F7A" w:rsidRPr="00984F17" w:rsidRDefault="00A86F7A" w:rsidP="00624BF4">
      <w:pPr>
        <w:pStyle w:val="ConsPlusNormal"/>
        <w:spacing w:before="120"/>
        <w:ind w:firstLine="0"/>
        <w:jc w:val="both"/>
        <w:rPr>
          <w:rFonts w:ascii="Times New Roman" w:hAnsi="Times New Roman" w:cs="Times New Roman"/>
          <w:sz w:val="26"/>
          <w:szCs w:val="26"/>
        </w:rPr>
      </w:pPr>
      <w:r w:rsidRPr="00984F17">
        <w:rPr>
          <w:rFonts w:ascii="Times New Roman" w:hAnsi="Times New Roman" w:cs="Times New Roman"/>
          <w:sz w:val="26"/>
          <w:szCs w:val="26"/>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A86F7A" w:rsidRPr="00984F17" w:rsidRDefault="00A86F7A" w:rsidP="00624BF4">
      <w:pPr>
        <w:spacing w:before="120" w:after="0" w:line="240" w:lineRule="auto"/>
        <w:jc w:val="both"/>
        <w:rPr>
          <w:rFonts w:ascii="Times New Roman" w:hAnsi="Times New Roman"/>
          <w:sz w:val="26"/>
          <w:szCs w:val="26"/>
        </w:rPr>
      </w:pPr>
      <w:r w:rsidRPr="00984F17">
        <w:rPr>
          <w:rFonts w:ascii="Times New Roman" w:hAnsi="Times New Roman"/>
          <w:sz w:val="26"/>
          <w:szCs w:val="26"/>
        </w:rPr>
        <w:t>2. Границы и режим использования земельных участков, расположенных в зонах охраны объектов культурного наследия</w:t>
      </w:r>
      <w:r>
        <w:rPr>
          <w:rFonts w:ascii="Times New Roman" w:hAnsi="Times New Roman"/>
          <w:sz w:val="26"/>
          <w:szCs w:val="26"/>
        </w:rPr>
        <w:t>,</w:t>
      </w:r>
      <w:r w:rsidRPr="00984F17">
        <w:rPr>
          <w:rFonts w:ascii="Times New Roman" w:hAnsi="Times New Roman"/>
          <w:sz w:val="26"/>
          <w:szCs w:val="26"/>
        </w:rPr>
        <w:t xml:space="preserve"> определяется Законом </w:t>
      </w:r>
      <w:r>
        <w:rPr>
          <w:rFonts w:ascii="Times New Roman" w:hAnsi="Times New Roman"/>
          <w:sz w:val="26"/>
          <w:szCs w:val="26"/>
        </w:rPr>
        <w:t>Ленинградской области</w:t>
      </w:r>
      <w:r w:rsidRPr="00984F17">
        <w:rPr>
          <w:rFonts w:ascii="Times New Roman" w:hAnsi="Times New Roman"/>
          <w:sz w:val="26"/>
          <w:szCs w:val="26"/>
        </w:rPr>
        <w:t xml:space="preserve"> от 08.11.2011 № 105-ЗРХ "Об объектах культурного наследия (памятниках истории и культуры) народов Российской Федерации, расположенных на территории </w:t>
      </w:r>
      <w:r>
        <w:rPr>
          <w:rFonts w:ascii="Times New Roman" w:hAnsi="Times New Roman"/>
          <w:sz w:val="26"/>
          <w:szCs w:val="26"/>
        </w:rPr>
        <w:t>Ленинградской области</w:t>
      </w:r>
      <w:r w:rsidRPr="00984F17">
        <w:rPr>
          <w:rFonts w:ascii="Times New Roman" w:hAnsi="Times New Roman"/>
          <w:sz w:val="26"/>
          <w:szCs w:val="26"/>
        </w:rPr>
        <w:t>".</w:t>
      </w:r>
    </w:p>
    <w:p w:rsidR="00A86F7A" w:rsidRPr="00984F17" w:rsidRDefault="00A86F7A" w:rsidP="00624BF4">
      <w:pPr>
        <w:pStyle w:val="ConsPlusNormal"/>
        <w:spacing w:before="120"/>
        <w:ind w:firstLine="0"/>
        <w:jc w:val="both"/>
        <w:rPr>
          <w:rFonts w:ascii="Times New Roman" w:hAnsi="Times New Roman" w:cs="Times New Roman"/>
          <w:sz w:val="26"/>
          <w:szCs w:val="26"/>
        </w:rPr>
      </w:pPr>
      <w:r w:rsidRPr="00984F17">
        <w:rPr>
          <w:rFonts w:ascii="Times New Roman" w:hAnsi="Times New Roman" w:cs="Times New Roman"/>
          <w:sz w:val="26"/>
          <w:szCs w:val="26"/>
        </w:rPr>
        <w:t>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уполномоченным в области градостроительной деятельности</w:t>
      </w:r>
      <w:r>
        <w:rPr>
          <w:rFonts w:ascii="Times New Roman" w:hAnsi="Times New Roman" w:cs="Times New Roman"/>
          <w:sz w:val="26"/>
          <w:szCs w:val="26"/>
        </w:rPr>
        <w:t>,</w:t>
      </w:r>
      <w:r w:rsidRPr="00984F17">
        <w:rPr>
          <w:rFonts w:ascii="Times New Roman" w:hAnsi="Times New Roman" w:cs="Times New Roman"/>
          <w:sz w:val="26"/>
          <w:szCs w:val="26"/>
        </w:rPr>
        <w:t xml:space="preserve"> и подлежат согласованию с исполнительным органом государственной власти, уполномоченным в области охраны объектов культурного наследия. </w:t>
      </w:r>
    </w:p>
    <w:p w:rsidR="00A86F7A" w:rsidRPr="00984F17" w:rsidRDefault="00A86F7A" w:rsidP="00624BF4">
      <w:pPr>
        <w:pStyle w:val="ConsPlusNormal"/>
        <w:spacing w:before="120"/>
        <w:ind w:firstLine="0"/>
        <w:jc w:val="both"/>
        <w:rPr>
          <w:rFonts w:ascii="Times New Roman" w:hAnsi="Times New Roman" w:cs="Times New Roman"/>
          <w:sz w:val="26"/>
          <w:szCs w:val="26"/>
        </w:rPr>
      </w:pPr>
      <w:r w:rsidRPr="00984F17">
        <w:rPr>
          <w:rFonts w:ascii="Times New Roman" w:hAnsi="Times New Roman" w:cs="Times New Roman"/>
          <w:sz w:val="26"/>
          <w:szCs w:val="26"/>
        </w:rPr>
        <w:t>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A86F7A" w:rsidRPr="00984F17" w:rsidRDefault="00A86F7A" w:rsidP="00624BF4">
      <w:pPr>
        <w:spacing w:before="120" w:after="0" w:line="240" w:lineRule="auto"/>
        <w:jc w:val="both"/>
        <w:rPr>
          <w:rFonts w:ascii="Times New Roman" w:hAnsi="Times New Roman"/>
          <w:sz w:val="26"/>
          <w:szCs w:val="26"/>
        </w:rPr>
      </w:pPr>
      <w:r w:rsidRPr="00984F17">
        <w:rPr>
          <w:rFonts w:ascii="Times New Roman" w:hAnsi="Times New Roman"/>
          <w:sz w:val="26"/>
          <w:szCs w:val="26"/>
        </w:rPr>
        <w:t>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автономного округа,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A86F7A" w:rsidRDefault="00A86F7A" w:rsidP="00624BF4">
      <w:pPr>
        <w:spacing w:before="120" w:after="0" w:line="240" w:lineRule="auto"/>
        <w:jc w:val="both"/>
        <w:rPr>
          <w:rFonts w:ascii="Times New Roman" w:hAnsi="Times New Roman"/>
          <w:sz w:val="26"/>
          <w:szCs w:val="26"/>
        </w:rPr>
      </w:pPr>
      <w:r w:rsidRPr="00984F17">
        <w:rPr>
          <w:rFonts w:ascii="Times New Roman" w:hAnsi="Times New Roman"/>
          <w:sz w:val="26"/>
          <w:szCs w:val="26"/>
        </w:rPr>
        <w:t>6. Государственный орган исполнительной власти,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A86F7A" w:rsidRDefault="00A86F7A" w:rsidP="00624BF4">
      <w:pPr>
        <w:spacing w:before="120" w:after="0" w:line="240" w:lineRule="auto"/>
        <w:jc w:val="both"/>
        <w:rPr>
          <w:rFonts w:ascii="Times New Roman" w:hAnsi="Times New Roman"/>
          <w:sz w:val="26"/>
          <w:szCs w:val="26"/>
        </w:rPr>
      </w:pPr>
    </w:p>
    <w:p w:rsidR="00A86F7A" w:rsidRPr="008C2551" w:rsidRDefault="00A86F7A" w:rsidP="00624BF4">
      <w:pPr>
        <w:pStyle w:val="Heading3"/>
        <w:numPr>
          <w:ilvl w:val="2"/>
          <w:numId w:val="5"/>
        </w:numPr>
        <w:spacing w:before="120" w:after="0"/>
        <w:rPr>
          <w:rFonts w:ascii="Times New Roman" w:hAnsi="Times New Roman" w:cs="Times New Roman"/>
        </w:rPr>
      </w:pPr>
      <w:bookmarkStart w:id="148" w:name="_Toc379559285"/>
      <w:r w:rsidRPr="008C2551">
        <w:rPr>
          <w:rFonts w:ascii="Times New Roman" w:hAnsi="Times New Roman" w:cs="Times New Roman"/>
        </w:rPr>
        <w:t>Ограничения использования земельных участков в пределах зон санитарной охраны источников водоснабжения и водопроводов хозяйственно-питьевого водоснабжения</w:t>
      </w:r>
      <w:bookmarkEnd w:id="148"/>
    </w:p>
    <w:p w:rsidR="00A86F7A" w:rsidRPr="008C2551" w:rsidRDefault="00A86F7A" w:rsidP="00624BF4">
      <w:pPr>
        <w:spacing w:before="120" w:after="0" w:line="240" w:lineRule="auto"/>
        <w:jc w:val="both"/>
        <w:rPr>
          <w:rFonts w:ascii="Times New Roman" w:hAnsi="Times New Roman"/>
          <w:sz w:val="26"/>
          <w:szCs w:val="26"/>
        </w:rPr>
      </w:pPr>
      <w:r w:rsidRPr="008C2551">
        <w:rPr>
          <w:rFonts w:ascii="Times New Roman" w:hAnsi="Times New Roman"/>
          <w:sz w:val="26"/>
          <w:szCs w:val="26"/>
        </w:rPr>
        <w:t>1. Зоны санитарной охраны (далее ЗСО) организуются на всех водопроводах, вне зависимости от ведомственной принадлежности, подающих воду</w:t>
      </w:r>
      <w:r>
        <w:rPr>
          <w:rFonts w:ascii="Times New Roman" w:hAnsi="Times New Roman"/>
          <w:sz w:val="26"/>
          <w:szCs w:val="26"/>
        </w:rPr>
        <w:t>,</w:t>
      </w:r>
      <w:r w:rsidRPr="008C2551">
        <w:rPr>
          <w:rFonts w:ascii="Times New Roman" w:hAnsi="Times New Roman"/>
          <w:sz w:val="26"/>
          <w:szCs w:val="26"/>
        </w:rPr>
        <w:t xml:space="preserve"> как из поверхностных, так и из подземных источников.</w:t>
      </w:r>
    </w:p>
    <w:p w:rsidR="00A86F7A" w:rsidRPr="008C2551" w:rsidRDefault="00A86F7A" w:rsidP="00624BF4">
      <w:pPr>
        <w:spacing w:before="120" w:after="0" w:line="240" w:lineRule="auto"/>
        <w:jc w:val="both"/>
        <w:rPr>
          <w:rFonts w:ascii="Times New Roman" w:hAnsi="Times New Roman"/>
          <w:sz w:val="26"/>
          <w:szCs w:val="26"/>
        </w:rPr>
      </w:pPr>
      <w:r w:rsidRPr="008C2551">
        <w:rPr>
          <w:rFonts w:ascii="Times New Roman" w:hAnsi="Times New Roman"/>
          <w:sz w:val="26"/>
          <w:szCs w:val="26"/>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86F7A" w:rsidRPr="008C2551" w:rsidRDefault="00A86F7A" w:rsidP="00624BF4">
      <w:pPr>
        <w:spacing w:before="120" w:after="0" w:line="240" w:lineRule="auto"/>
        <w:jc w:val="both"/>
        <w:rPr>
          <w:rFonts w:ascii="Times New Roman" w:hAnsi="Times New Roman"/>
          <w:sz w:val="26"/>
          <w:szCs w:val="26"/>
        </w:rPr>
      </w:pPr>
      <w:r w:rsidRPr="008C2551">
        <w:rPr>
          <w:rFonts w:ascii="Times New Roman" w:hAnsi="Times New Roman"/>
          <w:sz w:val="26"/>
          <w:szCs w:val="26"/>
        </w:rPr>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w:t>
      </w:r>
      <w:r>
        <w:rPr>
          <w:rFonts w:ascii="Times New Roman" w:hAnsi="Times New Roman"/>
          <w:sz w:val="26"/>
          <w:szCs w:val="26"/>
        </w:rPr>
        <w:t>№</w:t>
      </w:r>
      <w:r w:rsidRPr="008C2551">
        <w:rPr>
          <w:rFonts w:ascii="Times New Roman" w:hAnsi="Times New Roman"/>
          <w:sz w:val="26"/>
          <w:szCs w:val="26"/>
        </w:rPr>
        <w:t xml:space="preserve"> 52-ФЗ.</w:t>
      </w:r>
    </w:p>
    <w:p w:rsidR="00A86F7A" w:rsidRPr="008C2551" w:rsidRDefault="00A86F7A" w:rsidP="00624BF4">
      <w:pPr>
        <w:spacing w:before="120" w:after="0" w:line="240" w:lineRule="auto"/>
        <w:jc w:val="both"/>
        <w:rPr>
          <w:rFonts w:ascii="Times New Roman" w:hAnsi="Times New Roman"/>
          <w:sz w:val="26"/>
          <w:szCs w:val="26"/>
        </w:rPr>
      </w:pPr>
      <w:r w:rsidRPr="008C2551">
        <w:rPr>
          <w:rFonts w:ascii="Times New Roman" w:hAnsi="Times New Roman"/>
          <w:sz w:val="26"/>
          <w:szCs w:val="26"/>
        </w:rPr>
        <w:t>3.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A86F7A" w:rsidRPr="008C2551" w:rsidRDefault="00A86F7A" w:rsidP="00624BF4">
      <w:pPr>
        <w:spacing w:before="120" w:after="0" w:line="240" w:lineRule="auto"/>
        <w:jc w:val="both"/>
        <w:rPr>
          <w:rFonts w:ascii="Times New Roman" w:hAnsi="Times New Roman"/>
          <w:sz w:val="26"/>
          <w:szCs w:val="26"/>
        </w:rPr>
      </w:pPr>
      <w:r w:rsidRPr="008C2551">
        <w:rPr>
          <w:rFonts w:ascii="Times New Roman" w:hAnsi="Times New Roman"/>
          <w:sz w:val="26"/>
          <w:szCs w:val="26"/>
        </w:rPr>
        <w:t>4.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86F7A" w:rsidRPr="008C2551" w:rsidRDefault="00A86F7A" w:rsidP="00624BF4">
      <w:pPr>
        <w:spacing w:before="120" w:after="0" w:line="240" w:lineRule="auto"/>
        <w:jc w:val="both"/>
        <w:rPr>
          <w:rFonts w:ascii="Times New Roman" w:hAnsi="Times New Roman"/>
          <w:sz w:val="26"/>
          <w:szCs w:val="26"/>
        </w:rPr>
      </w:pPr>
      <w:r w:rsidRPr="008C2551">
        <w:rPr>
          <w:rFonts w:ascii="Times New Roman" w:hAnsi="Times New Roman"/>
          <w:sz w:val="26"/>
          <w:szCs w:val="26"/>
        </w:rPr>
        <w:t>А)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86F7A" w:rsidRPr="008C2551" w:rsidRDefault="00A86F7A" w:rsidP="00624BF4">
      <w:pPr>
        <w:spacing w:before="120" w:after="0" w:line="240" w:lineRule="auto"/>
        <w:jc w:val="both"/>
        <w:rPr>
          <w:rFonts w:ascii="Times New Roman" w:hAnsi="Times New Roman"/>
          <w:sz w:val="26"/>
          <w:szCs w:val="26"/>
        </w:rPr>
      </w:pPr>
      <w:r w:rsidRPr="008C2551">
        <w:rPr>
          <w:rFonts w:ascii="Times New Roman" w:hAnsi="Times New Roman"/>
          <w:sz w:val="26"/>
          <w:szCs w:val="26"/>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86F7A" w:rsidRPr="008C2551" w:rsidRDefault="00A86F7A" w:rsidP="00624BF4">
      <w:pPr>
        <w:spacing w:before="120" w:after="0" w:line="240" w:lineRule="auto"/>
        <w:jc w:val="both"/>
        <w:rPr>
          <w:rFonts w:ascii="Times New Roman" w:hAnsi="Times New Roman"/>
          <w:sz w:val="26"/>
          <w:szCs w:val="26"/>
        </w:rPr>
      </w:pPr>
      <w:r w:rsidRPr="008C2551">
        <w:rPr>
          <w:rFonts w:ascii="Times New Roman" w:hAnsi="Times New Roman"/>
          <w:sz w:val="26"/>
          <w:szCs w:val="26"/>
        </w:rPr>
        <w:t>При разработке проекта ЗСО для крупных водопроводов предварительно создается положение о ЗСО, содержащее гигиенические основы их организации для данного водопровода.</w:t>
      </w:r>
    </w:p>
    <w:p w:rsidR="00A86F7A" w:rsidRPr="008C2551" w:rsidRDefault="00A86F7A" w:rsidP="00624BF4">
      <w:pPr>
        <w:spacing w:before="120" w:after="0" w:line="240" w:lineRule="auto"/>
        <w:jc w:val="both"/>
        <w:rPr>
          <w:rFonts w:ascii="Times New Roman" w:hAnsi="Times New Roman"/>
          <w:sz w:val="26"/>
          <w:szCs w:val="26"/>
        </w:rPr>
      </w:pPr>
      <w:r w:rsidRPr="008C2551">
        <w:rPr>
          <w:rFonts w:ascii="Times New Roman" w:hAnsi="Times New Roman"/>
          <w:sz w:val="26"/>
          <w:szCs w:val="26"/>
        </w:rPr>
        <w:t>Б) В пределах второго и третьего поясов запрещено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86F7A" w:rsidRDefault="00A86F7A" w:rsidP="00624BF4">
      <w:pPr>
        <w:spacing w:before="120" w:after="0" w:line="240" w:lineRule="auto"/>
        <w:jc w:val="both"/>
        <w:rPr>
          <w:rFonts w:ascii="Times New Roman" w:hAnsi="Times New Roman"/>
          <w:sz w:val="26"/>
          <w:szCs w:val="26"/>
        </w:rPr>
      </w:pPr>
      <w:r w:rsidRPr="008C2551">
        <w:rPr>
          <w:rFonts w:ascii="Times New Roman" w:hAnsi="Times New Roman"/>
          <w:sz w:val="26"/>
          <w:szCs w:val="26"/>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86F7A" w:rsidRPr="00984F17" w:rsidRDefault="00A86F7A" w:rsidP="00624BF4">
      <w:pPr>
        <w:spacing w:before="120" w:after="0" w:line="240" w:lineRule="auto"/>
        <w:jc w:val="both"/>
        <w:rPr>
          <w:rFonts w:ascii="Times New Roman" w:hAnsi="Times New Roman"/>
          <w:sz w:val="26"/>
          <w:szCs w:val="26"/>
        </w:rPr>
      </w:pPr>
    </w:p>
    <w:p w:rsidR="00A86F7A" w:rsidRPr="004A243E" w:rsidRDefault="00A86F7A" w:rsidP="00624BF4">
      <w:pPr>
        <w:pStyle w:val="Heading3"/>
        <w:numPr>
          <w:ilvl w:val="2"/>
          <w:numId w:val="5"/>
        </w:numPr>
        <w:spacing w:before="120" w:after="0"/>
        <w:rPr>
          <w:rFonts w:ascii="Times New Roman" w:hAnsi="Times New Roman" w:cs="Times New Roman"/>
        </w:rPr>
      </w:pPr>
      <w:bookmarkStart w:id="149" w:name="_Toc379559286"/>
      <w:r w:rsidRPr="004A243E">
        <w:rPr>
          <w:rFonts w:ascii="Times New Roman" w:hAnsi="Times New Roman" w:cs="Times New Roman"/>
        </w:rPr>
        <w:t>Порядок внесения изменений в Правила застройки</w:t>
      </w:r>
      <w:bookmarkEnd w:id="149"/>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sz w:val="26"/>
          <w:szCs w:val="26"/>
        </w:rPr>
        <w:t>1.</w:t>
      </w:r>
      <w:r w:rsidRPr="004A243E">
        <w:rPr>
          <w:rFonts w:ascii="Times New Roman" w:hAnsi="Times New Roman"/>
          <w:sz w:val="26"/>
          <w:szCs w:val="26"/>
        </w:rPr>
        <w:tab/>
        <w:t xml:space="preserve">Основаниями для рассмотрения Главой администрации </w:t>
      </w:r>
      <w:r>
        <w:rPr>
          <w:rFonts w:ascii="Times New Roman" w:hAnsi="Times New Roman"/>
          <w:sz w:val="26"/>
          <w:szCs w:val="26"/>
        </w:rPr>
        <w:t>Зимитицкого сельского поселения</w:t>
      </w:r>
      <w:r w:rsidRPr="004A243E">
        <w:rPr>
          <w:rFonts w:ascii="Times New Roman" w:hAnsi="Times New Roman"/>
          <w:sz w:val="26"/>
          <w:szCs w:val="26"/>
        </w:rPr>
        <w:t xml:space="preserve"> вопроса о внесении изменений в Правила застройки являются:</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sz w:val="26"/>
          <w:szCs w:val="26"/>
        </w:rPr>
        <w:t xml:space="preserve">1) несоответствие Правил застройки Генеральному плану </w:t>
      </w:r>
      <w:r>
        <w:rPr>
          <w:rFonts w:ascii="Times New Roman" w:hAnsi="Times New Roman"/>
          <w:sz w:val="26"/>
          <w:szCs w:val="26"/>
        </w:rPr>
        <w:t>Зимитицкого сельского поселения</w:t>
      </w:r>
      <w:r w:rsidRPr="004A243E">
        <w:rPr>
          <w:rFonts w:ascii="Times New Roman" w:hAnsi="Times New Roman"/>
          <w:sz w:val="26"/>
          <w:szCs w:val="26"/>
        </w:rPr>
        <w:t>, возникшее в результате внесения изменений в указанный Генеральный план;</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sz w:val="26"/>
          <w:szCs w:val="26"/>
        </w:rPr>
        <w:t>2) поступление предложений об изменении границ территориальных зон, изменении градостроительных регламентов.</w:t>
      </w:r>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sz w:val="26"/>
          <w:szCs w:val="26"/>
        </w:rPr>
        <w:t>2.</w:t>
      </w:r>
      <w:r w:rsidRPr="004A243E">
        <w:rPr>
          <w:rFonts w:ascii="Times New Roman" w:hAnsi="Times New Roman"/>
          <w:sz w:val="26"/>
          <w:szCs w:val="26"/>
        </w:rPr>
        <w:tab/>
        <w:t>Предложения о внесении изменений в Правила застройки направляются в Комиссию:</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Pr>
          <w:rFonts w:ascii="Times New Roman" w:hAnsi="Times New Roman" w:cs="Times New Roman"/>
          <w:sz w:val="26"/>
          <w:szCs w:val="26"/>
        </w:rPr>
        <w:t>1</w:t>
      </w:r>
      <w:r w:rsidRPr="004A243E">
        <w:rPr>
          <w:rFonts w:ascii="Times New Roman" w:hAnsi="Times New Roman" w:cs="Times New Roman"/>
          <w:sz w:val="26"/>
          <w:szCs w:val="26"/>
        </w:rPr>
        <w:t>) 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органами исполнительной власти </w:t>
      </w:r>
      <w:r>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в случаях, если Правила застройки могут воспрепятствовать функционированию, размещению объектов капитального строительства значения </w:t>
      </w:r>
      <w:r>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органами местного самоуправления </w:t>
      </w:r>
      <w:r>
        <w:rPr>
          <w:rFonts w:ascii="Times New Roman" w:hAnsi="Times New Roman" w:cs="Times New Roman"/>
          <w:sz w:val="26"/>
          <w:szCs w:val="26"/>
        </w:rPr>
        <w:t xml:space="preserve">Зимитицкого сельского поселения </w:t>
      </w:r>
      <w:r w:rsidRPr="004A243E">
        <w:rPr>
          <w:rFonts w:ascii="Times New Roman" w:hAnsi="Times New Roman" w:cs="Times New Roman"/>
          <w:sz w:val="26"/>
          <w:szCs w:val="26"/>
        </w:rPr>
        <w:t xml:space="preserve">в случаях, если необходимо совершенствовать порядок регулирования землепользования и застройки на территории </w:t>
      </w:r>
      <w:r>
        <w:rPr>
          <w:rFonts w:ascii="Times New Roman" w:hAnsi="Times New Roman" w:cs="Times New Roman"/>
          <w:sz w:val="26"/>
          <w:szCs w:val="26"/>
        </w:rPr>
        <w:t>Зимитицкого сельского поселения</w:t>
      </w:r>
      <w:r w:rsidRPr="004A243E">
        <w:rPr>
          <w:rFonts w:ascii="Times New Roman" w:hAnsi="Times New Roman" w:cs="Times New Roman"/>
          <w:sz w:val="26"/>
          <w:szCs w:val="26"/>
        </w:rPr>
        <w:t>;</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органами местного самоуправления </w:t>
      </w:r>
      <w:r>
        <w:rPr>
          <w:rFonts w:ascii="Times New Roman" w:hAnsi="Times New Roman" w:cs="Times New Roman"/>
          <w:sz w:val="26"/>
          <w:szCs w:val="26"/>
        </w:rPr>
        <w:t>Волосовского муниципального района</w:t>
      </w:r>
      <w:r w:rsidRPr="004A243E">
        <w:rPr>
          <w:rFonts w:ascii="Times New Roman" w:hAnsi="Times New Roman" w:cs="Times New Roman"/>
          <w:sz w:val="26"/>
          <w:szCs w:val="26"/>
        </w:rPr>
        <w:t xml:space="preserve"> в случаях, если Правила застройки могут воспрепятствовать функционированию, размещению объектов капитального строительства муниципального значения </w:t>
      </w:r>
      <w:r>
        <w:rPr>
          <w:rFonts w:ascii="Times New Roman" w:hAnsi="Times New Roman" w:cs="Times New Roman"/>
          <w:sz w:val="26"/>
          <w:szCs w:val="26"/>
        </w:rPr>
        <w:t>Волосовского муниципального района</w:t>
      </w:r>
      <w:r w:rsidRPr="004A243E">
        <w:rPr>
          <w:rFonts w:ascii="Times New Roman" w:hAnsi="Times New Roman" w:cs="Times New Roman"/>
          <w:sz w:val="26"/>
          <w:szCs w:val="26"/>
        </w:rPr>
        <w:t>;</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5) физическими или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Комиссия в течение тридцати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Главе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Pr>
          <w:rFonts w:ascii="Times New Roman" w:hAnsi="Times New Roman" w:cs="Times New Roman"/>
          <w:sz w:val="26"/>
          <w:szCs w:val="26"/>
        </w:rPr>
        <w:t>Зимитицкого сельского поселения</w:t>
      </w:r>
      <w:r w:rsidRPr="004A243E">
        <w:rPr>
          <w:rFonts w:ascii="Times New Roman" w:hAnsi="Times New Roman" w:cs="Times New Roman"/>
          <w:sz w:val="26"/>
          <w:szCs w:val="26"/>
        </w:rPr>
        <w:t>.</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Глава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Зимитицкого сельского поселения </w:t>
      </w:r>
      <w:r w:rsidRPr="004A243E">
        <w:rPr>
          <w:rFonts w:ascii="Times New Roman" w:hAnsi="Times New Roman" w:cs="Times New Roman"/>
          <w:sz w:val="26"/>
          <w:szCs w:val="26"/>
        </w:rPr>
        <w:t>с учётом рекомендаций, содержащихся в заключении Комиссии,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застройки с указанием причин отклонения и направляет копию такого решения заявителю.</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В случае принятия решения о подготовке проекта изменений в Правила застройки Глава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Зимитицкого сельского поселения </w:t>
      </w:r>
      <w:r w:rsidRPr="004A243E">
        <w:rPr>
          <w:rFonts w:ascii="Times New Roman" w:hAnsi="Times New Roman" w:cs="Times New Roman"/>
          <w:sz w:val="26"/>
          <w:szCs w:val="26"/>
        </w:rPr>
        <w:t xml:space="preserve">определяет срок, в течение которого проект должен быть подготовлен и представлен Комиссией в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дминистрацию </w:t>
      </w:r>
      <w:r>
        <w:rPr>
          <w:rFonts w:ascii="Times New Roman" w:hAnsi="Times New Roman" w:cs="Times New Roman"/>
          <w:sz w:val="26"/>
          <w:szCs w:val="26"/>
        </w:rPr>
        <w:t>Зимитицкого сельского поселения</w:t>
      </w:r>
      <w:r w:rsidRPr="004A243E">
        <w:rPr>
          <w:rFonts w:ascii="Times New Roman" w:hAnsi="Times New Roman" w:cs="Times New Roman"/>
          <w:sz w:val="26"/>
          <w:szCs w:val="26"/>
        </w:rPr>
        <w:t>.</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Основаниями для рассмотрения Главой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Зимитицкого сельского поселения </w:t>
      </w:r>
      <w:r w:rsidRPr="004A243E">
        <w:rPr>
          <w:rFonts w:ascii="Times New Roman" w:hAnsi="Times New Roman" w:cs="Times New Roman"/>
          <w:sz w:val="26"/>
          <w:szCs w:val="26"/>
        </w:rPr>
        <w:t xml:space="preserve">вопроса </w:t>
      </w:r>
      <w:r>
        <w:rPr>
          <w:rFonts w:ascii="Times New Roman" w:hAnsi="Times New Roman" w:cs="Times New Roman"/>
          <w:sz w:val="26"/>
          <w:szCs w:val="26"/>
        </w:rPr>
        <w:t xml:space="preserve">о внесении изменений в Правила </w:t>
      </w:r>
      <w:r w:rsidRPr="004A243E">
        <w:rPr>
          <w:rFonts w:ascii="Times New Roman" w:hAnsi="Times New Roman" w:cs="Times New Roman"/>
          <w:sz w:val="26"/>
          <w:szCs w:val="26"/>
        </w:rPr>
        <w:t>являются:</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 несоответствие Правил застройки Генеральному плану </w:t>
      </w:r>
      <w:r>
        <w:rPr>
          <w:rFonts w:ascii="Times New Roman" w:hAnsi="Times New Roman" w:cs="Times New Roman"/>
          <w:sz w:val="26"/>
          <w:szCs w:val="26"/>
        </w:rPr>
        <w:t>Зимитицкого сельского поселения</w:t>
      </w:r>
      <w:r w:rsidRPr="004A243E">
        <w:rPr>
          <w:rFonts w:ascii="Times New Roman" w:hAnsi="Times New Roman" w:cs="Times New Roman"/>
          <w:sz w:val="26"/>
          <w:szCs w:val="26"/>
        </w:rPr>
        <w:t>, возникшее в результате внесения изменений в Генеральный план;</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A86F7A" w:rsidRPr="004A243E" w:rsidRDefault="00A86F7A" w:rsidP="00624BF4">
      <w:pPr>
        <w:pStyle w:val="ConsNormal"/>
        <w:widowControl/>
        <w:tabs>
          <w:tab w:val="left" w:pos="1080"/>
        </w:tabs>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Глава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Pr>
          <w:rFonts w:ascii="Times New Roman" w:hAnsi="Times New Roman" w:cs="Times New Roman"/>
          <w:sz w:val="26"/>
          <w:szCs w:val="26"/>
        </w:rPr>
        <w:t>Зимитицкого сельского поселения не позднее,</w:t>
      </w:r>
      <w:r w:rsidRPr="004A243E">
        <w:rPr>
          <w:rFonts w:ascii="Times New Roman" w:hAnsi="Times New Roman" w:cs="Times New Roman"/>
          <w:sz w:val="26"/>
          <w:szCs w:val="26"/>
        </w:rPr>
        <w:t xml:space="preserve"> чем по истечении десяти дней с даты принятия решения, указанного в абз.</w:t>
      </w:r>
      <w:r>
        <w:rPr>
          <w:rFonts w:ascii="Times New Roman" w:hAnsi="Times New Roman" w:cs="Times New Roman"/>
          <w:sz w:val="26"/>
          <w:szCs w:val="26"/>
        </w:rPr>
        <w:t xml:space="preserve"> </w:t>
      </w:r>
      <w:r w:rsidRPr="004A243E">
        <w:rPr>
          <w:rFonts w:ascii="Times New Roman" w:hAnsi="Times New Roman" w:cs="Times New Roman"/>
          <w:sz w:val="26"/>
          <w:szCs w:val="26"/>
        </w:rPr>
        <w:t>2 ч.</w:t>
      </w:r>
      <w:r>
        <w:rPr>
          <w:rFonts w:ascii="Times New Roman" w:hAnsi="Times New Roman" w:cs="Times New Roman"/>
          <w:sz w:val="26"/>
          <w:szCs w:val="26"/>
        </w:rPr>
        <w:t xml:space="preserve"> </w:t>
      </w:r>
      <w:r w:rsidRPr="004A243E">
        <w:rPr>
          <w:rFonts w:ascii="Times New Roman" w:hAnsi="Times New Roman" w:cs="Times New Roman"/>
          <w:sz w:val="26"/>
          <w:szCs w:val="26"/>
        </w:rPr>
        <w:t>3 настоящей статьи, обеспечивает опубликование сообщения о принятии такого решения в порядке, установленном ч.</w:t>
      </w:r>
      <w:r>
        <w:rPr>
          <w:rFonts w:ascii="Times New Roman" w:hAnsi="Times New Roman" w:cs="Times New Roman"/>
          <w:sz w:val="26"/>
          <w:szCs w:val="26"/>
        </w:rPr>
        <w:t xml:space="preserve"> </w:t>
      </w:r>
      <w:r w:rsidRPr="004A243E">
        <w:rPr>
          <w:rFonts w:ascii="Times New Roman" w:hAnsi="Times New Roman" w:cs="Times New Roman"/>
          <w:sz w:val="26"/>
          <w:szCs w:val="26"/>
        </w:rPr>
        <w:t>6 ст.</w:t>
      </w:r>
      <w:r>
        <w:rPr>
          <w:rFonts w:ascii="Times New Roman" w:hAnsi="Times New Roman" w:cs="Times New Roman"/>
          <w:sz w:val="26"/>
          <w:szCs w:val="26"/>
        </w:rPr>
        <w:t xml:space="preserve"> </w:t>
      </w:r>
      <w:r w:rsidRPr="004A243E">
        <w:rPr>
          <w:rFonts w:ascii="Times New Roman" w:hAnsi="Times New Roman" w:cs="Times New Roman"/>
          <w:sz w:val="26"/>
          <w:szCs w:val="26"/>
        </w:rPr>
        <w:t>16 настоящих Правил.</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Разработку проекта о внесении изменений в Правила землепользования и застройки обеспечивает Комиссия.</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7. Администрация </w:t>
      </w:r>
      <w:r>
        <w:rPr>
          <w:rFonts w:ascii="Times New Roman" w:hAnsi="Times New Roman" w:cs="Times New Roman"/>
          <w:sz w:val="26"/>
          <w:szCs w:val="26"/>
        </w:rPr>
        <w:t xml:space="preserve">Зимитицкого сельского поселения </w:t>
      </w:r>
      <w:r w:rsidRPr="004A243E">
        <w:rPr>
          <w:rFonts w:ascii="Times New Roman" w:hAnsi="Times New Roman" w:cs="Times New Roman"/>
          <w:sz w:val="26"/>
          <w:szCs w:val="26"/>
        </w:rPr>
        <w:t xml:space="preserve">в течение пяти дней с момента поступления осуществляет проверку проекта изменений в Правила застройки, представленного Комиссией, на соответствие требованиям технических регламентов, Генеральному плану </w:t>
      </w:r>
      <w:r>
        <w:rPr>
          <w:rFonts w:ascii="Times New Roman" w:hAnsi="Times New Roman" w:cs="Times New Roman"/>
          <w:sz w:val="26"/>
          <w:szCs w:val="26"/>
        </w:rPr>
        <w:t>Зимитицкого сельского поселения</w:t>
      </w:r>
      <w:r w:rsidRPr="004A243E">
        <w:rPr>
          <w:rFonts w:ascii="Times New Roman" w:hAnsi="Times New Roman" w:cs="Times New Roman"/>
          <w:sz w:val="26"/>
          <w:szCs w:val="26"/>
        </w:rPr>
        <w:t xml:space="preserve">, </w:t>
      </w:r>
      <w:r>
        <w:rPr>
          <w:rFonts w:ascii="Times New Roman" w:hAnsi="Times New Roman" w:cs="Times New Roman"/>
          <w:sz w:val="26"/>
          <w:szCs w:val="26"/>
        </w:rPr>
        <w:t xml:space="preserve">схеме территориального планирования Волосовского муниципального района, </w:t>
      </w:r>
      <w:r w:rsidRPr="004A243E">
        <w:rPr>
          <w:rFonts w:ascii="Times New Roman" w:hAnsi="Times New Roman" w:cs="Times New Roman"/>
          <w:sz w:val="26"/>
          <w:szCs w:val="26"/>
        </w:rPr>
        <w:t>схем</w:t>
      </w:r>
      <w:r>
        <w:rPr>
          <w:rFonts w:ascii="Times New Roman" w:hAnsi="Times New Roman" w:cs="Times New Roman"/>
          <w:sz w:val="26"/>
          <w:szCs w:val="26"/>
        </w:rPr>
        <w:t xml:space="preserve">е </w:t>
      </w:r>
      <w:r w:rsidRPr="004A243E">
        <w:rPr>
          <w:rFonts w:ascii="Times New Roman" w:hAnsi="Times New Roman" w:cs="Times New Roman"/>
          <w:sz w:val="26"/>
          <w:szCs w:val="26"/>
        </w:rPr>
        <w:t xml:space="preserve">территориального планирования </w:t>
      </w:r>
      <w:r>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схем</w:t>
      </w:r>
      <w:r>
        <w:rPr>
          <w:rFonts w:ascii="Times New Roman" w:hAnsi="Times New Roman" w:cs="Times New Roman"/>
          <w:sz w:val="26"/>
          <w:szCs w:val="26"/>
        </w:rPr>
        <w:t>е</w:t>
      </w:r>
      <w:r w:rsidRPr="004A243E">
        <w:rPr>
          <w:rFonts w:ascii="Times New Roman" w:hAnsi="Times New Roman" w:cs="Times New Roman"/>
          <w:sz w:val="26"/>
          <w:szCs w:val="26"/>
        </w:rPr>
        <w:t xml:space="preserve"> территориального планирования Российской Федерации.</w:t>
      </w:r>
    </w:p>
    <w:p w:rsidR="00A86F7A" w:rsidRPr="004A243E" w:rsidRDefault="00A86F7A" w:rsidP="00624BF4">
      <w:pPr>
        <w:pStyle w:val="BodyTextIndent"/>
        <w:spacing w:before="120"/>
        <w:ind w:left="0" w:firstLine="0"/>
        <w:rPr>
          <w:sz w:val="26"/>
          <w:szCs w:val="26"/>
        </w:rPr>
      </w:pPr>
      <w:r w:rsidRPr="004A243E">
        <w:rPr>
          <w:sz w:val="26"/>
          <w:szCs w:val="26"/>
        </w:rPr>
        <w:t>8. По результатам указанной проверки администрация направляет проект о внесении изменения в Правила застройки Главе</w:t>
      </w:r>
      <w:r>
        <w:rPr>
          <w:sz w:val="26"/>
          <w:szCs w:val="26"/>
        </w:rPr>
        <w:t xml:space="preserve"> муниципального образования Зимитицкое сельское поселение </w:t>
      </w:r>
      <w:r w:rsidRPr="004A243E">
        <w:rPr>
          <w:sz w:val="26"/>
          <w:szCs w:val="26"/>
        </w:rPr>
        <w:t>или, в случае обнаружения его несоответствия требованиям и документам, указанным в части 7 настоящей статьи, в Комиссию на доработку.</w:t>
      </w:r>
    </w:p>
    <w:p w:rsidR="00A86F7A" w:rsidRPr="004A243E" w:rsidRDefault="00A86F7A" w:rsidP="00624BF4">
      <w:pPr>
        <w:pStyle w:val="BodyTextIndent"/>
        <w:spacing w:before="120"/>
        <w:ind w:left="0" w:firstLine="0"/>
        <w:rPr>
          <w:color w:val="000000"/>
          <w:sz w:val="26"/>
          <w:szCs w:val="26"/>
        </w:rPr>
      </w:pPr>
      <w:r w:rsidRPr="004A243E">
        <w:rPr>
          <w:sz w:val="26"/>
          <w:szCs w:val="26"/>
        </w:rPr>
        <w:t xml:space="preserve">9. Глава </w:t>
      </w:r>
      <w:r>
        <w:rPr>
          <w:sz w:val="26"/>
          <w:szCs w:val="26"/>
        </w:rPr>
        <w:t xml:space="preserve">муниципального образования Зимитицкое сельское поселение </w:t>
      </w:r>
      <w:r w:rsidRPr="004A243E">
        <w:rPr>
          <w:sz w:val="26"/>
          <w:szCs w:val="26"/>
        </w:rPr>
        <w:t xml:space="preserve">при получении проекта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Одновременно с принятием Главой </w:t>
      </w:r>
      <w:r>
        <w:rPr>
          <w:rFonts w:ascii="Times New Roman" w:hAnsi="Times New Roman" w:cs="Times New Roman"/>
          <w:sz w:val="26"/>
          <w:szCs w:val="26"/>
        </w:rPr>
        <w:t xml:space="preserve">муниципального образования Зимитицкое сельское поселение </w:t>
      </w:r>
      <w:r w:rsidRPr="004A243E">
        <w:rPr>
          <w:rFonts w:ascii="Times New Roman" w:hAnsi="Times New Roman" w:cs="Times New Roman"/>
          <w:sz w:val="26"/>
          <w:szCs w:val="26"/>
        </w:rPr>
        <w:t xml:space="preserve">решения о проведении публичных слушаний, обеспечивается опубликование проекта изменений в Правила. </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10. После завершения публичных слушаний по проекту изменений в Правила застройки Комиссия, с учётом результатов таких публичных слушаний, обеспечивает внесение изменений в Правила застройки и представляет указанный проект Главе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Pr>
          <w:rFonts w:ascii="Times New Roman" w:hAnsi="Times New Roman" w:cs="Times New Roman"/>
          <w:sz w:val="26"/>
          <w:szCs w:val="26"/>
        </w:rPr>
        <w:t>Зимитицкого сельского поселения</w:t>
      </w:r>
      <w:r w:rsidRPr="004A243E">
        <w:rPr>
          <w:rFonts w:ascii="Times New Roman" w:hAnsi="Times New Roman" w:cs="Times New Roman"/>
          <w:sz w:val="26"/>
          <w:szCs w:val="26"/>
        </w:rPr>
        <w:t>. Обязательными приложениями к проекту изменений в Правила застройки являются протокол публичных слушаний и заключение о результатах публичных слушаний.</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11. Глава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Зимитицкого сельского поселения </w:t>
      </w:r>
      <w:r w:rsidRPr="004A243E">
        <w:rPr>
          <w:rFonts w:ascii="Times New Roman" w:hAnsi="Times New Roman" w:cs="Times New Roman"/>
          <w:sz w:val="26"/>
          <w:szCs w:val="26"/>
        </w:rPr>
        <w:t xml:space="preserve">в течение десяти дней после представления ему проекта Правил застройки и указанных в части 10 настоящей статьи обязательных приложений должен принять решение о направлении указанного проекта в Совет депутатов </w:t>
      </w:r>
      <w:r>
        <w:rPr>
          <w:rFonts w:ascii="Times New Roman" w:hAnsi="Times New Roman" w:cs="Times New Roman"/>
          <w:sz w:val="26"/>
          <w:szCs w:val="26"/>
        </w:rPr>
        <w:t xml:space="preserve">Зимитицкого сельского поселения </w:t>
      </w:r>
      <w:r w:rsidRPr="004A243E">
        <w:rPr>
          <w:rFonts w:ascii="Times New Roman" w:hAnsi="Times New Roman" w:cs="Times New Roman"/>
          <w:sz w:val="26"/>
          <w:szCs w:val="26"/>
        </w:rPr>
        <w:t>или об отклонении проекта изменений в Правила застройки и о направлении его в Комиссию на доработку с указанием даты его повторного представления.</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13. Проект изменений в Правила застройки рассматривается Советом депутатов </w:t>
      </w:r>
      <w:r>
        <w:rPr>
          <w:rFonts w:ascii="Times New Roman" w:hAnsi="Times New Roman" w:cs="Times New Roman"/>
          <w:sz w:val="26"/>
          <w:szCs w:val="26"/>
        </w:rPr>
        <w:t>Зимитицкого сельского поселения</w:t>
      </w:r>
      <w:r w:rsidRPr="004A243E">
        <w:rPr>
          <w:rFonts w:ascii="Times New Roman" w:hAnsi="Times New Roman" w:cs="Times New Roman"/>
          <w:sz w:val="26"/>
          <w:szCs w:val="26"/>
        </w:rPr>
        <w:t>. Обязательными приложениями к проекту изменений в Правила застройки являются протокол публичных слушаний по указанному проекту и заключение о результатах таких публичных слушаний.</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14. Совет депутатов </w:t>
      </w:r>
      <w:r>
        <w:rPr>
          <w:rFonts w:ascii="Times New Roman" w:hAnsi="Times New Roman" w:cs="Times New Roman"/>
          <w:sz w:val="26"/>
          <w:szCs w:val="26"/>
        </w:rPr>
        <w:t xml:space="preserve">Зимитицкого сельского поселения </w:t>
      </w:r>
      <w:r w:rsidRPr="004A243E">
        <w:rPr>
          <w:rFonts w:ascii="Times New Roman" w:hAnsi="Times New Roman" w:cs="Times New Roman"/>
          <w:sz w:val="26"/>
          <w:szCs w:val="26"/>
        </w:rPr>
        <w:t xml:space="preserve">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w:t>
      </w:r>
      <w:r>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Зимитицкого сельского поселения </w:t>
      </w:r>
      <w:r w:rsidRPr="004A243E">
        <w:rPr>
          <w:rFonts w:ascii="Times New Roman" w:hAnsi="Times New Roman" w:cs="Times New Roman"/>
          <w:sz w:val="26"/>
          <w:szCs w:val="26"/>
        </w:rPr>
        <w:t>на доработку в соответствии с результатами публичных слушаний по указанному проекту.</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15. Изменения в Правила застройки подлежат опубликованию в порядке, установленном ч.</w:t>
      </w:r>
      <w:r>
        <w:rPr>
          <w:rFonts w:ascii="Times New Roman" w:hAnsi="Times New Roman" w:cs="Times New Roman"/>
          <w:sz w:val="26"/>
          <w:szCs w:val="26"/>
        </w:rPr>
        <w:t xml:space="preserve"> </w:t>
      </w:r>
      <w:r w:rsidRPr="004A243E">
        <w:rPr>
          <w:rFonts w:ascii="Times New Roman" w:hAnsi="Times New Roman" w:cs="Times New Roman"/>
          <w:sz w:val="26"/>
          <w:szCs w:val="26"/>
        </w:rPr>
        <w:t>6 ст.</w:t>
      </w:r>
      <w:r>
        <w:rPr>
          <w:rFonts w:ascii="Times New Roman" w:hAnsi="Times New Roman" w:cs="Times New Roman"/>
          <w:sz w:val="26"/>
          <w:szCs w:val="26"/>
        </w:rPr>
        <w:t xml:space="preserve"> </w:t>
      </w:r>
      <w:r w:rsidRPr="004A243E">
        <w:rPr>
          <w:rFonts w:ascii="Times New Roman" w:hAnsi="Times New Roman" w:cs="Times New Roman"/>
          <w:sz w:val="26"/>
          <w:szCs w:val="26"/>
        </w:rPr>
        <w:t>16 настоящих Правил.</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16. Внесение изменений в Правила застройки осуществляется по мере поступления предложений, указанных в п.</w:t>
      </w:r>
      <w:r>
        <w:rPr>
          <w:rFonts w:ascii="Times New Roman" w:hAnsi="Times New Roman" w:cs="Times New Roman"/>
          <w:sz w:val="26"/>
          <w:szCs w:val="26"/>
        </w:rPr>
        <w:t xml:space="preserve"> </w:t>
      </w:r>
      <w:r w:rsidRPr="004A243E">
        <w:rPr>
          <w:rFonts w:ascii="Times New Roman" w:hAnsi="Times New Roman" w:cs="Times New Roman"/>
          <w:sz w:val="26"/>
          <w:szCs w:val="26"/>
        </w:rPr>
        <w:t>1 настоящей статьи, но не чаще одного раза в один год.</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17. Физические и юридические лица вправе оспорить решение об утверждении изменений в Правила застройки в судебном порядке.</w:t>
      </w:r>
    </w:p>
    <w:p w:rsidR="00A86F7A" w:rsidRDefault="00A86F7A"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18. Органы государственной власти Российской Федерации, органы государственной власти </w:t>
      </w:r>
      <w:r>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вправе оспорить решение об утверждении изменений в Правила застройки </w:t>
      </w:r>
      <w:r>
        <w:rPr>
          <w:rFonts w:ascii="Times New Roman" w:hAnsi="Times New Roman" w:cs="Times New Roman"/>
          <w:sz w:val="26"/>
          <w:szCs w:val="26"/>
        </w:rPr>
        <w:t xml:space="preserve">Зимитицкого сельского поселения </w:t>
      </w:r>
      <w:r w:rsidRPr="004A243E">
        <w:rPr>
          <w:rFonts w:ascii="Times New Roman" w:hAnsi="Times New Roman" w:cs="Times New Roman"/>
          <w:sz w:val="26"/>
          <w:szCs w:val="26"/>
        </w:rPr>
        <w:t xml:space="preserve">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утверждённым до утверждения изменений в Правила застройки.</w:t>
      </w:r>
    </w:p>
    <w:p w:rsidR="00A86F7A" w:rsidRPr="004A243E" w:rsidRDefault="00A86F7A" w:rsidP="00624BF4">
      <w:pPr>
        <w:pStyle w:val="ConsNormal"/>
        <w:widowControl/>
        <w:spacing w:before="120"/>
        <w:ind w:right="0" w:firstLine="0"/>
        <w:jc w:val="both"/>
        <w:rPr>
          <w:rFonts w:ascii="Times New Roman" w:hAnsi="Times New Roman" w:cs="Times New Roman"/>
          <w:sz w:val="26"/>
          <w:szCs w:val="26"/>
        </w:rPr>
      </w:pPr>
    </w:p>
    <w:p w:rsidR="00A86F7A" w:rsidRPr="004A243E" w:rsidRDefault="00A86F7A" w:rsidP="00624BF4">
      <w:pPr>
        <w:pStyle w:val="Heading3"/>
        <w:numPr>
          <w:ilvl w:val="2"/>
          <w:numId w:val="5"/>
        </w:numPr>
        <w:spacing w:before="120" w:after="0"/>
        <w:rPr>
          <w:rFonts w:ascii="Times New Roman" w:hAnsi="Times New Roman" w:cs="Times New Roman"/>
        </w:rPr>
      </w:pPr>
      <w:bookmarkStart w:id="150" w:name="_Toc379559287"/>
      <w:r w:rsidRPr="004A243E">
        <w:rPr>
          <w:rFonts w:ascii="Times New Roman" w:hAnsi="Times New Roman" w:cs="Times New Roman"/>
        </w:rPr>
        <w:t>Ответственность за нарушение настоящих Правил</w:t>
      </w:r>
      <w:bookmarkEnd w:id="150"/>
    </w:p>
    <w:p w:rsidR="00A86F7A" w:rsidRPr="004A243E" w:rsidRDefault="00A86F7A" w:rsidP="00624BF4">
      <w:pPr>
        <w:spacing w:before="120" w:after="0" w:line="240" w:lineRule="auto"/>
        <w:jc w:val="both"/>
        <w:rPr>
          <w:rFonts w:ascii="Times New Roman" w:hAnsi="Times New Roman"/>
          <w:sz w:val="26"/>
          <w:szCs w:val="26"/>
        </w:rPr>
      </w:pPr>
      <w:r w:rsidRPr="004A243E">
        <w:rPr>
          <w:rFonts w:ascii="Times New Roman" w:hAnsi="Times New Roman"/>
          <w:sz w:val="26"/>
          <w:szCs w:val="26"/>
        </w:rPr>
        <w:t xml:space="preserve">Ответственность за нарушение настоящих Правил наступает согласно законодательству Российской Федерации и </w:t>
      </w:r>
      <w:r>
        <w:rPr>
          <w:rFonts w:ascii="Times New Roman" w:hAnsi="Times New Roman"/>
          <w:color w:val="000000"/>
          <w:sz w:val="26"/>
          <w:szCs w:val="26"/>
        </w:rPr>
        <w:t>Ленинградской области</w:t>
      </w:r>
      <w:r w:rsidRPr="004A243E">
        <w:rPr>
          <w:rFonts w:ascii="Times New Roman" w:hAnsi="Times New Roman"/>
          <w:sz w:val="26"/>
          <w:szCs w:val="26"/>
        </w:rPr>
        <w:t>.</w:t>
      </w:r>
      <w:bookmarkEnd w:id="20"/>
    </w:p>
    <w:bookmarkEnd w:id="2"/>
    <w:bookmarkEnd w:id="3"/>
    <w:bookmarkEnd w:id="4"/>
    <w:bookmarkEnd w:id="5"/>
    <w:p w:rsidR="00A86F7A" w:rsidRPr="004A243E" w:rsidRDefault="00A86F7A" w:rsidP="004A243E">
      <w:pPr>
        <w:pStyle w:val="NoSpacing"/>
        <w:spacing w:before="0" w:after="120"/>
        <w:jc w:val="center"/>
        <w:outlineLvl w:val="0"/>
      </w:pPr>
    </w:p>
    <w:sectPr w:rsidR="00A86F7A" w:rsidRPr="004A243E" w:rsidSect="002625D9">
      <w:headerReference w:type="default" r:id="rId9"/>
      <w:footerReference w:type="default" r:id="rId10"/>
      <w:pgSz w:w="11906" w:h="16838"/>
      <w:pgMar w:top="1134" w:right="849" w:bottom="1134" w:left="1701" w:header="39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F7A" w:rsidRDefault="00A86F7A" w:rsidP="00745F2B">
      <w:pPr>
        <w:spacing w:after="0" w:line="240" w:lineRule="auto"/>
      </w:pPr>
      <w:r>
        <w:separator/>
      </w:r>
    </w:p>
  </w:endnote>
  <w:endnote w:type="continuationSeparator" w:id="0">
    <w:p w:rsidR="00A86F7A" w:rsidRDefault="00A86F7A" w:rsidP="00745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ap">
    <w:altName w:val="Courier New"/>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7A" w:rsidRDefault="00A86F7A">
    <w:pPr>
      <w:pStyle w:val="Footer"/>
      <w:jc w:val="right"/>
    </w:pPr>
    <w:r w:rsidRPr="001D1A85">
      <w:rPr>
        <w:rFonts w:ascii="Times New Roman" w:hAnsi="Times New Roman"/>
        <w:sz w:val="26"/>
        <w:szCs w:val="26"/>
      </w:rPr>
      <w:fldChar w:fldCharType="begin"/>
    </w:r>
    <w:r w:rsidRPr="001D1A85">
      <w:rPr>
        <w:rFonts w:ascii="Times New Roman" w:hAnsi="Times New Roman"/>
        <w:sz w:val="26"/>
        <w:szCs w:val="26"/>
      </w:rPr>
      <w:instrText xml:space="preserve"> PAGE   \* MERGEFORMAT </w:instrText>
    </w:r>
    <w:r w:rsidRPr="001D1A85">
      <w:rPr>
        <w:rFonts w:ascii="Times New Roman" w:hAnsi="Times New Roman"/>
        <w:sz w:val="26"/>
        <w:szCs w:val="26"/>
      </w:rPr>
      <w:fldChar w:fldCharType="separate"/>
    </w:r>
    <w:r>
      <w:rPr>
        <w:rFonts w:ascii="Times New Roman" w:hAnsi="Times New Roman"/>
        <w:noProof/>
        <w:sz w:val="26"/>
        <w:szCs w:val="26"/>
      </w:rPr>
      <w:t>76</w:t>
    </w:r>
    <w:r w:rsidRPr="001D1A85">
      <w:rPr>
        <w:rFonts w:ascii="Times New Roman" w:hAnsi="Times New Roman"/>
        <w:sz w:val="26"/>
        <w:szCs w:val="26"/>
      </w:rPr>
      <w:fldChar w:fldCharType="end"/>
    </w:r>
  </w:p>
  <w:p w:rsidR="00A86F7A" w:rsidRPr="00C7077B" w:rsidRDefault="00A86F7A" w:rsidP="00105B77">
    <w:pPr>
      <w:spacing w:after="0"/>
      <w:ind w:right="360"/>
      <w:jc w:val="right"/>
      <w:rPr>
        <w:rFonts w:ascii="Arial" w:hAnsi="Arial" w:cs="Arial"/>
      </w:rPr>
    </w:pPr>
    <w:r w:rsidRPr="00C7077B">
      <w:rPr>
        <w:rFonts w:ascii="Arial" w:hAnsi="Arial" w:cs="Arial"/>
      </w:rPr>
      <w:t>_________________________________________________________________________</w:t>
    </w:r>
  </w:p>
  <w:p w:rsidR="00A86F7A" w:rsidRPr="00C7077B" w:rsidRDefault="00A86F7A" w:rsidP="00C7077B">
    <w:pPr>
      <w:spacing w:after="80" w:line="240" w:lineRule="auto"/>
      <w:jc w:val="right"/>
      <w:rPr>
        <w:rFonts w:ascii="Times New Roman" w:hAnsi="Times New Roman"/>
        <w:i/>
      </w:rPr>
    </w:pPr>
    <w:r w:rsidRPr="00C7077B">
      <w:rPr>
        <w:rFonts w:ascii="Times New Roman" w:hAnsi="Times New Roman"/>
        <w:i/>
      </w:rPr>
      <w:t>199397, город Санкт-Петербург, ул. Нахимова, дом 1, литер А, пом. 43Н</w:t>
    </w:r>
  </w:p>
  <w:p w:rsidR="00A86F7A" w:rsidRPr="00C7077B" w:rsidRDefault="00A86F7A" w:rsidP="00C7077B">
    <w:pPr>
      <w:spacing w:after="0" w:line="240" w:lineRule="auto"/>
      <w:ind w:left="2342"/>
      <w:jc w:val="right"/>
      <w:rPr>
        <w:rFonts w:ascii="Times New Roman" w:hAnsi="Times New Roman"/>
        <w:i/>
      </w:rPr>
    </w:pPr>
    <w:r w:rsidRPr="00C7077B">
      <w:rPr>
        <w:rFonts w:ascii="Times New Roman" w:hAnsi="Times New Roman"/>
        <w:i/>
      </w:rPr>
      <w:t>Тел./факс (812)</w:t>
    </w:r>
    <w:r>
      <w:rPr>
        <w:rFonts w:ascii="Times New Roman" w:hAnsi="Times New Roman"/>
        <w:i/>
      </w:rPr>
      <w:t xml:space="preserve"> 449-19-30</w:t>
    </w:r>
    <w:r w:rsidRPr="00C7077B">
      <w:rPr>
        <w:rFonts w:ascii="Times New Roman" w:hAnsi="Times New Roman"/>
        <w:i/>
      </w:rPr>
      <w:t xml:space="preserve">  </w:t>
    </w:r>
    <w:r w:rsidRPr="00C7077B">
      <w:rPr>
        <w:rFonts w:ascii="Times New Roman" w:hAnsi="Times New Roman"/>
        <w:i/>
        <w:lang w:val="en-US"/>
      </w:rPr>
      <w:t>E</w:t>
    </w:r>
    <w:r>
      <w:rPr>
        <w:rFonts w:ascii="Times New Roman" w:hAnsi="Times New Roman"/>
        <w:i/>
      </w:rPr>
      <w:t>-</w:t>
    </w:r>
    <w:r w:rsidRPr="00C7077B">
      <w:rPr>
        <w:rFonts w:ascii="Times New Roman" w:hAnsi="Times New Roman"/>
        <w:i/>
        <w:lang w:val="en-US"/>
      </w:rPr>
      <w:t>mail</w:t>
    </w:r>
    <w:r w:rsidRPr="00C7077B">
      <w:rPr>
        <w:rFonts w:ascii="Times New Roman" w:hAnsi="Times New Roman"/>
        <w:i/>
      </w:rPr>
      <w:t xml:space="preserve">: </w:t>
    </w:r>
    <w:r w:rsidRPr="00C7077B">
      <w:rPr>
        <w:rFonts w:ascii="Times New Roman" w:hAnsi="Times New Roman"/>
        <w:i/>
        <w:lang w:val="en-US"/>
      </w:rPr>
      <w:t>itp</w:t>
    </w:r>
    <w:r w:rsidRPr="00C7077B">
      <w:rPr>
        <w:rFonts w:ascii="Times New Roman" w:hAnsi="Times New Roman"/>
        <w:i/>
      </w:rPr>
      <w:t>.</w:t>
    </w:r>
    <w:r w:rsidRPr="00C7077B">
      <w:rPr>
        <w:rFonts w:ascii="Times New Roman" w:hAnsi="Times New Roman"/>
        <w:i/>
        <w:lang w:val="en-US"/>
      </w:rPr>
      <w:t>urbanika</w:t>
    </w:r>
    <w:r w:rsidRPr="00C7077B">
      <w:rPr>
        <w:rFonts w:ascii="Times New Roman" w:hAnsi="Times New Roman"/>
        <w:i/>
      </w:rPr>
      <w:t>@</w:t>
    </w:r>
    <w:r w:rsidRPr="00C7077B">
      <w:rPr>
        <w:rFonts w:ascii="Times New Roman" w:hAnsi="Times New Roman"/>
        <w:i/>
        <w:lang w:val="en-US"/>
      </w:rPr>
      <w:t>gmail</w:t>
    </w:r>
    <w:r w:rsidRPr="00C7077B">
      <w:rPr>
        <w:rFonts w:ascii="Times New Roman" w:hAnsi="Times New Roman"/>
        <w:i/>
      </w:rPr>
      <w:t>.</w:t>
    </w:r>
    <w:r w:rsidRPr="00C7077B">
      <w:rPr>
        <w:rFonts w:ascii="Times New Roman" w:hAnsi="Times New Roman"/>
        <w:i/>
        <w:lang w:val="en-US"/>
      </w:rPr>
      <w:t>com</w:t>
    </w:r>
  </w:p>
  <w:p w:rsidR="00A86F7A" w:rsidRDefault="00A86F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F7A" w:rsidRDefault="00A86F7A" w:rsidP="00745F2B">
      <w:pPr>
        <w:spacing w:after="0" w:line="240" w:lineRule="auto"/>
      </w:pPr>
      <w:r>
        <w:separator/>
      </w:r>
    </w:p>
  </w:footnote>
  <w:footnote w:type="continuationSeparator" w:id="0">
    <w:p w:rsidR="00A86F7A" w:rsidRDefault="00A86F7A" w:rsidP="00745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7A" w:rsidRPr="00C7077B" w:rsidRDefault="00A86F7A" w:rsidP="00105B77">
    <w:pPr>
      <w:spacing w:after="0" w:line="240" w:lineRule="auto"/>
      <w:ind w:left="851"/>
      <w:jc w:val="center"/>
      <w:rPr>
        <w:rFonts w:ascii="Times New Roman" w:hAnsi="Times New Roman"/>
        <w:i/>
        <w:lang w:eastAsia="ru-RU"/>
      </w:rPr>
    </w:pPr>
    <w:r>
      <w:rPr>
        <w:rFonts w:ascii="Times New Roman" w:hAnsi="Times New Roman"/>
        <w:i/>
        <w:lang w:eastAsia="ru-RU"/>
      </w:rPr>
      <w:t>ПРАВИЛА ЗЕМЛЕПОЛЬЗОВАНИЯ И ЗАСТРОЙКИ</w:t>
    </w:r>
  </w:p>
  <w:p w:rsidR="00A86F7A" w:rsidRDefault="00A86F7A" w:rsidP="00105B77">
    <w:pPr>
      <w:spacing w:after="0" w:line="240" w:lineRule="auto"/>
      <w:ind w:left="851"/>
      <w:jc w:val="center"/>
      <w:rPr>
        <w:rFonts w:ascii="Times New Roman" w:hAnsi="Times New Roman"/>
        <w:i/>
        <w:lang w:eastAsia="ru-RU"/>
      </w:rPr>
    </w:pPr>
    <w:r w:rsidRPr="00C7077B">
      <w:rPr>
        <w:rFonts w:ascii="Times New Roman" w:hAnsi="Times New Roman"/>
        <w:i/>
        <w:lang w:eastAsia="ru-RU"/>
      </w:rPr>
      <w:t xml:space="preserve">муниципального образования </w:t>
    </w:r>
    <w:r>
      <w:rPr>
        <w:rFonts w:ascii="Times New Roman" w:hAnsi="Times New Roman"/>
        <w:i/>
        <w:lang w:eastAsia="ru-RU"/>
      </w:rPr>
      <w:t>Зимитицкое сельское поселение</w:t>
    </w:r>
  </w:p>
  <w:p w:rsidR="00A86F7A" w:rsidRPr="00F10163" w:rsidRDefault="00A86F7A" w:rsidP="00105B77">
    <w:pPr>
      <w:spacing w:after="0" w:line="240" w:lineRule="auto"/>
      <w:ind w:left="851"/>
      <w:jc w:val="center"/>
      <w:rPr>
        <w:rFonts w:ascii="Times New Roman" w:hAnsi="Times New Roman"/>
        <w:i/>
        <w:u w:val="single"/>
        <w:lang w:eastAsia="ru-RU"/>
      </w:rPr>
    </w:pPr>
    <w:r>
      <w:rPr>
        <w:rFonts w:ascii="Times New Roman" w:hAnsi="Times New Roman"/>
        <w:i/>
        <w:u w:val="single"/>
        <w:lang w:eastAsia="ru-RU"/>
      </w:rPr>
      <w:t>____________</w:t>
    </w:r>
    <w:r w:rsidRPr="00105B77">
      <w:rPr>
        <w:rFonts w:ascii="Times New Roman" w:hAnsi="Times New Roman"/>
        <w:i/>
        <w:u w:val="single"/>
        <w:lang w:eastAsia="ru-RU"/>
      </w:rPr>
      <w:t>Волосовского муниципального</w:t>
    </w:r>
    <w:r>
      <w:rPr>
        <w:rFonts w:ascii="Times New Roman" w:hAnsi="Times New Roman"/>
        <w:i/>
        <w:lang w:eastAsia="ru-RU"/>
      </w:rPr>
      <w:t xml:space="preserve"> </w:t>
    </w:r>
    <w:r w:rsidRPr="00F10163">
      <w:rPr>
        <w:rFonts w:ascii="Times New Roman" w:hAnsi="Times New Roman"/>
        <w:i/>
        <w:u w:val="single"/>
        <w:lang w:eastAsia="ru-RU"/>
      </w:rPr>
      <w:t>района Ленинградской области</w:t>
    </w:r>
    <w:r>
      <w:rPr>
        <w:rFonts w:ascii="Times New Roman" w:hAnsi="Times New Roman"/>
        <w:i/>
        <w:u w:val="single"/>
        <w:lang w:eastAsia="ru-RU"/>
      </w:rPr>
      <w:t>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D40438"/>
    <w:lvl w:ilvl="0">
      <w:start w:val="1"/>
      <w:numFmt w:val="bullet"/>
      <w:lvlText w:val="−"/>
      <w:lvlJc w:val="left"/>
      <w:pPr>
        <w:tabs>
          <w:tab w:val="num" w:pos="284"/>
        </w:tabs>
        <w:ind w:left="454" w:hanging="170"/>
      </w:pPr>
      <w:rPr>
        <w:rFonts w:ascii="Courier New" w:hAnsi="Courier New" w:hint="default"/>
      </w:rPr>
    </w:lvl>
  </w:abstractNum>
  <w:abstractNum w:abstractNumId="1">
    <w:nsid w:val="01B35099"/>
    <w:multiLevelType w:val="hybridMultilevel"/>
    <w:tmpl w:val="7A8CA9EC"/>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63360E"/>
    <w:multiLevelType w:val="hybridMultilevel"/>
    <w:tmpl w:val="CE9815B6"/>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84162D"/>
    <w:multiLevelType w:val="multilevel"/>
    <w:tmpl w:val="4FEA2A1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6A76E8D"/>
    <w:multiLevelType w:val="multilevel"/>
    <w:tmpl w:val="6BF65A3C"/>
    <w:lvl w:ilvl="0">
      <w:start w:val="1"/>
      <w:numFmt w:val="decimal"/>
      <w:lvlText w:val="%1."/>
      <w:lvlJc w:val="left"/>
      <w:pPr>
        <w:tabs>
          <w:tab w:val="num" w:pos="2520"/>
        </w:tabs>
        <w:ind w:left="252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5">
    <w:nsid w:val="0B0F02E2"/>
    <w:multiLevelType w:val="hybridMultilevel"/>
    <w:tmpl w:val="72E8C508"/>
    <w:lvl w:ilvl="0" w:tplc="30104360">
      <w:start w:val="1"/>
      <w:numFmt w:val="bullet"/>
      <w:lvlText w:val="−"/>
      <w:lvlJc w:val="left"/>
      <w:pPr>
        <w:ind w:left="360" w:hanging="360"/>
      </w:pPr>
      <w:rPr>
        <w:rFonts w:ascii="Courier New" w:hAnsi="Courier New" w:hint="default"/>
      </w:rPr>
    </w:lvl>
    <w:lvl w:ilvl="1" w:tplc="32541F3C" w:tentative="1">
      <w:start w:val="1"/>
      <w:numFmt w:val="bullet"/>
      <w:lvlText w:val="o"/>
      <w:lvlJc w:val="left"/>
      <w:pPr>
        <w:ind w:left="1080" w:hanging="360"/>
      </w:pPr>
      <w:rPr>
        <w:rFonts w:ascii="Courier New" w:hAnsi="Courier New" w:hint="default"/>
      </w:rPr>
    </w:lvl>
    <w:lvl w:ilvl="2" w:tplc="AC48C614" w:tentative="1">
      <w:start w:val="1"/>
      <w:numFmt w:val="bullet"/>
      <w:lvlText w:val=""/>
      <w:lvlJc w:val="left"/>
      <w:pPr>
        <w:ind w:left="1800" w:hanging="360"/>
      </w:pPr>
      <w:rPr>
        <w:rFonts w:ascii="Wingdings" w:hAnsi="Wingdings" w:hint="default"/>
      </w:rPr>
    </w:lvl>
    <w:lvl w:ilvl="3" w:tplc="64AA4DD4" w:tentative="1">
      <w:start w:val="1"/>
      <w:numFmt w:val="bullet"/>
      <w:lvlText w:val=""/>
      <w:lvlJc w:val="left"/>
      <w:pPr>
        <w:ind w:left="2520" w:hanging="360"/>
      </w:pPr>
      <w:rPr>
        <w:rFonts w:ascii="Symbol" w:hAnsi="Symbol" w:hint="default"/>
      </w:rPr>
    </w:lvl>
    <w:lvl w:ilvl="4" w:tplc="1706A59C" w:tentative="1">
      <w:start w:val="1"/>
      <w:numFmt w:val="bullet"/>
      <w:lvlText w:val="o"/>
      <w:lvlJc w:val="left"/>
      <w:pPr>
        <w:ind w:left="3240" w:hanging="360"/>
      </w:pPr>
      <w:rPr>
        <w:rFonts w:ascii="Courier New" w:hAnsi="Courier New" w:hint="default"/>
      </w:rPr>
    </w:lvl>
    <w:lvl w:ilvl="5" w:tplc="D08AC698" w:tentative="1">
      <w:start w:val="1"/>
      <w:numFmt w:val="bullet"/>
      <w:lvlText w:val=""/>
      <w:lvlJc w:val="left"/>
      <w:pPr>
        <w:ind w:left="3960" w:hanging="360"/>
      </w:pPr>
      <w:rPr>
        <w:rFonts w:ascii="Wingdings" w:hAnsi="Wingdings" w:hint="default"/>
      </w:rPr>
    </w:lvl>
    <w:lvl w:ilvl="6" w:tplc="6EDC80F0" w:tentative="1">
      <w:start w:val="1"/>
      <w:numFmt w:val="bullet"/>
      <w:lvlText w:val=""/>
      <w:lvlJc w:val="left"/>
      <w:pPr>
        <w:ind w:left="4680" w:hanging="360"/>
      </w:pPr>
      <w:rPr>
        <w:rFonts w:ascii="Symbol" w:hAnsi="Symbol" w:hint="default"/>
      </w:rPr>
    </w:lvl>
    <w:lvl w:ilvl="7" w:tplc="D898CBBA" w:tentative="1">
      <w:start w:val="1"/>
      <w:numFmt w:val="bullet"/>
      <w:lvlText w:val="o"/>
      <w:lvlJc w:val="left"/>
      <w:pPr>
        <w:ind w:left="5400" w:hanging="360"/>
      </w:pPr>
      <w:rPr>
        <w:rFonts w:ascii="Courier New" w:hAnsi="Courier New" w:hint="default"/>
      </w:rPr>
    </w:lvl>
    <w:lvl w:ilvl="8" w:tplc="160ABE0C" w:tentative="1">
      <w:start w:val="1"/>
      <w:numFmt w:val="bullet"/>
      <w:lvlText w:val=""/>
      <w:lvlJc w:val="left"/>
      <w:pPr>
        <w:ind w:left="6120" w:hanging="360"/>
      </w:pPr>
      <w:rPr>
        <w:rFonts w:ascii="Wingdings" w:hAnsi="Wingdings" w:hint="default"/>
      </w:rPr>
    </w:lvl>
  </w:abstractNum>
  <w:abstractNum w:abstractNumId="6">
    <w:nsid w:val="0BF03084"/>
    <w:multiLevelType w:val="hybridMultilevel"/>
    <w:tmpl w:val="E3A26B66"/>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622"/>
        </w:tabs>
        <w:ind w:left="-622" w:hanging="360"/>
      </w:pPr>
      <w:rPr>
        <w:rFonts w:ascii="Courier New" w:hAnsi="Courier New" w:hint="default"/>
      </w:rPr>
    </w:lvl>
    <w:lvl w:ilvl="2" w:tplc="04190005" w:tentative="1">
      <w:start w:val="1"/>
      <w:numFmt w:val="bullet"/>
      <w:lvlText w:val=""/>
      <w:lvlJc w:val="left"/>
      <w:pPr>
        <w:tabs>
          <w:tab w:val="num" w:pos="98"/>
        </w:tabs>
        <w:ind w:left="98" w:hanging="360"/>
      </w:pPr>
      <w:rPr>
        <w:rFonts w:ascii="Wingdings" w:hAnsi="Wingdings" w:hint="default"/>
      </w:rPr>
    </w:lvl>
    <w:lvl w:ilvl="3" w:tplc="04190001" w:tentative="1">
      <w:start w:val="1"/>
      <w:numFmt w:val="bullet"/>
      <w:lvlText w:val=""/>
      <w:lvlJc w:val="left"/>
      <w:pPr>
        <w:tabs>
          <w:tab w:val="num" w:pos="818"/>
        </w:tabs>
        <w:ind w:left="818" w:hanging="360"/>
      </w:pPr>
      <w:rPr>
        <w:rFonts w:ascii="Symbol" w:hAnsi="Symbol" w:hint="default"/>
      </w:rPr>
    </w:lvl>
    <w:lvl w:ilvl="4" w:tplc="04190003" w:tentative="1">
      <w:start w:val="1"/>
      <w:numFmt w:val="bullet"/>
      <w:lvlText w:val="o"/>
      <w:lvlJc w:val="left"/>
      <w:pPr>
        <w:tabs>
          <w:tab w:val="num" w:pos="1538"/>
        </w:tabs>
        <w:ind w:left="1538" w:hanging="360"/>
      </w:pPr>
      <w:rPr>
        <w:rFonts w:ascii="Courier New" w:hAnsi="Courier New" w:hint="default"/>
      </w:rPr>
    </w:lvl>
    <w:lvl w:ilvl="5" w:tplc="04190005" w:tentative="1">
      <w:start w:val="1"/>
      <w:numFmt w:val="bullet"/>
      <w:lvlText w:val=""/>
      <w:lvlJc w:val="left"/>
      <w:pPr>
        <w:tabs>
          <w:tab w:val="num" w:pos="2258"/>
        </w:tabs>
        <w:ind w:left="2258" w:hanging="360"/>
      </w:pPr>
      <w:rPr>
        <w:rFonts w:ascii="Wingdings" w:hAnsi="Wingdings" w:hint="default"/>
      </w:rPr>
    </w:lvl>
    <w:lvl w:ilvl="6" w:tplc="04190001" w:tentative="1">
      <w:start w:val="1"/>
      <w:numFmt w:val="bullet"/>
      <w:lvlText w:val=""/>
      <w:lvlJc w:val="left"/>
      <w:pPr>
        <w:tabs>
          <w:tab w:val="num" w:pos="2978"/>
        </w:tabs>
        <w:ind w:left="2978" w:hanging="360"/>
      </w:pPr>
      <w:rPr>
        <w:rFonts w:ascii="Symbol" w:hAnsi="Symbol" w:hint="default"/>
      </w:rPr>
    </w:lvl>
    <w:lvl w:ilvl="7" w:tplc="04190003" w:tentative="1">
      <w:start w:val="1"/>
      <w:numFmt w:val="bullet"/>
      <w:lvlText w:val="o"/>
      <w:lvlJc w:val="left"/>
      <w:pPr>
        <w:tabs>
          <w:tab w:val="num" w:pos="3698"/>
        </w:tabs>
        <w:ind w:left="3698" w:hanging="360"/>
      </w:pPr>
      <w:rPr>
        <w:rFonts w:ascii="Courier New" w:hAnsi="Courier New" w:hint="default"/>
      </w:rPr>
    </w:lvl>
    <w:lvl w:ilvl="8" w:tplc="04190005" w:tentative="1">
      <w:start w:val="1"/>
      <w:numFmt w:val="bullet"/>
      <w:lvlText w:val=""/>
      <w:lvlJc w:val="left"/>
      <w:pPr>
        <w:tabs>
          <w:tab w:val="num" w:pos="4418"/>
        </w:tabs>
        <w:ind w:left="4418" w:hanging="360"/>
      </w:pPr>
      <w:rPr>
        <w:rFonts w:ascii="Wingdings" w:hAnsi="Wingdings" w:hint="default"/>
      </w:rPr>
    </w:lvl>
  </w:abstractNum>
  <w:abstractNum w:abstractNumId="7">
    <w:nsid w:val="0F3E749B"/>
    <w:multiLevelType w:val="hybridMultilevel"/>
    <w:tmpl w:val="47E21542"/>
    <w:lvl w:ilvl="0" w:tplc="79C0333E">
      <w:start w:val="1"/>
      <w:numFmt w:val="bullet"/>
      <w:lvlText w:val="−"/>
      <w:lvlJc w:val="left"/>
      <w:pPr>
        <w:tabs>
          <w:tab w:val="num" w:pos="2280"/>
        </w:tabs>
        <w:ind w:left="2280" w:hanging="360"/>
      </w:pPr>
      <w:rPr>
        <w:rFonts w:ascii="Courier New" w:hAnsi="Courier New" w:hint="default"/>
      </w:rPr>
    </w:lvl>
    <w:lvl w:ilvl="1" w:tplc="CC4E5C22" w:tentative="1">
      <w:start w:val="1"/>
      <w:numFmt w:val="bullet"/>
      <w:lvlText w:val="o"/>
      <w:lvlJc w:val="left"/>
      <w:pPr>
        <w:tabs>
          <w:tab w:val="num" w:pos="1298"/>
        </w:tabs>
        <w:ind w:left="1298" w:hanging="360"/>
      </w:pPr>
      <w:rPr>
        <w:rFonts w:ascii="Courier New" w:hAnsi="Courier New" w:hint="default"/>
      </w:rPr>
    </w:lvl>
    <w:lvl w:ilvl="2" w:tplc="108872F4" w:tentative="1">
      <w:start w:val="1"/>
      <w:numFmt w:val="bullet"/>
      <w:lvlText w:val=""/>
      <w:lvlJc w:val="left"/>
      <w:pPr>
        <w:tabs>
          <w:tab w:val="num" w:pos="2018"/>
        </w:tabs>
        <w:ind w:left="2018" w:hanging="360"/>
      </w:pPr>
      <w:rPr>
        <w:rFonts w:ascii="Wingdings" w:hAnsi="Wingdings" w:hint="default"/>
      </w:rPr>
    </w:lvl>
    <w:lvl w:ilvl="3" w:tplc="84481C92" w:tentative="1">
      <w:start w:val="1"/>
      <w:numFmt w:val="bullet"/>
      <w:lvlText w:val=""/>
      <w:lvlJc w:val="left"/>
      <w:pPr>
        <w:tabs>
          <w:tab w:val="num" w:pos="2738"/>
        </w:tabs>
        <w:ind w:left="2738" w:hanging="360"/>
      </w:pPr>
      <w:rPr>
        <w:rFonts w:ascii="Symbol" w:hAnsi="Symbol" w:hint="default"/>
      </w:rPr>
    </w:lvl>
    <w:lvl w:ilvl="4" w:tplc="4DBC774C" w:tentative="1">
      <w:start w:val="1"/>
      <w:numFmt w:val="bullet"/>
      <w:lvlText w:val="o"/>
      <w:lvlJc w:val="left"/>
      <w:pPr>
        <w:tabs>
          <w:tab w:val="num" w:pos="3458"/>
        </w:tabs>
        <w:ind w:left="3458" w:hanging="360"/>
      </w:pPr>
      <w:rPr>
        <w:rFonts w:ascii="Courier New" w:hAnsi="Courier New" w:hint="default"/>
      </w:rPr>
    </w:lvl>
    <w:lvl w:ilvl="5" w:tplc="10FAAB2A" w:tentative="1">
      <w:start w:val="1"/>
      <w:numFmt w:val="bullet"/>
      <w:lvlText w:val=""/>
      <w:lvlJc w:val="left"/>
      <w:pPr>
        <w:tabs>
          <w:tab w:val="num" w:pos="4178"/>
        </w:tabs>
        <w:ind w:left="4178" w:hanging="360"/>
      </w:pPr>
      <w:rPr>
        <w:rFonts w:ascii="Wingdings" w:hAnsi="Wingdings" w:hint="default"/>
      </w:rPr>
    </w:lvl>
    <w:lvl w:ilvl="6" w:tplc="FFD67E6C" w:tentative="1">
      <w:start w:val="1"/>
      <w:numFmt w:val="bullet"/>
      <w:lvlText w:val=""/>
      <w:lvlJc w:val="left"/>
      <w:pPr>
        <w:tabs>
          <w:tab w:val="num" w:pos="4898"/>
        </w:tabs>
        <w:ind w:left="4898" w:hanging="360"/>
      </w:pPr>
      <w:rPr>
        <w:rFonts w:ascii="Symbol" w:hAnsi="Symbol" w:hint="default"/>
      </w:rPr>
    </w:lvl>
    <w:lvl w:ilvl="7" w:tplc="5D8651B6" w:tentative="1">
      <w:start w:val="1"/>
      <w:numFmt w:val="bullet"/>
      <w:lvlText w:val="o"/>
      <w:lvlJc w:val="left"/>
      <w:pPr>
        <w:tabs>
          <w:tab w:val="num" w:pos="5618"/>
        </w:tabs>
        <w:ind w:left="5618" w:hanging="360"/>
      </w:pPr>
      <w:rPr>
        <w:rFonts w:ascii="Courier New" w:hAnsi="Courier New" w:hint="default"/>
      </w:rPr>
    </w:lvl>
    <w:lvl w:ilvl="8" w:tplc="303CFE10" w:tentative="1">
      <w:start w:val="1"/>
      <w:numFmt w:val="bullet"/>
      <w:lvlText w:val=""/>
      <w:lvlJc w:val="left"/>
      <w:pPr>
        <w:tabs>
          <w:tab w:val="num" w:pos="6338"/>
        </w:tabs>
        <w:ind w:left="6338" w:hanging="360"/>
      </w:pPr>
      <w:rPr>
        <w:rFonts w:ascii="Wingdings" w:hAnsi="Wingdings" w:hint="default"/>
      </w:rPr>
    </w:lvl>
  </w:abstractNum>
  <w:abstractNum w:abstractNumId="8">
    <w:nsid w:val="10485089"/>
    <w:multiLevelType w:val="hybridMultilevel"/>
    <w:tmpl w:val="972AADB6"/>
    <w:lvl w:ilvl="0" w:tplc="79C0333E">
      <w:start w:val="1"/>
      <w:numFmt w:val="bullet"/>
      <w:lvlText w:val="−"/>
      <w:lvlJc w:val="left"/>
      <w:pPr>
        <w:tabs>
          <w:tab w:val="num" w:pos="360"/>
        </w:tabs>
        <w:ind w:left="360" w:hanging="360"/>
      </w:pPr>
      <w:rPr>
        <w:rFonts w:ascii="Courier New" w:hAnsi="Courier New" w:hint="default"/>
      </w:rPr>
    </w:lvl>
    <w:lvl w:ilvl="1" w:tplc="9848A3A0">
      <w:start w:val="1"/>
      <w:numFmt w:val="bullet"/>
      <w:lvlText w:val="o"/>
      <w:lvlJc w:val="left"/>
      <w:pPr>
        <w:tabs>
          <w:tab w:val="num" w:pos="1080"/>
        </w:tabs>
        <w:ind w:left="1080" w:hanging="360"/>
      </w:pPr>
      <w:rPr>
        <w:rFonts w:ascii="Courier New" w:hAnsi="Courier New" w:hint="default"/>
      </w:rPr>
    </w:lvl>
    <w:lvl w:ilvl="2" w:tplc="AE185E30">
      <w:start w:val="1"/>
      <w:numFmt w:val="bullet"/>
      <w:lvlText w:val=""/>
      <w:lvlJc w:val="left"/>
      <w:pPr>
        <w:tabs>
          <w:tab w:val="num" w:pos="1800"/>
        </w:tabs>
        <w:ind w:left="1800" w:hanging="360"/>
      </w:pPr>
      <w:rPr>
        <w:rFonts w:ascii="Wingdings" w:hAnsi="Wingdings" w:hint="default"/>
      </w:rPr>
    </w:lvl>
    <w:lvl w:ilvl="3" w:tplc="EB6E64B4" w:tentative="1">
      <w:start w:val="1"/>
      <w:numFmt w:val="bullet"/>
      <w:lvlText w:val=""/>
      <w:lvlJc w:val="left"/>
      <w:pPr>
        <w:tabs>
          <w:tab w:val="num" w:pos="2520"/>
        </w:tabs>
        <w:ind w:left="2520" w:hanging="360"/>
      </w:pPr>
      <w:rPr>
        <w:rFonts w:ascii="Symbol" w:hAnsi="Symbol" w:hint="default"/>
      </w:rPr>
    </w:lvl>
    <w:lvl w:ilvl="4" w:tplc="B11ABB7E" w:tentative="1">
      <w:start w:val="1"/>
      <w:numFmt w:val="bullet"/>
      <w:lvlText w:val="o"/>
      <w:lvlJc w:val="left"/>
      <w:pPr>
        <w:tabs>
          <w:tab w:val="num" w:pos="3240"/>
        </w:tabs>
        <w:ind w:left="3240" w:hanging="360"/>
      </w:pPr>
      <w:rPr>
        <w:rFonts w:ascii="Courier New" w:hAnsi="Courier New" w:hint="default"/>
      </w:rPr>
    </w:lvl>
    <w:lvl w:ilvl="5" w:tplc="4ADE74FE" w:tentative="1">
      <w:start w:val="1"/>
      <w:numFmt w:val="bullet"/>
      <w:lvlText w:val=""/>
      <w:lvlJc w:val="left"/>
      <w:pPr>
        <w:tabs>
          <w:tab w:val="num" w:pos="3960"/>
        </w:tabs>
        <w:ind w:left="3960" w:hanging="360"/>
      </w:pPr>
      <w:rPr>
        <w:rFonts w:ascii="Wingdings" w:hAnsi="Wingdings" w:hint="default"/>
      </w:rPr>
    </w:lvl>
    <w:lvl w:ilvl="6" w:tplc="B592275E" w:tentative="1">
      <w:start w:val="1"/>
      <w:numFmt w:val="bullet"/>
      <w:lvlText w:val=""/>
      <w:lvlJc w:val="left"/>
      <w:pPr>
        <w:tabs>
          <w:tab w:val="num" w:pos="4680"/>
        </w:tabs>
        <w:ind w:left="4680" w:hanging="360"/>
      </w:pPr>
      <w:rPr>
        <w:rFonts w:ascii="Symbol" w:hAnsi="Symbol" w:hint="default"/>
      </w:rPr>
    </w:lvl>
    <w:lvl w:ilvl="7" w:tplc="CD9A0DFC" w:tentative="1">
      <w:start w:val="1"/>
      <w:numFmt w:val="bullet"/>
      <w:lvlText w:val="o"/>
      <w:lvlJc w:val="left"/>
      <w:pPr>
        <w:tabs>
          <w:tab w:val="num" w:pos="5400"/>
        </w:tabs>
        <w:ind w:left="5400" w:hanging="360"/>
      </w:pPr>
      <w:rPr>
        <w:rFonts w:ascii="Courier New" w:hAnsi="Courier New" w:hint="default"/>
      </w:rPr>
    </w:lvl>
    <w:lvl w:ilvl="8" w:tplc="C5E42FE8" w:tentative="1">
      <w:start w:val="1"/>
      <w:numFmt w:val="bullet"/>
      <w:lvlText w:val=""/>
      <w:lvlJc w:val="left"/>
      <w:pPr>
        <w:tabs>
          <w:tab w:val="num" w:pos="6120"/>
        </w:tabs>
        <w:ind w:left="6120" w:hanging="360"/>
      </w:pPr>
      <w:rPr>
        <w:rFonts w:ascii="Wingdings" w:hAnsi="Wingdings" w:hint="default"/>
      </w:rPr>
    </w:lvl>
  </w:abstractNum>
  <w:abstractNum w:abstractNumId="9">
    <w:nsid w:val="114C5069"/>
    <w:multiLevelType w:val="hybridMultilevel"/>
    <w:tmpl w:val="45727ADE"/>
    <w:lvl w:ilvl="0" w:tplc="79C0333E">
      <w:start w:val="1"/>
      <w:numFmt w:val="bullet"/>
      <w:lvlText w:val="−"/>
      <w:lvlJc w:val="left"/>
      <w:pPr>
        <w:tabs>
          <w:tab w:val="num" w:pos="360"/>
        </w:tabs>
        <w:ind w:left="360" w:hanging="360"/>
      </w:pPr>
      <w:rPr>
        <w:rFonts w:ascii="Courier New" w:hAnsi="Courier New" w:hint="default"/>
        <w:color w:val="auto"/>
        <w:sz w:val="24"/>
      </w:rPr>
    </w:lvl>
    <w:lvl w:ilvl="1" w:tplc="04190003">
      <w:numFmt w:val="bullet"/>
      <w:lvlText w:val="-"/>
      <w:lvlJc w:val="left"/>
      <w:pPr>
        <w:tabs>
          <w:tab w:val="num" w:pos="-2084"/>
        </w:tabs>
        <w:ind w:left="-2084" w:hanging="360"/>
      </w:pPr>
      <w:rPr>
        <w:rFonts w:ascii="Times New Roman" w:hAnsi="Times New Roman"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644"/>
        </w:tabs>
        <w:ind w:left="-644" w:hanging="360"/>
      </w:pPr>
      <w:rPr>
        <w:rFonts w:ascii="Symbol" w:hAnsi="Symbol" w:hint="default"/>
      </w:rPr>
    </w:lvl>
    <w:lvl w:ilvl="4" w:tplc="04190003" w:tentative="1">
      <w:start w:val="1"/>
      <w:numFmt w:val="bullet"/>
      <w:lvlText w:val="o"/>
      <w:lvlJc w:val="left"/>
      <w:pPr>
        <w:tabs>
          <w:tab w:val="num" w:pos="76"/>
        </w:tabs>
        <w:ind w:left="76" w:hanging="360"/>
      </w:pPr>
      <w:rPr>
        <w:rFonts w:ascii="Courier New" w:hAnsi="Courier New" w:hint="default"/>
      </w:rPr>
    </w:lvl>
    <w:lvl w:ilvl="5" w:tplc="04190005" w:tentative="1">
      <w:start w:val="1"/>
      <w:numFmt w:val="bullet"/>
      <w:lvlText w:val=""/>
      <w:lvlJc w:val="left"/>
      <w:pPr>
        <w:tabs>
          <w:tab w:val="num" w:pos="796"/>
        </w:tabs>
        <w:ind w:left="796" w:hanging="360"/>
      </w:pPr>
      <w:rPr>
        <w:rFonts w:ascii="Wingdings" w:hAnsi="Wingdings" w:hint="default"/>
      </w:rPr>
    </w:lvl>
    <w:lvl w:ilvl="6" w:tplc="04190001" w:tentative="1">
      <w:start w:val="1"/>
      <w:numFmt w:val="bullet"/>
      <w:lvlText w:val=""/>
      <w:lvlJc w:val="left"/>
      <w:pPr>
        <w:tabs>
          <w:tab w:val="num" w:pos="1516"/>
        </w:tabs>
        <w:ind w:left="1516" w:hanging="360"/>
      </w:pPr>
      <w:rPr>
        <w:rFonts w:ascii="Symbol" w:hAnsi="Symbol" w:hint="default"/>
      </w:rPr>
    </w:lvl>
    <w:lvl w:ilvl="7" w:tplc="04190003" w:tentative="1">
      <w:start w:val="1"/>
      <w:numFmt w:val="bullet"/>
      <w:lvlText w:val="o"/>
      <w:lvlJc w:val="left"/>
      <w:pPr>
        <w:tabs>
          <w:tab w:val="num" w:pos="2236"/>
        </w:tabs>
        <w:ind w:left="2236" w:hanging="360"/>
      </w:pPr>
      <w:rPr>
        <w:rFonts w:ascii="Courier New" w:hAnsi="Courier New" w:hint="default"/>
      </w:rPr>
    </w:lvl>
    <w:lvl w:ilvl="8" w:tplc="04190005" w:tentative="1">
      <w:start w:val="1"/>
      <w:numFmt w:val="bullet"/>
      <w:lvlText w:val=""/>
      <w:lvlJc w:val="left"/>
      <w:pPr>
        <w:tabs>
          <w:tab w:val="num" w:pos="2956"/>
        </w:tabs>
        <w:ind w:left="2956" w:hanging="360"/>
      </w:pPr>
      <w:rPr>
        <w:rFonts w:ascii="Wingdings" w:hAnsi="Wingdings" w:hint="default"/>
      </w:rPr>
    </w:lvl>
  </w:abstractNum>
  <w:abstractNum w:abstractNumId="10">
    <w:nsid w:val="13415198"/>
    <w:multiLevelType w:val="hybridMultilevel"/>
    <w:tmpl w:val="BA0C1532"/>
    <w:lvl w:ilvl="0" w:tplc="79C0333E">
      <w:start w:val="1"/>
      <w:numFmt w:val="bullet"/>
      <w:lvlText w:val=""/>
      <w:lvlJc w:val="left"/>
      <w:pPr>
        <w:tabs>
          <w:tab w:val="num" w:pos="1440"/>
        </w:tabs>
        <w:ind w:left="1440" w:hanging="363"/>
      </w:pPr>
      <w:rPr>
        <w:rFonts w:ascii="Symbol" w:hAnsi="Symbol" w:hint="default"/>
      </w:rPr>
    </w:lvl>
    <w:lvl w:ilvl="1" w:tplc="5A98EA3A">
      <w:start w:val="1"/>
      <w:numFmt w:val="bullet"/>
      <w:lvlText w:val=""/>
      <w:lvlJc w:val="left"/>
      <w:pPr>
        <w:tabs>
          <w:tab w:val="num" w:pos="1443"/>
        </w:tabs>
        <w:ind w:left="1443" w:hanging="363"/>
      </w:pPr>
      <w:rPr>
        <w:rFonts w:ascii="Symbol" w:hAnsi="Symbol" w:hint="default"/>
      </w:rPr>
    </w:lvl>
    <w:lvl w:ilvl="2" w:tplc="60480126">
      <w:start w:val="1"/>
      <w:numFmt w:val="decimal"/>
      <w:lvlText w:val="%3."/>
      <w:lvlJc w:val="left"/>
      <w:pPr>
        <w:tabs>
          <w:tab w:val="num" w:pos="2160"/>
        </w:tabs>
        <w:ind w:left="2160" w:hanging="360"/>
      </w:pPr>
      <w:rPr>
        <w:rFonts w:cs="Times New Roman" w:hint="default"/>
      </w:rPr>
    </w:lvl>
    <w:lvl w:ilvl="3" w:tplc="6942A702" w:tentative="1">
      <w:start w:val="1"/>
      <w:numFmt w:val="bullet"/>
      <w:lvlText w:val=""/>
      <w:lvlJc w:val="left"/>
      <w:pPr>
        <w:tabs>
          <w:tab w:val="num" w:pos="2880"/>
        </w:tabs>
        <w:ind w:left="2880" w:hanging="360"/>
      </w:pPr>
      <w:rPr>
        <w:rFonts w:ascii="Symbol" w:hAnsi="Symbol" w:hint="default"/>
      </w:rPr>
    </w:lvl>
    <w:lvl w:ilvl="4" w:tplc="6E8C7672" w:tentative="1">
      <w:start w:val="1"/>
      <w:numFmt w:val="bullet"/>
      <w:lvlText w:val="o"/>
      <w:lvlJc w:val="left"/>
      <w:pPr>
        <w:tabs>
          <w:tab w:val="num" w:pos="3600"/>
        </w:tabs>
        <w:ind w:left="3600" w:hanging="360"/>
      </w:pPr>
      <w:rPr>
        <w:rFonts w:ascii="Courier New" w:hAnsi="Courier New" w:hint="default"/>
      </w:rPr>
    </w:lvl>
    <w:lvl w:ilvl="5" w:tplc="9260F78E" w:tentative="1">
      <w:start w:val="1"/>
      <w:numFmt w:val="bullet"/>
      <w:lvlText w:val=""/>
      <w:lvlJc w:val="left"/>
      <w:pPr>
        <w:tabs>
          <w:tab w:val="num" w:pos="4320"/>
        </w:tabs>
        <w:ind w:left="4320" w:hanging="360"/>
      </w:pPr>
      <w:rPr>
        <w:rFonts w:ascii="Wingdings" w:hAnsi="Wingdings" w:hint="default"/>
      </w:rPr>
    </w:lvl>
    <w:lvl w:ilvl="6" w:tplc="B7582ECE" w:tentative="1">
      <w:start w:val="1"/>
      <w:numFmt w:val="bullet"/>
      <w:lvlText w:val=""/>
      <w:lvlJc w:val="left"/>
      <w:pPr>
        <w:tabs>
          <w:tab w:val="num" w:pos="5040"/>
        </w:tabs>
        <w:ind w:left="5040" w:hanging="360"/>
      </w:pPr>
      <w:rPr>
        <w:rFonts w:ascii="Symbol" w:hAnsi="Symbol" w:hint="default"/>
      </w:rPr>
    </w:lvl>
    <w:lvl w:ilvl="7" w:tplc="19D444A6" w:tentative="1">
      <w:start w:val="1"/>
      <w:numFmt w:val="bullet"/>
      <w:lvlText w:val="o"/>
      <w:lvlJc w:val="left"/>
      <w:pPr>
        <w:tabs>
          <w:tab w:val="num" w:pos="5760"/>
        </w:tabs>
        <w:ind w:left="5760" w:hanging="360"/>
      </w:pPr>
      <w:rPr>
        <w:rFonts w:ascii="Courier New" w:hAnsi="Courier New" w:hint="default"/>
      </w:rPr>
    </w:lvl>
    <w:lvl w:ilvl="8" w:tplc="ED56A43A" w:tentative="1">
      <w:start w:val="1"/>
      <w:numFmt w:val="bullet"/>
      <w:lvlText w:val=""/>
      <w:lvlJc w:val="left"/>
      <w:pPr>
        <w:tabs>
          <w:tab w:val="num" w:pos="6480"/>
        </w:tabs>
        <w:ind w:left="6480" w:hanging="360"/>
      </w:pPr>
      <w:rPr>
        <w:rFonts w:ascii="Wingdings" w:hAnsi="Wingdings" w:hint="default"/>
      </w:rPr>
    </w:lvl>
  </w:abstractNum>
  <w:abstractNum w:abstractNumId="11">
    <w:nsid w:val="138A5779"/>
    <w:multiLevelType w:val="hybridMultilevel"/>
    <w:tmpl w:val="EEEA311A"/>
    <w:lvl w:ilvl="0" w:tplc="88C69BEE">
      <w:start w:val="1"/>
      <w:numFmt w:val="bullet"/>
      <w:lvlText w:val=""/>
      <w:lvlJc w:val="left"/>
      <w:pPr>
        <w:tabs>
          <w:tab w:val="num" w:pos="3600"/>
        </w:tabs>
        <w:ind w:left="3600" w:hanging="360"/>
      </w:pPr>
      <w:rPr>
        <w:rFonts w:ascii="Symbol" w:hAnsi="Symbol" w:hint="default"/>
        <w:sz w:val="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3AD031F"/>
    <w:multiLevelType w:val="hybridMultilevel"/>
    <w:tmpl w:val="F078F3BE"/>
    <w:lvl w:ilvl="0" w:tplc="0E10CEDE">
      <w:start w:val="1"/>
      <w:numFmt w:val="decimal"/>
      <w:lvlText w:val="%1."/>
      <w:lvlJc w:val="left"/>
      <w:pPr>
        <w:tabs>
          <w:tab w:val="num" w:pos="1329"/>
        </w:tabs>
        <w:ind w:left="1329" w:hanging="360"/>
      </w:pPr>
      <w:rPr>
        <w:rFonts w:cs="Times New Roman" w:hint="default"/>
        <w:i w:val="0"/>
        <w:color w:val="auto"/>
      </w:rPr>
    </w:lvl>
    <w:lvl w:ilvl="1" w:tplc="BBD66FB6">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3">
    <w:nsid w:val="15D37C54"/>
    <w:multiLevelType w:val="hybridMultilevel"/>
    <w:tmpl w:val="FA5668AA"/>
    <w:lvl w:ilvl="0" w:tplc="04190011">
      <w:start w:val="1"/>
      <w:numFmt w:val="bullet"/>
      <w:lvlText w:val="−"/>
      <w:lvlJc w:val="left"/>
      <w:pPr>
        <w:tabs>
          <w:tab w:val="num" w:pos="360"/>
        </w:tabs>
        <w:ind w:left="360" w:hanging="360"/>
      </w:pPr>
      <w:rPr>
        <w:rFonts w:ascii="Courier New" w:hAnsi="Courier New" w:hint="default"/>
        <w:color w:val="auto"/>
        <w:sz w:val="24"/>
      </w:rPr>
    </w:lvl>
    <w:lvl w:ilvl="1" w:tplc="04190019">
      <w:numFmt w:val="bullet"/>
      <w:lvlText w:val="-"/>
      <w:lvlJc w:val="left"/>
      <w:pPr>
        <w:tabs>
          <w:tab w:val="num" w:pos="-1800"/>
        </w:tabs>
        <w:ind w:left="-1800" w:hanging="360"/>
      </w:pPr>
      <w:rPr>
        <w:rFonts w:ascii="Times New Roman" w:hAnsi="Times New Roman"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360"/>
        </w:tabs>
        <w:ind w:left="-360" w:hanging="360"/>
      </w:pPr>
      <w:rPr>
        <w:rFonts w:ascii="Symbol" w:hAnsi="Symbol" w:hint="default"/>
      </w:rPr>
    </w:lvl>
    <w:lvl w:ilvl="4" w:tplc="04190019" w:tentative="1">
      <w:start w:val="1"/>
      <w:numFmt w:val="bullet"/>
      <w:lvlText w:val="o"/>
      <w:lvlJc w:val="left"/>
      <w:pPr>
        <w:tabs>
          <w:tab w:val="num" w:pos="360"/>
        </w:tabs>
        <w:ind w:left="360" w:hanging="360"/>
      </w:pPr>
      <w:rPr>
        <w:rFonts w:ascii="Courier New" w:hAnsi="Courier New" w:hint="default"/>
      </w:rPr>
    </w:lvl>
    <w:lvl w:ilvl="5" w:tplc="0419001B" w:tentative="1">
      <w:start w:val="1"/>
      <w:numFmt w:val="bullet"/>
      <w:lvlText w:val=""/>
      <w:lvlJc w:val="left"/>
      <w:pPr>
        <w:tabs>
          <w:tab w:val="num" w:pos="1080"/>
        </w:tabs>
        <w:ind w:left="1080" w:hanging="360"/>
      </w:pPr>
      <w:rPr>
        <w:rFonts w:ascii="Wingdings" w:hAnsi="Wingdings" w:hint="default"/>
      </w:rPr>
    </w:lvl>
    <w:lvl w:ilvl="6" w:tplc="0419000F" w:tentative="1">
      <w:start w:val="1"/>
      <w:numFmt w:val="bullet"/>
      <w:lvlText w:val=""/>
      <w:lvlJc w:val="left"/>
      <w:pPr>
        <w:tabs>
          <w:tab w:val="num" w:pos="1800"/>
        </w:tabs>
        <w:ind w:left="1800" w:hanging="360"/>
      </w:pPr>
      <w:rPr>
        <w:rFonts w:ascii="Symbol" w:hAnsi="Symbol" w:hint="default"/>
      </w:rPr>
    </w:lvl>
    <w:lvl w:ilvl="7" w:tplc="04190019" w:tentative="1">
      <w:start w:val="1"/>
      <w:numFmt w:val="bullet"/>
      <w:lvlText w:val="o"/>
      <w:lvlJc w:val="left"/>
      <w:pPr>
        <w:tabs>
          <w:tab w:val="num" w:pos="2520"/>
        </w:tabs>
        <w:ind w:left="2520" w:hanging="360"/>
      </w:pPr>
      <w:rPr>
        <w:rFonts w:ascii="Courier New" w:hAnsi="Courier New" w:hint="default"/>
      </w:rPr>
    </w:lvl>
    <w:lvl w:ilvl="8" w:tplc="0419001B" w:tentative="1">
      <w:start w:val="1"/>
      <w:numFmt w:val="bullet"/>
      <w:lvlText w:val=""/>
      <w:lvlJc w:val="left"/>
      <w:pPr>
        <w:tabs>
          <w:tab w:val="num" w:pos="3240"/>
        </w:tabs>
        <w:ind w:left="3240" w:hanging="360"/>
      </w:pPr>
      <w:rPr>
        <w:rFonts w:ascii="Wingdings" w:hAnsi="Wingdings" w:hint="default"/>
      </w:rPr>
    </w:lvl>
  </w:abstractNum>
  <w:abstractNum w:abstractNumId="14">
    <w:nsid w:val="15D701FC"/>
    <w:multiLevelType w:val="hybridMultilevel"/>
    <w:tmpl w:val="BDE4602A"/>
    <w:lvl w:ilvl="0" w:tplc="79C0333E">
      <w:start w:val="1"/>
      <w:numFmt w:val="bullet"/>
      <w:lvlText w:val="−"/>
      <w:lvlJc w:val="left"/>
      <w:pPr>
        <w:tabs>
          <w:tab w:val="num" w:pos="360"/>
        </w:tabs>
        <w:ind w:left="360" w:hanging="360"/>
      </w:pPr>
      <w:rPr>
        <w:rFonts w:ascii="Courier New" w:hAnsi="Courier New" w:hint="default"/>
        <w:color w:val="auto"/>
        <w:sz w:val="24"/>
      </w:rPr>
    </w:lvl>
    <w:lvl w:ilvl="1" w:tplc="04190019">
      <w:numFmt w:val="bullet"/>
      <w:lvlText w:val="-"/>
      <w:lvlJc w:val="left"/>
      <w:pPr>
        <w:tabs>
          <w:tab w:val="num" w:pos="-2084"/>
        </w:tabs>
        <w:ind w:left="-2084" w:hanging="360"/>
      </w:pPr>
      <w:rPr>
        <w:rFonts w:ascii="Times New Roman" w:hAnsi="Times New Roman" w:hint="default"/>
      </w:rPr>
    </w:lvl>
    <w:lvl w:ilvl="2" w:tplc="0419001B" w:tentative="1">
      <w:start w:val="1"/>
      <w:numFmt w:val="bullet"/>
      <w:lvlText w:val=""/>
      <w:lvlJc w:val="left"/>
      <w:pPr>
        <w:tabs>
          <w:tab w:val="num" w:pos="-1364"/>
        </w:tabs>
        <w:ind w:left="-1364" w:hanging="360"/>
      </w:pPr>
      <w:rPr>
        <w:rFonts w:ascii="Wingdings" w:hAnsi="Wingdings" w:hint="default"/>
      </w:rPr>
    </w:lvl>
    <w:lvl w:ilvl="3" w:tplc="0419000F" w:tentative="1">
      <w:start w:val="1"/>
      <w:numFmt w:val="bullet"/>
      <w:lvlText w:val=""/>
      <w:lvlJc w:val="left"/>
      <w:pPr>
        <w:tabs>
          <w:tab w:val="num" w:pos="-644"/>
        </w:tabs>
        <w:ind w:left="-644" w:hanging="360"/>
      </w:pPr>
      <w:rPr>
        <w:rFonts w:ascii="Symbol" w:hAnsi="Symbol" w:hint="default"/>
      </w:rPr>
    </w:lvl>
    <w:lvl w:ilvl="4" w:tplc="04190019" w:tentative="1">
      <w:start w:val="1"/>
      <w:numFmt w:val="bullet"/>
      <w:lvlText w:val="o"/>
      <w:lvlJc w:val="left"/>
      <w:pPr>
        <w:tabs>
          <w:tab w:val="num" w:pos="76"/>
        </w:tabs>
        <w:ind w:left="76" w:hanging="360"/>
      </w:pPr>
      <w:rPr>
        <w:rFonts w:ascii="Courier New" w:hAnsi="Courier New" w:hint="default"/>
      </w:rPr>
    </w:lvl>
    <w:lvl w:ilvl="5" w:tplc="0419001B" w:tentative="1">
      <w:start w:val="1"/>
      <w:numFmt w:val="bullet"/>
      <w:lvlText w:val=""/>
      <w:lvlJc w:val="left"/>
      <w:pPr>
        <w:tabs>
          <w:tab w:val="num" w:pos="796"/>
        </w:tabs>
        <w:ind w:left="796" w:hanging="360"/>
      </w:pPr>
      <w:rPr>
        <w:rFonts w:ascii="Wingdings" w:hAnsi="Wingdings" w:hint="default"/>
      </w:rPr>
    </w:lvl>
    <w:lvl w:ilvl="6" w:tplc="0419000F" w:tentative="1">
      <w:start w:val="1"/>
      <w:numFmt w:val="bullet"/>
      <w:lvlText w:val=""/>
      <w:lvlJc w:val="left"/>
      <w:pPr>
        <w:tabs>
          <w:tab w:val="num" w:pos="1516"/>
        </w:tabs>
        <w:ind w:left="1516" w:hanging="360"/>
      </w:pPr>
      <w:rPr>
        <w:rFonts w:ascii="Symbol" w:hAnsi="Symbol" w:hint="default"/>
      </w:rPr>
    </w:lvl>
    <w:lvl w:ilvl="7" w:tplc="04190019" w:tentative="1">
      <w:start w:val="1"/>
      <w:numFmt w:val="bullet"/>
      <w:lvlText w:val="o"/>
      <w:lvlJc w:val="left"/>
      <w:pPr>
        <w:tabs>
          <w:tab w:val="num" w:pos="2236"/>
        </w:tabs>
        <w:ind w:left="2236" w:hanging="360"/>
      </w:pPr>
      <w:rPr>
        <w:rFonts w:ascii="Courier New" w:hAnsi="Courier New" w:hint="default"/>
      </w:rPr>
    </w:lvl>
    <w:lvl w:ilvl="8" w:tplc="0419001B" w:tentative="1">
      <w:start w:val="1"/>
      <w:numFmt w:val="bullet"/>
      <w:lvlText w:val=""/>
      <w:lvlJc w:val="left"/>
      <w:pPr>
        <w:tabs>
          <w:tab w:val="num" w:pos="2956"/>
        </w:tabs>
        <w:ind w:left="2956" w:hanging="360"/>
      </w:pPr>
      <w:rPr>
        <w:rFonts w:ascii="Wingdings" w:hAnsi="Wingdings" w:hint="default"/>
      </w:rPr>
    </w:lvl>
  </w:abstractNum>
  <w:abstractNum w:abstractNumId="15">
    <w:nsid w:val="16DD4678"/>
    <w:multiLevelType w:val="multilevel"/>
    <w:tmpl w:val="DC9ABF64"/>
    <w:lvl w:ilvl="0">
      <w:start w:val="1"/>
      <w:numFmt w:val="bullet"/>
      <w:lvlText w:val="-"/>
      <w:lvlJc w:val="left"/>
      <w:pPr>
        <w:tabs>
          <w:tab w:val="num" w:pos="369"/>
        </w:tabs>
      </w:pPr>
      <w:rPr>
        <w:rFonts w:ascii="Courier New" w:hAnsi="Courier New" w:hint="default"/>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73F740A"/>
    <w:multiLevelType w:val="hybridMultilevel"/>
    <w:tmpl w:val="EA9C18AA"/>
    <w:name w:val="WW8Num16342222223"/>
    <w:lvl w:ilvl="0" w:tplc="DE9A73F8">
      <w:start w:val="1"/>
      <w:numFmt w:val="bullet"/>
      <w:lvlText w:val="−"/>
      <w:lvlJc w:val="left"/>
      <w:pPr>
        <w:tabs>
          <w:tab w:val="num" w:pos="360"/>
        </w:tabs>
        <w:ind w:left="360" w:hanging="360"/>
      </w:pPr>
      <w:rPr>
        <w:rFonts w:ascii="Courier New" w:hAnsi="Courier New" w:hint="default"/>
      </w:rPr>
    </w:lvl>
    <w:lvl w:ilvl="1" w:tplc="6F8CE044" w:tentative="1">
      <w:start w:val="1"/>
      <w:numFmt w:val="bullet"/>
      <w:lvlText w:val="o"/>
      <w:lvlJc w:val="left"/>
      <w:pPr>
        <w:tabs>
          <w:tab w:val="num" w:pos="1080"/>
        </w:tabs>
        <w:ind w:left="1080" w:hanging="360"/>
      </w:pPr>
      <w:rPr>
        <w:rFonts w:ascii="Courier New" w:hAnsi="Courier New" w:hint="default"/>
      </w:rPr>
    </w:lvl>
    <w:lvl w:ilvl="2" w:tplc="4112A0B2" w:tentative="1">
      <w:start w:val="1"/>
      <w:numFmt w:val="bullet"/>
      <w:lvlText w:val=""/>
      <w:lvlJc w:val="left"/>
      <w:pPr>
        <w:tabs>
          <w:tab w:val="num" w:pos="1800"/>
        </w:tabs>
        <w:ind w:left="1800" w:hanging="360"/>
      </w:pPr>
      <w:rPr>
        <w:rFonts w:ascii="Wingdings" w:hAnsi="Wingdings" w:hint="default"/>
      </w:rPr>
    </w:lvl>
    <w:lvl w:ilvl="3" w:tplc="704C8552" w:tentative="1">
      <w:start w:val="1"/>
      <w:numFmt w:val="bullet"/>
      <w:lvlText w:val=""/>
      <w:lvlJc w:val="left"/>
      <w:pPr>
        <w:tabs>
          <w:tab w:val="num" w:pos="2520"/>
        </w:tabs>
        <w:ind w:left="2520" w:hanging="360"/>
      </w:pPr>
      <w:rPr>
        <w:rFonts w:ascii="Symbol" w:hAnsi="Symbol" w:hint="default"/>
      </w:rPr>
    </w:lvl>
    <w:lvl w:ilvl="4" w:tplc="2C60CB7C" w:tentative="1">
      <w:start w:val="1"/>
      <w:numFmt w:val="bullet"/>
      <w:lvlText w:val="o"/>
      <w:lvlJc w:val="left"/>
      <w:pPr>
        <w:tabs>
          <w:tab w:val="num" w:pos="3240"/>
        </w:tabs>
        <w:ind w:left="3240" w:hanging="360"/>
      </w:pPr>
      <w:rPr>
        <w:rFonts w:ascii="Courier New" w:hAnsi="Courier New" w:hint="default"/>
      </w:rPr>
    </w:lvl>
    <w:lvl w:ilvl="5" w:tplc="DF06A07A" w:tentative="1">
      <w:start w:val="1"/>
      <w:numFmt w:val="bullet"/>
      <w:lvlText w:val=""/>
      <w:lvlJc w:val="left"/>
      <w:pPr>
        <w:tabs>
          <w:tab w:val="num" w:pos="3960"/>
        </w:tabs>
        <w:ind w:left="3960" w:hanging="360"/>
      </w:pPr>
      <w:rPr>
        <w:rFonts w:ascii="Wingdings" w:hAnsi="Wingdings" w:hint="default"/>
      </w:rPr>
    </w:lvl>
    <w:lvl w:ilvl="6" w:tplc="07662DFC" w:tentative="1">
      <w:start w:val="1"/>
      <w:numFmt w:val="bullet"/>
      <w:lvlText w:val=""/>
      <w:lvlJc w:val="left"/>
      <w:pPr>
        <w:tabs>
          <w:tab w:val="num" w:pos="4680"/>
        </w:tabs>
        <w:ind w:left="4680" w:hanging="360"/>
      </w:pPr>
      <w:rPr>
        <w:rFonts w:ascii="Symbol" w:hAnsi="Symbol" w:hint="default"/>
      </w:rPr>
    </w:lvl>
    <w:lvl w:ilvl="7" w:tplc="A7A04786" w:tentative="1">
      <w:start w:val="1"/>
      <w:numFmt w:val="bullet"/>
      <w:lvlText w:val="o"/>
      <w:lvlJc w:val="left"/>
      <w:pPr>
        <w:tabs>
          <w:tab w:val="num" w:pos="5400"/>
        </w:tabs>
        <w:ind w:left="5400" w:hanging="360"/>
      </w:pPr>
      <w:rPr>
        <w:rFonts w:ascii="Courier New" w:hAnsi="Courier New" w:hint="default"/>
      </w:rPr>
    </w:lvl>
    <w:lvl w:ilvl="8" w:tplc="51488C1E" w:tentative="1">
      <w:start w:val="1"/>
      <w:numFmt w:val="bullet"/>
      <w:lvlText w:val=""/>
      <w:lvlJc w:val="left"/>
      <w:pPr>
        <w:tabs>
          <w:tab w:val="num" w:pos="6120"/>
        </w:tabs>
        <w:ind w:left="6120" w:hanging="360"/>
      </w:pPr>
      <w:rPr>
        <w:rFonts w:ascii="Wingdings" w:hAnsi="Wingdings" w:hint="default"/>
      </w:rPr>
    </w:lvl>
  </w:abstractNum>
  <w:abstractNum w:abstractNumId="17">
    <w:nsid w:val="1B832FDD"/>
    <w:multiLevelType w:val="hybridMultilevel"/>
    <w:tmpl w:val="B846EB38"/>
    <w:lvl w:ilvl="0" w:tplc="18C46760">
      <w:start w:val="1"/>
      <w:numFmt w:val="bullet"/>
      <w:lvlText w:val="−"/>
      <w:lvlJc w:val="left"/>
      <w:pPr>
        <w:tabs>
          <w:tab w:val="num" w:pos="360"/>
        </w:tabs>
        <w:ind w:left="360" w:hanging="360"/>
      </w:pPr>
      <w:rPr>
        <w:rFonts w:ascii="Courier New" w:hAnsi="Courier New" w:hint="default"/>
      </w:rPr>
    </w:lvl>
    <w:lvl w:ilvl="1" w:tplc="5A98EA3A" w:tentative="1">
      <w:start w:val="1"/>
      <w:numFmt w:val="bullet"/>
      <w:lvlText w:val="o"/>
      <w:lvlJc w:val="left"/>
      <w:pPr>
        <w:tabs>
          <w:tab w:val="num" w:pos="1080"/>
        </w:tabs>
        <w:ind w:left="1080" w:hanging="360"/>
      </w:pPr>
      <w:rPr>
        <w:rFonts w:ascii="Courier New" w:hAnsi="Courier New" w:hint="default"/>
      </w:rPr>
    </w:lvl>
    <w:lvl w:ilvl="2" w:tplc="60480126" w:tentative="1">
      <w:start w:val="1"/>
      <w:numFmt w:val="bullet"/>
      <w:lvlText w:val=""/>
      <w:lvlJc w:val="left"/>
      <w:pPr>
        <w:tabs>
          <w:tab w:val="num" w:pos="1800"/>
        </w:tabs>
        <w:ind w:left="1800" w:hanging="360"/>
      </w:pPr>
      <w:rPr>
        <w:rFonts w:ascii="Wingdings" w:hAnsi="Wingdings" w:hint="default"/>
      </w:rPr>
    </w:lvl>
    <w:lvl w:ilvl="3" w:tplc="6942A702" w:tentative="1">
      <w:start w:val="1"/>
      <w:numFmt w:val="bullet"/>
      <w:lvlText w:val=""/>
      <w:lvlJc w:val="left"/>
      <w:pPr>
        <w:tabs>
          <w:tab w:val="num" w:pos="2520"/>
        </w:tabs>
        <w:ind w:left="2520" w:hanging="360"/>
      </w:pPr>
      <w:rPr>
        <w:rFonts w:ascii="Symbol" w:hAnsi="Symbol" w:hint="default"/>
      </w:rPr>
    </w:lvl>
    <w:lvl w:ilvl="4" w:tplc="6E8C7672" w:tentative="1">
      <w:start w:val="1"/>
      <w:numFmt w:val="bullet"/>
      <w:lvlText w:val="o"/>
      <w:lvlJc w:val="left"/>
      <w:pPr>
        <w:tabs>
          <w:tab w:val="num" w:pos="3240"/>
        </w:tabs>
        <w:ind w:left="3240" w:hanging="360"/>
      </w:pPr>
      <w:rPr>
        <w:rFonts w:ascii="Courier New" w:hAnsi="Courier New" w:hint="default"/>
      </w:rPr>
    </w:lvl>
    <w:lvl w:ilvl="5" w:tplc="9260F78E" w:tentative="1">
      <w:start w:val="1"/>
      <w:numFmt w:val="bullet"/>
      <w:lvlText w:val=""/>
      <w:lvlJc w:val="left"/>
      <w:pPr>
        <w:tabs>
          <w:tab w:val="num" w:pos="3960"/>
        </w:tabs>
        <w:ind w:left="3960" w:hanging="360"/>
      </w:pPr>
      <w:rPr>
        <w:rFonts w:ascii="Wingdings" w:hAnsi="Wingdings" w:hint="default"/>
      </w:rPr>
    </w:lvl>
    <w:lvl w:ilvl="6" w:tplc="B7582ECE" w:tentative="1">
      <w:start w:val="1"/>
      <w:numFmt w:val="bullet"/>
      <w:lvlText w:val=""/>
      <w:lvlJc w:val="left"/>
      <w:pPr>
        <w:tabs>
          <w:tab w:val="num" w:pos="4680"/>
        </w:tabs>
        <w:ind w:left="4680" w:hanging="360"/>
      </w:pPr>
      <w:rPr>
        <w:rFonts w:ascii="Symbol" w:hAnsi="Symbol" w:hint="default"/>
      </w:rPr>
    </w:lvl>
    <w:lvl w:ilvl="7" w:tplc="19D444A6" w:tentative="1">
      <w:start w:val="1"/>
      <w:numFmt w:val="bullet"/>
      <w:lvlText w:val="o"/>
      <w:lvlJc w:val="left"/>
      <w:pPr>
        <w:tabs>
          <w:tab w:val="num" w:pos="5400"/>
        </w:tabs>
        <w:ind w:left="5400" w:hanging="360"/>
      </w:pPr>
      <w:rPr>
        <w:rFonts w:ascii="Courier New" w:hAnsi="Courier New" w:hint="default"/>
      </w:rPr>
    </w:lvl>
    <w:lvl w:ilvl="8" w:tplc="ED56A43A" w:tentative="1">
      <w:start w:val="1"/>
      <w:numFmt w:val="bullet"/>
      <w:lvlText w:val=""/>
      <w:lvlJc w:val="left"/>
      <w:pPr>
        <w:tabs>
          <w:tab w:val="num" w:pos="6120"/>
        </w:tabs>
        <w:ind w:left="6120" w:hanging="360"/>
      </w:pPr>
      <w:rPr>
        <w:rFonts w:ascii="Wingdings" w:hAnsi="Wingdings" w:hint="default"/>
      </w:rPr>
    </w:lvl>
  </w:abstractNum>
  <w:abstractNum w:abstractNumId="18">
    <w:nsid w:val="1C2D1B45"/>
    <w:multiLevelType w:val="hybridMultilevel"/>
    <w:tmpl w:val="B9520396"/>
    <w:lvl w:ilvl="0" w:tplc="79C0333E">
      <w:start w:val="1"/>
      <w:numFmt w:val="bullet"/>
      <w:lvlText w:val=""/>
      <w:lvlJc w:val="left"/>
      <w:pPr>
        <w:tabs>
          <w:tab w:val="num" w:pos="2706"/>
        </w:tabs>
        <w:ind w:left="2706" w:hanging="360"/>
      </w:pPr>
      <w:rPr>
        <w:rFonts w:ascii="Symbol" w:hAnsi="Symbol" w:hint="default"/>
      </w:rPr>
    </w:lvl>
    <w:lvl w:ilvl="1" w:tplc="04190003">
      <w:start w:val="1"/>
      <w:numFmt w:val="bullet"/>
      <w:lvlText w:val=""/>
      <w:lvlJc w:val="left"/>
      <w:pPr>
        <w:tabs>
          <w:tab w:val="num" w:pos="1727"/>
        </w:tabs>
        <w:ind w:left="1727" w:hanging="363"/>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nsid w:val="1C773E96"/>
    <w:multiLevelType w:val="hybridMultilevel"/>
    <w:tmpl w:val="6234F732"/>
    <w:lvl w:ilvl="0" w:tplc="68B2DBAC">
      <w:start w:val="1"/>
      <w:numFmt w:val="bullet"/>
      <w:lvlText w:val="−"/>
      <w:lvlJc w:val="left"/>
      <w:pPr>
        <w:tabs>
          <w:tab w:val="num" w:pos="360"/>
        </w:tabs>
        <w:ind w:left="360" w:hanging="360"/>
      </w:pPr>
      <w:rPr>
        <w:rFonts w:ascii="Courier New" w:hAnsi="Courier New" w:hint="default"/>
      </w:rPr>
    </w:lvl>
    <w:lvl w:ilvl="1" w:tplc="933AA75E">
      <w:start w:val="1"/>
      <w:numFmt w:val="decimal"/>
      <w:lvlText w:val="%2."/>
      <w:lvlJc w:val="left"/>
      <w:pPr>
        <w:tabs>
          <w:tab w:val="num" w:pos="142"/>
        </w:tabs>
        <w:ind w:left="142" w:hanging="360"/>
      </w:pPr>
      <w:rPr>
        <w:rFonts w:cs="Times New Roman" w:hint="default"/>
      </w:rPr>
    </w:lvl>
    <w:lvl w:ilvl="2" w:tplc="04190005">
      <w:start w:val="1"/>
      <w:numFmt w:val="bullet"/>
      <w:lvlText w:val=""/>
      <w:lvlJc w:val="left"/>
      <w:pPr>
        <w:tabs>
          <w:tab w:val="num" w:pos="429"/>
        </w:tabs>
        <w:ind w:left="429" w:hanging="363"/>
      </w:pPr>
      <w:rPr>
        <w:rFonts w:ascii="Symbol" w:hAnsi="Symbol"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CD55802"/>
    <w:multiLevelType w:val="hybridMultilevel"/>
    <w:tmpl w:val="2910971E"/>
    <w:lvl w:ilvl="0" w:tplc="79C0333E">
      <w:start w:val="1"/>
      <w:numFmt w:val="bullet"/>
      <w:lvlText w:val=""/>
      <w:lvlJc w:val="left"/>
      <w:pPr>
        <w:tabs>
          <w:tab w:val="num" w:pos="363"/>
        </w:tabs>
        <w:ind w:left="363" w:hanging="363"/>
      </w:pPr>
      <w:rPr>
        <w:rFonts w:ascii="Symbol" w:hAnsi="Symbol" w:hint="default"/>
      </w:rPr>
    </w:lvl>
    <w:lvl w:ilvl="1" w:tplc="C12A0846">
      <w:start w:val="1"/>
      <w:numFmt w:val="bullet"/>
      <w:lvlText w:val="−"/>
      <w:lvlJc w:val="left"/>
      <w:pPr>
        <w:tabs>
          <w:tab w:val="num" w:pos="366"/>
        </w:tabs>
        <w:ind w:left="366" w:hanging="363"/>
      </w:pPr>
      <w:rPr>
        <w:rFonts w:ascii="Courier New" w:hAnsi="Courier New" w:hint="default"/>
      </w:rPr>
    </w:lvl>
    <w:lvl w:ilvl="2" w:tplc="0419001B">
      <w:start w:val="1"/>
      <w:numFmt w:val="decimal"/>
      <w:lvlText w:val="%3."/>
      <w:lvlJc w:val="left"/>
      <w:pPr>
        <w:tabs>
          <w:tab w:val="num" w:pos="1083"/>
        </w:tabs>
        <w:ind w:left="1083" w:hanging="360"/>
      </w:pPr>
      <w:rPr>
        <w:rFonts w:cs="Times New Roman" w:hint="default"/>
      </w:rPr>
    </w:lvl>
    <w:lvl w:ilvl="3" w:tplc="0419000F" w:tentative="1">
      <w:start w:val="1"/>
      <w:numFmt w:val="bullet"/>
      <w:lvlText w:val=""/>
      <w:lvlJc w:val="left"/>
      <w:pPr>
        <w:tabs>
          <w:tab w:val="num" w:pos="1803"/>
        </w:tabs>
        <w:ind w:left="1803" w:hanging="360"/>
      </w:pPr>
      <w:rPr>
        <w:rFonts w:ascii="Symbol" w:hAnsi="Symbol" w:hint="default"/>
      </w:rPr>
    </w:lvl>
    <w:lvl w:ilvl="4" w:tplc="04190019" w:tentative="1">
      <w:start w:val="1"/>
      <w:numFmt w:val="bullet"/>
      <w:lvlText w:val="o"/>
      <w:lvlJc w:val="left"/>
      <w:pPr>
        <w:tabs>
          <w:tab w:val="num" w:pos="2523"/>
        </w:tabs>
        <w:ind w:left="2523" w:hanging="360"/>
      </w:pPr>
      <w:rPr>
        <w:rFonts w:ascii="Courier New" w:hAnsi="Courier New" w:hint="default"/>
      </w:rPr>
    </w:lvl>
    <w:lvl w:ilvl="5" w:tplc="0419001B" w:tentative="1">
      <w:start w:val="1"/>
      <w:numFmt w:val="bullet"/>
      <w:lvlText w:val=""/>
      <w:lvlJc w:val="left"/>
      <w:pPr>
        <w:tabs>
          <w:tab w:val="num" w:pos="3243"/>
        </w:tabs>
        <w:ind w:left="3243" w:hanging="360"/>
      </w:pPr>
      <w:rPr>
        <w:rFonts w:ascii="Wingdings" w:hAnsi="Wingdings" w:hint="default"/>
      </w:rPr>
    </w:lvl>
    <w:lvl w:ilvl="6" w:tplc="0419000F" w:tentative="1">
      <w:start w:val="1"/>
      <w:numFmt w:val="bullet"/>
      <w:lvlText w:val=""/>
      <w:lvlJc w:val="left"/>
      <w:pPr>
        <w:tabs>
          <w:tab w:val="num" w:pos="3963"/>
        </w:tabs>
        <w:ind w:left="3963" w:hanging="360"/>
      </w:pPr>
      <w:rPr>
        <w:rFonts w:ascii="Symbol" w:hAnsi="Symbol" w:hint="default"/>
      </w:rPr>
    </w:lvl>
    <w:lvl w:ilvl="7" w:tplc="04190019" w:tentative="1">
      <w:start w:val="1"/>
      <w:numFmt w:val="bullet"/>
      <w:lvlText w:val="o"/>
      <w:lvlJc w:val="left"/>
      <w:pPr>
        <w:tabs>
          <w:tab w:val="num" w:pos="4683"/>
        </w:tabs>
        <w:ind w:left="4683" w:hanging="360"/>
      </w:pPr>
      <w:rPr>
        <w:rFonts w:ascii="Courier New" w:hAnsi="Courier New" w:hint="default"/>
      </w:rPr>
    </w:lvl>
    <w:lvl w:ilvl="8" w:tplc="0419001B" w:tentative="1">
      <w:start w:val="1"/>
      <w:numFmt w:val="bullet"/>
      <w:lvlText w:val=""/>
      <w:lvlJc w:val="left"/>
      <w:pPr>
        <w:tabs>
          <w:tab w:val="num" w:pos="5403"/>
        </w:tabs>
        <w:ind w:left="5403" w:hanging="360"/>
      </w:pPr>
      <w:rPr>
        <w:rFonts w:ascii="Wingdings" w:hAnsi="Wingdings" w:hint="default"/>
      </w:rPr>
    </w:lvl>
  </w:abstractNum>
  <w:abstractNum w:abstractNumId="21">
    <w:nsid w:val="1F287E76"/>
    <w:multiLevelType w:val="hybridMultilevel"/>
    <w:tmpl w:val="A1E09D7E"/>
    <w:lvl w:ilvl="0" w:tplc="0E10CEDE">
      <w:start w:val="1"/>
      <w:numFmt w:val="bullet"/>
      <w:lvlText w:val=""/>
      <w:lvlJc w:val="left"/>
      <w:pPr>
        <w:tabs>
          <w:tab w:val="num" w:pos="1429"/>
        </w:tabs>
        <w:ind w:left="1429" w:hanging="360"/>
      </w:pPr>
      <w:rPr>
        <w:rFonts w:ascii="Symbol" w:hAnsi="Symbol" w:hint="default"/>
      </w:rPr>
    </w:lvl>
    <w:lvl w:ilvl="1" w:tplc="79C0333E">
      <w:start w:val="1"/>
      <w:numFmt w:val="decimal"/>
      <w:lvlText w:val="%2."/>
      <w:lvlJc w:val="left"/>
      <w:pPr>
        <w:tabs>
          <w:tab w:val="num" w:pos="1260"/>
        </w:tabs>
        <w:ind w:left="1260" w:hanging="360"/>
      </w:pPr>
      <w:rPr>
        <w:rFonts w:cs="Times New Roman" w:hint="default"/>
      </w:rPr>
    </w:lvl>
    <w:lvl w:ilvl="2" w:tplc="04190005">
      <w:start w:val="1"/>
      <w:numFmt w:val="bullet"/>
      <w:lvlText w:val="−"/>
      <w:lvlJc w:val="left"/>
      <w:pPr>
        <w:tabs>
          <w:tab w:val="num" w:pos="2869"/>
        </w:tabs>
        <w:ind w:left="2869" w:hanging="360"/>
      </w:pPr>
      <w:rPr>
        <w:rFonts w:ascii="Courier New" w:hAnsi="Courier New"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06D21E8"/>
    <w:multiLevelType w:val="hybridMultilevel"/>
    <w:tmpl w:val="F6548CAE"/>
    <w:lvl w:ilvl="0" w:tplc="9B4AD646">
      <w:start w:val="1"/>
      <w:numFmt w:val="bullet"/>
      <w:lvlText w:val="−"/>
      <w:lvlJc w:val="left"/>
      <w:pPr>
        <w:tabs>
          <w:tab w:val="num" w:pos="360"/>
        </w:tabs>
        <w:ind w:left="360" w:hanging="360"/>
      </w:pPr>
      <w:rPr>
        <w:rFonts w:ascii="Courier New" w:hAnsi="Courier New" w:hint="default"/>
      </w:rPr>
    </w:lvl>
    <w:lvl w:ilvl="1" w:tplc="BE8A3C3A" w:tentative="1">
      <w:start w:val="1"/>
      <w:numFmt w:val="bullet"/>
      <w:lvlText w:val="o"/>
      <w:lvlJc w:val="left"/>
      <w:pPr>
        <w:tabs>
          <w:tab w:val="num" w:pos="-120"/>
        </w:tabs>
        <w:ind w:left="-120" w:hanging="360"/>
      </w:pPr>
      <w:rPr>
        <w:rFonts w:ascii="Courier New" w:hAnsi="Courier New" w:hint="default"/>
      </w:rPr>
    </w:lvl>
    <w:lvl w:ilvl="2" w:tplc="04190005" w:tentative="1">
      <w:start w:val="1"/>
      <w:numFmt w:val="bullet"/>
      <w:lvlText w:val=""/>
      <w:lvlJc w:val="left"/>
      <w:pPr>
        <w:tabs>
          <w:tab w:val="num" w:pos="600"/>
        </w:tabs>
        <w:ind w:left="600" w:hanging="360"/>
      </w:pPr>
      <w:rPr>
        <w:rFonts w:ascii="Wingdings" w:hAnsi="Wingdings" w:hint="default"/>
      </w:rPr>
    </w:lvl>
    <w:lvl w:ilvl="3" w:tplc="04190001" w:tentative="1">
      <w:start w:val="1"/>
      <w:numFmt w:val="bullet"/>
      <w:lvlText w:val=""/>
      <w:lvlJc w:val="left"/>
      <w:pPr>
        <w:tabs>
          <w:tab w:val="num" w:pos="1320"/>
        </w:tabs>
        <w:ind w:left="1320" w:hanging="360"/>
      </w:pPr>
      <w:rPr>
        <w:rFonts w:ascii="Symbol" w:hAnsi="Symbol" w:hint="default"/>
      </w:rPr>
    </w:lvl>
    <w:lvl w:ilvl="4" w:tplc="04190003" w:tentative="1">
      <w:start w:val="1"/>
      <w:numFmt w:val="bullet"/>
      <w:lvlText w:val="o"/>
      <w:lvlJc w:val="left"/>
      <w:pPr>
        <w:tabs>
          <w:tab w:val="num" w:pos="2040"/>
        </w:tabs>
        <w:ind w:left="2040" w:hanging="360"/>
      </w:pPr>
      <w:rPr>
        <w:rFonts w:ascii="Courier New" w:hAnsi="Courier New" w:hint="default"/>
      </w:rPr>
    </w:lvl>
    <w:lvl w:ilvl="5" w:tplc="04190005" w:tentative="1">
      <w:start w:val="1"/>
      <w:numFmt w:val="bullet"/>
      <w:lvlText w:val=""/>
      <w:lvlJc w:val="left"/>
      <w:pPr>
        <w:tabs>
          <w:tab w:val="num" w:pos="2760"/>
        </w:tabs>
        <w:ind w:left="2760" w:hanging="360"/>
      </w:pPr>
      <w:rPr>
        <w:rFonts w:ascii="Wingdings" w:hAnsi="Wingdings" w:hint="default"/>
      </w:rPr>
    </w:lvl>
    <w:lvl w:ilvl="6" w:tplc="04190001" w:tentative="1">
      <w:start w:val="1"/>
      <w:numFmt w:val="bullet"/>
      <w:lvlText w:val=""/>
      <w:lvlJc w:val="left"/>
      <w:pPr>
        <w:tabs>
          <w:tab w:val="num" w:pos="3480"/>
        </w:tabs>
        <w:ind w:left="3480" w:hanging="360"/>
      </w:pPr>
      <w:rPr>
        <w:rFonts w:ascii="Symbol" w:hAnsi="Symbol" w:hint="default"/>
      </w:rPr>
    </w:lvl>
    <w:lvl w:ilvl="7" w:tplc="04190003" w:tentative="1">
      <w:start w:val="1"/>
      <w:numFmt w:val="bullet"/>
      <w:lvlText w:val="o"/>
      <w:lvlJc w:val="left"/>
      <w:pPr>
        <w:tabs>
          <w:tab w:val="num" w:pos="4200"/>
        </w:tabs>
        <w:ind w:left="4200" w:hanging="360"/>
      </w:pPr>
      <w:rPr>
        <w:rFonts w:ascii="Courier New" w:hAnsi="Courier New" w:hint="default"/>
      </w:rPr>
    </w:lvl>
    <w:lvl w:ilvl="8" w:tplc="04190005" w:tentative="1">
      <w:start w:val="1"/>
      <w:numFmt w:val="bullet"/>
      <w:lvlText w:val=""/>
      <w:lvlJc w:val="left"/>
      <w:pPr>
        <w:tabs>
          <w:tab w:val="num" w:pos="4920"/>
        </w:tabs>
        <w:ind w:left="4920" w:hanging="360"/>
      </w:pPr>
      <w:rPr>
        <w:rFonts w:ascii="Wingdings" w:hAnsi="Wingdings" w:hint="default"/>
      </w:rPr>
    </w:lvl>
  </w:abstractNum>
  <w:abstractNum w:abstractNumId="23">
    <w:nsid w:val="208F32F8"/>
    <w:multiLevelType w:val="hybridMultilevel"/>
    <w:tmpl w:val="1876C83E"/>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2584DC8"/>
    <w:multiLevelType w:val="hybridMultilevel"/>
    <w:tmpl w:val="4E1857F6"/>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2BA702B"/>
    <w:multiLevelType w:val="hybridMultilevel"/>
    <w:tmpl w:val="F6CCB1F6"/>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3547730"/>
    <w:multiLevelType w:val="hybridMultilevel"/>
    <w:tmpl w:val="3B7C921A"/>
    <w:lvl w:ilvl="0" w:tplc="79C0333E">
      <w:start w:val="1"/>
      <w:numFmt w:val="decimal"/>
      <w:lvlText w:val="%1."/>
      <w:lvlJc w:val="left"/>
      <w:pPr>
        <w:tabs>
          <w:tab w:val="num" w:pos="1428"/>
        </w:tabs>
        <w:ind w:left="1428" w:hanging="360"/>
      </w:pPr>
      <w:rPr>
        <w:rFonts w:cs="Times New Roman"/>
        <w:b/>
        <w:bCs/>
      </w:rPr>
    </w:lvl>
    <w:lvl w:ilvl="1" w:tplc="04190003">
      <w:start w:val="1"/>
      <w:numFmt w:val="bullet"/>
      <w:lvlText w:val=""/>
      <w:lvlJc w:val="left"/>
      <w:pPr>
        <w:tabs>
          <w:tab w:val="num" w:pos="2148"/>
        </w:tabs>
        <w:ind w:left="2148" w:hanging="360"/>
      </w:pPr>
      <w:rPr>
        <w:rFonts w:ascii="Symbol" w:hAnsi="Symbol" w:hint="default"/>
      </w:rPr>
    </w:lvl>
    <w:lvl w:ilvl="2" w:tplc="04190005" w:tentative="1">
      <w:start w:val="1"/>
      <w:numFmt w:val="lowerRoman"/>
      <w:lvlText w:val="%3."/>
      <w:lvlJc w:val="right"/>
      <w:pPr>
        <w:tabs>
          <w:tab w:val="num" w:pos="2868"/>
        </w:tabs>
        <w:ind w:left="2868" w:hanging="180"/>
      </w:pPr>
      <w:rPr>
        <w:rFonts w:cs="Times New Roman"/>
      </w:rPr>
    </w:lvl>
    <w:lvl w:ilvl="3" w:tplc="04190001" w:tentative="1">
      <w:start w:val="1"/>
      <w:numFmt w:val="decimal"/>
      <w:lvlText w:val="%4."/>
      <w:lvlJc w:val="left"/>
      <w:pPr>
        <w:tabs>
          <w:tab w:val="num" w:pos="3588"/>
        </w:tabs>
        <w:ind w:left="3588" w:hanging="360"/>
      </w:pPr>
      <w:rPr>
        <w:rFonts w:cs="Times New Roman"/>
      </w:rPr>
    </w:lvl>
    <w:lvl w:ilvl="4" w:tplc="04190003" w:tentative="1">
      <w:start w:val="1"/>
      <w:numFmt w:val="lowerLetter"/>
      <w:lvlText w:val="%5."/>
      <w:lvlJc w:val="left"/>
      <w:pPr>
        <w:tabs>
          <w:tab w:val="num" w:pos="4308"/>
        </w:tabs>
        <w:ind w:left="4308" w:hanging="360"/>
      </w:pPr>
      <w:rPr>
        <w:rFonts w:cs="Times New Roman"/>
      </w:rPr>
    </w:lvl>
    <w:lvl w:ilvl="5" w:tplc="04190005" w:tentative="1">
      <w:start w:val="1"/>
      <w:numFmt w:val="lowerRoman"/>
      <w:lvlText w:val="%6."/>
      <w:lvlJc w:val="right"/>
      <w:pPr>
        <w:tabs>
          <w:tab w:val="num" w:pos="5028"/>
        </w:tabs>
        <w:ind w:left="5028" w:hanging="180"/>
      </w:pPr>
      <w:rPr>
        <w:rFonts w:cs="Times New Roman"/>
      </w:rPr>
    </w:lvl>
    <w:lvl w:ilvl="6" w:tplc="04190001" w:tentative="1">
      <w:start w:val="1"/>
      <w:numFmt w:val="decimal"/>
      <w:lvlText w:val="%7."/>
      <w:lvlJc w:val="left"/>
      <w:pPr>
        <w:tabs>
          <w:tab w:val="num" w:pos="5748"/>
        </w:tabs>
        <w:ind w:left="5748" w:hanging="360"/>
      </w:pPr>
      <w:rPr>
        <w:rFonts w:cs="Times New Roman"/>
      </w:rPr>
    </w:lvl>
    <w:lvl w:ilvl="7" w:tplc="04190003" w:tentative="1">
      <w:start w:val="1"/>
      <w:numFmt w:val="lowerLetter"/>
      <w:lvlText w:val="%8."/>
      <w:lvlJc w:val="left"/>
      <w:pPr>
        <w:tabs>
          <w:tab w:val="num" w:pos="6468"/>
        </w:tabs>
        <w:ind w:left="6468" w:hanging="360"/>
      </w:pPr>
      <w:rPr>
        <w:rFonts w:cs="Times New Roman"/>
      </w:rPr>
    </w:lvl>
    <w:lvl w:ilvl="8" w:tplc="04190005" w:tentative="1">
      <w:start w:val="1"/>
      <w:numFmt w:val="lowerRoman"/>
      <w:lvlText w:val="%9."/>
      <w:lvlJc w:val="right"/>
      <w:pPr>
        <w:tabs>
          <w:tab w:val="num" w:pos="7188"/>
        </w:tabs>
        <w:ind w:left="7188" w:hanging="180"/>
      </w:pPr>
      <w:rPr>
        <w:rFonts w:cs="Times New Roman"/>
      </w:rPr>
    </w:lvl>
  </w:abstractNum>
  <w:abstractNum w:abstractNumId="27">
    <w:nsid w:val="255E394E"/>
    <w:multiLevelType w:val="hybridMultilevel"/>
    <w:tmpl w:val="F1D042FC"/>
    <w:lvl w:ilvl="0" w:tplc="0E10CEDE">
      <w:start w:val="1"/>
      <w:numFmt w:val="decimal"/>
      <w:lvlText w:val="%1."/>
      <w:lvlJc w:val="left"/>
      <w:pPr>
        <w:tabs>
          <w:tab w:val="num" w:pos="1440"/>
        </w:tabs>
        <w:ind w:left="1440" w:hanging="360"/>
      </w:pPr>
      <w:rPr>
        <w:rFonts w:cs="Times New Roman"/>
      </w:rPr>
    </w:lvl>
    <w:lvl w:ilvl="1" w:tplc="04190003">
      <w:start w:val="1"/>
      <w:numFmt w:val="bullet"/>
      <w:lvlText w:val="−"/>
      <w:lvlJc w:val="left"/>
      <w:pPr>
        <w:tabs>
          <w:tab w:val="num" w:pos="1440"/>
        </w:tabs>
        <w:ind w:left="1440" w:hanging="360"/>
      </w:pPr>
      <w:rPr>
        <w:rFonts w:ascii="Courier New" w:hAnsi="Courier New"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8">
    <w:nsid w:val="25CB05E0"/>
    <w:multiLevelType w:val="hybridMultilevel"/>
    <w:tmpl w:val="32AC72EA"/>
    <w:lvl w:ilvl="0" w:tplc="C12A0846">
      <w:start w:val="1"/>
      <w:numFmt w:val="bullet"/>
      <w:lvlText w:val=""/>
      <w:lvlJc w:val="left"/>
      <w:pPr>
        <w:tabs>
          <w:tab w:val="num" w:pos="3600"/>
        </w:tabs>
        <w:ind w:left="3600" w:hanging="360"/>
      </w:pPr>
      <w:rPr>
        <w:rFonts w:ascii="Symbol" w:hAnsi="Symbol" w:hint="default"/>
        <w:sz w:val="8"/>
      </w:rPr>
    </w:lvl>
    <w:lvl w:ilvl="1" w:tplc="0419000F" w:tentative="1">
      <w:start w:val="1"/>
      <w:numFmt w:val="bullet"/>
      <w:lvlText w:val="o"/>
      <w:lvlJc w:val="left"/>
      <w:pPr>
        <w:tabs>
          <w:tab w:val="num" w:pos="1440"/>
        </w:tabs>
        <w:ind w:left="1440" w:hanging="360"/>
      </w:pPr>
      <w:rPr>
        <w:rFonts w:ascii="Courier New" w:hAnsi="Courier New" w:hint="default"/>
      </w:rPr>
    </w:lvl>
    <w:lvl w:ilvl="2" w:tplc="8D520D6E"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74F46CE"/>
    <w:multiLevelType w:val="hybridMultilevel"/>
    <w:tmpl w:val="3450669A"/>
    <w:lvl w:ilvl="0" w:tplc="D0B41388">
      <w:start w:val="1"/>
      <w:numFmt w:val="bullet"/>
      <w:lvlText w:val=""/>
      <w:lvlJc w:val="left"/>
      <w:pPr>
        <w:tabs>
          <w:tab w:val="num" w:pos="2706"/>
        </w:tabs>
        <w:ind w:left="2706"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0">
    <w:nsid w:val="29071996"/>
    <w:multiLevelType w:val="hybridMultilevel"/>
    <w:tmpl w:val="81007046"/>
    <w:lvl w:ilvl="0" w:tplc="88C69BEE">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2AC51463"/>
    <w:multiLevelType w:val="hybridMultilevel"/>
    <w:tmpl w:val="A5D6B470"/>
    <w:lvl w:ilvl="0" w:tplc="9A02E834">
      <w:start w:val="1"/>
      <w:numFmt w:val="bullet"/>
      <w:lvlText w:val="−"/>
      <w:lvlJc w:val="left"/>
      <w:pPr>
        <w:tabs>
          <w:tab w:val="num" w:pos="360"/>
        </w:tabs>
        <w:ind w:left="360" w:hanging="360"/>
      </w:pPr>
      <w:rPr>
        <w:rFonts w:ascii="Courier New" w:hAnsi="Courier New" w:hint="default"/>
      </w:rPr>
    </w:lvl>
    <w:lvl w:ilvl="1" w:tplc="04190003">
      <w:start w:val="1"/>
      <w:numFmt w:val="bullet"/>
      <w:lvlText w:val=""/>
      <w:lvlJc w:val="left"/>
      <w:pPr>
        <w:tabs>
          <w:tab w:val="num" w:pos="1083"/>
        </w:tabs>
        <w:ind w:left="1083" w:hanging="363"/>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32BC2137"/>
    <w:multiLevelType w:val="hybridMultilevel"/>
    <w:tmpl w:val="04E06CD4"/>
    <w:lvl w:ilvl="0" w:tplc="79C0333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330B6EEB"/>
    <w:multiLevelType w:val="hybridMultilevel"/>
    <w:tmpl w:val="659A24EE"/>
    <w:lvl w:ilvl="0" w:tplc="0419000F">
      <w:start w:val="5"/>
      <w:numFmt w:val="decimal"/>
      <w:lvlText w:val="%1."/>
      <w:lvlJc w:val="left"/>
      <w:pPr>
        <w:tabs>
          <w:tab w:val="num" w:pos="1080"/>
        </w:tabs>
        <w:ind w:left="1080" w:hanging="36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33C546EF"/>
    <w:multiLevelType w:val="hybridMultilevel"/>
    <w:tmpl w:val="694AC66E"/>
    <w:lvl w:ilvl="0" w:tplc="715C74CA">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502"/>
        </w:tabs>
        <w:ind w:left="502" w:hanging="360"/>
      </w:pPr>
      <w:rPr>
        <w:rFonts w:cs="Times New Roman" w:hint="default"/>
      </w:rPr>
    </w:lvl>
    <w:lvl w:ilvl="2" w:tplc="0419001B">
      <w:start w:val="1"/>
      <w:numFmt w:val="bullet"/>
      <w:lvlText w:val=""/>
      <w:lvlJc w:val="left"/>
      <w:pPr>
        <w:tabs>
          <w:tab w:val="num" w:pos="789"/>
        </w:tabs>
        <w:ind w:left="789" w:hanging="363"/>
      </w:pPr>
      <w:rPr>
        <w:rFonts w:ascii="Symbol" w:hAnsi="Symbol"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35931380"/>
    <w:multiLevelType w:val="hybridMultilevel"/>
    <w:tmpl w:val="B29E0364"/>
    <w:lvl w:ilvl="0" w:tplc="0419000F">
      <w:start w:val="1"/>
      <w:numFmt w:val="bullet"/>
      <w:lvlText w:val="−"/>
      <w:lvlJc w:val="left"/>
      <w:pPr>
        <w:ind w:left="360" w:hanging="360"/>
      </w:pPr>
      <w:rPr>
        <w:rFonts w:ascii="Courier New" w:hAnsi="Courier New" w:hint="default"/>
      </w:rPr>
    </w:lvl>
    <w:lvl w:ilvl="1" w:tplc="C12A0846"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36">
    <w:nsid w:val="38A13D55"/>
    <w:multiLevelType w:val="hybridMultilevel"/>
    <w:tmpl w:val="4D4CDECC"/>
    <w:lvl w:ilvl="0" w:tplc="79C0333E">
      <w:start w:val="1"/>
      <w:numFmt w:val="bullet"/>
      <w:lvlText w:val="−"/>
      <w:lvlJc w:val="left"/>
      <w:pPr>
        <w:tabs>
          <w:tab w:val="num" w:pos="360"/>
        </w:tabs>
        <w:ind w:left="360" w:hanging="360"/>
      </w:pPr>
      <w:rPr>
        <w:rFonts w:ascii="Courier New" w:hAnsi="Courier New" w:hint="default"/>
        <w:color w:val="auto"/>
        <w:sz w:val="24"/>
      </w:rPr>
    </w:lvl>
    <w:lvl w:ilvl="1" w:tplc="04190003">
      <w:numFmt w:val="bullet"/>
      <w:lvlText w:val="-"/>
      <w:lvlJc w:val="left"/>
      <w:pPr>
        <w:tabs>
          <w:tab w:val="num" w:pos="-1800"/>
        </w:tabs>
        <w:ind w:left="-1800" w:hanging="360"/>
      </w:pPr>
      <w:rPr>
        <w:rFonts w:ascii="Times New Roman" w:hAnsi="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hint="default"/>
      </w:rPr>
    </w:lvl>
    <w:lvl w:ilvl="5" w:tplc="04190005" w:tentative="1">
      <w:start w:val="1"/>
      <w:numFmt w:val="bullet"/>
      <w:lvlText w:val=""/>
      <w:lvlJc w:val="left"/>
      <w:pPr>
        <w:tabs>
          <w:tab w:val="num" w:pos="1080"/>
        </w:tabs>
        <w:ind w:left="1080" w:hanging="360"/>
      </w:pPr>
      <w:rPr>
        <w:rFonts w:ascii="Wingdings" w:hAnsi="Wingdings" w:hint="default"/>
      </w:rPr>
    </w:lvl>
    <w:lvl w:ilvl="6" w:tplc="04190001" w:tentative="1">
      <w:start w:val="1"/>
      <w:numFmt w:val="bullet"/>
      <w:lvlText w:val=""/>
      <w:lvlJc w:val="left"/>
      <w:pPr>
        <w:tabs>
          <w:tab w:val="num" w:pos="1800"/>
        </w:tabs>
        <w:ind w:left="1800" w:hanging="360"/>
      </w:pPr>
      <w:rPr>
        <w:rFonts w:ascii="Symbol" w:hAnsi="Symbol" w:hint="default"/>
      </w:rPr>
    </w:lvl>
    <w:lvl w:ilvl="7" w:tplc="04190003" w:tentative="1">
      <w:start w:val="1"/>
      <w:numFmt w:val="bullet"/>
      <w:lvlText w:val="o"/>
      <w:lvlJc w:val="left"/>
      <w:pPr>
        <w:tabs>
          <w:tab w:val="num" w:pos="2520"/>
        </w:tabs>
        <w:ind w:left="2520" w:hanging="360"/>
      </w:pPr>
      <w:rPr>
        <w:rFonts w:ascii="Courier New" w:hAnsi="Courier New" w:hint="default"/>
      </w:rPr>
    </w:lvl>
    <w:lvl w:ilvl="8" w:tplc="04190005" w:tentative="1">
      <w:start w:val="1"/>
      <w:numFmt w:val="bullet"/>
      <w:lvlText w:val=""/>
      <w:lvlJc w:val="left"/>
      <w:pPr>
        <w:tabs>
          <w:tab w:val="num" w:pos="3240"/>
        </w:tabs>
        <w:ind w:left="3240" w:hanging="360"/>
      </w:pPr>
      <w:rPr>
        <w:rFonts w:ascii="Wingdings" w:hAnsi="Wingdings" w:hint="default"/>
      </w:rPr>
    </w:lvl>
  </w:abstractNum>
  <w:abstractNum w:abstractNumId="37">
    <w:nsid w:val="38CF13C2"/>
    <w:multiLevelType w:val="hybridMultilevel"/>
    <w:tmpl w:val="58682A92"/>
    <w:lvl w:ilvl="0" w:tplc="DA0465AE">
      <w:numFmt w:val="bullet"/>
      <w:lvlText w:val="-"/>
      <w:lvlJc w:val="left"/>
      <w:pPr>
        <w:tabs>
          <w:tab w:val="num" w:pos="720"/>
        </w:tabs>
        <w:ind w:left="720" w:hanging="360"/>
      </w:pPr>
      <w:rPr>
        <w:rFonts w:ascii="Times New Roman" w:eastAsia="Times New Roman" w:hAnsi="Times New Roman" w:hint="default"/>
      </w:rPr>
    </w:lvl>
    <w:lvl w:ilvl="1" w:tplc="17FEEE92">
      <w:start w:val="1"/>
      <w:numFmt w:val="bullet"/>
      <w:lvlText w:val=""/>
      <w:lvlJc w:val="left"/>
      <w:pPr>
        <w:tabs>
          <w:tab w:val="num" w:pos="3600"/>
        </w:tabs>
        <w:ind w:left="3600" w:hanging="360"/>
      </w:pPr>
      <w:rPr>
        <w:rFonts w:ascii="Symbol" w:hAnsi="Symbol" w:hint="default"/>
        <w:sz w:val="8"/>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3AD41851"/>
    <w:multiLevelType w:val="hybridMultilevel"/>
    <w:tmpl w:val="38626B56"/>
    <w:lvl w:ilvl="0" w:tplc="79C0333E">
      <w:start w:val="1"/>
      <w:numFmt w:val="bullet"/>
      <w:lvlText w:val="−"/>
      <w:lvlJc w:val="left"/>
      <w:pPr>
        <w:tabs>
          <w:tab w:val="num" w:pos="360"/>
        </w:tabs>
        <w:ind w:left="360" w:hanging="360"/>
      </w:pPr>
      <w:rPr>
        <w:rFonts w:ascii="Courier New" w:hAnsi="Courier New" w:hint="default"/>
      </w:rPr>
    </w:lvl>
    <w:lvl w:ilvl="1" w:tplc="04190019" w:tentative="1">
      <w:start w:val="1"/>
      <w:numFmt w:val="bullet"/>
      <w:lvlText w:val="o"/>
      <w:lvlJc w:val="left"/>
      <w:pPr>
        <w:tabs>
          <w:tab w:val="num" w:pos="-622"/>
        </w:tabs>
        <w:ind w:left="-622" w:hanging="360"/>
      </w:pPr>
      <w:rPr>
        <w:rFonts w:ascii="Courier New" w:hAnsi="Courier New" w:hint="default"/>
      </w:rPr>
    </w:lvl>
    <w:lvl w:ilvl="2" w:tplc="0419001B" w:tentative="1">
      <w:start w:val="1"/>
      <w:numFmt w:val="bullet"/>
      <w:lvlText w:val=""/>
      <w:lvlJc w:val="left"/>
      <w:pPr>
        <w:tabs>
          <w:tab w:val="num" w:pos="98"/>
        </w:tabs>
        <w:ind w:left="98" w:hanging="360"/>
      </w:pPr>
      <w:rPr>
        <w:rFonts w:ascii="Wingdings" w:hAnsi="Wingdings" w:hint="default"/>
      </w:rPr>
    </w:lvl>
    <w:lvl w:ilvl="3" w:tplc="0419000F" w:tentative="1">
      <w:start w:val="1"/>
      <w:numFmt w:val="bullet"/>
      <w:lvlText w:val=""/>
      <w:lvlJc w:val="left"/>
      <w:pPr>
        <w:tabs>
          <w:tab w:val="num" w:pos="818"/>
        </w:tabs>
        <w:ind w:left="818" w:hanging="360"/>
      </w:pPr>
      <w:rPr>
        <w:rFonts w:ascii="Symbol" w:hAnsi="Symbol" w:hint="default"/>
      </w:rPr>
    </w:lvl>
    <w:lvl w:ilvl="4" w:tplc="04190019" w:tentative="1">
      <w:start w:val="1"/>
      <w:numFmt w:val="bullet"/>
      <w:lvlText w:val="o"/>
      <w:lvlJc w:val="left"/>
      <w:pPr>
        <w:tabs>
          <w:tab w:val="num" w:pos="1538"/>
        </w:tabs>
        <w:ind w:left="1538" w:hanging="360"/>
      </w:pPr>
      <w:rPr>
        <w:rFonts w:ascii="Courier New" w:hAnsi="Courier New" w:hint="default"/>
      </w:rPr>
    </w:lvl>
    <w:lvl w:ilvl="5" w:tplc="0419001B" w:tentative="1">
      <w:start w:val="1"/>
      <w:numFmt w:val="bullet"/>
      <w:lvlText w:val=""/>
      <w:lvlJc w:val="left"/>
      <w:pPr>
        <w:tabs>
          <w:tab w:val="num" w:pos="2258"/>
        </w:tabs>
        <w:ind w:left="2258" w:hanging="360"/>
      </w:pPr>
      <w:rPr>
        <w:rFonts w:ascii="Wingdings" w:hAnsi="Wingdings" w:hint="default"/>
      </w:rPr>
    </w:lvl>
    <w:lvl w:ilvl="6" w:tplc="0419000F" w:tentative="1">
      <w:start w:val="1"/>
      <w:numFmt w:val="bullet"/>
      <w:lvlText w:val=""/>
      <w:lvlJc w:val="left"/>
      <w:pPr>
        <w:tabs>
          <w:tab w:val="num" w:pos="2978"/>
        </w:tabs>
        <w:ind w:left="2978" w:hanging="360"/>
      </w:pPr>
      <w:rPr>
        <w:rFonts w:ascii="Symbol" w:hAnsi="Symbol" w:hint="default"/>
      </w:rPr>
    </w:lvl>
    <w:lvl w:ilvl="7" w:tplc="04190019" w:tentative="1">
      <w:start w:val="1"/>
      <w:numFmt w:val="bullet"/>
      <w:lvlText w:val="o"/>
      <w:lvlJc w:val="left"/>
      <w:pPr>
        <w:tabs>
          <w:tab w:val="num" w:pos="3698"/>
        </w:tabs>
        <w:ind w:left="3698" w:hanging="360"/>
      </w:pPr>
      <w:rPr>
        <w:rFonts w:ascii="Courier New" w:hAnsi="Courier New" w:hint="default"/>
      </w:rPr>
    </w:lvl>
    <w:lvl w:ilvl="8" w:tplc="0419001B" w:tentative="1">
      <w:start w:val="1"/>
      <w:numFmt w:val="bullet"/>
      <w:lvlText w:val=""/>
      <w:lvlJc w:val="left"/>
      <w:pPr>
        <w:tabs>
          <w:tab w:val="num" w:pos="4418"/>
        </w:tabs>
        <w:ind w:left="4418" w:hanging="360"/>
      </w:pPr>
      <w:rPr>
        <w:rFonts w:ascii="Wingdings" w:hAnsi="Wingdings" w:hint="default"/>
      </w:rPr>
    </w:lvl>
  </w:abstractNum>
  <w:abstractNum w:abstractNumId="39">
    <w:nsid w:val="3DA532DB"/>
    <w:multiLevelType w:val="hybridMultilevel"/>
    <w:tmpl w:val="C470B57A"/>
    <w:lvl w:ilvl="0" w:tplc="79C0333E">
      <w:start w:val="1"/>
      <w:numFmt w:val="bullet"/>
      <w:lvlText w:val=""/>
      <w:lvlJc w:val="left"/>
      <w:pPr>
        <w:tabs>
          <w:tab w:val="num" w:pos="2706"/>
        </w:tabs>
        <w:ind w:left="2706" w:hanging="360"/>
      </w:pPr>
      <w:rPr>
        <w:rFonts w:ascii="Symbol" w:hAnsi="Symbol" w:hint="default"/>
      </w:rPr>
    </w:lvl>
    <w:lvl w:ilvl="1" w:tplc="CBC25746">
      <w:start w:val="1"/>
      <w:numFmt w:val="bullet"/>
      <w:lvlText w:val=""/>
      <w:lvlJc w:val="left"/>
      <w:pPr>
        <w:tabs>
          <w:tab w:val="num" w:pos="1727"/>
        </w:tabs>
        <w:ind w:left="1727" w:hanging="363"/>
      </w:pPr>
      <w:rPr>
        <w:rFonts w:ascii="Symbol" w:hAnsi="Symbol" w:hint="default"/>
      </w:rPr>
    </w:lvl>
    <w:lvl w:ilvl="2" w:tplc="87E4B45E" w:tentative="1">
      <w:start w:val="1"/>
      <w:numFmt w:val="bullet"/>
      <w:lvlText w:val=""/>
      <w:lvlJc w:val="left"/>
      <w:pPr>
        <w:tabs>
          <w:tab w:val="num" w:pos="2444"/>
        </w:tabs>
        <w:ind w:left="2444" w:hanging="360"/>
      </w:pPr>
      <w:rPr>
        <w:rFonts w:ascii="Wingdings" w:hAnsi="Wingdings" w:hint="default"/>
      </w:rPr>
    </w:lvl>
    <w:lvl w:ilvl="3" w:tplc="F1828874" w:tentative="1">
      <w:start w:val="1"/>
      <w:numFmt w:val="bullet"/>
      <w:lvlText w:val=""/>
      <w:lvlJc w:val="left"/>
      <w:pPr>
        <w:tabs>
          <w:tab w:val="num" w:pos="3164"/>
        </w:tabs>
        <w:ind w:left="3164" w:hanging="360"/>
      </w:pPr>
      <w:rPr>
        <w:rFonts w:ascii="Symbol" w:hAnsi="Symbol" w:hint="default"/>
      </w:rPr>
    </w:lvl>
    <w:lvl w:ilvl="4" w:tplc="2CDAF960" w:tentative="1">
      <w:start w:val="1"/>
      <w:numFmt w:val="bullet"/>
      <w:lvlText w:val="o"/>
      <w:lvlJc w:val="left"/>
      <w:pPr>
        <w:tabs>
          <w:tab w:val="num" w:pos="3884"/>
        </w:tabs>
        <w:ind w:left="3884" w:hanging="360"/>
      </w:pPr>
      <w:rPr>
        <w:rFonts w:ascii="Courier New" w:hAnsi="Courier New" w:hint="default"/>
      </w:rPr>
    </w:lvl>
    <w:lvl w:ilvl="5" w:tplc="5E5EA81E" w:tentative="1">
      <w:start w:val="1"/>
      <w:numFmt w:val="bullet"/>
      <w:lvlText w:val=""/>
      <w:lvlJc w:val="left"/>
      <w:pPr>
        <w:tabs>
          <w:tab w:val="num" w:pos="4604"/>
        </w:tabs>
        <w:ind w:left="4604" w:hanging="360"/>
      </w:pPr>
      <w:rPr>
        <w:rFonts w:ascii="Wingdings" w:hAnsi="Wingdings" w:hint="default"/>
      </w:rPr>
    </w:lvl>
    <w:lvl w:ilvl="6" w:tplc="15F4979E" w:tentative="1">
      <w:start w:val="1"/>
      <w:numFmt w:val="bullet"/>
      <w:lvlText w:val=""/>
      <w:lvlJc w:val="left"/>
      <w:pPr>
        <w:tabs>
          <w:tab w:val="num" w:pos="5324"/>
        </w:tabs>
        <w:ind w:left="5324" w:hanging="360"/>
      </w:pPr>
      <w:rPr>
        <w:rFonts w:ascii="Symbol" w:hAnsi="Symbol" w:hint="default"/>
      </w:rPr>
    </w:lvl>
    <w:lvl w:ilvl="7" w:tplc="F65AA6EE" w:tentative="1">
      <w:start w:val="1"/>
      <w:numFmt w:val="bullet"/>
      <w:lvlText w:val="o"/>
      <w:lvlJc w:val="left"/>
      <w:pPr>
        <w:tabs>
          <w:tab w:val="num" w:pos="6044"/>
        </w:tabs>
        <w:ind w:left="6044" w:hanging="360"/>
      </w:pPr>
      <w:rPr>
        <w:rFonts w:ascii="Courier New" w:hAnsi="Courier New" w:hint="default"/>
      </w:rPr>
    </w:lvl>
    <w:lvl w:ilvl="8" w:tplc="8C262816" w:tentative="1">
      <w:start w:val="1"/>
      <w:numFmt w:val="bullet"/>
      <w:lvlText w:val=""/>
      <w:lvlJc w:val="left"/>
      <w:pPr>
        <w:tabs>
          <w:tab w:val="num" w:pos="6764"/>
        </w:tabs>
        <w:ind w:left="6764" w:hanging="360"/>
      </w:pPr>
      <w:rPr>
        <w:rFonts w:ascii="Wingdings" w:hAnsi="Wingdings" w:hint="default"/>
      </w:rPr>
    </w:lvl>
  </w:abstractNum>
  <w:abstractNum w:abstractNumId="40">
    <w:nsid w:val="3E3F292B"/>
    <w:multiLevelType w:val="hybridMultilevel"/>
    <w:tmpl w:val="1A1E7498"/>
    <w:lvl w:ilvl="0" w:tplc="9B4AD646">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3FA273D0"/>
    <w:multiLevelType w:val="hybridMultilevel"/>
    <w:tmpl w:val="6D6AF782"/>
    <w:lvl w:ilvl="0" w:tplc="79C0333E">
      <w:start w:val="1"/>
      <w:numFmt w:val="bullet"/>
      <w:lvlText w:val="−"/>
      <w:lvlJc w:val="left"/>
      <w:pPr>
        <w:tabs>
          <w:tab w:val="num" w:pos="900"/>
        </w:tabs>
        <w:ind w:left="900" w:hanging="360"/>
      </w:pPr>
      <w:rPr>
        <w:rFonts w:ascii="Courier New" w:hAnsi="Courier New"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2">
    <w:nsid w:val="42A202B2"/>
    <w:multiLevelType w:val="hybridMultilevel"/>
    <w:tmpl w:val="4BC64776"/>
    <w:lvl w:ilvl="0" w:tplc="79C0333E">
      <w:start w:val="1"/>
      <w:numFmt w:val="bullet"/>
      <w:lvlText w:val="−"/>
      <w:lvlJc w:val="left"/>
      <w:pPr>
        <w:tabs>
          <w:tab w:val="num" w:pos="360"/>
        </w:tabs>
        <w:ind w:left="360" w:hanging="360"/>
      </w:pPr>
      <w:rPr>
        <w:rFonts w:ascii="Courier New" w:hAnsi="Courier New" w:hint="default"/>
      </w:rPr>
    </w:lvl>
    <w:lvl w:ilvl="1" w:tplc="1E180924" w:tentative="1">
      <w:start w:val="1"/>
      <w:numFmt w:val="bullet"/>
      <w:lvlText w:val="o"/>
      <w:lvlJc w:val="left"/>
      <w:pPr>
        <w:tabs>
          <w:tab w:val="num" w:pos="-622"/>
        </w:tabs>
        <w:ind w:left="-622" w:hanging="360"/>
      </w:pPr>
      <w:rPr>
        <w:rFonts w:ascii="Courier New" w:hAnsi="Courier New" w:hint="default"/>
      </w:rPr>
    </w:lvl>
    <w:lvl w:ilvl="2" w:tplc="23920242" w:tentative="1">
      <w:start w:val="1"/>
      <w:numFmt w:val="bullet"/>
      <w:lvlText w:val=""/>
      <w:lvlJc w:val="left"/>
      <w:pPr>
        <w:tabs>
          <w:tab w:val="num" w:pos="98"/>
        </w:tabs>
        <w:ind w:left="98" w:hanging="360"/>
      </w:pPr>
      <w:rPr>
        <w:rFonts w:ascii="Wingdings" w:hAnsi="Wingdings" w:hint="default"/>
      </w:rPr>
    </w:lvl>
    <w:lvl w:ilvl="3" w:tplc="1792BD4C" w:tentative="1">
      <w:start w:val="1"/>
      <w:numFmt w:val="bullet"/>
      <w:lvlText w:val=""/>
      <w:lvlJc w:val="left"/>
      <w:pPr>
        <w:tabs>
          <w:tab w:val="num" w:pos="818"/>
        </w:tabs>
        <w:ind w:left="818" w:hanging="360"/>
      </w:pPr>
      <w:rPr>
        <w:rFonts w:ascii="Symbol" w:hAnsi="Symbol" w:hint="default"/>
      </w:rPr>
    </w:lvl>
    <w:lvl w:ilvl="4" w:tplc="C31814A8" w:tentative="1">
      <w:start w:val="1"/>
      <w:numFmt w:val="bullet"/>
      <w:lvlText w:val="o"/>
      <w:lvlJc w:val="left"/>
      <w:pPr>
        <w:tabs>
          <w:tab w:val="num" w:pos="1538"/>
        </w:tabs>
        <w:ind w:left="1538" w:hanging="360"/>
      </w:pPr>
      <w:rPr>
        <w:rFonts w:ascii="Courier New" w:hAnsi="Courier New" w:hint="default"/>
      </w:rPr>
    </w:lvl>
    <w:lvl w:ilvl="5" w:tplc="CF78BBC0" w:tentative="1">
      <w:start w:val="1"/>
      <w:numFmt w:val="bullet"/>
      <w:lvlText w:val=""/>
      <w:lvlJc w:val="left"/>
      <w:pPr>
        <w:tabs>
          <w:tab w:val="num" w:pos="2258"/>
        </w:tabs>
        <w:ind w:left="2258" w:hanging="360"/>
      </w:pPr>
      <w:rPr>
        <w:rFonts w:ascii="Wingdings" w:hAnsi="Wingdings" w:hint="default"/>
      </w:rPr>
    </w:lvl>
    <w:lvl w:ilvl="6" w:tplc="64E0666E" w:tentative="1">
      <w:start w:val="1"/>
      <w:numFmt w:val="bullet"/>
      <w:lvlText w:val=""/>
      <w:lvlJc w:val="left"/>
      <w:pPr>
        <w:tabs>
          <w:tab w:val="num" w:pos="2978"/>
        </w:tabs>
        <w:ind w:left="2978" w:hanging="360"/>
      </w:pPr>
      <w:rPr>
        <w:rFonts w:ascii="Symbol" w:hAnsi="Symbol" w:hint="default"/>
      </w:rPr>
    </w:lvl>
    <w:lvl w:ilvl="7" w:tplc="EE8AA66E" w:tentative="1">
      <w:start w:val="1"/>
      <w:numFmt w:val="bullet"/>
      <w:lvlText w:val="o"/>
      <w:lvlJc w:val="left"/>
      <w:pPr>
        <w:tabs>
          <w:tab w:val="num" w:pos="3698"/>
        </w:tabs>
        <w:ind w:left="3698" w:hanging="360"/>
      </w:pPr>
      <w:rPr>
        <w:rFonts w:ascii="Courier New" w:hAnsi="Courier New" w:hint="default"/>
      </w:rPr>
    </w:lvl>
    <w:lvl w:ilvl="8" w:tplc="35F6AC26" w:tentative="1">
      <w:start w:val="1"/>
      <w:numFmt w:val="bullet"/>
      <w:lvlText w:val=""/>
      <w:lvlJc w:val="left"/>
      <w:pPr>
        <w:tabs>
          <w:tab w:val="num" w:pos="4418"/>
        </w:tabs>
        <w:ind w:left="4418" w:hanging="360"/>
      </w:pPr>
      <w:rPr>
        <w:rFonts w:ascii="Wingdings" w:hAnsi="Wingdings" w:hint="default"/>
      </w:rPr>
    </w:lvl>
  </w:abstractNum>
  <w:abstractNum w:abstractNumId="43">
    <w:nsid w:val="434C757B"/>
    <w:multiLevelType w:val="hybridMultilevel"/>
    <w:tmpl w:val="2F24C846"/>
    <w:lvl w:ilvl="0" w:tplc="79C0333E">
      <w:numFmt w:val="bullet"/>
      <w:lvlText w:val="-"/>
      <w:lvlJc w:val="left"/>
      <w:pPr>
        <w:tabs>
          <w:tab w:val="num" w:pos="1545"/>
        </w:tabs>
        <w:ind w:left="1545" w:hanging="1185"/>
      </w:pPr>
      <w:rPr>
        <w:rFonts w:ascii="Times New Roman" w:eastAsia="Times New Roman" w:hAnsi="Times New Roman" w:hint="default"/>
      </w:rPr>
    </w:lvl>
    <w:lvl w:ilvl="1" w:tplc="9B4AD646">
      <w:start w:val="1"/>
      <w:numFmt w:val="decimal"/>
      <w:lvlText w:val="%2."/>
      <w:lvlJc w:val="left"/>
      <w:pPr>
        <w:tabs>
          <w:tab w:val="num" w:pos="1440"/>
        </w:tabs>
        <w:ind w:left="1440" w:hanging="360"/>
      </w:pPr>
      <w:rPr>
        <w:rFonts w:cs="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4F65FBB"/>
    <w:multiLevelType w:val="hybridMultilevel"/>
    <w:tmpl w:val="9D66D622"/>
    <w:lvl w:ilvl="0" w:tplc="88C69BEE">
      <w:start w:val="1"/>
      <w:numFmt w:val="bullet"/>
      <w:lvlText w:val="­"/>
      <w:lvlJc w:val="left"/>
      <w:pPr>
        <w:tabs>
          <w:tab w:val="num" w:pos="360"/>
        </w:tabs>
        <w:ind w:left="360" w:hanging="360"/>
      </w:pPr>
      <w:rPr>
        <w:rFonts w:ascii="Courier New" w:hAnsi="Courier New" w:hint="default"/>
      </w:rPr>
    </w:lvl>
    <w:lvl w:ilvl="1" w:tplc="933AA75E">
      <w:start w:val="1"/>
      <w:numFmt w:val="bullet"/>
      <w:lvlText w:val="−"/>
      <w:lvlJc w:val="left"/>
      <w:pPr>
        <w:tabs>
          <w:tab w:val="num" w:pos="-207"/>
        </w:tabs>
        <w:ind w:left="-207" w:hanging="360"/>
      </w:pPr>
      <w:rPr>
        <w:rFonts w:ascii="Courier New" w:hAnsi="Courier New" w:hint="default"/>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45">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46">
    <w:nsid w:val="48634814"/>
    <w:multiLevelType w:val="hybridMultilevel"/>
    <w:tmpl w:val="B964BE74"/>
    <w:lvl w:ilvl="0" w:tplc="DF9CF65C">
      <w:start w:val="1"/>
      <w:numFmt w:val="bullet"/>
      <w:lvlText w:val="­"/>
      <w:lvlJc w:val="left"/>
      <w:pPr>
        <w:tabs>
          <w:tab w:val="num" w:pos="360"/>
        </w:tabs>
        <w:ind w:left="360" w:hanging="360"/>
      </w:pPr>
      <w:rPr>
        <w:rFonts w:ascii="Courier New" w:hAnsi="Courier New" w:hint="default"/>
      </w:rPr>
    </w:lvl>
    <w:lvl w:ilvl="1" w:tplc="04190019">
      <w:start w:val="1"/>
      <w:numFmt w:val="bullet"/>
      <w:lvlText w:val="−"/>
      <w:lvlJc w:val="left"/>
      <w:pPr>
        <w:tabs>
          <w:tab w:val="num" w:pos="-927"/>
        </w:tabs>
        <w:ind w:left="-927" w:hanging="360"/>
      </w:pPr>
      <w:rPr>
        <w:rFonts w:ascii="Courier New" w:hAnsi="Courier New" w:hint="default"/>
        <w:color w:val="auto"/>
      </w:rPr>
    </w:lvl>
    <w:lvl w:ilvl="2" w:tplc="0419001B" w:tentative="1">
      <w:start w:val="1"/>
      <w:numFmt w:val="bullet"/>
      <w:lvlText w:val=""/>
      <w:lvlJc w:val="left"/>
      <w:pPr>
        <w:tabs>
          <w:tab w:val="num" w:pos="513"/>
        </w:tabs>
        <w:ind w:left="513" w:hanging="360"/>
      </w:pPr>
      <w:rPr>
        <w:rFonts w:ascii="Wingdings" w:hAnsi="Wingdings" w:hint="default"/>
      </w:rPr>
    </w:lvl>
    <w:lvl w:ilvl="3" w:tplc="0419000F" w:tentative="1">
      <w:start w:val="1"/>
      <w:numFmt w:val="bullet"/>
      <w:lvlText w:val=""/>
      <w:lvlJc w:val="left"/>
      <w:pPr>
        <w:tabs>
          <w:tab w:val="num" w:pos="1233"/>
        </w:tabs>
        <w:ind w:left="1233" w:hanging="360"/>
      </w:pPr>
      <w:rPr>
        <w:rFonts w:ascii="Symbol" w:hAnsi="Symbol" w:hint="default"/>
      </w:rPr>
    </w:lvl>
    <w:lvl w:ilvl="4" w:tplc="04190019" w:tentative="1">
      <w:start w:val="1"/>
      <w:numFmt w:val="bullet"/>
      <w:lvlText w:val="o"/>
      <w:lvlJc w:val="left"/>
      <w:pPr>
        <w:tabs>
          <w:tab w:val="num" w:pos="1953"/>
        </w:tabs>
        <w:ind w:left="1953" w:hanging="360"/>
      </w:pPr>
      <w:rPr>
        <w:rFonts w:ascii="Courier New" w:hAnsi="Courier New" w:hint="default"/>
      </w:rPr>
    </w:lvl>
    <w:lvl w:ilvl="5" w:tplc="0419001B" w:tentative="1">
      <w:start w:val="1"/>
      <w:numFmt w:val="bullet"/>
      <w:lvlText w:val=""/>
      <w:lvlJc w:val="left"/>
      <w:pPr>
        <w:tabs>
          <w:tab w:val="num" w:pos="2673"/>
        </w:tabs>
        <w:ind w:left="2673" w:hanging="360"/>
      </w:pPr>
      <w:rPr>
        <w:rFonts w:ascii="Wingdings" w:hAnsi="Wingdings" w:hint="default"/>
      </w:rPr>
    </w:lvl>
    <w:lvl w:ilvl="6" w:tplc="0419000F" w:tentative="1">
      <w:start w:val="1"/>
      <w:numFmt w:val="bullet"/>
      <w:lvlText w:val=""/>
      <w:lvlJc w:val="left"/>
      <w:pPr>
        <w:tabs>
          <w:tab w:val="num" w:pos="3393"/>
        </w:tabs>
        <w:ind w:left="3393" w:hanging="360"/>
      </w:pPr>
      <w:rPr>
        <w:rFonts w:ascii="Symbol" w:hAnsi="Symbol" w:hint="default"/>
      </w:rPr>
    </w:lvl>
    <w:lvl w:ilvl="7" w:tplc="04190019" w:tentative="1">
      <w:start w:val="1"/>
      <w:numFmt w:val="bullet"/>
      <w:lvlText w:val="o"/>
      <w:lvlJc w:val="left"/>
      <w:pPr>
        <w:tabs>
          <w:tab w:val="num" w:pos="4113"/>
        </w:tabs>
        <w:ind w:left="4113" w:hanging="360"/>
      </w:pPr>
      <w:rPr>
        <w:rFonts w:ascii="Courier New" w:hAnsi="Courier New" w:hint="default"/>
      </w:rPr>
    </w:lvl>
    <w:lvl w:ilvl="8" w:tplc="0419001B" w:tentative="1">
      <w:start w:val="1"/>
      <w:numFmt w:val="bullet"/>
      <w:lvlText w:val=""/>
      <w:lvlJc w:val="left"/>
      <w:pPr>
        <w:tabs>
          <w:tab w:val="num" w:pos="4833"/>
        </w:tabs>
        <w:ind w:left="4833" w:hanging="360"/>
      </w:pPr>
      <w:rPr>
        <w:rFonts w:ascii="Wingdings" w:hAnsi="Wingdings" w:hint="default"/>
      </w:rPr>
    </w:lvl>
  </w:abstractNum>
  <w:abstractNum w:abstractNumId="47">
    <w:nsid w:val="496204A1"/>
    <w:multiLevelType w:val="hybridMultilevel"/>
    <w:tmpl w:val="6960F258"/>
    <w:lvl w:ilvl="0" w:tplc="B8760B8A">
      <w:start w:val="1"/>
      <w:numFmt w:val="bullet"/>
      <w:lvlText w:val="−"/>
      <w:lvlJc w:val="left"/>
      <w:pPr>
        <w:tabs>
          <w:tab w:val="num" w:pos="360"/>
        </w:tabs>
        <w:ind w:left="360" w:hanging="360"/>
      </w:pPr>
      <w:rPr>
        <w:rFonts w:ascii="Courier New" w:hAnsi="Courier New" w:hint="default"/>
      </w:rPr>
    </w:lvl>
    <w:lvl w:ilvl="1" w:tplc="79C0333E">
      <w:start w:val="1"/>
      <w:numFmt w:val="bullet"/>
      <w:lvlText w:val=""/>
      <w:lvlJc w:val="left"/>
      <w:pPr>
        <w:tabs>
          <w:tab w:val="num" w:pos="1083"/>
        </w:tabs>
        <w:ind w:left="1083" w:hanging="363"/>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4A2C2F9E"/>
    <w:multiLevelType w:val="hybridMultilevel"/>
    <w:tmpl w:val="DCB6DA72"/>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207"/>
        </w:tabs>
        <w:ind w:left="-207" w:hanging="360"/>
      </w:pPr>
      <w:rPr>
        <w:rFonts w:ascii="Courier New" w:hAnsi="Courier New" w:hint="default"/>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49">
    <w:nsid w:val="4B140F46"/>
    <w:multiLevelType w:val="multilevel"/>
    <w:tmpl w:val="59A2EC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4C3D0A7C"/>
    <w:multiLevelType w:val="hybridMultilevel"/>
    <w:tmpl w:val="D5047528"/>
    <w:name w:val="WW8Num16342222222"/>
    <w:lvl w:ilvl="0" w:tplc="FE98B240">
      <w:start w:val="1"/>
      <w:numFmt w:val="bullet"/>
      <w:lvlText w:val=""/>
      <w:lvlJc w:val="left"/>
      <w:pPr>
        <w:tabs>
          <w:tab w:val="num" w:pos="3884"/>
        </w:tabs>
        <w:ind w:left="3884" w:hanging="360"/>
      </w:pPr>
      <w:rPr>
        <w:rFonts w:ascii="Symbol" w:hAnsi="Symbol" w:hint="default"/>
        <w:color w:val="auto"/>
        <w:sz w:val="24"/>
      </w:rPr>
    </w:lvl>
    <w:lvl w:ilvl="1" w:tplc="CC4E5C22">
      <w:numFmt w:val="bullet"/>
      <w:lvlText w:val="-"/>
      <w:lvlJc w:val="left"/>
      <w:pPr>
        <w:tabs>
          <w:tab w:val="num" w:pos="1440"/>
        </w:tabs>
        <w:ind w:left="1440" w:hanging="360"/>
      </w:pPr>
      <w:rPr>
        <w:rFonts w:ascii="Times New Roman" w:hAnsi="Times New Roman" w:hint="default"/>
      </w:rPr>
    </w:lvl>
    <w:lvl w:ilvl="2" w:tplc="108872F4" w:tentative="1">
      <w:start w:val="1"/>
      <w:numFmt w:val="bullet"/>
      <w:lvlText w:val=""/>
      <w:lvlJc w:val="left"/>
      <w:pPr>
        <w:tabs>
          <w:tab w:val="num" w:pos="2160"/>
        </w:tabs>
        <w:ind w:left="2160" w:hanging="360"/>
      </w:pPr>
      <w:rPr>
        <w:rFonts w:ascii="Wingdings" w:hAnsi="Wingdings" w:hint="default"/>
      </w:rPr>
    </w:lvl>
    <w:lvl w:ilvl="3" w:tplc="84481C92" w:tentative="1">
      <w:start w:val="1"/>
      <w:numFmt w:val="bullet"/>
      <w:lvlText w:val=""/>
      <w:lvlJc w:val="left"/>
      <w:pPr>
        <w:tabs>
          <w:tab w:val="num" w:pos="2880"/>
        </w:tabs>
        <w:ind w:left="2880" w:hanging="360"/>
      </w:pPr>
      <w:rPr>
        <w:rFonts w:ascii="Symbol" w:hAnsi="Symbol" w:hint="default"/>
      </w:rPr>
    </w:lvl>
    <w:lvl w:ilvl="4" w:tplc="4DBC774C" w:tentative="1">
      <w:start w:val="1"/>
      <w:numFmt w:val="bullet"/>
      <w:lvlText w:val="o"/>
      <w:lvlJc w:val="left"/>
      <w:pPr>
        <w:tabs>
          <w:tab w:val="num" w:pos="3600"/>
        </w:tabs>
        <w:ind w:left="3600" w:hanging="360"/>
      </w:pPr>
      <w:rPr>
        <w:rFonts w:ascii="Courier New" w:hAnsi="Courier New" w:hint="default"/>
      </w:rPr>
    </w:lvl>
    <w:lvl w:ilvl="5" w:tplc="10FAAB2A" w:tentative="1">
      <w:start w:val="1"/>
      <w:numFmt w:val="bullet"/>
      <w:lvlText w:val=""/>
      <w:lvlJc w:val="left"/>
      <w:pPr>
        <w:tabs>
          <w:tab w:val="num" w:pos="4320"/>
        </w:tabs>
        <w:ind w:left="4320" w:hanging="360"/>
      </w:pPr>
      <w:rPr>
        <w:rFonts w:ascii="Wingdings" w:hAnsi="Wingdings" w:hint="default"/>
      </w:rPr>
    </w:lvl>
    <w:lvl w:ilvl="6" w:tplc="FFD67E6C" w:tentative="1">
      <w:start w:val="1"/>
      <w:numFmt w:val="bullet"/>
      <w:lvlText w:val=""/>
      <w:lvlJc w:val="left"/>
      <w:pPr>
        <w:tabs>
          <w:tab w:val="num" w:pos="5040"/>
        </w:tabs>
        <w:ind w:left="5040" w:hanging="360"/>
      </w:pPr>
      <w:rPr>
        <w:rFonts w:ascii="Symbol" w:hAnsi="Symbol" w:hint="default"/>
      </w:rPr>
    </w:lvl>
    <w:lvl w:ilvl="7" w:tplc="5D8651B6" w:tentative="1">
      <w:start w:val="1"/>
      <w:numFmt w:val="bullet"/>
      <w:lvlText w:val="o"/>
      <w:lvlJc w:val="left"/>
      <w:pPr>
        <w:tabs>
          <w:tab w:val="num" w:pos="5760"/>
        </w:tabs>
        <w:ind w:left="5760" w:hanging="360"/>
      </w:pPr>
      <w:rPr>
        <w:rFonts w:ascii="Courier New" w:hAnsi="Courier New" w:hint="default"/>
      </w:rPr>
    </w:lvl>
    <w:lvl w:ilvl="8" w:tplc="303CFE10" w:tentative="1">
      <w:start w:val="1"/>
      <w:numFmt w:val="bullet"/>
      <w:lvlText w:val=""/>
      <w:lvlJc w:val="left"/>
      <w:pPr>
        <w:tabs>
          <w:tab w:val="num" w:pos="6480"/>
        </w:tabs>
        <w:ind w:left="6480" w:hanging="360"/>
      </w:pPr>
      <w:rPr>
        <w:rFonts w:ascii="Wingdings" w:hAnsi="Wingdings" w:hint="default"/>
      </w:rPr>
    </w:lvl>
  </w:abstractNum>
  <w:abstractNum w:abstractNumId="51">
    <w:nsid w:val="4C69149B"/>
    <w:multiLevelType w:val="hybridMultilevel"/>
    <w:tmpl w:val="62F8442E"/>
    <w:lvl w:ilvl="0" w:tplc="D0B41388">
      <w:start w:val="1"/>
      <w:numFmt w:val="bullet"/>
      <w:lvlText w:val="−"/>
      <w:lvlJc w:val="left"/>
      <w:pPr>
        <w:tabs>
          <w:tab w:val="num" w:pos="360"/>
        </w:tabs>
        <w:ind w:left="360" w:hanging="360"/>
      </w:pPr>
      <w:rPr>
        <w:rFonts w:ascii="Courier New" w:hAnsi="Courier New" w:hint="default"/>
        <w:color w:val="auto"/>
        <w:sz w:val="24"/>
      </w:rPr>
    </w:lvl>
    <w:lvl w:ilvl="1" w:tplc="04190003">
      <w:numFmt w:val="bullet"/>
      <w:lvlText w:val="-"/>
      <w:lvlJc w:val="left"/>
      <w:pPr>
        <w:tabs>
          <w:tab w:val="num" w:pos="-2084"/>
        </w:tabs>
        <w:ind w:left="-2084" w:hanging="360"/>
      </w:pPr>
      <w:rPr>
        <w:rFonts w:ascii="Times New Roman" w:hAnsi="Times New Roman"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644"/>
        </w:tabs>
        <w:ind w:left="-644" w:hanging="360"/>
      </w:pPr>
      <w:rPr>
        <w:rFonts w:ascii="Symbol" w:hAnsi="Symbol" w:hint="default"/>
      </w:rPr>
    </w:lvl>
    <w:lvl w:ilvl="4" w:tplc="04190003" w:tentative="1">
      <w:start w:val="1"/>
      <w:numFmt w:val="bullet"/>
      <w:lvlText w:val="o"/>
      <w:lvlJc w:val="left"/>
      <w:pPr>
        <w:tabs>
          <w:tab w:val="num" w:pos="76"/>
        </w:tabs>
        <w:ind w:left="76" w:hanging="360"/>
      </w:pPr>
      <w:rPr>
        <w:rFonts w:ascii="Courier New" w:hAnsi="Courier New" w:hint="default"/>
      </w:rPr>
    </w:lvl>
    <w:lvl w:ilvl="5" w:tplc="04190005" w:tentative="1">
      <w:start w:val="1"/>
      <w:numFmt w:val="bullet"/>
      <w:lvlText w:val=""/>
      <w:lvlJc w:val="left"/>
      <w:pPr>
        <w:tabs>
          <w:tab w:val="num" w:pos="796"/>
        </w:tabs>
        <w:ind w:left="796" w:hanging="360"/>
      </w:pPr>
      <w:rPr>
        <w:rFonts w:ascii="Wingdings" w:hAnsi="Wingdings" w:hint="default"/>
      </w:rPr>
    </w:lvl>
    <w:lvl w:ilvl="6" w:tplc="04190001" w:tentative="1">
      <w:start w:val="1"/>
      <w:numFmt w:val="bullet"/>
      <w:lvlText w:val=""/>
      <w:lvlJc w:val="left"/>
      <w:pPr>
        <w:tabs>
          <w:tab w:val="num" w:pos="1516"/>
        </w:tabs>
        <w:ind w:left="1516" w:hanging="360"/>
      </w:pPr>
      <w:rPr>
        <w:rFonts w:ascii="Symbol" w:hAnsi="Symbol" w:hint="default"/>
      </w:rPr>
    </w:lvl>
    <w:lvl w:ilvl="7" w:tplc="04190003" w:tentative="1">
      <w:start w:val="1"/>
      <w:numFmt w:val="bullet"/>
      <w:lvlText w:val="o"/>
      <w:lvlJc w:val="left"/>
      <w:pPr>
        <w:tabs>
          <w:tab w:val="num" w:pos="2236"/>
        </w:tabs>
        <w:ind w:left="2236" w:hanging="360"/>
      </w:pPr>
      <w:rPr>
        <w:rFonts w:ascii="Courier New" w:hAnsi="Courier New" w:hint="default"/>
      </w:rPr>
    </w:lvl>
    <w:lvl w:ilvl="8" w:tplc="04190005" w:tentative="1">
      <w:start w:val="1"/>
      <w:numFmt w:val="bullet"/>
      <w:lvlText w:val=""/>
      <w:lvlJc w:val="left"/>
      <w:pPr>
        <w:tabs>
          <w:tab w:val="num" w:pos="2956"/>
        </w:tabs>
        <w:ind w:left="2956" w:hanging="360"/>
      </w:pPr>
      <w:rPr>
        <w:rFonts w:ascii="Wingdings" w:hAnsi="Wingdings" w:hint="default"/>
      </w:rPr>
    </w:lvl>
  </w:abstractNum>
  <w:abstractNum w:abstractNumId="52">
    <w:nsid w:val="4DF876F0"/>
    <w:multiLevelType w:val="hybridMultilevel"/>
    <w:tmpl w:val="66181EE2"/>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E32295E"/>
    <w:multiLevelType w:val="hybridMultilevel"/>
    <w:tmpl w:val="57BE79BA"/>
    <w:lvl w:ilvl="0" w:tplc="79C0333E">
      <w:start w:val="1"/>
      <w:numFmt w:val="bullet"/>
      <w:lvlText w:val="−"/>
      <w:lvlJc w:val="left"/>
      <w:pPr>
        <w:ind w:left="1797" w:hanging="360"/>
      </w:pPr>
      <w:rPr>
        <w:rFonts w:ascii="Times New Roman" w:hAnsi="Times New Roman" w:hint="default"/>
      </w:rPr>
    </w:lvl>
    <w:lvl w:ilvl="1" w:tplc="04190003" w:tentative="1">
      <w:start w:val="1"/>
      <w:numFmt w:val="bullet"/>
      <w:lvlText w:val="o"/>
      <w:lvlJc w:val="left"/>
      <w:pPr>
        <w:ind w:left="2517" w:hanging="360"/>
      </w:pPr>
      <w:rPr>
        <w:rFonts w:ascii="Courier New" w:hAnsi="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54">
    <w:nsid w:val="4FFA79AA"/>
    <w:multiLevelType w:val="hybridMultilevel"/>
    <w:tmpl w:val="813EB94C"/>
    <w:lvl w:ilvl="0" w:tplc="88C69BEE">
      <w:start w:val="1"/>
      <w:numFmt w:val="bullet"/>
      <w:lvlText w:val="−"/>
      <w:lvlJc w:val="left"/>
      <w:pPr>
        <w:tabs>
          <w:tab w:val="num" w:pos="360"/>
        </w:tabs>
        <w:ind w:left="360" w:hanging="360"/>
      </w:pPr>
      <w:rPr>
        <w:rFonts w:ascii="Courier New" w:hAnsi="Courier New" w:hint="default"/>
      </w:rPr>
    </w:lvl>
    <w:lvl w:ilvl="1" w:tplc="933AA75E">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51CB2804"/>
    <w:multiLevelType w:val="hybridMultilevel"/>
    <w:tmpl w:val="A67A3E50"/>
    <w:lvl w:ilvl="0" w:tplc="79C0333E">
      <w:start w:val="1"/>
      <w:numFmt w:val="bullet"/>
      <w:lvlText w:val=""/>
      <w:lvlJc w:val="left"/>
      <w:pPr>
        <w:tabs>
          <w:tab w:val="num" w:pos="3600"/>
        </w:tabs>
        <w:ind w:left="3600" w:hanging="360"/>
      </w:pPr>
      <w:rPr>
        <w:rFonts w:ascii="Symbol" w:hAnsi="Symbol" w:hint="default"/>
        <w:sz w:val="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4881FA9"/>
    <w:multiLevelType w:val="hybridMultilevel"/>
    <w:tmpl w:val="8476078A"/>
    <w:lvl w:ilvl="0" w:tplc="B8760B8A">
      <w:start w:val="1"/>
      <w:numFmt w:val="bullet"/>
      <w:lvlText w:val="−"/>
      <w:lvlJc w:val="left"/>
      <w:pPr>
        <w:tabs>
          <w:tab w:val="num" w:pos="360"/>
        </w:tabs>
        <w:ind w:left="360" w:hanging="360"/>
      </w:pPr>
      <w:rPr>
        <w:rFonts w:ascii="Courier New" w:hAnsi="Courier New" w:hint="default"/>
      </w:rPr>
    </w:lvl>
    <w:lvl w:ilvl="1" w:tplc="BE8A3C3A">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558F21A8"/>
    <w:multiLevelType w:val="hybridMultilevel"/>
    <w:tmpl w:val="BA98DF42"/>
    <w:lvl w:ilvl="0" w:tplc="79C0333E">
      <w:start w:val="1"/>
      <w:numFmt w:val="bullet"/>
      <w:lvlText w:val="−"/>
      <w:lvlJc w:val="left"/>
      <w:pPr>
        <w:tabs>
          <w:tab w:val="num" w:pos="360"/>
        </w:tabs>
        <w:ind w:left="360" w:hanging="360"/>
      </w:pPr>
      <w:rPr>
        <w:rFonts w:ascii="Courier New" w:hAnsi="Courier New" w:hint="default"/>
      </w:rPr>
    </w:lvl>
    <w:lvl w:ilvl="1" w:tplc="79C0333E" w:tentative="1">
      <w:start w:val="1"/>
      <w:numFmt w:val="bullet"/>
      <w:lvlText w:val="o"/>
      <w:lvlJc w:val="left"/>
      <w:pPr>
        <w:tabs>
          <w:tab w:val="num" w:pos="-622"/>
        </w:tabs>
        <w:ind w:left="-622" w:hanging="360"/>
      </w:pPr>
      <w:rPr>
        <w:rFonts w:ascii="Courier New" w:hAnsi="Courier New" w:hint="default"/>
      </w:rPr>
    </w:lvl>
    <w:lvl w:ilvl="2" w:tplc="04190005" w:tentative="1">
      <w:start w:val="1"/>
      <w:numFmt w:val="bullet"/>
      <w:lvlText w:val=""/>
      <w:lvlJc w:val="left"/>
      <w:pPr>
        <w:tabs>
          <w:tab w:val="num" w:pos="98"/>
        </w:tabs>
        <w:ind w:left="98" w:hanging="360"/>
      </w:pPr>
      <w:rPr>
        <w:rFonts w:ascii="Wingdings" w:hAnsi="Wingdings" w:hint="default"/>
      </w:rPr>
    </w:lvl>
    <w:lvl w:ilvl="3" w:tplc="04190001" w:tentative="1">
      <w:start w:val="1"/>
      <w:numFmt w:val="bullet"/>
      <w:lvlText w:val=""/>
      <w:lvlJc w:val="left"/>
      <w:pPr>
        <w:tabs>
          <w:tab w:val="num" w:pos="818"/>
        </w:tabs>
        <w:ind w:left="818" w:hanging="360"/>
      </w:pPr>
      <w:rPr>
        <w:rFonts w:ascii="Symbol" w:hAnsi="Symbol" w:hint="default"/>
      </w:rPr>
    </w:lvl>
    <w:lvl w:ilvl="4" w:tplc="04190003" w:tentative="1">
      <w:start w:val="1"/>
      <w:numFmt w:val="bullet"/>
      <w:lvlText w:val="o"/>
      <w:lvlJc w:val="left"/>
      <w:pPr>
        <w:tabs>
          <w:tab w:val="num" w:pos="1538"/>
        </w:tabs>
        <w:ind w:left="1538" w:hanging="360"/>
      </w:pPr>
      <w:rPr>
        <w:rFonts w:ascii="Courier New" w:hAnsi="Courier New" w:hint="default"/>
      </w:rPr>
    </w:lvl>
    <w:lvl w:ilvl="5" w:tplc="04190005" w:tentative="1">
      <w:start w:val="1"/>
      <w:numFmt w:val="bullet"/>
      <w:lvlText w:val=""/>
      <w:lvlJc w:val="left"/>
      <w:pPr>
        <w:tabs>
          <w:tab w:val="num" w:pos="2258"/>
        </w:tabs>
        <w:ind w:left="2258" w:hanging="360"/>
      </w:pPr>
      <w:rPr>
        <w:rFonts w:ascii="Wingdings" w:hAnsi="Wingdings" w:hint="default"/>
      </w:rPr>
    </w:lvl>
    <w:lvl w:ilvl="6" w:tplc="04190001" w:tentative="1">
      <w:start w:val="1"/>
      <w:numFmt w:val="bullet"/>
      <w:lvlText w:val=""/>
      <w:lvlJc w:val="left"/>
      <w:pPr>
        <w:tabs>
          <w:tab w:val="num" w:pos="2978"/>
        </w:tabs>
        <w:ind w:left="2978" w:hanging="360"/>
      </w:pPr>
      <w:rPr>
        <w:rFonts w:ascii="Symbol" w:hAnsi="Symbol" w:hint="default"/>
      </w:rPr>
    </w:lvl>
    <w:lvl w:ilvl="7" w:tplc="04190003" w:tentative="1">
      <w:start w:val="1"/>
      <w:numFmt w:val="bullet"/>
      <w:lvlText w:val="o"/>
      <w:lvlJc w:val="left"/>
      <w:pPr>
        <w:tabs>
          <w:tab w:val="num" w:pos="3698"/>
        </w:tabs>
        <w:ind w:left="3698" w:hanging="360"/>
      </w:pPr>
      <w:rPr>
        <w:rFonts w:ascii="Courier New" w:hAnsi="Courier New" w:hint="default"/>
      </w:rPr>
    </w:lvl>
    <w:lvl w:ilvl="8" w:tplc="04190005" w:tentative="1">
      <w:start w:val="1"/>
      <w:numFmt w:val="bullet"/>
      <w:lvlText w:val=""/>
      <w:lvlJc w:val="left"/>
      <w:pPr>
        <w:tabs>
          <w:tab w:val="num" w:pos="4418"/>
        </w:tabs>
        <w:ind w:left="4418" w:hanging="360"/>
      </w:pPr>
      <w:rPr>
        <w:rFonts w:ascii="Wingdings" w:hAnsi="Wingdings" w:hint="default"/>
      </w:rPr>
    </w:lvl>
  </w:abstractNum>
  <w:abstractNum w:abstractNumId="58">
    <w:nsid w:val="56467CA0"/>
    <w:multiLevelType w:val="hybridMultilevel"/>
    <w:tmpl w:val="BC0A80C8"/>
    <w:lvl w:ilvl="0" w:tplc="79C0333E">
      <w:start w:val="1"/>
      <w:numFmt w:val="decimal"/>
      <w:lvlText w:val="%1."/>
      <w:lvlJc w:val="left"/>
      <w:pPr>
        <w:tabs>
          <w:tab w:val="num" w:pos="720"/>
        </w:tabs>
        <w:ind w:left="720" w:hanging="360"/>
      </w:pPr>
      <w:rPr>
        <w:rFonts w:cs="Times New Roman"/>
      </w:rPr>
    </w:lvl>
    <w:lvl w:ilvl="1" w:tplc="CBC25746" w:tentative="1">
      <w:start w:val="1"/>
      <w:numFmt w:val="lowerLetter"/>
      <w:lvlText w:val="%2."/>
      <w:lvlJc w:val="left"/>
      <w:pPr>
        <w:tabs>
          <w:tab w:val="num" w:pos="1440"/>
        </w:tabs>
        <w:ind w:left="1440" w:hanging="360"/>
      </w:pPr>
      <w:rPr>
        <w:rFonts w:cs="Times New Roman"/>
      </w:rPr>
    </w:lvl>
    <w:lvl w:ilvl="2" w:tplc="87E4B45E" w:tentative="1">
      <w:start w:val="1"/>
      <w:numFmt w:val="lowerRoman"/>
      <w:lvlText w:val="%3."/>
      <w:lvlJc w:val="right"/>
      <w:pPr>
        <w:tabs>
          <w:tab w:val="num" w:pos="2160"/>
        </w:tabs>
        <w:ind w:left="2160" w:hanging="180"/>
      </w:pPr>
      <w:rPr>
        <w:rFonts w:cs="Times New Roman"/>
      </w:rPr>
    </w:lvl>
    <w:lvl w:ilvl="3" w:tplc="F1828874" w:tentative="1">
      <w:start w:val="1"/>
      <w:numFmt w:val="decimal"/>
      <w:lvlText w:val="%4."/>
      <w:lvlJc w:val="left"/>
      <w:pPr>
        <w:tabs>
          <w:tab w:val="num" w:pos="2880"/>
        </w:tabs>
        <w:ind w:left="2880" w:hanging="360"/>
      </w:pPr>
      <w:rPr>
        <w:rFonts w:cs="Times New Roman"/>
      </w:rPr>
    </w:lvl>
    <w:lvl w:ilvl="4" w:tplc="2CDAF960" w:tentative="1">
      <w:start w:val="1"/>
      <w:numFmt w:val="lowerLetter"/>
      <w:lvlText w:val="%5."/>
      <w:lvlJc w:val="left"/>
      <w:pPr>
        <w:tabs>
          <w:tab w:val="num" w:pos="3600"/>
        </w:tabs>
        <w:ind w:left="3600" w:hanging="360"/>
      </w:pPr>
      <w:rPr>
        <w:rFonts w:cs="Times New Roman"/>
      </w:rPr>
    </w:lvl>
    <w:lvl w:ilvl="5" w:tplc="5E5EA81E" w:tentative="1">
      <w:start w:val="1"/>
      <w:numFmt w:val="lowerRoman"/>
      <w:lvlText w:val="%6."/>
      <w:lvlJc w:val="right"/>
      <w:pPr>
        <w:tabs>
          <w:tab w:val="num" w:pos="4320"/>
        </w:tabs>
        <w:ind w:left="4320" w:hanging="180"/>
      </w:pPr>
      <w:rPr>
        <w:rFonts w:cs="Times New Roman"/>
      </w:rPr>
    </w:lvl>
    <w:lvl w:ilvl="6" w:tplc="15F4979E" w:tentative="1">
      <w:start w:val="1"/>
      <w:numFmt w:val="decimal"/>
      <w:lvlText w:val="%7."/>
      <w:lvlJc w:val="left"/>
      <w:pPr>
        <w:tabs>
          <w:tab w:val="num" w:pos="5040"/>
        </w:tabs>
        <w:ind w:left="5040" w:hanging="360"/>
      </w:pPr>
      <w:rPr>
        <w:rFonts w:cs="Times New Roman"/>
      </w:rPr>
    </w:lvl>
    <w:lvl w:ilvl="7" w:tplc="F65AA6EE" w:tentative="1">
      <w:start w:val="1"/>
      <w:numFmt w:val="lowerLetter"/>
      <w:lvlText w:val="%8."/>
      <w:lvlJc w:val="left"/>
      <w:pPr>
        <w:tabs>
          <w:tab w:val="num" w:pos="5760"/>
        </w:tabs>
        <w:ind w:left="5760" w:hanging="360"/>
      </w:pPr>
      <w:rPr>
        <w:rFonts w:cs="Times New Roman"/>
      </w:rPr>
    </w:lvl>
    <w:lvl w:ilvl="8" w:tplc="8C262816" w:tentative="1">
      <w:start w:val="1"/>
      <w:numFmt w:val="lowerRoman"/>
      <w:lvlText w:val="%9."/>
      <w:lvlJc w:val="right"/>
      <w:pPr>
        <w:tabs>
          <w:tab w:val="num" w:pos="6480"/>
        </w:tabs>
        <w:ind w:left="6480" w:hanging="180"/>
      </w:pPr>
      <w:rPr>
        <w:rFonts w:cs="Times New Roman"/>
      </w:rPr>
    </w:lvl>
  </w:abstractNum>
  <w:abstractNum w:abstractNumId="59">
    <w:nsid w:val="56512C73"/>
    <w:multiLevelType w:val="hybridMultilevel"/>
    <w:tmpl w:val="CE285798"/>
    <w:lvl w:ilvl="0" w:tplc="B8760B8A">
      <w:start w:val="1"/>
      <w:numFmt w:val="decimal"/>
      <w:lvlText w:val="%1)"/>
      <w:lvlJc w:val="left"/>
      <w:pPr>
        <w:tabs>
          <w:tab w:val="num" w:pos="1428"/>
        </w:tabs>
        <w:ind w:left="1428" w:hanging="360"/>
      </w:pPr>
      <w:rPr>
        <w:rFonts w:cs="Times New Roman"/>
      </w:rPr>
    </w:lvl>
    <w:lvl w:ilvl="1" w:tplc="04190003" w:tentative="1">
      <w:start w:val="1"/>
      <w:numFmt w:val="lowerLetter"/>
      <w:lvlText w:val="%2."/>
      <w:lvlJc w:val="left"/>
      <w:pPr>
        <w:tabs>
          <w:tab w:val="num" w:pos="2148"/>
        </w:tabs>
        <w:ind w:left="2148" w:hanging="360"/>
      </w:pPr>
      <w:rPr>
        <w:rFonts w:cs="Times New Roman"/>
      </w:rPr>
    </w:lvl>
    <w:lvl w:ilvl="2" w:tplc="04190005" w:tentative="1">
      <w:start w:val="1"/>
      <w:numFmt w:val="lowerRoman"/>
      <w:lvlText w:val="%3."/>
      <w:lvlJc w:val="right"/>
      <w:pPr>
        <w:tabs>
          <w:tab w:val="num" w:pos="2868"/>
        </w:tabs>
        <w:ind w:left="2868" w:hanging="180"/>
      </w:pPr>
      <w:rPr>
        <w:rFonts w:cs="Times New Roman"/>
      </w:rPr>
    </w:lvl>
    <w:lvl w:ilvl="3" w:tplc="04190001" w:tentative="1">
      <w:start w:val="1"/>
      <w:numFmt w:val="decimal"/>
      <w:lvlText w:val="%4."/>
      <w:lvlJc w:val="left"/>
      <w:pPr>
        <w:tabs>
          <w:tab w:val="num" w:pos="3588"/>
        </w:tabs>
        <w:ind w:left="3588" w:hanging="360"/>
      </w:pPr>
      <w:rPr>
        <w:rFonts w:cs="Times New Roman"/>
      </w:rPr>
    </w:lvl>
    <w:lvl w:ilvl="4" w:tplc="04190003" w:tentative="1">
      <w:start w:val="1"/>
      <w:numFmt w:val="lowerLetter"/>
      <w:lvlText w:val="%5."/>
      <w:lvlJc w:val="left"/>
      <w:pPr>
        <w:tabs>
          <w:tab w:val="num" w:pos="4308"/>
        </w:tabs>
        <w:ind w:left="4308" w:hanging="360"/>
      </w:pPr>
      <w:rPr>
        <w:rFonts w:cs="Times New Roman"/>
      </w:rPr>
    </w:lvl>
    <w:lvl w:ilvl="5" w:tplc="04190005" w:tentative="1">
      <w:start w:val="1"/>
      <w:numFmt w:val="lowerRoman"/>
      <w:lvlText w:val="%6."/>
      <w:lvlJc w:val="right"/>
      <w:pPr>
        <w:tabs>
          <w:tab w:val="num" w:pos="5028"/>
        </w:tabs>
        <w:ind w:left="5028" w:hanging="180"/>
      </w:pPr>
      <w:rPr>
        <w:rFonts w:cs="Times New Roman"/>
      </w:rPr>
    </w:lvl>
    <w:lvl w:ilvl="6" w:tplc="04190001" w:tentative="1">
      <w:start w:val="1"/>
      <w:numFmt w:val="decimal"/>
      <w:lvlText w:val="%7."/>
      <w:lvlJc w:val="left"/>
      <w:pPr>
        <w:tabs>
          <w:tab w:val="num" w:pos="5748"/>
        </w:tabs>
        <w:ind w:left="5748" w:hanging="360"/>
      </w:pPr>
      <w:rPr>
        <w:rFonts w:cs="Times New Roman"/>
      </w:rPr>
    </w:lvl>
    <w:lvl w:ilvl="7" w:tplc="04190003" w:tentative="1">
      <w:start w:val="1"/>
      <w:numFmt w:val="lowerLetter"/>
      <w:lvlText w:val="%8."/>
      <w:lvlJc w:val="left"/>
      <w:pPr>
        <w:tabs>
          <w:tab w:val="num" w:pos="6468"/>
        </w:tabs>
        <w:ind w:left="6468" w:hanging="360"/>
      </w:pPr>
      <w:rPr>
        <w:rFonts w:cs="Times New Roman"/>
      </w:rPr>
    </w:lvl>
    <w:lvl w:ilvl="8" w:tplc="04190005" w:tentative="1">
      <w:start w:val="1"/>
      <w:numFmt w:val="lowerRoman"/>
      <w:lvlText w:val="%9."/>
      <w:lvlJc w:val="right"/>
      <w:pPr>
        <w:tabs>
          <w:tab w:val="num" w:pos="7188"/>
        </w:tabs>
        <w:ind w:left="7188" w:hanging="180"/>
      </w:pPr>
      <w:rPr>
        <w:rFonts w:cs="Times New Roman"/>
      </w:rPr>
    </w:lvl>
  </w:abstractNum>
  <w:abstractNum w:abstractNumId="60">
    <w:nsid w:val="57E10AF3"/>
    <w:multiLevelType w:val="hybridMultilevel"/>
    <w:tmpl w:val="9FE6CC54"/>
    <w:lvl w:ilvl="0" w:tplc="88C69BEE">
      <w:start w:val="1"/>
      <w:numFmt w:val="bullet"/>
      <w:lvlText w:val=""/>
      <w:lvlJc w:val="left"/>
      <w:pPr>
        <w:tabs>
          <w:tab w:val="num" w:pos="3600"/>
        </w:tabs>
        <w:ind w:left="3600" w:hanging="360"/>
      </w:pPr>
      <w:rPr>
        <w:rFonts w:ascii="Symbol" w:hAnsi="Symbol" w:hint="default"/>
        <w:sz w:val="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59CD4B00"/>
    <w:multiLevelType w:val="hybridMultilevel"/>
    <w:tmpl w:val="F2403092"/>
    <w:lvl w:ilvl="0" w:tplc="88C69BE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A925A33"/>
    <w:multiLevelType w:val="hybridMultilevel"/>
    <w:tmpl w:val="5E903546"/>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5ADA1876"/>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nsid w:val="5ED32142"/>
    <w:multiLevelType w:val="hybridMultilevel"/>
    <w:tmpl w:val="4FF6F506"/>
    <w:lvl w:ilvl="0" w:tplc="BEC8A79A">
      <w:start w:val="1"/>
      <w:numFmt w:val="bullet"/>
      <w:lvlText w:val="−"/>
      <w:lvlJc w:val="left"/>
      <w:pPr>
        <w:tabs>
          <w:tab w:val="num" w:pos="360"/>
        </w:tabs>
        <w:ind w:left="360" w:hanging="360"/>
      </w:pPr>
      <w:rPr>
        <w:rFonts w:ascii="Courier New" w:hAnsi="Courier New" w:hint="default"/>
      </w:rPr>
    </w:lvl>
    <w:lvl w:ilvl="1" w:tplc="343AF628">
      <w:start w:val="1"/>
      <w:numFmt w:val="bullet"/>
      <w:lvlText w:val=""/>
      <w:lvlJc w:val="left"/>
      <w:pPr>
        <w:tabs>
          <w:tab w:val="num" w:pos="1116"/>
        </w:tabs>
        <w:ind w:left="1060" w:hanging="340"/>
      </w:pPr>
      <w:rPr>
        <w:rFonts w:ascii="Symbol" w:hAnsi="Symbol" w:hint="default"/>
      </w:rPr>
    </w:lvl>
    <w:lvl w:ilvl="2" w:tplc="10F6111A" w:tentative="1">
      <w:start w:val="1"/>
      <w:numFmt w:val="bullet"/>
      <w:lvlText w:val=""/>
      <w:lvlJc w:val="left"/>
      <w:pPr>
        <w:tabs>
          <w:tab w:val="num" w:pos="1800"/>
        </w:tabs>
        <w:ind w:left="1800" w:hanging="360"/>
      </w:pPr>
      <w:rPr>
        <w:rFonts w:ascii="Wingdings" w:hAnsi="Wingdings" w:hint="default"/>
      </w:rPr>
    </w:lvl>
    <w:lvl w:ilvl="3" w:tplc="5186FAB0" w:tentative="1">
      <w:start w:val="1"/>
      <w:numFmt w:val="bullet"/>
      <w:lvlText w:val=""/>
      <w:lvlJc w:val="left"/>
      <w:pPr>
        <w:tabs>
          <w:tab w:val="num" w:pos="2520"/>
        </w:tabs>
        <w:ind w:left="2520" w:hanging="360"/>
      </w:pPr>
      <w:rPr>
        <w:rFonts w:ascii="Symbol" w:hAnsi="Symbol" w:hint="default"/>
      </w:rPr>
    </w:lvl>
    <w:lvl w:ilvl="4" w:tplc="E006DB64" w:tentative="1">
      <w:start w:val="1"/>
      <w:numFmt w:val="bullet"/>
      <w:lvlText w:val="o"/>
      <w:lvlJc w:val="left"/>
      <w:pPr>
        <w:tabs>
          <w:tab w:val="num" w:pos="3240"/>
        </w:tabs>
        <w:ind w:left="3240" w:hanging="360"/>
      </w:pPr>
      <w:rPr>
        <w:rFonts w:ascii="Courier New" w:hAnsi="Courier New" w:hint="default"/>
      </w:rPr>
    </w:lvl>
    <w:lvl w:ilvl="5" w:tplc="0F16FCB4" w:tentative="1">
      <w:start w:val="1"/>
      <w:numFmt w:val="bullet"/>
      <w:lvlText w:val=""/>
      <w:lvlJc w:val="left"/>
      <w:pPr>
        <w:tabs>
          <w:tab w:val="num" w:pos="3960"/>
        </w:tabs>
        <w:ind w:left="3960" w:hanging="360"/>
      </w:pPr>
      <w:rPr>
        <w:rFonts w:ascii="Wingdings" w:hAnsi="Wingdings" w:hint="default"/>
      </w:rPr>
    </w:lvl>
    <w:lvl w:ilvl="6" w:tplc="0BEEEDAA" w:tentative="1">
      <w:start w:val="1"/>
      <w:numFmt w:val="bullet"/>
      <w:lvlText w:val=""/>
      <w:lvlJc w:val="left"/>
      <w:pPr>
        <w:tabs>
          <w:tab w:val="num" w:pos="4680"/>
        </w:tabs>
        <w:ind w:left="4680" w:hanging="360"/>
      </w:pPr>
      <w:rPr>
        <w:rFonts w:ascii="Symbol" w:hAnsi="Symbol" w:hint="default"/>
      </w:rPr>
    </w:lvl>
    <w:lvl w:ilvl="7" w:tplc="41908BEE" w:tentative="1">
      <w:start w:val="1"/>
      <w:numFmt w:val="bullet"/>
      <w:lvlText w:val="o"/>
      <w:lvlJc w:val="left"/>
      <w:pPr>
        <w:tabs>
          <w:tab w:val="num" w:pos="5400"/>
        </w:tabs>
        <w:ind w:left="5400" w:hanging="360"/>
      </w:pPr>
      <w:rPr>
        <w:rFonts w:ascii="Courier New" w:hAnsi="Courier New" w:hint="default"/>
      </w:rPr>
    </w:lvl>
    <w:lvl w:ilvl="8" w:tplc="9C1C8368" w:tentative="1">
      <w:start w:val="1"/>
      <w:numFmt w:val="bullet"/>
      <w:lvlText w:val=""/>
      <w:lvlJc w:val="left"/>
      <w:pPr>
        <w:tabs>
          <w:tab w:val="num" w:pos="6120"/>
        </w:tabs>
        <w:ind w:left="6120" w:hanging="360"/>
      </w:pPr>
      <w:rPr>
        <w:rFonts w:ascii="Wingdings" w:hAnsi="Wingdings" w:hint="default"/>
      </w:rPr>
    </w:lvl>
  </w:abstractNum>
  <w:abstractNum w:abstractNumId="65">
    <w:nsid w:val="5F7D0AA3"/>
    <w:multiLevelType w:val="hybridMultilevel"/>
    <w:tmpl w:val="82A2F7E6"/>
    <w:lvl w:ilvl="0" w:tplc="79C0333E">
      <w:start w:val="1"/>
      <w:numFmt w:val="decimal"/>
      <w:lvlText w:val="%1."/>
      <w:lvlJc w:val="left"/>
      <w:pPr>
        <w:tabs>
          <w:tab w:val="num" w:pos="1437"/>
        </w:tabs>
        <w:ind w:left="1437" w:hanging="360"/>
      </w:pPr>
      <w:rPr>
        <w:rFonts w:cs="Times New Roman" w:hint="default"/>
      </w:rPr>
    </w:lvl>
    <w:lvl w:ilvl="1" w:tplc="04190003">
      <w:start w:val="1"/>
      <w:numFmt w:val="bullet"/>
      <w:lvlText w:val=""/>
      <w:lvlJc w:val="left"/>
      <w:pPr>
        <w:tabs>
          <w:tab w:val="num" w:pos="1443"/>
        </w:tabs>
        <w:ind w:left="1443" w:hanging="363"/>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6">
    <w:nsid w:val="5FEF1FB5"/>
    <w:multiLevelType w:val="hybridMultilevel"/>
    <w:tmpl w:val="2478813E"/>
    <w:lvl w:ilvl="0" w:tplc="9B4AD646">
      <w:start w:val="1"/>
      <w:numFmt w:val="bullet"/>
      <w:lvlText w:val="−"/>
      <w:lvlJc w:val="left"/>
      <w:pPr>
        <w:tabs>
          <w:tab w:val="num" w:pos="360"/>
        </w:tabs>
        <w:ind w:left="360" w:hanging="360"/>
      </w:pPr>
      <w:rPr>
        <w:rFonts w:ascii="Courier New" w:hAnsi="Courier New" w:hint="default"/>
      </w:rPr>
    </w:lvl>
    <w:lvl w:ilvl="1" w:tplc="04190003">
      <w:start w:val="1"/>
      <w:numFmt w:val="bullet"/>
      <w:lvlText w:val=""/>
      <w:lvlJc w:val="left"/>
      <w:pPr>
        <w:tabs>
          <w:tab w:val="num" w:pos="1083"/>
        </w:tabs>
        <w:ind w:left="1083" w:hanging="363"/>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607649E0"/>
    <w:multiLevelType w:val="hybridMultilevel"/>
    <w:tmpl w:val="D8E6B2C6"/>
    <w:lvl w:ilvl="0" w:tplc="79C0333E">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8">
    <w:nsid w:val="60975D07"/>
    <w:multiLevelType w:val="hybridMultilevel"/>
    <w:tmpl w:val="3B9AE03E"/>
    <w:name w:val="WW8Num16342222225"/>
    <w:lvl w:ilvl="0" w:tplc="BB4CFA58">
      <w:start w:val="1"/>
      <w:numFmt w:val="bullet"/>
      <w:lvlText w:val="-"/>
      <w:lvlJc w:val="left"/>
      <w:pPr>
        <w:ind w:left="720" w:hanging="360"/>
      </w:pPr>
      <w:rPr>
        <w:rFonts w:ascii="Symap" w:hAnsi="Symap" w:hint="default"/>
      </w:rPr>
    </w:lvl>
    <w:lvl w:ilvl="1" w:tplc="B9FCB218" w:tentative="1">
      <w:start w:val="1"/>
      <w:numFmt w:val="bullet"/>
      <w:lvlText w:val="o"/>
      <w:lvlJc w:val="left"/>
      <w:pPr>
        <w:ind w:left="1440" w:hanging="360"/>
      </w:pPr>
      <w:rPr>
        <w:rFonts w:ascii="Courier New" w:hAnsi="Courier New" w:hint="default"/>
      </w:rPr>
    </w:lvl>
    <w:lvl w:ilvl="2" w:tplc="B87E677E" w:tentative="1">
      <w:start w:val="1"/>
      <w:numFmt w:val="bullet"/>
      <w:lvlText w:val=""/>
      <w:lvlJc w:val="left"/>
      <w:pPr>
        <w:ind w:left="2160" w:hanging="360"/>
      </w:pPr>
      <w:rPr>
        <w:rFonts w:ascii="Wingdings" w:hAnsi="Wingdings" w:hint="default"/>
      </w:rPr>
    </w:lvl>
    <w:lvl w:ilvl="3" w:tplc="CA9C5B56" w:tentative="1">
      <w:start w:val="1"/>
      <w:numFmt w:val="bullet"/>
      <w:lvlText w:val=""/>
      <w:lvlJc w:val="left"/>
      <w:pPr>
        <w:ind w:left="2880" w:hanging="360"/>
      </w:pPr>
      <w:rPr>
        <w:rFonts w:ascii="Symbol" w:hAnsi="Symbol" w:hint="default"/>
      </w:rPr>
    </w:lvl>
    <w:lvl w:ilvl="4" w:tplc="6FD0E28C" w:tentative="1">
      <w:start w:val="1"/>
      <w:numFmt w:val="bullet"/>
      <w:lvlText w:val="o"/>
      <w:lvlJc w:val="left"/>
      <w:pPr>
        <w:ind w:left="3600" w:hanging="360"/>
      </w:pPr>
      <w:rPr>
        <w:rFonts w:ascii="Courier New" w:hAnsi="Courier New" w:hint="default"/>
      </w:rPr>
    </w:lvl>
    <w:lvl w:ilvl="5" w:tplc="C1E64A86" w:tentative="1">
      <w:start w:val="1"/>
      <w:numFmt w:val="bullet"/>
      <w:lvlText w:val=""/>
      <w:lvlJc w:val="left"/>
      <w:pPr>
        <w:ind w:left="4320" w:hanging="360"/>
      </w:pPr>
      <w:rPr>
        <w:rFonts w:ascii="Wingdings" w:hAnsi="Wingdings" w:hint="default"/>
      </w:rPr>
    </w:lvl>
    <w:lvl w:ilvl="6" w:tplc="44829C14" w:tentative="1">
      <w:start w:val="1"/>
      <w:numFmt w:val="bullet"/>
      <w:lvlText w:val=""/>
      <w:lvlJc w:val="left"/>
      <w:pPr>
        <w:ind w:left="5040" w:hanging="360"/>
      </w:pPr>
      <w:rPr>
        <w:rFonts w:ascii="Symbol" w:hAnsi="Symbol" w:hint="default"/>
      </w:rPr>
    </w:lvl>
    <w:lvl w:ilvl="7" w:tplc="3A3C730C" w:tentative="1">
      <w:start w:val="1"/>
      <w:numFmt w:val="bullet"/>
      <w:lvlText w:val="o"/>
      <w:lvlJc w:val="left"/>
      <w:pPr>
        <w:ind w:left="5760" w:hanging="360"/>
      </w:pPr>
      <w:rPr>
        <w:rFonts w:ascii="Courier New" w:hAnsi="Courier New" w:hint="default"/>
      </w:rPr>
    </w:lvl>
    <w:lvl w:ilvl="8" w:tplc="04F44DBC" w:tentative="1">
      <w:start w:val="1"/>
      <w:numFmt w:val="bullet"/>
      <w:lvlText w:val=""/>
      <w:lvlJc w:val="left"/>
      <w:pPr>
        <w:ind w:left="6480" w:hanging="360"/>
      </w:pPr>
      <w:rPr>
        <w:rFonts w:ascii="Wingdings" w:hAnsi="Wingdings" w:hint="default"/>
      </w:rPr>
    </w:lvl>
  </w:abstractNum>
  <w:abstractNum w:abstractNumId="69">
    <w:nsid w:val="615258AD"/>
    <w:multiLevelType w:val="hybridMultilevel"/>
    <w:tmpl w:val="65062874"/>
    <w:lvl w:ilvl="0" w:tplc="0226C1F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2C85ABF"/>
    <w:multiLevelType w:val="hybridMultilevel"/>
    <w:tmpl w:val="3F72648E"/>
    <w:lvl w:ilvl="0" w:tplc="79C0333E">
      <w:start w:val="1"/>
      <w:numFmt w:val="bullet"/>
      <w:lvlText w:val="−"/>
      <w:lvlJc w:val="left"/>
      <w:pPr>
        <w:tabs>
          <w:tab w:val="num" w:pos="360"/>
        </w:tabs>
        <w:ind w:left="360" w:hanging="360"/>
      </w:pPr>
      <w:rPr>
        <w:rFonts w:ascii="Courier New" w:hAnsi="Courier New" w:hint="default"/>
        <w:color w:val="auto"/>
        <w:sz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hint="default"/>
      </w:rPr>
    </w:lvl>
    <w:lvl w:ilvl="5" w:tplc="04190005" w:tentative="1">
      <w:start w:val="1"/>
      <w:numFmt w:val="bullet"/>
      <w:lvlText w:val=""/>
      <w:lvlJc w:val="left"/>
      <w:pPr>
        <w:tabs>
          <w:tab w:val="num" w:pos="1080"/>
        </w:tabs>
        <w:ind w:left="1080" w:hanging="360"/>
      </w:pPr>
      <w:rPr>
        <w:rFonts w:ascii="Wingdings" w:hAnsi="Wingdings" w:hint="default"/>
      </w:rPr>
    </w:lvl>
    <w:lvl w:ilvl="6" w:tplc="04190001" w:tentative="1">
      <w:start w:val="1"/>
      <w:numFmt w:val="bullet"/>
      <w:lvlText w:val=""/>
      <w:lvlJc w:val="left"/>
      <w:pPr>
        <w:tabs>
          <w:tab w:val="num" w:pos="1800"/>
        </w:tabs>
        <w:ind w:left="1800" w:hanging="360"/>
      </w:pPr>
      <w:rPr>
        <w:rFonts w:ascii="Symbol" w:hAnsi="Symbol" w:hint="default"/>
      </w:rPr>
    </w:lvl>
    <w:lvl w:ilvl="7" w:tplc="04190003" w:tentative="1">
      <w:start w:val="1"/>
      <w:numFmt w:val="bullet"/>
      <w:lvlText w:val="o"/>
      <w:lvlJc w:val="left"/>
      <w:pPr>
        <w:tabs>
          <w:tab w:val="num" w:pos="2520"/>
        </w:tabs>
        <w:ind w:left="2520" w:hanging="360"/>
      </w:pPr>
      <w:rPr>
        <w:rFonts w:ascii="Courier New" w:hAnsi="Courier New" w:hint="default"/>
      </w:rPr>
    </w:lvl>
    <w:lvl w:ilvl="8" w:tplc="04190005" w:tentative="1">
      <w:start w:val="1"/>
      <w:numFmt w:val="bullet"/>
      <w:lvlText w:val=""/>
      <w:lvlJc w:val="left"/>
      <w:pPr>
        <w:tabs>
          <w:tab w:val="num" w:pos="3240"/>
        </w:tabs>
        <w:ind w:left="3240" w:hanging="360"/>
      </w:pPr>
      <w:rPr>
        <w:rFonts w:ascii="Wingdings" w:hAnsi="Wingdings" w:hint="default"/>
      </w:rPr>
    </w:lvl>
  </w:abstractNum>
  <w:abstractNum w:abstractNumId="71">
    <w:nsid w:val="6400253A"/>
    <w:multiLevelType w:val="hybridMultilevel"/>
    <w:tmpl w:val="4F8E5064"/>
    <w:lvl w:ilvl="0" w:tplc="79C0333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2149"/>
        </w:tabs>
        <w:ind w:left="2149"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2">
    <w:nsid w:val="67B145FB"/>
    <w:multiLevelType w:val="hybridMultilevel"/>
    <w:tmpl w:val="FF0E56C6"/>
    <w:lvl w:ilvl="0" w:tplc="DD688112">
      <w:start w:val="1"/>
      <w:numFmt w:val="bullet"/>
      <w:lvlText w:val="−"/>
      <w:lvlJc w:val="left"/>
      <w:pPr>
        <w:tabs>
          <w:tab w:val="num" w:pos="360"/>
        </w:tabs>
        <w:ind w:left="360" w:hanging="360"/>
      </w:pPr>
      <w:rPr>
        <w:rFonts w:ascii="Courier New" w:hAnsi="Courier New" w:hint="default"/>
      </w:rPr>
    </w:lvl>
    <w:lvl w:ilvl="1" w:tplc="BE8A3C3A" w:tentative="1">
      <w:start w:val="1"/>
      <w:numFmt w:val="bullet"/>
      <w:lvlText w:val="o"/>
      <w:lvlJc w:val="left"/>
      <w:pPr>
        <w:tabs>
          <w:tab w:val="num" w:pos="-622"/>
        </w:tabs>
        <w:ind w:left="-622" w:hanging="360"/>
      </w:pPr>
      <w:rPr>
        <w:rFonts w:ascii="Courier New" w:hAnsi="Courier New" w:hint="default"/>
      </w:rPr>
    </w:lvl>
    <w:lvl w:ilvl="2" w:tplc="0419001B" w:tentative="1">
      <w:start w:val="1"/>
      <w:numFmt w:val="bullet"/>
      <w:lvlText w:val=""/>
      <w:lvlJc w:val="left"/>
      <w:pPr>
        <w:tabs>
          <w:tab w:val="num" w:pos="98"/>
        </w:tabs>
        <w:ind w:left="98" w:hanging="360"/>
      </w:pPr>
      <w:rPr>
        <w:rFonts w:ascii="Wingdings" w:hAnsi="Wingdings" w:hint="default"/>
      </w:rPr>
    </w:lvl>
    <w:lvl w:ilvl="3" w:tplc="0419000F" w:tentative="1">
      <w:start w:val="1"/>
      <w:numFmt w:val="bullet"/>
      <w:lvlText w:val=""/>
      <w:lvlJc w:val="left"/>
      <w:pPr>
        <w:tabs>
          <w:tab w:val="num" w:pos="818"/>
        </w:tabs>
        <w:ind w:left="818" w:hanging="360"/>
      </w:pPr>
      <w:rPr>
        <w:rFonts w:ascii="Symbol" w:hAnsi="Symbol" w:hint="default"/>
      </w:rPr>
    </w:lvl>
    <w:lvl w:ilvl="4" w:tplc="04190019" w:tentative="1">
      <w:start w:val="1"/>
      <w:numFmt w:val="bullet"/>
      <w:lvlText w:val="o"/>
      <w:lvlJc w:val="left"/>
      <w:pPr>
        <w:tabs>
          <w:tab w:val="num" w:pos="1538"/>
        </w:tabs>
        <w:ind w:left="1538" w:hanging="360"/>
      </w:pPr>
      <w:rPr>
        <w:rFonts w:ascii="Courier New" w:hAnsi="Courier New" w:hint="default"/>
      </w:rPr>
    </w:lvl>
    <w:lvl w:ilvl="5" w:tplc="0419001B" w:tentative="1">
      <w:start w:val="1"/>
      <w:numFmt w:val="bullet"/>
      <w:lvlText w:val=""/>
      <w:lvlJc w:val="left"/>
      <w:pPr>
        <w:tabs>
          <w:tab w:val="num" w:pos="2258"/>
        </w:tabs>
        <w:ind w:left="2258" w:hanging="360"/>
      </w:pPr>
      <w:rPr>
        <w:rFonts w:ascii="Wingdings" w:hAnsi="Wingdings" w:hint="default"/>
      </w:rPr>
    </w:lvl>
    <w:lvl w:ilvl="6" w:tplc="0419000F" w:tentative="1">
      <w:start w:val="1"/>
      <w:numFmt w:val="bullet"/>
      <w:lvlText w:val=""/>
      <w:lvlJc w:val="left"/>
      <w:pPr>
        <w:tabs>
          <w:tab w:val="num" w:pos="2978"/>
        </w:tabs>
        <w:ind w:left="2978" w:hanging="360"/>
      </w:pPr>
      <w:rPr>
        <w:rFonts w:ascii="Symbol" w:hAnsi="Symbol" w:hint="default"/>
      </w:rPr>
    </w:lvl>
    <w:lvl w:ilvl="7" w:tplc="04190019" w:tentative="1">
      <w:start w:val="1"/>
      <w:numFmt w:val="bullet"/>
      <w:lvlText w:val="o"/>
      <w:lvlJc w:val="left"/>
      <w:pPr>
        <w:tabs>
          <w:tab w:val="num" w:pos="3698"/>
        </w:tabs>
        <w:ind w:left="3698" w:hanging="360"/>
      </w:pPr>
      <w:rPr>
        <w:rFonts w:ascii="Courier New" w:hAnsi="Courier New" w:hint="default"/>
      </w:rPr>
    </w:lvl>
    <w:lvl w:ilvl="8" w:tplc="0419001B" w:tentative="1">
      <w:start w:val="1"/>
      <w:numFmt w:val="bullet"/>
      <w:lvlText w:val=""/>
      <w:lvlJc w:val="left"/>
      <w:pPr>
        <w:tabs>
          <w:tab w:val="num" w:pos="4418"/>
        </w:tabs>
        <w:ind w:left="4418" w:hanging="360"/>
      </w:pPr>
      <w:rPr>
        <w:rFonts w:ascii="Wingdings" w:hAnsi="Wingdings" w:hint="default"/>
      </w:rPr>
    </w:lvl>
  </w:abstractNum>
  <w:abstractNum w:abstractNumId="73">
    <w:nsid w:val="6B46234A"/>
    <w:multiLevelType w:val="hybridMultilevel"/>
    <w:tmpl w:val="FBF0B2EA"/>
    <w:lvl w:ilvl="0" w:tplc="79C0333E">
      <w:start w:val="1"/>
      <w:numFmt w:val="bullet"/>
      <w:lvlText w:val=""/>
      <w:lvlJc w:val="left"/>
      <w:pPr>
        <w:tabs>
          <w:tab w:val="num" w:pos="3600"/>
        </w:tabs>
        <w:ind w:left="3600" w:hanging="360"/>
      </w:pPr>
      <w:rPr>
        <w:rFonts w:ascii="Symbol" w:hAnsi="Symbol" w:hint="default"/>
        <w:sz w:val="8"/>
      </w:rPr>
    </w:lvl>
    <w:lvl w:ilvl="1" w:tplc="CBC25746" w:tentative="1">
      <w:start w:val="1"/>
      <w:numFmt w:val="bullet"/>
      <w:lvlText w:val="o"/>
      <w:lvlJc w:val="left"/>
      <w:pPr>
        <w:tabs>
          <w:tab w:val="num" w:pos="1440"/>
        </w:tabs>
        <w:ind w:left="1440" w:hanging="360"/>
      </w:pPr>
      <w:rPr>
        <w:rFonts w:ascii="Courier New" w:hAnsi="Courier New" w:hint="default"/>
      </w:rPr>
    </w:lvl>
    <w:lvl w:ilvl="2" w:tplc="87E4B45E" w:tentative="1">
      <w:start w:val="1"/>
      <w:numFmt w:val="bullet"/>
      <w:lvlText w:val=""/>
      <w:lvlJc w:val="left"/>
      <w:pPr>
        <w:tabs>
          <w:tab w:val="num" w:pos="2160"/>
        </w:tabs>
        <w:ind w:left="2160" w:hanging="360"/>
      </w:pPr>
      <w:rPr>
        <w:rFonts w:ascii="Wingdings" w:hAnsi="Wingdings" w:hint="default"/>
      </w:rPr>
    </w:lvl>
    <w:lvl w:ilvl="3" w:tplc="F1828874" w:tentative="1">
      <w:start w:val="1"/>
      <w:numFmt w:val="bullet"/>
      <w:lvlText w:val=""/>
      <w:lvlJc w:val="left"/>
      <w:pPr>
        <w:tabs>
          <w:tab w:val="num" w:pos="2880"/>
        </w:tabs>
        <w:ind w:left="2880" w:hanging="360"/>
      </w:pPr>
      <w:rPr>
        <w:rFonts w:ascii="Symbol" w:hAnsi="Symbol" w:hint="default"/>
      </w:rPr>
    </w:lvl>
    <w:lvl w:ilvl="4" w:tplc="2CDAF960" w:tentative="1">
      <w:start w:val="1"/>
      <w:numFmt w:val="bullet"/>
      <w:lvlText w:val="o"/>
      <w:lvlJc w:val="left"/>
      <w:pPr>
        <w:tabs>
          <w:tab w:val="num" w:pos="3600"/>
        </w:tabs>
        <w:ind w:left="3600" w:hanging="360"/>
      </w:pPr>
      <w:rPr>
        <w:rFonts w:ascii="Courier New" w:hAnsi="Courier New" w:hint="default"/>
      </w:rPr>
    </w:lvl>
    <w:lvl w:ilvl="5" w:tplc="5E5EA81E" w:tentative="1">
      <w:start w:val="1"/>
      <w:numFmt w:val="bullet"/>
      <w:lvlText w:val=""/>
      <w:lvlJc w:val="left"/>
      <w:pPr>
        <w:tabs>
          <w:tab w:val="num" w:pos="4320"/>
        </w:tabs>
        <w:ind w:left="4320" w:hanging="360"/>
      </w:pPr>
      <w:rPr>
        <w:rFonts w:ascii="Wingdings" w:hAnsi="Wingdings" w:hint="default"/>
      </w:rPr>
    </w:lvl>
    <w:lvl w:ilvl="6" w:tplc="15F4979E" w:tentative="1">
      <w:start w:val="1"/>
      <w:numFmt w:val="bullet"/>
      <w:lvlText w:val=""/>
      <w:lvlJc w:val="left"/>
      <w:pPr>
        <w:tabs>
          <w:tab w:val="num" w:pos="5040"/>
        </w:tabs>
        <w:ind w:left="5040" w:hanging="360"/>
      </w:pPr>
      <w:rPr>
        <w:rFonts w:ascii="Symbol" w:hAnsi="Symbol" w:hint="default"/>
      </w:rPr>
    </w:lvl>
    <w:lvl w:ilvl="7" w:tplc="F65AA6EE" w:tentative="1">
      <w:start w:val="1"/>
      <w:numFmt w:val="bullet"/>
      <w:lvlText w:val="o"/>
      <w:lvlJc w:val="left"/>
      <w:pPr>
        <w:tabs>
          <w:tab w:val="num" w:pos="5760"/>
        </w:tabs>
        <w:ind w:left="5760" w:hanging="360"/>
      </w:pPr>
      <w:rPr>
        <w:rFonts w:ascii="Courier New" w:hAnsi="Courier New" w:hint="default"/>
      </w:rPr>
    </w:lvl>
    <w:lvl w:ilvl="8" w:tplc="8C262816" w:tentative="1">
      <w:start w:val="1"/>
      <w:numFmt w:val="bullet"/>
      <w:lvlText w:val=""/>
      <w:lvlJc w:val="left"/>
      <w:pPr>
        <w:tabs>
          <w:tab w:val="num" w:pos="6480"/>
        </w:tabs>
        <w:ind w:left="6480" w:hanging="360"/>
      </w:pPr>
      <w:rPr>
        <w:rFonts w:ascii="Wingdings" w:hAnsi="Wingdings" w:hint="default"/>
      </w:rPr>
    </w:lvl>
  </w:abstractNum>
  <w:abstractNum w:abstractNumId="74">
    <w:nsid w:val="6B515E9F"/>
    <w:multiLevelType w:val="hybridMultilevel"/>
    <w:tmpl w:val="677093E2"/>
    <w:lvl w:ilvl="0" w:tplc="9B4AD646">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5">
    <w:nsid w:val="6B624FAF"/>
    <w:multiLevelType w:val="hybridMultilevel"/>
    <w:tmpl w:val="4162C1A0"/>
    <w:lvl w:ilvl="0" w:tplc="04190001">
      <w:start w:val="1"/>
      <w:numFmt w:val="bullet"/>
      <w:lvlText w:val="−"/>
      <w:lvlJc w:val="left"/>
      <w:pPr>
        <w:tabs>
          <w:tab w:val="num" w:pos="360"/>
        </w:tabs>
        <w:ind w:left="360" w:hanging="360"/>
      </w:pPr>
      <w:rPr>
        <w:rFonts w:ascii="Courier New" w:hAnsi="Courier New" w:hint="default"/>
        <w:color w:val="auto"/>
        <w:sz w:val="24"/>
      </w:rPr>
    </w:lvl>
    <w:lvl w:ilvl="1" w:tplc="04190003">
      <w:numFmt w:val="bullet"/>
      <w:lvlText w:val="-"/>
      <w:lvlJc w:val="left"/>
      <w:pPr>
        <w:tabs>
          <w:tab w:val="num" w:pos="-2084"/>
        </w:tabs>
        <w:ind w:left="-2084" w:hanging="360"/>
      </w:pPr>
      <w:rPr>
        <w:rFonts w:ascii="Times New Roman" w:hAnsi="Times New Roman"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644"/>
        </w:tabs>
        <w:ind w:left="-644" w:hanging="360"/>
      </w:pPr>
      <w:rPr>
        <w:rFonts w:ascii="Symbol" w:hAnsi="Symbol" w:hint="default"/>
      </w:rPr>
    </w:lvl>
    <w:lvl w:ilvl="4" w:tplc="04190003" w:tentative="1">
      <w:start w:val="1"/>
      <w:numFmt w:val="bullet"/>
      <w:lvlText w:val="o"/>
      <w:lvlJc w:val="left"/>
      <w:pPr>
        <w:tabs>
          <w:tab w:val="num" w:pos="76"/>
        </w:tabs>
        <w:ind w:left="76" w:hanging="360"/>
      </w:pPr>
      <w:rPr>
        <w:rFonts w:ascii="Courier New" w:hAnsi="Courier New" w:hint="default"/>
      </w:rPr>
    </w:lvl>
    <w:lvl w:ilvl="5" w:tplc="04190005" w:tentative="1">
      <w:start w:val="1"/>
      <w:numFmt w:val="bullet"/>
      <w:lvlText w:val=""/>
      <w:lvlJc w:val="left"/>
      <w:pPr>
        <w:tabs>
          <w:tab w:val="num" w:pos="796"/>
        </w:tabs>
        <w:ind w:left="796" w:hanging="360"/>
      </w:pPr>
      <w:rPr>
        <w:rFonts w:ascii="Wingdings" w:hAnsi="Wingdings" w:hint="default"/>
      </w:rPr>
    </w:lvl>
    <w:lvl w:ilvl="6" w:tplc="04190001" w:tentative="1">
      <w:start w:val="1"/>
      <w:numFmt w:val="bullet"/>
      <w:lvlText w:val=""/>
      <w:lvlJc w:val="left"/>
      <w:pPr>
        <w:tabs>
          <w:tab w:val="num" w:pos="1516"/>
        </w:tabs>
        <w:ind w:left="1516" w:hanging="360"/>
      </w:pPr>
      <w:rPr>
        <w:rFonts w:ascii="Symbol" w:hAnsi="Symbol" w:hint="default"/>
      </w:rPr>
    </w:lvl>
    <w:lvl w:ilvl="7" w:tplc="04190003" w:tentative="1">
      <w:start w:val="1"/>
      <w:numFmt w:val="bullet"/>
      <w:lvlText w:val="o"/>
      <w:lvlJc w:val="left"/>
      <w:pPr>
        <w:tabs>
          <w:tab w:val="num" w:pos="2236"/>
        </w:tabs>
        <w:ind w:left="2236" w:hanging="360"/>
      </w:pPr>
      <w:rPr>
        <w:rFonts w:ascii="Courier New" w:hAnsi="Courier New" w:hint="default"/>
      </w:rPr>
    </w:lvl>
    <w:lvl w:ilvl="8" w:tplc="04190005" w:tentative="1">
      <w:start w:val="1"/>
      <w:numFmt w:val="bullet"/>
      <w:lvlText w:val=""/>
      <w:lvlJc w:val="left"/>
      <w:pPr>
        <w:tabs>
          <w:tab w:val="num" w:pos="2956"/>
        </w:tabs>
        <w:ind w:left="2956" w:hanging="360"/>
      </w:pPr>
      <w:rPr>
        <w:rFonts w:ascii="Wingdings" w:hAnsi="Wingdings" w:hint="default"/>
      </w:rPr>
    </w:lvl>
  </w:abstractNum>
  <w:abstractNum w:abstractNumId="76">
    <w:nsid w:val="6BA031A2"/>
    <w:multiLevelType w:val="hybridMultilevel"/>
    <w:tmpl w:val="BF4439F0"/>
    <w:lvl w:ilvl="0" w:tplc="79C0333E">
      <w:start w:val="1"/>
      <w:numFmt w:val="decimal"/>
      <w:lvlText w:val="%1."/>
      <w:lvlJc w:val="left"/>
      <w:pPr>
        <w:ind w:left="360" w:hanging="360"/>
      </w:pPr>
      <w:rPr>
        <w:rFonts w:cs="Times New Roman"/>
      </w:rPr>
    </w:lvl>
    <w:lvl w:ilvl="1" w:tplc="5A98EA3A" w:tentative="1">
      <w:start w:val="1"/>
      <w:numFmt w:val="lowerLetter"/>
      <w:lvlText w:val="%2."/>
      <w:lvlJc w:val="left"/>
      <w:pPr>
        <w:ind w:left="1080" w:hanging="360"/>
      </w:pPr>
      <w:rPr>
        <w:rFonts w:cs="Times New Roman"/>
      </w:rPr>
    </w:lvl>
    <w:lvl w:ilvl="2" w:tplc="60480126" w:tentative="1">
      <w:start w:val="1"/>
      <w:numFmt w:val="lowerRoman"/>
      <w:lvlText w:val="%3."/>
      <w:lvlJc w:val="right"/>
      <w:pPr>
        <w:ind w:left="1800" w:hanging="180"/>
      </w:pPr>
      <w:rPr>
        <w:rFonts w:cs="Times New Roman"/>
      </w:rPr>
    </w:lvl>
    <w:lvl w:ilvl="3" w:tplc="6942A702" w:tentative="1">
      <w:start w:val="1"/>
      <w:numFmt w:val="decimal"/>
      <w:lvlText w:val="%4."/>
      <w:lvlJc w:val="left"/>
      <w:pPr>
        <w:ind w:left="2520" w:hanging="360"/>
      </w:pPr>
      <w:rPr>
        <w:rFonts w:cs="Times New Roman"/>
      </w:rPr>
    </w:lvl>
    <w:lvl w:ilvl="4" w:tplc="6E8C7672" w:tentative="1">
      <w:start w:val="1"/>
      <w:numFmt w:val="lowerLetter"/>
      <w:lvlText w:val="%5."/>
      <w:lvlJc w:val="left"/>
      <w:pPr>
        <w:ind w:left="3240" w:hanging="360"/>
      </w:pPr>
      <w:rPr>
        <w:rFonts w:cs="Times New Roman"/>
      </w:rPr>
    </w:lvl>
    <w:lvl w:ilvl="5" w:tplc="9260F78E" w:tentative="1">
      <w:start w:val="1"/>
      <w:numFmt w:val="lowerRoman"/>
      <w:lvlText w:val="%6."/>
      <w:lvlJc w:val="right"/>
      <w:pPr>
        <w:ind w:left="3960" w:hanging="180"/>
      </w:pPr>
      <w:rPr>
        <w:rFonts w:cs="Times New Roman"/>
      </w:rPr>
    </w:lvl>
    <w:lvl w:ilvl="6" w:tplc="B7582ECE" w:tentative="1">
      <w:start w:val="1"/>
      <w:numFmt w:val="decimal"/>
      <w:lvlText w:val="%7."/>
      <w:lvlJc w:val="left"/>
      <w:pPr>
        <w:ind w:left="4680" w:hanging="360"/>
      </w:pPr>
      <w:rPr>
        <w:rFonts w:cs="Times New Roman"/>
      </w:rPr>
    </w:lvl>
    <w:lvl w:ilvl="7" w:tplc="19D444A6" w:tentative="1">
      <w:start w:val="1"/>
      <w:numFmt w:val="lowerLetter"/>
      <w:lvlText w:val="%8."/>
      <w:lvlJc w:val="left"/>
      <w:pPr>
        <w:ind w:left="5400" w:hanging="360"/>
      </w:pPr>
      <w:rPr>
        <w:rFonts w:cs="Times New Roman"/>
      </w:rPr>
    </w:lvl>
    <w:lvl w:ilvl="8" w:tplc="ED56A43A" w:tentative="1">
      <w:start w:val="1"/>
      <w:numFmt w:val="lowerRoman"/>
      <w:lvlText w:val="%9."/>
      <w:lvlJc w:val="right"/>
      <w:pPr>
        <w:ind w:left="6120" w:hanging="180"/>
      </w:pPr>
      <w:rPr>
        <w:rFonts w:cs="Times New Roman"/>
      </w:rPr>
    </w:lvl>
  </w:abstractNum>
  <w:abstractNum w:abstractNumId="77">
    <w:nsid w:val="6C607CA3"/>
    <w:multiLevelType w:val="hybridMultilevel"/>
    <w:tmpl w:val="B1EADEDE"/>
    <w:lvl w:ilvl="0" w:tplc="0419000F">
      <w:start w:val="1"/>
      <w:numFmt w:val="bullet"/>
      <w:lvlText w:val="−"/>
      <w:lvlJc w:val="left"/>
      <w:pPr>
        <w:tabs>
          <w:tab w:val="num" w:pos="360"/>
        </w:tabs>
        <w:ind w:left="360" w:hanging="360"/>
      </w:pPr>
      <w:rPr>
        <w:rFonts w:ascii="Courier New" w:hAnsi="Courier New" w:hint="default"/>
      </w:rPr>
    </w:lvl>
    <w:lvl w:ilvl="1" w:tplc="04190019" w:tentative="1">
      <w:start w:val="1"/>
      <w:numFmt w:val="bullet"/>
      <w:lvlText w:val="o"/>
      <w:lvlJc w:val="left"/>
      <w:pPr>
        <w:tabs>
          <w:tab w:val="num" w:pos="-622"/>
        </w:tabs>
        <w:ind w:left="-622" w:hanging="360"/>
      </w:pPr>
      <w:rPr>
        <w:rFonts w:ascii="Courier New" w:hAnsi="Courier New" w:hint="default"/>
      </w:rPr>
    </w:lvl>
    <w:lvl w:ilvl="2" w:tplc="0419001B" w:tentative="1">
      <w:start w:val="1"/>
      <w:numFmt w:val="bullet"/>
      <w:lvlText w:val=""/>
      <w:lvlJc w:val="left"/>
      <w:pPr>
        <w:tabs>
          <w:tab w:val="num" w:pos="98"/>
        </w:tabs>
        <w:ind w:left="98" w:hanging="360"/>
      </w:pPr>
      <w:rPr>
        <w:rFonts w:ascii="Wingdings" w:hAnsi="Wingdings" w:hint="default"/>
      </w:rPr>
    </w:lvl>
    <w:lvl w:ilvl="3" w:tplc="0419000F" w:tentative="1">
      <w:start w:val="1"/>
      <w:numFmt w:val="bullet"/>
      <w:lvlText w:val=""/>
      <w:lvlJc w:val="left"/>
      <w:pPr>
        <w:tabs>
          <w:tab w:val="num" w:pos="818"/>
        </w:tabs>
        <w:ind w:left="818" w:hanging="360"/>
      </w:pPr>
      <w:rPr>
        <w:rFonts w:ascii="Symbol" w:hAnsi="Symbol" w:hint="default"/>
      </w:rPr>
    </w:lvl>
    <w:lvl w:ilvl="4" w:tplc="04190019" w:tentative="1">
      <w:start w:val="1"/>
      <w:numFmt w:val="bullet"/>
      <w:lvlText w:val="o"/>
      <w:lvlJc w:val="left"/>
      <w:pPr>
        <w:tabs>
          <w:tab w:val="num" w:pos="1538"/>
        </w:tabs>
        <w:ind w:left="1538" w:hanging="360"/>
      </w:pPr>
      <w:rPr>
        <w:rFonts w:ascii="Courier New" w:hAnsi="Courier New" w:hint="default"/>
      </w:rPr>
    </w:lvl>
    <w:lvl w:ilvl="5" w:tplc="0419001B" w:tentative="1">
      <w:start w:val="1"/>
      <w:numFmt w:val="bullet"/>
      <w:lvlText w:val=""/>
      <w:lvlJc w:val="left"/>
      <w:pPr>
        <w:tabs>
          <w:tab w:val="num" w:pos="2258"/>
        </w:tabs>
        <w:ind w:left="2258" w:hanging="360"/>
      </w:pPr>
      <w:rPr>
        <w:rFonts w:ascii="Wingdings" w:hAnsi="Wingdings" w:hint="default"/>
      </w:rPr>
    </w:lvl>
    <w:lvl w:ilvl="6" w:tplc="0419000F" w:tentative="1">
      <w:start w:val="1"/>
      <w:numFmt w:val="bullet"/>
      <w:lvlText w:val=""/>
      <w:lvlJc w:val="left"/>
      <w:pPr>
        <w:tabs>
          <w:tab w:val="num" w:pos="2978"/>
        </w:tabs>
        <w:ind w:left="2978" w:hanging="360"/>
      </w:pPr>
      <w:rPr>
        <w:rFonts w:ascii="Symbol" w:hAnsi="Symbol" w:hint="default"/>
      </w:rPr>
    </w:lvl>
    <w:lvl w:ilvl="7" w:tplc="04190019" w:tentative="1">
      <w:start w:val="1"/>
      <w:numFmt w:val="bullet"/>
      <w:lvlText w:val="o"/>
      <w:lvlJc w:val="left"/>
      <w:pPr>
        <w:tabs>
          <w:tab w:val="num" w:pos="3698"/>
        </w:tabs>
        <w:ind w:left="3698" w:hanging="360"/>
      </w:pPr>
      <w:rPr>
        <w:rFonts w:ascii="Courier New" w:hAnsi="Courier New" w:hint="default"/>
      </w:rPr>
    </w:lvl>
    <w:lvl w:ilvl="8" w:tplc="0419001B" w:tentative="1">
      <w:start w:val="1"/>
      <w:numFmt w:val="bullet"/>
      <w:lvlText w:val=""/>
      <w:lvlJc w:val="left"/>
      <w:pPr>
        <w:tabs>
          <w:tab w:val="num" w:pos="4418"/>
        </w:tabs>
        <w:ind w:left="4418" w:hanging="360"/>
      </w:pPr>
      <w:rPr>
        <w:rFonts w:ascii="Wingdings" w:hAnsi="Wingdings" w:hint="default"/>
      </w:rPr>
    </w:lvl>
  </w:abstractNum>
  <w:abstractNum w:abstractNumId="78">
    <w:nsid w:val="6D0237A6"/>
    <w:multiLevelType w:val="multilevel"/>
    <w:tmpl w:val="0B365454"/>
    <w:lvl w:ilvl="0">
      <w:start w:val="1"/>
      <w:numFmt w:val="decimal"/>
      <w:lvlText w:val="Часть %1."/>
      <w:lvlJc w:val="left"/>
      <w:rPr>
        <w:rFonts w:cs="Times New Roman" w:hint="default"/>
      </w:rPr>
    </w:lvl>
    <w:lvl w:ilvl="1">
      <w:start w:val="1"/>
      <w:numFmt w:val="decimal"/>
      <w:lvlRestart w:val="0"/>
      <w:lvlText w:val="Глава %2."/>
      <w:lvlJc w:val="left"/>
      <w:rPr>
        <w:rFonts w:cs="Times New Roman" w:hint="default"/>
      </w:rPr>
    </w:lvl>
    <w:lvl w:ilvl="2">
      <w:start w:val="1"/>
      <w:numFmt w:val="decimal"/>
      <w:lvlRestart w:val="0"/>
      <w:lvlText w:val="Статья %3."/>
      <w:lvlJc w:val="left"/>
      <w:rPr>
        <w:rFonts w:cs="Times New Roman" w:hint="default"/>
      </w:rPr>
    </w:lvl>
    <w:lvl w:ilvl="3">
      <w:start w:val="1"/>
      <w:numFmt w:val="decimal"/>
      <w:suff w:val="space"/>
      <w:lvlText w:val="%1.%2.%3.%4"/>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9">
    <w:nsid w:val="70D16275"/>
    <w:multiLevelType w:val="hybridMultilevel"/>
    <w:tmpl w:val="472CEDDE"/>
    <w:lvl w:ilvl="0" w:tplc="3CA28300">
      <w:start w:val="3"/>
      <w:numFmt w:val="decimal"/>
      <w:lvlText w:val="%1."/>
      <w:lvlJc w:val="left"/>
      <w:pPr>
        <w:tabs>
          <w:tab w:val="num" w:pos="720"/>
        </w:tabs>
        <w:ind w:left="720" w:hanging="360"/>
      </w:pPr>
      <w:rPr>
        <w:rFonts w:cs="Times New Roman" w:hint="default"/>
      </w:rPr>
    </w:lvl>
    <w:lvl w:ilvl="1" w:tplc="36ACAB4A" w:tentative="1">
      <w:start w:val="1"/>
      <w:numFmt w:val="lowerLetter"/>
      <w:lvlText w:val="%2."/>
      <w:lvlJc w:val="left"/>
      <w:pPr>
        <w:tabs>
          <w:tab w:val="num" w:pos="1440"/>
        </w:tabs>
        <w:ind w:left="1440" w:hanging="360"/>
      </w:pPr>
      <w:rPr>
        <w:rFonts w:cs="Times New Roman"/>
      </w:rPr>
    </w:lvl>
    <w:lvl w:ilvl="2" w:tplc="C150BAD2" w:tentative="1">
      <w:start w:val="1"/>
      <w:numFmt w:val="lowerRoman"/>
      <w:lvlText w:val="%3."/>
      <w:lvlJc w:val="right"/>
      <w:pPr>
        <w:tabs>
          <w:tab w:val="num" w:pos="2160"/>
        </w:tabs>
        <w:ind w:left="2160" w:hanging="180"/>
      </w:pPr>
      <w:rPr>
        <w:rFonts w:cs="Times New Roman"/>
      </w:rPr>
    </w:lvl>
    <w:lvl w:ilvl="3" w:tplc="84DEDADC" w:tentative="1">
      <w:start w:val="1"/>
      <w:numFmt w:val="decimal"/>
      <w:lvlText w:val="%4."/>
      <w:lvlJc w:val="left"/>
      <w:pPr>
        <w:tabs>
          <w:tab w:val="num" w:pos="2880"/>
        </w:tabs>
        <w:ind w:left="2880" w:hanging="360"/>
      </w:pPr>
      <w:rPr>
        <w:rFonts w:cs="Times New Roman"/>
      </w:rPr>
    </w:lvl>
    <w:lvl w:ilvl="4" w:tplc="D960B5AE" w:tentative="1">
      <w:start w:val="1"/>
      <w:numFmt w:val="lowerLetter"/>
      <w:lvlText w:val="%5."/>
      <w:lvlJc w:val="left"/>
      <w:pPr>
        <w:tabs>
          <w:tab w:val="num" w:pos="3600"/>
        </w:tabs>
        <w:ind w:left="3600" w:hanging="360"/>
      </w:pPr>
      <w:rPr>
        <w:rFonts w:cs="Times New Roman"/>
      </w:rPr>
    </w:lvl>
    <w:lvl w:ilvl="5" w:tplc="86329376" w:tentative="1">
      <w:start w:val="1"/>
      <w:numFmt w:val="lowerRoman"/>
      <w:lvlText w:val="%6."/>
      <w:lvlJc w:val="right"/>
      <w:pPr>
        <w:tabs>
          <w:tab w:val="num" w:pos="4320"/>
        </w:tabs>
        <w:ind w:left="4320" w:hanging="180"/>
      </w:pPr>
      <w:rPr>
        <w:rFonts w:cs="Times New Roman"/>
      </w:rPr>
    </w:lvl>
    <w:lvl w:ilvl="6" w:tplc="90E4DE90" w:tentative="1">
      <w:start w:val="1"/>
      <w:numFmt w:val="decimal"/>
      <w:lvlText w:val="%7."/>
      <w:lvlJc w:val="left"/>
      <w:pPr>
        <w:tabs>
          <w:tab w:val="num" w:pos="5040"/>
        </w:tabs>
        <w:ind w:left="5040" w:hanging="360"/>
      </w:pPr>
      <w:rPr>
        <w:rFonts w:cs="Times New Roman"/>
      </w:rPr>
    </w:lvl>
    <w:lvl w:ilvl="7" w:tplc="C53AC80C" w:tentative="1">
      <w:start w:val="1"/>
      <w:numFmt w:val="lowerLetter"/>
      <w:lvlText w:val="%8."/>
      <w:lvlJc w:val="left"/>
      <w:pPr>
        <w:tabs>
          <w:tab w:val="num" w:pos="5760"/>
        </w:tabs>
        <w:ind w:left="5760" w:hanging="360"/>
      </w:pPr>
      <w:rPr>
        <w:rFonts w:cs="Times New Roman"/>
      </w:rPr>
    </w:lvl>
    <w:lvl w:ilvl="8" w:tplc="16B8CEB8" w:tentative="1">
      <w:start w:val="1"/>
      <w:numFmt w:val="lowerRoman"/>
      <w:lvlText w:val="%9."/>
      <w:lvlJc w:val="right"/>
      <w:pPr>
        <w:tabs>
          <w:tab w:val="num" w:pos="6480"/>
        </w:tabs>
        <w:ind w:left="6480" w:hanging="180"/>
      </w:pPr>
      <w:rPr>
        <w:rFonts w:cs="Times New Roman"/>
      </w:rPr>
    </w:lvl>
  </w:abstractNum>
  <w:abstractNum w:abstractNumId="80">
    <w:nsid w:val="72590B9B"/>
    <w:multiLevelType w:val="multilevel"/>
    <w:tmpl w:val="E53238EC"/>
    <w:lvl w:ilvl="0">
      <w:start w:val="1"/>
      <w:numFmt w:val="bullet"/>
      <w:lvlText w:val="−"/>
      <w:lvlJc w:val="left"/>
      <w:pPr>
        <w:tabs>
          <w:tab w:val="num" w:pos="369"/>
        </w:tabs>
      </w:pPr>
      <w:rPr>
        <w:rFonts w:ascii="Courier New" w:hAnsi="Courier New" w:hint="default"/>
        <w:sz w:val="24"/>
      </w:rPr>
    </w:lvl>
    <w:lvl w:ilvl="1">
      <w:start w:val="1"/>
      <w:numFmt w:val="bullet"/>
      <w:lvlText w:val="−"/>
      <w:lvlJc w:val="left"/>
      <w:pPr>
        <w:tabs>
          <w:tab w:val="num" w:pos="1440"/>
        </w:tabs>
        <w:ind w:left="1440" w:hanging="360"/>
      </w:pPr>
      <w:rPr>
        <w:rFonts w:ascii="Courier New" w:hAnsi="Courier New" w:hint="default"/>
        <w:sz w:val="24"/>
      </w:rPr>
    </w:lvl>
    <w:lvl w:ilvl="2">
      <w:start w:val="1"/>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1">
    <w:nsid w:val="7604567D"/>
    <w:multiLevelType w:val="hybridMultilevel"/>
    <w:tmpl w:val="81BCA0A0"/>
    <w:lvl w:ilvl="0" w:tplc="3350E596">
      <w:start w:val="1"/>
      <w:numFmt w:val="decimal"/>
      <w:lvlText w:val="%1."/>
      <w:lvlJc w:val="left"/>
      <w:pPr>
        <w:tabs>
          <w:tab w:val="num" w:pos="720"/>
        </w:tabs>
        <w:ind w:left="720" w:hanging="360"/>
      </w:pPr>
      <w:rPr>
        <w:rFonts w:cs="Times New Roman"/>
      </w:rPr>
    </w:lvl>
    <w:lvl w:ilvl="1" w:tplc="7144B116" w:tentative="1">
      <w:start w:val="1"/>
      <w:numFmt w:val="lowerLetter"/>
      <w:lvlText w:val="%2."/>
      <w:lvlJc w:val="left"/>
      <w:pPr>
        <w:tabs>
          <w:tab w:val="num" w:pos="1440"/>
        </w:tabs>
        <w:ind w:left="1440" w:hanging="360"/>
      </w:pPr>
      <w:rPr>
        <w:rFonts w:cs="Times New Roman"/>
      </w:rPr>
    </w:lvl>
    <w:lvl w:ilvl="2" w:tplc="3348B942" w:tentative="1">
      <w:start w:val="1"/>
      <w:numFmt w:val="lowerRoman"/>
      <w:lvlText w:val="%3."/>
      <w:lvlJc w:val="right"/>
      <w:pPr>
        <w:tabs>
          <w:tab w:val="num" w:pos="2160"/>
        </w:tabs>
        <w:ind w:left="2160" w:hanging="180"/>
      </w:pPr>
      <w:rPr>
        <w:rFonts w:cs="Times New Roman"/>
      </w:rPr>
    </w:lvl>
    <w:lvl w:ilvl="3" w:tplc="97E25726" w:tentative="1">
      <w:start w:val="1"/>
      <w:numFmt w:val="decimal"/>
      <w:lvlText w:val="%4."/>
      <w:lvlJc w:val="left"/>
      <w:pPr>
        <w:tabs>
          <w:tab w:val="num" w:pos="2880"/>
        </w:tabs>
        <w:ind w:left="2880" w:hanging="360"/>
      </w:pPr>
      <w:rPr>
        <w:rFonts w:cs="Times New Roman"/>
      </w:rPr>
    </w:lvl>
    <w:lvl w:ilvl="4" w:tplc="D73A4340" w:tentative="1">
      <w:start w:val="1"/>
      <w:numFmt w:val="lowerLetter"/>
      <w:lvlText w:val="%5."/>
      <w:lvlJc w:val="left"/>
      <w:pPr>
        <w:tabs>
          <w:tab w:val="num" w:pos="3600"/>
        </w:tabs>
        <w:ind w:left="3600" w:hanging="360"/>
      </w:pPr>
      <w:rPr>
        <w:rFonts w:cs="Times New Roman"/>
      </w:rPr>
    </w:lvl>
    <w:lvl w:ilvl="5" w:tplc="52DEA69C" w:tentative="1">
      <w:start w:val="1"/>
      <w:numFmt w:val="lowerRoman"/>
      <w:lvlText w:val="%6."/>
      <w:lvlJc w:val="right"/>
      <w:pPr>
        <w:tabs>
          <w:tab w:val="num" w:pos="4320"/>
        </w:tabs>
        <w:ind w:left="4320" w:hanging="180"/>
      </w:pPr>
      <w:rPr>
        <w:rFonts w:cs="Times New Roman"/>
      </w:rPr>
    </w:lvl>
    <w:lvl w:ilvl="6" w:tplc="5E6479C6" w:tentative="1">
      <w:start w:val="1"/>
      <w:numFmt w:val="decimal"/>
      <w:lvlText w:val="%7."/>
      <w:lvlJc w:val="left"/>
      <w:pPr>
        <w:tabs>
          <w:tab w:val="num" w:pos="5040"/>
        </w:tabs>
        <w:ind w:left="5040" w:hanging="360"/>
      </w:pPr>
      <w:rPr>
        <w:rFonts w:cs="Times New Roman"/>
      </w:rPr>
    </w:lvl>
    <w:lvl w:ilvl="7" w:tplc="13EA6D08" w:tentative="1">
      <w:start w:val="1"/>
      <w:numFmt w:val="lowerLetter"/>
      <w:lvlText w:val="%8."/>
      <w:lvlJc w:val="left"/>
      <w:pPr>
        <w:tabs>
          <w:tab w:val="num" w:pos="5760"/>
        </w:tabs>
        <w:ind w:left="5760" w:hanging="360"/>
      </w:pPr>
      <w:rPr>
        <w:rFonts w:cs="Times New Roman"/>
      </w:rPr>
    </w:lvl>
    <w:lvl w:ilvl="8" w:tplc="3CC2614A" w:tentative="1">
      <w:start w:val="1"/>
      <w:numFmt w:val="lowerRoman"/>
      <w:lvlText w:val="%9."/>
      <w:lvlJc w:val="right"/>
      <w:pPr>
        <w:tabs>
          <w:tab w:val="num" w:pos="6480"/>
        </w:tabs>
        <w:ind w:left="6480" w:hanging="180"/>
      </w:pPr>
      <w:rPr>
        <w:rFonts w:cs="Times New Roman"/>
      </w:rPr>
    </w:lvl>
  </w:abstractNum>
  <w:abstractNum w:abstractNumId="82">
    <w:nsid w:val="76BB2C1B"/>
    <w:multiLevelType w:val="hybridMultilevel"/>
    <w:tmpl w:val="8EF252A8"/>
    <w:name w:val="WW8Num1634222222"/>
    <w:lvl w:ilvl="0" w:tplc="C25600DA">
      <w:start w:val="1"/>
      <w:numFmt w:val="bullet"/>
      <w:lvlText w:val="­"/>
      <w:lvlJc w:val="left"/>
      <w:pPr>
        <w:tabs>
          <w:tab w:val="num" w:pos="2291"/>
        </w:tabs>
        <w:ind w:left="2291" w:hanging="360"/>
      </w:pPr>
      <w:rPr>
        <w:rFonts w:ascii="Courier New" w:hAnsi="Courier New" w:hint="default"/>
      </w:rPr>
    </w:lvl>
    <w:lvl w:ilvl="1" w:tplc="E4AA1486" w:tentative="1">
      <w:start w:val="1"/>
      <w:numFmt w:val="bullet"/>
      <w:lvlText w:val="o"/>
      <w:lvlJc w:val="left"/>
      <w:pPr>
        <w:tabs>
          <w:tab w:val="num" w:pos="1724"/>
        </w:tabs>
        <w:ind w:left="1724" w:hanging="360"/>
      </w:pPr>
      <w:rPr>
        <w:rFonts w:ascii="Courier New" w:hAnsi="Courier New" w:hint="default"/>
      </w:rPr>
    </w:lvl>
    <w:lvl w:ilvl="2" w:tplc="9E7804FE" w:tentative="1">
      <w:start w:val="1"/>
      <w:numFmt w:val="bullet"/>
      <w:lvlText w:val=""/>
      <w:lvlJc w:val="left"/>
      <w:pPr>
        <w:tabs>
          <w:tab w:val="num" w:pos="2444"/>
        </w:tabs>
        <w:ind w:left="2444" w:hanging="360"/>
      </w:pPr>
      <w:rPr>
        <w:rFonts w:ascii="Wingdings" w:hAnsi="Wingdings" w:hint="default"/>
      </w:rPr>
    </w:lvl>
    <w:lvl w:ilvl="3" w:tplc="E8D27E10" w:tentative="1">
      <w:start w:val="1"/>
      <w:numFmt w:val="bullet"/>
      <w:lvlText w:val=""/>
      <w:lvlJc w:val="left"/>
      <w:pPr>
        <w:tabs>
          <w:tab w:val="num" w:pos="3164"/>
        </w:tabs>
        <w:ind w:left="3164" w:hanging="360"/>
      </w:pPr>
      <w:rPr>
        <w:rFonts w:ascii="Symbol" w:hAnsi="Symbol" w:hint="default"/>
      </w:rPr>
    </w:lvl>
    <w:lvl w:ilvl="4" w:tplc="89B431BA" w:tentative="1">
      <w:start w:val="1"/>
      <w:numFmt w:val="bullet"/>
      <w:lvlText w:val="o"/>
      <w:lvlJc w:val="left"/>
      <w:pPr>
        <w:tabs>
          <w:tab w:val="num" w:pos="3884"/>
        </w:tabs>
        <w:ind w:left="3884" w:hanging="360"/>
      </w:pPr>
      <w:rPr>
        <w:rFonts w:ascii="Courier New" w:hAnsi="Courier New" w:hint="default"/>
      </w:rPr>
    </w:lvl>
    <w:lvl w:ilvl="5" w:tplc="2EB652E6" w:tentative="1">
      <w:start w:val="1"/>
      <w:numFmt w:val="bullet"/>
      <w:lvlText w:val=""/>
      <w:lvlJc w:val="left"/>
      <w:pPr>
        <w:tabs>
          <w:tab w:val="num" w:pos="4604"/>
        </w:tabs>
        <w:ind w:left="4604" w:hanging="360"/>
      </w:pPr>
      <w:rPr>
        <w:rFonts w:ascii="Wingdings" w:hAnsi="Wingdings" w:hint="default"/>
      </w:rPr>
    </w:lvl>
    <w:lvl w:ilvl="6" w:tplc="B25CFC48" w:tentative="1">
      <w:start w:val="1"/>
      <w:numFmt w:val="bullet"/>
      <w:lvlText w:val=""/>
      <w:lvlJc w:val="left"/>
      <w:pPr>
        <w:tabs>
          <w:tab w:val="num" w:pos="5324"/>
        </w:tabs>
        <w:ind w:left="5324" w:hanging="360"/>
      </w:pPr>
      <w:rPr>
        <w:rFonts w:ascii="Symbol" w:hAnsi="Symbol" w:hint="default"/>
      </w:rPr>
    </w:lvl>
    <w:lvl w:ilvl="7" w:tplc="F588F0D2" w:tentative="1">
      <w:start w:val="1"/>
      <w:numFmt w:val="bullet"/>
      <w:lvlText w:val="o"/>
      <w:lvlJc w:val="left"/>
      <w:pPr>
        <w:tabs>
          <w:tab w:val="num" w:pos="6044"/>
        </w:tabs>
        <w:ind w:left="6044" w:hanging="360"/>
      </w:pPr>
      <w:rPr>
        <w:rFonts w:ascii="Courier New" w:hAnsi="Courier New" w:hint="default"/>
      </w:rPr>
    </w:lvl>
    <w:lvl w:ilvl="8" w:tplc="45287784" w:tentative="1">
      <w:start w:val="1"/>
      <w:numFmt w:val="bullet"/>
      <w:lvlText w:val=""/>
      <w:lvlJc w:val="left"/>
      <w:pPr>
        <w:tabs>
          <w:tab w:val="num" w:pos="6764"/>
        </w:tabs>
        <w:ind w:left="6764" w:hanging="360"/>
      </w:pPr>
      <w:rPr>
        <w:rFonts w:ascii="Wingdings" w:hAnsi="Wingdings" w:hint="default"/>
      </w:rPr>
    </w:lvl>
  </w:abstractNum>
  <w:abstractNum w:abstractNumId="83">
    <w:nsid w:val="76BF54E8"/>
    <w:multiLevelType w:val="hybridMultilevel"/>
    <w:tmpl w:val="424A8DEA"/>
    <w:lvl w:ilvl="0" w:tplc="0E10CEDE">
      <w:start w:val="1"/>
      <w:numFmt w:val="bullet"/>
      <w:lvlText w:val="−"/>
      <w:lvlJc w:val="left"/>
      <w:pPr>
        <w:tabs>
          <w:tab w:val="num" w:pos="360"/>
        </w:tabs>
        <w:ind w:left="360" w:hanging="360"/>
      </w:pPr>
      <w:rPr>
        <w:rFonts w:ascii="Courier New" w:hAnsi="Courier New" w:hint="default"/>
      </w:rPr>
    </w:lvl>
    <w:lvl w:ilvl="1" w:tplc="04190003">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nsid w:val="775E18D3"/>
    <w:multiLevelType w:val="hybridMultilevel"/>
    <w:tmpl w:val="0854DBE4"/>
    <w:lvl w:ilvl="0" w:tplc="79C0333E">
      <w:start w:val="1"/>
      <w:numFmt w:val="bullet"/>
      <w:lvlText w:val="−"/>
      <w:lvlJc w:val="left"/>
      <w:pPr>
        <w:tabs>
          <w:tab w:val="num" w:pos="360"/>
        </w:tabs>
        <w:ind w:left="360" w:hanging="360"/>
      </w:pPr>
      <w:rPr>
        <w:rFonts w:ascii="Courier New" w:hAnsi="Courier New" w:hint="default"/>
      </w:rPr>
    </w:lvl>
    <w:lvl w:ilvl="1" w:tplc="6C00D18A" w:tentative="1">
      <w:start w:val="1"/>
      <w:numFmt w:val="bullet"/>
      <w:lvlText w:val="o"/>
      <w:lvlJc w:val="left"/>
      <w:pPr>
        <w:tabs>
          <w:tab w:val="num" w:pos="-207"/>
        </w:tabs>
        <w:ind w:left="-207" w:hanging="360"/>
      </w:pPr>
      <w:rPr>
        <w:rFonts w:ascii="Courier New" w:hAnsi="Courier New" w:hint="default"/>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85">
    <w:nsid w:val="79563640"/>
    <w:multiLevelType w:val="hybridMultilevel"/>
    <w:tmpl w:val="B192BF3C"/>
    <w:lvl w:ilvl="0" w:tplc="DA0465AE">
      <w:numFmt w:val="bullet"/>
      <w:lvlText w:val="-"/>
      <w:lvlJc w:val="left"/>
      <w:pPr>
        <w:tabs>
          <w:tab w:val="num" w:pos="720"/>
        </w:tabs>
        <w:ind w:left="720" w:hanging="360"/>
      </w:pPr>
      <w:rPr>
        <w:rFonts w:ascii="Times New Roman" w:eastAsia="Times New Roman" w:hAnsi="Times New Roman" w:hint="default"/>
      </w:rPr>
    </w:lvl>
    <w:lvl w:ilvl="1" w:tplc="F6ACC8B0">
      <w:start w:val="1"/>
      <w:numFmt w:val="decimal"/>
      <w:lvlText w:val="%2."/>
      <w:lvlJc w:val="left"/>
      <w:pPr>
        <w:tabs>
          <w:tab w:val="num" w:pos="1980"/>
        </w:tabs>
        <w:ind w:left="1980" w:hanging="90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7A9C75C8"/>
    <w:multiLevelType w:val="hybridMultilevel"/>
    <w:tmpl w:val="83E8041C"/>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622"/>
        </w:tabs>
        <w:ind w:left="-622" w:hanging="360"/>
      </w:pPr>
      <w:rPr>
        <w:rFonts w:ascii="Courier New" w:hAnsi="Courier New" w:hint="default"/>
      </w:rPr>
    </w:lvl>
    <w:lvl w:ilvl="2" w:tplc="04190005" w:tentative="1">
      <w:start w:val="1"/>
      <w:numFmt w:val="bullet"/>
      <w:lvlText w:val=""/>
      <w:lvlJc w:val="left"/>
      <w:pPr>
        <w:tabs>
          <w:tab w:val="num" w:pos="98"/>
        </w:tabs>
        <w:ind w:left="98" w:hanging="360"/>
      </w:pPr>
      <w:rPr>
        <w:rFonts w:ascii="Wingdings" w:hAnsi="Wingdings" w:hint="default"/>
      </w:rPr>
    </w:lvl>
    <w:lvl w:ilvl="3" w:tplc="04190001" w:tentative="1">
      <w:start w:val="1"/>
      <w:numFmt w:val="bullet"/>
      <w:lvlText w:val=""/>
      <w:lvlJc w:val="left"/>
      <w:pPr>
        <w:tabs>
          <w:tab w:val="num" w:pos="818"/>
        </w:tabs>
        <w:ind w:left="818" w:hanging="360"/>
      </w:pPr>
      <w:rPr>
        <w:rFonts w:ascii="Symbol" w:hAnsi="Symbol" w:hint="default"/>
      </w:rPr>
    </w:lvl>
    <w:lvl w:ilvl="4" w:tplc="04190003" w:tentative="1">
      <w:start w:val="1"/>
      <w:numFmt w:val="bullet"/>
      <w:lvlText w:val="o"/>
      <w:lvlJc w:val="left"/>
      <w:pPr>
        <w:tabs>
          <w:tab w:val="num" w:pos="1538"/>
        </w:tabs>
        <w:ind w:left="1538" w:hanging="360"/>
      </w:pPr>
      <w:rPr>
        <w:rFonts w:ascii="Courier New" w:hAnsi="Courier New" w:hint="default"/>
      </w:rPr>
    </w:lvl>
    <w:lvl w:ilvl="5" w:tplc="04190005" w:tentative="1">
      <w:start w:val="1"/>
      <w:numFmt w:val="bullet"/>
      <w:lvlText w:val=""/>
      <w:lvlJc w:val="left"/>
      <w:pPr>
        <w:tabs>
          <w:tab w:val="num" w:pos="2258"/>
        </w:tabs>
        <w:ind w:left="2258" w:hanging="360"/>
      </w:pPr>
      <w:rPr>
        <w:rFonts w:ascii="Wingdings" w:hAnsi="Wingdings" w:hint="default"/>
      </w:rPr>
    </w:lvl>
    <w:lvl w:ilvl="6" w:tplc="04190001" w:tentative="1">
      <w:start w:val="1"/>
      <w:numFmt w:val="bullet"/>
      <w:lvlText w:val=""/>
      <w:lvlJc w:val="left"/>
      <w:pPr>
        <w:tabs>
          <w:tab w:val="num" w:pos="2978"/>
        </w:tabs>
        <w:ind w:left="2978" w:hanging="360"/>
      </w:pPr>
      <w:rPr>
        <w:rFonts w:ascii="Symbol" w:hAnsi="Symbol" w:hint="default"/>
      </w:rPr>
    </w:lvl>
    <w:lvl w:ilvl="7" w:tplc="04190003" w:tentative="1">
      <w:start w:val="1"/>
      <w:numFmt w:val="bullet"/>
      <w:lvlText w:val="o"/>
      <w:lvlJc w:val="left"/>
      <w:pPr>
        <w:tabs>
          <w:tab w:val="num" w:pos="3698"/>
        </w:tabs>
        <w:ind w:left="3698" w:hanging="360"/>
      </w:pPr>
      <w:rPr>
        <w:rFonts w:ascii="Courier New" w:hAnsi="Courier New" w:hint="default"/>
      </w:rPr>
    </w:lvl>
    <w:lvl w:ilvl="8" w:tplc="04190005" w:tentative="1">
      <w:start w:val="1"/>
      <w:numFmt w:val="bullet"/>
      <w:lvlText w:val=""/>
      <w:lvlJc w:val="left"/>
      <w:pPr>
        <w:tabs>
          <w:tab w:val="num" w:pos="4418"/>
        </w:tabs>
        <w:ind w:left="4418" w:hanging="360"/>
      </w:pPr>
      <w:rPr>
        <w:rFonts w:ascii="Wingdings" w:hAnsi="Wingdings" w:hint="default"/>
      </w:rPr>
    </w:lvl>
  </w:abstractNum>
  <w:abstractNum w:abstractNumId="87">
    <w:nsid w:val="7AA269F4"/>
    <w:multiLevelType w:val="hybridMultilevel"/>
    <w:tmpl w:val="02BEA878"/>
    <w:lvl w:ilvl="0" w:tplc="79C0333E">
      <w:start w:val="1"/>
      <w:numFmt w:val="bullet"/>
      <w:lvlText w:val="−"/>
      <w:lvlJc w:val="left"/>
      <w:pPr>
        <w:ind w:left="360" w:hanging="360"/>
      </w:pPr>
      <w:rPr>
        <w:rFonts w:ascii="Courier New" w:hAnsi="Courier New" w:hint="default"/>
      </w:rPr>
    </w:lvl>
    <w:lvl w:ilvl="1" w:tplc="BE8A3C3A" w:tentative="1">
      <w:start w:val="1"/>
      <w:numFmt w:val="bullet"/>
      <w:lvlText w:val="o"/>
      <w:lvlJc w:val="left"/>
      <w:pPr>
        <w:ind w:left="1080" w:hanging="360"/>
      </w:pPr>
      <w:rPr>
        <w:rFonts w:ascii="Courier New" w:hAnsi="Courier New" w:hint="default"/>
      </w:rPr>
    </w:lvl>
    <w:lvl w:ilvl="2" w:tplc="65A00424"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7ABC5E93"/>
    <w:multiLevelType w:val="hybridMultilevel"/>
    <w:tmpl w:val="CD62ABAA"/>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622"/>
        </w:tabs>
        <w:ind w:left="-622" w:hanging="360"/>
      </w:pPr>
      <w:rPr>
        <w:rFonts w:ascii="Courier New" w:hAnsi="Courier New" w:hint="default"/>
      </w:rPr>
    </w:lvl>
    <w:lvl w:ilvl="2" w:tplc="04190005" w:tentative="1">
      <w:start w:val="1"/>
      <w:numFmt w:val="bullet"/>
      <w:lvlText w:val=""/>
      <w:lvlJc w:val="left"/>
      <w:pPr>
        <w:tabs>
          <w:tab w:val="num" w:pos="98"/>
        </w:tabs>
        <w:ind w:left="98" w:hanging="360"/>
      </w:pPr>
      <w:rPr>
        <w:rFonts w:ascii="Wingdings" w:hAnsi="Wingdings" w:hint="default"/>
      </w:rPr>
    </w:lvl>
    <w:lvl w:ilvl="3" w:tplc="04190001" w:tentative="1">
      <w:start w:val="1"/>
      <w:numFmt w:val="bullet"/>
      <w:lvlText w:val=""/>
      <w:lvlJc w:val="left"/>
      <w:pPr>
        <w:tabs>
          <w:tab w:val="num" w:pos="818"/>
        </w:tabs>
        <w:ind w:left="818" w:hanging="360"/>
      </w:pPr>
      <w:rPr>
        <w:rFonts w:ascii="Symbol" w:hAnsi="Symbol" w:hint="default"/>
      </w:rPr>
    </w:lvl>
    <w:lvl w:ilvl="4" w:tplc="04190003" w:tentative="1">
      <w:start w:val="1"/>
      <w:numFmt w:val="bullet"/>
      <w:lvlText w:val="o"/>
      <w:lvlJc w:val="left"/>
      <w:pPr>
        <w:tabs>
          <w:tab w:val="num" w:pos="1538"/>
        </w:tabs>
        <w:ind w:left="1538" w:hanging="360"/>
      </w:pPr>
      <w:rPr>
        <w:rFonts w:ascii="Courier New" w:hAnsi="Courier New" w:hint="default"/>
      </w:rPr>
    </w:lvl>
    <w:lvl w:ilvl="5" w:tplc="04190005" w:tentative="1">
      <w:start w:val="1"/>
      <w:numFmt w:val="bullet"/>
      <w:lvlText w:val=""/>
      <w:lvlJc w:val="left"/>
      <w:pPr>
        <w:tabs>
          <w:tab w:val="num" w:pos="2258"/>
        </w:tabs>
        <w:ind w:left="2258" w:hanging="360"/>
      </w:pPr>
      <w:rPr>
        <w:rFonts w:ascii="Wingdings" w:hAnsi="Wingdings" w:hint="default"/>
      </w:rPr>
    </w:lvl>
    <w:lvl w:ilvl="6" w:tplc="04190001" w:tentative="1">
      <w:start w:val="1"/>
      <w:numFmt w:val="bullet"/>
      <w:lvlText w:val=""/>
      <w:lvlJc w:val="left"/>
      <w:pPr>
        <w:tabs>
          <w:tab w:val="num" w:pos="2978"/>
        </w:tabs>
        <w:ind w:left="2978" w:hanging="360"/>
      </w:pPr>
      <w:rPr>
        <w:rFonts w:ascii="Symbol" w:hAnsi="Symbol" w:hint="default"/>
      </w:rPr>
    </w:lvl>
    <w:lvl w:ilvl="7" w:tplc="04190003" w:tentative="1">
      <w:start w:val="1"/>
      <w:numFmt w:val="bullet"/>
      <w:lvlText w:val="o"/>
      <w:lvlJc w:val="left"/>
      <w:pPr>
        <w:tabs>
          <w:tab w:val="num" w:pos="3698"/>
        </w:tabs>
        <w:ind w:left="3698" w:hanging="360"/>
      </w:pPr>
      <w:rPr>
        <w:rFonts w:ascii="Courier New" w:hAnsi="Courier New" w:hint="default"/>
      </w:rPr>
    </w:lvl>
    <w:lvl w:ilvl="8" w:tplc="04190005" w:tentative="1">
      <w:start w:val="1"/>
      <w:numFmt w:val="bullet"/>
      <w:lvlText w:val=""/>
      <w:lvlJc w:val="left"/>
      <w:pPr>
        <w:tabs>
          <w:tab w:val="num" w:pos="4418"/>
        </w:tabs>
        <w:ind w:left="4418" w:hanging="360"/>
      </w:pPr>
      <w:rPr>
        <w:rFonts w:ascii="Wingdings" w:hAnsi="Wingdings" w:hint="default"/>
      </w:rPr>
    </w:lvl>
  </w:abstractNum>
  <w:abstractNum w:abstractNumId="89">
    <w:nsid w:val="7CBD2A1A"/>
    <w:multiLevelType w:val="hybridMultilevel"/>
    <w:tmpl w:val="BC160728"/>
    <w:lvl w:ilvl="0" w:tplc="79C0333E">
      <w:start w:val="1"/>
      <w:numFmt w:val="bullet"/>
      <w:lvlText w:val="−"/>
      <w:lvlJc w:val="left"/>
      <w:pPr>
        <w:tabs>
          <w:tab w:val="num" w:pos="360"/>
        </w:tabs>
        <w:ind w:left="360" w:hanging="360"/>
      </w:pPr>
      <w:rPr>
        <w:rFonts w:ascii="Courier New" w:hAnsi="Courier New" w:hint="default"/>
        <w:color w:val="auto"/>
        <w:sz w:val="24"/>
      </w:rPr>
    </w:lvl>
    <w:lvl w:ilvl="1" w:tplc="B40E1A2C"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hint="default"/>
      </w:rPr>
    </w:lvl>
    <w:lvl w:ilvl="5" w:tplc="04190005" w:tentative="1">
      <w:start w:val="1"/>
      <w:numFmt w:val="bullet"/>
      <w:lvlText w:val=""/>
      <w:lvlJc w:val="left"/>
      <w:pPr>
        <w:tabs>
          <w:tab w:val="num" w:pos="1080"/>
        </w:tabs>
        <w:ind w:left="1080" w:hanging="360"/>
      </w:pPr>
      <w:rPr>
        <w:rFonts w:ascii="Wingdings" w:hAnsi="Wingdings" w:hint="default"/>
      </w:rPr>
    </w:lvl>
    <w:lvl w:ilvl="6" w:tplc="04190001" w:tentative="1">
      <w:start w:val="1"/>
      <w:numFmt w:val="bullet"/>
      <w:lvlText w:val=""/>
      <w:lvlJc w:val="left"/>
      <w:pPr>
        <w:tabs>
          <w:tab w:val="num" w:pos="1800"/>
        </w:tabs>
        <w:ind w:left="1800" w:hanging="360"/>
      </w:pPr>
      <w:rPr>
        <w:rFonts w:ascii="Symbol" w:hAnsi="Symbol" w:hint="default"/>
      </w:rPr>
    </w:lvl>
    <w:lvl w:ilvl="7" w:tplc="04190003" w:tentative="1">
      <w:start w:val="1"/>
      <w:numFmt w:val="bullet"/>
      <w:lvlText w:val="o"/>
      <w:lvlJc w:val="left"/>
      <w:pPr>
        <w:tabs>
          <w:tab w:val="num" w:pos="2520"/>
        </w:tabs>
        <w:ind w:left="2520" w:hanging="360"/>
      </w:pPr>
      <w:rPr>
        <w:rFonts w:ascii="Courier New" w:hAnsi="Courier New" w:hint="default"/>
      </w:rPr>
    </w:lvl>
    <w:lvl w:ilvl="8" w:tplc="04190005" w:tentative="1">
      <w:start w:val="1"/>
      <w:numFmt w:val="bullet"/>
      <w:lvlText w:val=""/>
      <w:lvlJc w:val="left"/>
      <w:pPr>
        <w:tabs>
          <w:tab w:val="num" w:pos="3240"/>
        </w:tabs>
        <w:ind w:left="3240" w:hanging="360"/>
      </w:pPr>
      <w:rPr>
        <w:rFonts w:ascii="Wingdings" w:hAnsi="Wingdings" w:hint="default"/>
      </w:rPr>
    </w:lvl>
  </w:abstractNum>
  <w:num w:numId="1">
    <w:abstractNumId w:val="0"/>
  </w:num>
  <w:num w:numId="2">
    <w:abstractNumId w:val="0"/>
  </w:num>
  <w:num w:numId="3">
    <w:abstractNumId w:val="78"/>
  </w:num>
  <w:num w:numId="4">
    <w:abstractNumId w:val="0"/>
  </w:num>
  <w:num w:numId="5">
    <w:abstractNumId w:val="78"/>
    <w:lvlOverride w:ilvl="0">
      <w:lvl w:ilvl="0">
        <w:start w:val="1"/>
        <w:numFmt w:val="decimal"/>
        <w:lvlText w:val="Часть %1."/>
        <w:lvlJc w:val="left"/>
        <w:rPr>
          <w:rFonts w:cs="Times New Roman" w:hint="default"/>
        </w:rPr>
      </w:lvl>
    </w:lvlOverride>
    <w:lvlOverride w:ilvl="1">
      <w:lvl w:ilvl="1">
        <w:start w:val="1"/>
        <w:numFmt w:val="decimal"/>
        <w:lvlText w:val="Глава %2."/>
        <w:lvlJc w:val="left"/>
        <w:rPr>
          <w:rFonts w:cs="Times New Roman" w:hint="default"/>
        </w:rPr>
      </w:lvl>
    </w:lvlOverride>
    <w:lvlOverride w:ilvl="2">
      <w:lvl w:ilvl="2">
        <w:start w:val="1"/>
        <w:numFmt w:val="decimal"/>
        <w:lvlRestart w:val="0"/>
        <w:lvlText w:val="Статья %3."/>
        <w:lvlJc w:val="left"/>
        <w:rPr>
          <w:rFonts w:ascii="Times New Roman" w:hAnsi="Times New Roman" w:cs="Times New Roman" w:hint="default"/>
        </w:rPr>
      </w:lvl>
    </w:lvlOverride>
    <w:lvlOverride w:ilvl="3">
      <w:lvl w:ilvl="3">
        <w:start w:val="1"/>
        <w:numFmt w:val="decimal"/>
        <w:suff w:val="space"/>
        <w:lvlText w:val="%1.%2.%3.%4"/>
        <w:lvlJc w:val="left"/>
        <w:rPr>
          <w:rFonts w:cs="Times New Roman" w:hint="default"/>
        </w:rPr>
      </w:lvl>
    </w:lvlOverride>
    <w:lvlOverride w:ilvl="4">
      <w:lvl w:ilvl="4">
        <w:start w:val="1"/>
        <w:numFmt w:val="none"/>
        <w:suff w:val="nothing"/>
        <w:lvlText w:val=""/>
        <w:lvlJc w:val="left"/>
        <w:rPr>
          <w:rFonts w:cs="Times New Roman" w:hint="default"/>
        </w:rPr>
      </w:lvl>
    </w:lvlOverride>
    <w:lvlOverride w:ilvl="5">
      <w:lvl w:ilvl="5">
        <w:start w:val="1"/>
        <w:numFmt w:val="none"/>
        <w:suff w:val="nothing"/>
        <w:lvlText w:val=""/>
        <w:lvlJc w:val="left"/>
        <w:rPr>
          <w:rFonts w:cs="Times New Roman" w:hint="default"/>
        </w:rPr>
      </w:lvl>
    </w:lvlOverride>
    <w:lvlOverride w:ilvl="6">
      <w:lvl w:ilvl="6">
        <w:start w:val="1"/>
        <w:numFmt w:val="none"/>
        <w:suff w:val="nothing"/>
        <w:lvlText w:val=""/>
        <w:lvlJc w:val="left"/>
        <w:rPr>
          <w:rFonts w:cs="Times New Roman" w:hint="default"/>
        </w:rPr>
      </w:lvl>
    </w:lvlOverride>
    <w:lvlOverride w:ilvl="7">
      <w:lvl w:ilvl="7">
        <w:start w:val="1"/>
        <w:numFmt w:val="none"/>
        <w:suff w:val="nothing"/>
        <w:lvlText w:val=""/>
        <w:lvlJc w:val="left"/>
        <w:rPr>
          <w:rFonts w:cs="Times New Roman" w:hint="default"/>
        </w:rPr>
      </w:lvl>
    </w:lvlOverride>
    <w:lvlOverride w:ilvl="8">
      <w:lvl w:ilvl="8">
        <w:start w:val="1"/>
        <w:numFmt w:val="none"/>
        <w:suff w:val="nothing"/>
        <w:lvlText w:val=""/>
        <w:lvlJc w:val="left"/>
        <w:rPr>
          <w:rFonts w:cs="Times New Roman" w:hint="default"/>
        </w:rPr>
      </w:lvl>
    </w:lvlOverride>
  </w:num>
  <w:num w:numId="6">
    <w:abstractNumId w:val="41"/>
  </w:num>
  <w:num w:numId="7">
    <w:abstractNumId w:val="30"/>
  </w:num>
  <w:num w:numId="8">
    <w:abstractNumId w:val="59"/>
  </w:num>
  <w:num w:numId="9">
    <w:abstractNumId w:val="33"/>
  </w:num>
  <w:num w:numId="10">
    <w:abstractNumId w:val="58"/>
  </w:num>
  <w:num w:numId="11">
    <w:abstractNumId w:val="43"/>
  </w:num>
  <w:num w:numId="12">
    <w:abstractNumId w:val="21"/>
  </w:num>
  <w:num w:numId="13">
    <w:abstractNumId w:val="63"/>
  </w:num>
  <w:num w:numId="14">
    <w:abstractNumId w:val="32"/>
  </w:num>
  <w:num w:numId="15">
    <w:abstractNumId w:val="81"/>
  </w:num>
  <w:num w:numId="16">
    <w:abstractNumId w:val="74"/>
  </w:num>
  <w:num w:numId="17">
    <w:abstractNumId w:val="71"/>
  </w:num>
  <w:num w:numId="18">
    <w:abstractNumId w:val="27"/>
  </w:num>
  <w:num w:numId="19">
    <w:abstractNumId w:val="3"/>
  </w:num>
  <w:num w:numId="20">
    <w:abstractNumId w:val="49"/>
  </w:num>
  <w:num w:numId="21">
    <w:abstractNumId w:val="12"/>
  </w:num>
  <w:num w:numId="22">
    <w:abstractNumId w:val="26"/>
  </w:num>
  <w:num w:numId="23">
    <w:abstractNumId w:val="39"/>
  </w:num>
  <w:num w:numId="24">
    <w:abstractNumId w:val="29"/>
  </w:num>
  <w:num w:numId="25">
    <w:abstractNumId w:val="67"/>
  </w:num>
  <w:num w:numId="26">
    <w:abstractNumId w:val="18"/>
  </w:num>
  <w:num w:numId="27">
    <w:abstractNumId w:val="15"/>
  </w:num>
  <w:num w:numId="28">
    <w:abstractNumId w:val="65"/>
  </w:num>
  <w:num w:numId="29">
    <w:abstractNumId w:val="53"/>
  </w:num>
  <w:num w:numId="30">
    <w:abstractNumId w:val="10"/>
  </w:num>
  <w:num w:numId="31">
    <w:abstractNumId w:val="34"/>
  </w:num>
  <w:num w:numId="32">
    <w:abstractNumId w:val="79"/>
  </w:num>
  <w:num w:numId="33">
    <w:abstractNumId w:val="68"/>
  </w:num>
  <w:num w:numId="34">
    <w:abstractNumId w:val="87"/>
  </w:num>
  <w:num w:numId="35">
    <w:abstractNumId w:val="16"/>
  </w:num>
  <w:num w:numId="36">
    <w:abstractNumId w:val="40"/>
  </w:num>
  <w:num w:numId="37">
    <w:abstractNumId w:val="62"/>
  </w:num>
  <w:num w:numId="38">
    <w:abstractNumId w:val="17"/>
  </w:num>
  <w:num w:numId="39">
    <w:abstractNumId w:val="23"/>
  </w:num>
  <w:num w:numId="40">
    <w:abstractNumId w:val="52"/>
  </w:num>
  <w:num w:numId="41">
    <w:abstractNumId w:val="7"/>
  </w:num>
  <w:num w:numId="42">
    <w:abstractNumId w:val="8"/>
  </w:num>
  <w:num w:numId="43">
    <w:abstractNumId w:val="54"/>
  </w:num>
  <w:num w:numId="44">
    <w:abstractNumId w:val="19"/>
  </w:num>
  <w:num w:numId="45">
    <w:abstractNumId w:val="83"/>
  </w:num>
  <w:num w:numId="46">
    <w:abstractNumId w:val="69"/>
  </w:num>
  <w:num w:numId="47">
    <w:abstractNumId w:val="31"/>
  </w:num>
  <w:num w:numId="48">
    <w:abstractNumId w:val="66"/>
  </w:num>
  <w:num w:numId="49">
    <w:abstractNumId w:val="47"/>
  </w:num>
  <w:num w:numId="50">
    <w:abstractNumId w:val="25"/>
  </w:num>
  <w:num w:numId="51">
    <w:abstractNumId w:val="76"/>
  </w:num>
  <w:num w:numId="52">
    <w:abstractNumId w:val="24"/>
  </w:num>
  <w:num w:numId="53">
    <w:abstractNumId w:val="61"/>
  </w:num>
  <w:num w:numId="54">
    <w:abstractNumId w:val="22"/>
  </w:num>
  <w:num w:numId="55">
    <w:abstractNumId w:val="42"/>
  </w:num>
  <w:num w:numId="56">
    <w:abstractNumId w:val="77"/>
  </w:num>
  <w:num w:numId="57">
    <w:abstractNumId w:val="57"/>
  </w:num>
  <w:num w:numId="58">
    <w:abstractNumId w:val="72"/>
  </w:num>
  <w:num w:numId="59">
    <w:abstractNumId w:val="38"/>
  </w:num>
  <w:num w:numId="60">
    <w:abstractNumId w:val="20"/>
  </w:num>
  <w:num w:numId="61">
    <w:abstractNumId w:val="80"/>
  </w:num>
  <w:num w:numId="62">
    <w:abstractNumId w:val="5"/>
  </w:num>
  <w:num w:numId="63">
    <w:abstractNumId w:val="64"/>
  </w:num>
  <w:num w:numId="64">
    <w:abstractNumId w:val="44"/>
  </w:num>
  <w:num w:numId="65">
    <w:abstractNumId w:val="46"/>
  </w:num>
  <w:num w:numId="66">
    <w:abstractNumId w:val="86"/>
  </w:num>
  <w:num w:numId="67">
    <w:abstractNumId w:val="88"/>
  </w:num>
  <w:num w:numId="68">
    <w:abstractNumId w:val="6"/>
  </w:num>
  <w:num w:numId="69">
    <w:abstractNumId w:val="1"/>
  </w:num>
  <w:num w:numId="70">
    <w:abstractNumId w:val="35"/>
  </w:num>
  <w:num w:numId="71">
    <w:abstractNumId w:val="2"/>
  </w:num>
  <w:num w:numId="72">
    <w:abstractNumId w:val="56"/>
  </w:num>
  <w:num w:numId="73">
    <w:abstractNumId w:val="13"/>
  </w:num>
  <w:num w:numId="74">
    <w:abstractNumId w:val="70"/>
  </w:num>
  <w:num w:numId="75">
    <w:abstractNumId w:val="9"/>
  </w:num>
  <w:num w:numId="76">
    <w:abstractNumId w:val="14"/>
  </w:num>
  <w:num w:numId="77">
    <w:abstractNumId w:val="36"/>
  </w:num>
  <w:num w:numId="78">
    <w:abstractNumId w:val="89"/>
  </w:num>
  <w:num w:numId="79">
    <w:abstractNumId w:val="75"/>
  </w:num>
  <w:num w:numId="80">
    <w:abstractNumId w:val="51"/>
  </w:num>
  <w:num w:numId="81">
    <w:abstractNumId w:val="48"/>
  </w:num>
  <w:num w:numId="82">
    <w:abstractNumId w:val="84"/>
  </w:num>
  <w:num w:numId="83">
    <w:abstractNumId w:val="55"/>
  </w:num>
  <w:num w:numId="84">
    <w:abstractNumId w:val="73"/>
  </w:num>
  <w:num w:numId="85">
    <w:abstractNumId w:val="28"/>
  </w:num>
  <w:num w:numId="86">
    <w:abstractNumId w:val="45"/>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F2B"/>
    <w:rsid w:val="000005A6"/>
    <w:rsid w:val="00000636"/>
    <w:rsid w:val="00004AFA"/>
    <w:rsid w:val="00011EB6"/>
    <w:rsid w:val="00013452"/>
    <w:rsid w:val="00013DC7"/>
    <w:rsid w:val="0001414A"/>
    <w:rsid w:val="000150CA"/>
    <w:rsid w:val="0001527F"/>
    <w:rsid w:val="0001616F"/>
    <w:rsid w:val="0001690F"/>
    <w:rsid w:val="0001777A"/>
    <w:rsid w:val="000238E8"/>
    <w:rsid w:val="000262E3"/>
    <w:rsid w:val="0002694D"/>
    <w:rsid w:val="000350CF"/>
    <w:rsid w:val="0003635C"/>
    <w:rsid w:val="00037E5C"/>
    <w:rsid w:val="00040487"/>
    <w:rsid w:val="000418A0"/>
    <w:rsid w:val="00042D42"/>
    <w:rsid w:val="000458C7"/>
    <w:rsid w:val="00045FCB"/>
    <w:rsid w:val="00055B56"/>
    <w:rsid w:val="000572A4"/>
    <w:rsid w:val="000640EF"/>
    <w:rsid w:val="000654CE"/>
    <w:rsid w:val="000656C0"/>
    <w:rsid w:val="00066A5C"/>
    <w:rsid w:val="00070957"/>
    <w:rsid w:val="0007327B"/>
    <w:rsid w:val="00073284"/>
    <w:rsid w:val="00074DC7"/>
    <w:rsid w:val="00076186"/>
    <w:rsid w:val="00080155"/>
    <w:rsid w:val="00080C7D"/>
    <w:rsid w:val="00082E6F"/>
    <w:rsid w:val="000903CD"/>
    <w:rsid w:val="00092F60"/>
    <w:rsid w:val="00094075"/>
    <w:rsid w:val="00094ED5"/>
    <w:rsid w:val="00095663"/>
    <w:rsid w:val="00097150"/>
    <w:rsid w:val="00097A9A"/>
    <w:rsid w:val="000A04C3"/>
    <w:rsid w:val="000A2037"/>
    <w:rsid w:val="000A46DE"/>
    <w:rsid w:val="000A69F7"/>
    <w:rsid w:val="000A6E80"/>
    <w:rsid w:val="000B2979"/>
    <w:rsid w:val="000B2C18"/>
    <w:rsid w:val="000B30ED"/>
    <w:rsid w:val="000B36B8"/>
    <w:rsid w:val="000B4B24"/>
    <w:rsid w:val="000B4CEE"/>
    <w:rsid w:val="000B5591"/>
    <w:rsid w:val="000B5EA3"/>
    <w:rsid w:val="000B66D3"/>
    <w:rsid w:val="000C33FD"/>
    <w:rsid w:val="000C7A10"/>
    <w:rsid w:val="000D2F13"/>
    <w:rsid w:val="000D56E8"/>
    <w:rsid w:val="000E00C6"/>
    <w:rsid w:val="000E2FC1"/>
    <w:rsid w:val="000E43D1"/>
    <w:rsid w:val="000E7D81"/>
    <w:rsid w:val="000F0BFF"/>
    <w:rsid w:val="000F3D79"/>
    <w:rsid w:val="000F425A"/>
    <w:rsid w:val="000F49B0"/>
    <w:rsid w:val="000F5547"/>
    <w:rsid w:val="000F55C4"/>
    <w:rsid w:val="00100443"/>
    <w:rsid w:val="00101A52"/>
    <w:rsid w:val="00103C17"/>
    <w:rsid w:val="00105B77"/>
    <w:rsid w:val="001103CD"/>
    <w:rsid w:val="00110597"/>
    <w:rsid w:val="0011457B"/>
    <w:rsid w:val="00114A08"/>
    <w:rsid w:val="00114C67"/>
    <w:rsid w:val="00114D66"/>
    <w:rsid w:val="00114F72"/>
    <w:rsid w:val="00121286"/>
    <w:rsid w:val="0012128F"/>
    <w:rsid w:val="001248F3"/>
    <w:rsid w:val="00127014"/>
    <w:rsid w:val="00130204"/>
    <w:rsid w:val="00131B43"/>
    <w:rsid w:val="00133139"/>
    <w:rsid w:val="00135991"/>
    <w:rsid w:val="00141D97"/>
    <w:rsid w:val="00142C40"/>
    <w:rsid w:val="00143DE4"/>
    <w:rsid w:val="0015165B"/>
    <w:rsid w:val="00153DA5"/>
    <w:rsid w:val="00156535"/>
    <w:rsid w:val="0016074A"/>
    <w:rsid w:val="00162DBC"/>
    <w:rsid w:val="0016315E"/>
    <w:rsid w:val="001631CD"/>
    <w:rsid w:val="0016697A"/>
    <w:rsid w:val="00172EB4"/>
    <w:rsid w:val="00173B70"/>
    <w:rsid w:val="001776B2"/>
    <w:rsid w:val="00181CEE"/>
    <w:rsid w:val="00183EDD"/>
    <w:rsid w:val="00186EFC"/>
    <w:rsid w:val="001910F2"/>
    <w:rsid w:val="001925EF"/>
    <w:rsid w:val="00192812"/>
    <w:rsid w:val="00193005"/>
    <w:rsid w:val="00193440"/>
    <w:rsid w:val="00194817"/>
    <w:rsid w:val="001970B7"/>
    <w:rsid w:val="001A0C52"/>
    <w:rsid w:val="001A1DCF"/>
    <w:rsid w:val="001A3ABB"/>
    <w:rsid w:val="001A3F02"/>
    <w:rsid w:val="001A43A8"/>
    <w:rsid w:val="001A49F7"/>
    <w:rsid w:val="001A55B7"/>
    <w:rsid w:val="001B0578"/>
    <w:rsid w:val="001B4233"/>
    <w:rsid w:val="001B592E"/>
    <w:rsid w:val="001B60F6"/>
    <w:rsid w:val="001B6187"/>
    <w:rsid w:val="001B705C"/>
    <w:rsid w:val="001B707A"/>
    <w:rsid w:val="001C1FC1"/>
    <w:rsid w:val="001C3DF1"/>
    <w:rsid w:val="001C47AD"/>
    <w:rsid w:val="001C6BD4"/>
    <w:rsid w:val="001D0B77"/>
    <w:rsid w:val="001D1A85"/>
    <w:rsid w:val="001D4753"/>
    <w:rsid w:val="001D5527"/>
    <w:rsid w:val="001D5D74"/>
    <w:rsid w:val="001E0EF1"/>
    <w:rsid w:val="001E13ED"/>
    <w:rsid w:val="001E18C7"/>
    <w:rsid w:val="001E1A7C"/>
    <w:rsid w:val="001E3837"/>
    <w:rsid w:val="001F3CAB"/>
    <w:rsid w:val="001F76CC"/>
    <w:rsid w:val="002006B3"/>
    <w:rsid w:val="00206681"/>
    <w:rsid w:val="0021082C"/>
    <w:rsid w:val="0021585B"/>
    <w:rsid w:val="002164ED"/>
    <w:rsid w:val="0022031E"/>
    <w:rsid w:val="002215DE"/>
    <w:rsid w:val="00222883"/>
    <w:rsid w:val="002228CB"/>
    <w:rsid w:val="002237B8"/>
    <w:rsid w:val="00231F45"/>
    <w:rsid w:val="00231FCD"/>
    <w:rsid w:val="002320AF"/>
    <w:rsid w:val="002328CE"/>
    <w:rsid w:val="00237559"/>
    <w:rsid w:val="002376F7"/>
    <w:rsid w:val="002416EE"/>
    <w:rsid w:val="002422DA"/>
    <w:rsid w:val="0024284C"/>
    <w:rsid w:val="00243E53"/>
    <w:rsid w:val="00246911"/>
    <w:rsid w:val="00250CA3"/>
    <w:rsid w:val="00251775"/>
    <w:rsid w:val="0025198E"/>
    <w:rsid w:val="0025651D"/>
    <w:rsid w:val="00256773"/>
    <w:rsid w:val="0026196A"/>
    <w:rsid w:val="002625D9"/>
    <w:rsid w:val="002638FF"/>
    <w:rsid w:val="002652FD"/>
    <w:rsid w:val="002654A5"/>
    <w:rsid w:val="0026669F"/>
    <w:rsid w:val="00267274"/>
    <w:rsid w:val="0027422D"/>
    <w:rsid w:val="00275E01"/>
    <w:rsid w:val="0029681E"/>
    <w:rsid w:val="002A2B72"/>
    <w:rsid w:val="002A3424"/>
    <w:rsid w:val="002A417B"/>
    <w:rsid w:val="002A43D1"/>
    <w:rsid w:val="002A5A46"/>
    <w:rsid w:val="002A7123"/>
    <w:rsid w:val="002B168B"/>
    <w:rsid w:val="002B1E36"/>
    <w:rsid w:val="002C2B21"/>
    <w:rsid w:val="002C365E"/>
    <w:rsid w:val="002C511B"/>
    <w:rsid w:val="002C5A80"/>
    <w:rsid w:val="002C7C31"/>
    <w:rsid w:val="002D14D9"/>
    <w:rsid w:val="002D4BD7"/>
    <w:rsid w:val="002D4C86"/>
    <w:rsid w:val="002D5D91"/>
    <w:rsid w:val="002E14D7"/>
    <w:rsid w:val="002E1CD4"/>
    <w:rsid w:val="002E2376"/>
    <w:rsid w:val="002E39CD"/>
    <w:rsid w:val="002E5E6C"/>
    <w:rsid w:val="002E7211"/>
    <w:rsid w:val="002F1692"/>
    <w:rsid w:val="002F26D4"/>
    <w:rsid w:val="002F42F4"/>
    <w:rsid w:val="002F510F"/>
    <w:rsid w:val="00302C87"/>
    <w:rsid w:val="00304216"/>
    <w:rsid w:val="00306B51"/>
    <w:rsid w:val="00310764"/>
    <w:rsid w:val="00311745"/>
    <w:rsid w:val="003118EC"/>
    <w:rsid w:val="00313365"/>
    <w:rsid w:val="003153E2"/>
    <w:rsid w:val="0031584D"/>
    <w:rsid w:val="0031586C"/>
    <w:rsid w:val="00315D72"/>
    <w:rsid w:val="00317F23"/>
    <w:rsid w:val="00333FAF"/>
    <w:rsid w:val="00334607"/>
    <w:rsid w:val="00334E37"/>
    <w:rsid w:val="003414E1"/>
    <w:rsid w:val="00342BD3"/>
    <w:rsid w:val="00351CD6"/>
    <w:rsid w:val="00356CCD"/>
    <w:rsid w:val="0035714A"/>
    <w:rsid w:val="003606BB"/>
    <w:rsid w:val="00360D08"/>
    <w:rsid w:val="003611EC"/>
    <w:rsid w:val="00365C61"/>
    <w:rsid w:val="0037006A"/>
    <w:rsid w:val="003713CB"/>
    <w:rsid w:val="00373CA3"/>
    <w:rsid w:val="003747D7"/>
    <w:rsid w:val="00374E86"/>
    <w:rsid w:val="00375623"/>
    <w:rsid w:val="00381032"/>
    <w:rsid w:val="0038582C"/>
    <w:rsid w:val="003948AE"/>
    <w:rsid w:val="00395DA1"/>
    <w:rsid w:val="003A0C64"/>
    <w:rsid w:val="003A4F19"/>
    <w:rsid w:val="003A5797"/>
    <w:rsid w:val="003A66C8"/>
    <w:rsid w:val="003A672F"/>
    <w:rsid w:val="003B4F58"/>
    <w:rsid w:val="003B67F1"/>
    <w:rsid w:val="003B6E89"/>
    <w:rsid w:val="003C0D06"/>
    <w:rsid w:val="003C1834"/>
    <w:rsid w:val="003C2001"/>
    <w:rsid w:val="003C4DB8"/>
    <w:rsid w:val="003C5B93"/>
    <w:rsid w:val="003C777A"/>
    <w:rsid w:val="003D01E8"/>
    <w:rsid w:val="003D1401"/>
    <w:rsid w:val="003D2B24"/>
    <w:rsid w:val="003D33DC"/>
    <w:rsid w:val="003D5921"/>
    <w:rsid w:val="003E4245"/>
    <w:rsid w:val="003E5787"/>
    <w:rsid w:val="003E5C2F"/>
    <w:rsid w:val="003E63BA"/>
    <w:rsid w:val="003F2062"/>
    <w:rsid w:val="003F27F8"/>
    <w:rsid w:val="003F2F1D"/>
    <w:rsid w:val="003F36CA"/>
    <w:rsid w:val="003F555E"/>
    <w:rsid w:val="003F7406"/>
    <w:rsid w:val="003F7711"/>
    <w:rsid w:val="003F7EB5"/>
    <w:rsid w:val="004012AF"/>
    <w:rsid w:val="0040147F"/>
    <w:rsid w:val="004037FD"/>
    <w:rsid w:val="00405183"/>
    <w:rsid w:val="0041018B"/>
    <w:rsid w:val="0041214A"/>
    <w:rsid w:val="00413557"/>
    <w:rsid w:val="00415E06"/>
    <w:rsid w:val="00416ED1"/>
    <w:rsid w:val="00417580"/>
    <w:rsid w:val="004228CC"/>
    <w:rsid w:val="00424BF9"/>
    <w:rsid w:val="00426B16"/>
    <w:rsid w:val="00430ED1"/>
    <w:rsid w:val="00432A4B"/>
    <w:rsid w:val="00432B35"/>
    <w:rsid w:val="00434253"/>
    <w:rsid w:val="00435900"/>
    <w:rsid w:val="00437AA4"/>
    <w:rsid w:val="00440CE1"/>
    <w:rsid w:val="004442E8"/>
    <w:rsid w:val="0044514E"/>
    <w:rsid w:val="0045064D"/>
    <w:rsid w:val="004510CC"/>
    <w:rsid w:val="00453F90"/>
    <w:rsid w:val="00461181"/>
    <w:rsid w:val="0046164F"/>
    <w:rsid w:val="00462222"/>
    <w:rsid w:val="00463CE6"/>
    <w:rsid w:val="004641B8"/>
    <w:rsid w:val="004643BE"/>
    <w:rsid w:val="00466AD4"/>
    <w:rsid w:val="0047281D"/>
    <w:rsid w:val="00472D0F"/>
    <w:rsid w:val="00474556"/>
    <w:rsid w:val="00474AFB"/>
    <w:rsid w:val="0047514E"/>
    <w:rsid w:val="00477073"/>
    <w:rsid w:val="00477AAD"/>
    <w:rsid w:val="004804FD"/>
    <w:rsid w:val="0048141B"/>
    <w:rsid w:val="00483070"/>
    <w:rsid w:val="00484686"/>
    <w:rsid w:val="00492E44"/>
    <w:rsid w:val="00494026"/>
    <w:rsid w:val="004960BD"/>
    <w:rsid w:val="004A243E"/>
    <w:rsid w:val="004A43AD"/>
    <w:rsid w:val="004A4F00"/>
    <w:rsid w:val="004A54B6"/>
    <w:rsid w:val="004A5951"/>
    <w:rsid w:val="004A6DF2"/>
    <w:rsid w:val="004A701A"/>
    <w:rsid w:val="004B07D1"/>
    <w:rsid w:val="004B0B02"/>
    <w:rsid w:val="004B1FCA"/>
    <w:rsid w:val="004B26FB"/>
    <w:rsid w:val="004B3D42"/>
    <w:rsid w:val="004B7742"/>
    <w:rsid w:val="004C15BC"/>
    <w:rsid w:val="004C3595"/>
    <w:rsid w:val="004C3AC2"/>
    <w:rsid w:val="004C4823"/>
    <w:rsid w:val="004D099B"/>
    <w:rsid w:val="004D0D5F"/>
    <w:rsid w:val="004D1BE2"/>
    <w:rsid w:val="004D347C"/>
    <w:rsid w:val="004D4F0F"/>
    <w:rsid w:val="004E5448"/>
    <w:rsid w:val="004E592B"/>
    <w:rsid w:val="004E7592"/>
    <w:rsid w:val="004E75F7"/>
    <w:rsid w:val="004F18A1"/>
    <w:rsid w:val="004F22DE"/>
    <w:rsid w:val="004F3693"/>
    <w:rsid w:val="004F39AF"/>
    <w:rsid w:val="004F6050"/>
    <w:rsid w:val="004F7182"/>
    <w:rsid w:val="004F77BD"/>
    <w:rsid w:val="00506361"/>
    <w:rsid w:val="00506987"/>
    <w:rsid w:val="005100A3"/>
    <w:rsid w:val="0051196B"/>
    <w:rsid w:val="00513A05"/>
    <w:rsid w:val="0051650F"/>
    <w:rsid w:val="00516C33"/>
    <w:rsid w:val="00521750"/>
    <w:rsid w:val="0052385C"/>
    <w:rsid w:val="005255FA"/>
    <w:rsid w:val="005272C6"/>
    <w:rsid w:val="00531281"/>
    <w:rsid w:val="005314CB"/>
    <w:rsid w:val="00536795"/>
    <w:rsid w:val="00536B93"/>
    <w:rsid w:val="00537502"/>
    <w:rsid w:val="0054061B"/>
    <w:rsid w:val="005470AD"/>
    <w:rsid w:val="00550C5C"/>
    <w:rsid w:val="00552F8B"/>
    <w:rsid w:val="0055313B"/>
    <w:rsid w:val="005575B2"/>
    <w:rsid w:val="005577E1"/>
    <w:rsid w:val="005607C9"/>
    <w:rsid w:val="005619DA"/>
    <w:rsid w:val="0056219E"/>
    <w:rsid w:val="00566448"/>
    <w:rsid w:val="00566AD6"/>
    <w:rsid w:val="005674C1"/>
    <w:rsid w:val="00573A30"/>
    <w:rsid w:val="00574EC1"/>
    <w:rsid w:val="005770F0"/>
    <w:rsid w:val="00580D32"/>
    <w:rsid w:val="00580FCD"/>
    <w:rsid w:val="00582890"/>
    <w:rsid w:val="00583280"/>
    <w:rsid w:val="0059140D"/>
    <w:rsid w:val="005917FF"/>
    <w:rsid w:val="00592439"/>
    <w:rsid w:val="00597F42"/>
    <w:rsid w:val="005A3476"/>
    <w:rsid w:val="005A515C"/>
    <w:rsid w:val="005B0895"/>
    <w:rsid w:val="005B64A6"/>
    <w:rsid w:val="005C2BCD"/>
    <w:rsid w:val="005C3CEA"/>
    <w:rsid w:val="005C69B4"/>
    <w:rsid w:val="005C7D6A"/>
    <w:rsid w:val="005D12C3"/>
    <w:rsid w:val="005D76EB"/>
    <w:rsid w:val="005E0B43"/>
    <w:rsid w:val="005E23A8"/>
    <w:rsid w:val="005E2F8D"/>
    <w:rsid w:val="005E4BE5"/>
    <w:rsid w:val="005E6A16"/>
    <w:rsid w:val="005F09DF"/>
    <w:rsid w:val="005F2C06"/>
    <w:rsid w:val="006001CF"/>
    <w:rsid w:val="0060300D"/>
    <w:rsid w:val="0060460D"/>
    <w:rsid w:val="0060583F"/>
    <w:rsid w:val="00605BA4"/>
    <w:rsid w:val="0061279F"/>
    <w:rsid w:val="00621083"/>
    <w:rsid w:val="00621853"/>
    <w:rsid w:val="00622DCE"/>
    <w:rsid w:val="00624BF4"/>
    <w:rsid w:val="006253B3"/>
    <w:rsid w:val="006257BB"/>
    <w:rsid w:val="00625B3F"/>
    <w:rsid w:val="00630086"/>
    <w:rsid w:val="0063014B"/>
    <w:rsid w:val="00630382"/>
    <w:rsid w:val="006311EA"/>
    <w:rsid w:val="00635FE8"/>
    <w:rsid w:val="0064175C"/>
    <w:rsid w:val="006425E3"/>
    <w:rsid w:val="00643107"/>
    <w:rsid w:val="00643484"/>
    <w:rsid w:val="00643B3B"/>
    <w:rsid w:val="006442BA"/>
    <w:rsid w:val="0064435F"/>
    <w:rsid w:val="0064658A"/>
    <w:rsid w:val="00652B75"/>
    <w:rsid w:val="00652E3B"/>
    <w:rsid w:val="0065656D"/>
    <w:rsid w:val="00657E88"/>
    <w:rsid w:val="00661093"/>
    <w:rsid w:val="006622B2"/>
    <w:rsid w:val="00664BAE"/>
    <w:rsid w:val="00665545"/>
    <w:rsid w:val="00666E70"/>
    <w:rsid w:val="00672683"/>
    <w:rsid w:val="0067407E"/>
    <w:rsid w:val="00682B14"/>
    <w:rsid w:val="006869C8"/>
    <w:rsid w:val="006944BC"/>
    <w:rsid w:val="006A4C37"/>
    <w:rsid w:val="006B51FD"/>
    <w:rsid w:val="006B5B53"/>
    <w:rsid w:val="006D0293"/>
    <w:rsid w:val="006D145B"/>
    <w:rsid w:val="006D1799"/>
    <w:rsid w:val="006D68CC"/>
    <w:rsid w:val="006E1CAE"/>
    <w:rsid w:val="006E2466"/>
    <w:rsid w:val="006E589A"/>
    <w:rsid w:val="006E7154"/>
    <w:rsid w:val="006E7980"/>
    <w:rsid w:val="006F0457"/>
    <w:rsid w:val="006F2A08"/>
    <w:rsid w:val="006F4CAD"/>
    <w:rsid w:val="0070209A"/>
    <w:rsid w:val="0070369C"/>
    <w:rsid w:val="00705D25"/>
    <w:rsid w:val="007109A2"/>
    <w:rsid w:val="00711D64"/>
    <w:rsid w:val="007136F5"/>
    <w:rsid w:val="00720885"/>
    <w:rsid w:val="00720B32"/>
    <w:rsid w:val="007221D5"/>
    <w:rsid w:val="0072290B"/>
    <w:rsid w:val="00723912"/>
    <w:rsid w:val="00726F76"/>
    <w:rsid w:val="00731672"/>
    <w:rsid w:val="0073206F"/>
    <w:rsid w:val="0073584C"/>
    <w:rsid w:val="00740401"/>
    <w:rsid w:val="007417CE"/>
    <w:rsid w:val="00741873"/>
    <w:rsid w:val="007436D6"/>
    <w:rsid w:val="00743829"/>
    <w:rsid w:val="00744CEC"/>
    <w:rsid w:val="007456BF"/>
    <w:rsid w:val="00745F2B"/>
    <w:rsid w:val="00745F76"/>
    <w:rsid w:val="007465BC"/>
    <w:rsid w:val="00753E20"/>
    <w:rsid w:val="00754D62"/>
    <w:rsid w:val="00755776"/>
    <w:rsid w:val="0075636B"/>
    <w:rsid w:val="00757F63"/>
    <w:rsid w:val="0076171B"/>
    <w:rsid w:val="0076745D"/>
    <w:rsid w:val="00770D6B"/>
    <w:rsid w:val="00773CF0"/>
    <w:rsid w:val="0077564D"/>
    <w:rsid w:val="00780998"/>
    <w:rsid w:val="007837D9"/>
    <w:rsid w:val="00783F02"/>
    <w:rsid w:val="007879C6"/>
    <w:rsid w:val="00795DC0"/>
    <w:rsid w:val="007A2100"/>
    <w:rsid w:val="007A41C9"/>
    <w:rsid w:val="007A6C8B"/>
    <w:rsid w:val="007A779E"/>
    <w:rsid w:val="007B3AE0"/>
    <w:rsid w:val="007B6B8C"/>
    <w:rsid w:val="007B7409"/>
    <w:rsid w:val="007C12A3"/>
    <w:rsid w:val="007C38E3"/>
    <w:rsid w:val="007C5981"/>
    <w:rsid w:val="007D07A1"/>
    <w:rsid w:val="007D1D64"/>
    <w:rsid w:val="007D3082"/>
    <w:rsid w:val="007D3A74"/>
    <w:rsid w:val="007D45B6"/>
    <w:rsid w:val="007D67F1"/>
    <w:rsid w:val="007E5612"/>
    <w:rsid w:val="007E5978"/>
    <w:rsid w:val="007E7E6D"/>
    <w:rsid w:val="007F263D"/>
    <w:rsid w:val="007F2F72"/>
    <w:rsid w:val="007F41B6"/>
    <w:rsid w:val="007F7A7E"/>
    <w:rsid w:val="007F7AC2"/>
    <w:rsid w:val="00800464"/>
    <w:rsid w:val="00802098"/>
    <w:rsid w:val="00802823"/>
    <w:rsid w:val="00805E0A"/>
    <w:rsid w:val="00806AE1"/>
    <w:rsid w:val="00807669"/>
    <w:rsid w:val="00810941"/>
    <w:rsid w:val="00810CAA"/>
    <w:rsid w:val="00812875"/>
    <w:rsid w:val="008166BF"/>
    <w:rsid w:val="00820EA3"/>
    <w:rsid w:val="00824724"/>
    <w:rsid w:val="00834A47"/>
    <w:rsid w:val="008354D3"/>
    <w:rsid w:val="008370EB"/>
    <w:rsid w:val="00841414"/>
    <w:rsid w:val="0084508D"/>
    <w:rsid w:val="00845163"/>
    <w:rsid w:val="00861745"/>
    <w:rsid w:val="00861B99"/>
    <w:rsid w:val="00862B0E"/>
    <w:rsid w:val="008664B1"/>
    <w:rsid w:val="00867CCC"/>
    <w:rsid w:val="00867EBB"/>
    <w:rsid w:val="00870CA7"/>
    <w:rsid w:val="00876269"/>
    <w:rsid w:val="00877F47"/>
    <w:rsid w:val="00881EB4"/>
    <w:rsid w:val="008823B0"/>
    <w:rsid w:val="00883AA3"/>
    <w:rsid w:val="0088460A"/>
    <w:rsid w:val="00885CDD"/>
    <w:rsid w:val="00891707"/>
    <w:rsid w:val="00897A3C"/>
    <w:rsid w:val="008A77A4"/>
    <w:rsid w:val="008A7A6E"/>
    <w:rsid w:val="008A7BEC"/>
    <w:rsid w:val="008B2B8D"/>
    <w:rsid w:val="008B3B1C"/>
    <w:rsid w:val="008B51DF"/>
    <w:rsid w:val="008C1D43"/>
    <w:rsid w:val="008C2551"/>
    <w:rsid w:val="008C354C"/>
    <w:rsid w:val="008C447C"/>
    <w:rsid w:val="008D3CFF"/>
    <w:rsid w:val="008D4B42"/>
    <w:rsid w:val="008D6788"/>
    <w:rsid w:val="008E2422"/>
    <w:rsid w:val="008E31B9"/>
    <w:rsid w:val="008E3DAE"/>
    <w:rsid w:val="008E5410"/>
    <w:rsid w:val="008E6C6D"/>
    <w:rsid w:val="008E7C91"/>
    <w:rsid w:val="008F10D4"/>
    <w:rsid w:val="008F2FB1"/>
    <w:rsid w:val="008F4541"/>
    <w:rsid w:val="008F6009"/>
    <w:rsid w:val="008F71CA"/>
    <w:rsid w:val="009027BB"/>
    <w:rsid w:val="0090506D"/>
    <w:rsid w:val="009050D6"/>
    <w:rsid w:val="00910DB4"/>
    <w:rsid w:val="00910DF9"/>
    <w:rsid w:val="00910FD2"/>
    <w:rsid w:val="00911C67"/>
    <w:rsid w:val="009121A1"/>
    <w:rsid w:val="00915E5E"/>
    <w:rsid w:val="00915ECD"/>
    <w:rsid w:val="00915EF7"/>
    <w:rsid w:val="00917103"/>
    <w:rsid w:val="0091734E"/>
    <w:rsid w:val="00917EB3"/>
    <w:rsid w:val="00917EF6"/>
    <w:rsid w:val="00923A02"/>
    <w:rsid w:val="0092413E"/>
    <w:rsid w:val="009254D1"/>
    <w:rsid w:val="009256D3"/>
    <w:rsid w:val="009279E0"/>
    <w:rsid w:val="00927CF5"/>
    <w:rsid w:val="009343BB"/>
    <w:rsid w:val="00941899"/>
    <w:rsid w:val="0095298D"/>
    <w:rsid w:val="00957A7F"/>
    <w:rsid w:val="00960CA3"/>
    <w:rsid w:val="009615AC"/>
    <w:rsid w:val="0096407B"/>
    <w:rsid w:val="00966AA8"/>
    <w:rsid w:val="00967790"/>
    <w:rsid w:val="00972C6B"/>
    <w:rsid w:val="0097364B"/>
    <w:rsid w:val="00974730"/>
    <w:rsid w:val="0097536B"/>
    <w:rsid w:val="00980D0E"/>
    <w:rsid w:val="00981821"/>
    <w:rsid w:val="00981FA6"/>
    <w:rsid w:val="009825FA"/>
    <w:rsid w:val="00982C33"/>
    <w:rsid w:val="00983099"/>
    <w:rsid w:val="00983403"/>
    <w:rsid w:val="00983A78"/>
    <w:rsid w:val="00984F17"/>
    <w:rsid w:val="00985AA5"/>
    <w:rsid w:val="00985C99"/>
    <w:rsid w:val="00991581"/>
    <w:rsid w:val="00992981"/>
    <w:rsid w:val="00995152"/>
    <w:rsid w:val="00995C42"/>
    <w:rsid w:val="00996257"/>
    <w:rsid w:val="00997C1F"/>
    <w:rsid w:val="009A251B"/>
    <w:rsid w:val="009A79A0"/>
    <w:rsid w:val="009A7BD0"/>
    <w:rsid w:val="009B129D"/>
    <w:rsid w:val="009B19D2"/>
    <w:rsid w:val="009B488B"/>
    <w:rsid w:val="009B5A51"/>
    <w:rsid w:val="009C12C2"/>
    <w:rsid w:val="009C1B52"/>
    <w:rsid w:val="009C25A5"/>
    <w:rsid w:val="009C3821"/>
    <w:rsid w:val="009C70F8"/>
    <w:rsid w:val="009D2E1F"/>
    <w:rsid w:val="009E2BDD"/>
    <w:rsid w:val="009E309F"/>
    <w:rsid w:val="009E4BA7"/>
    <w:rsid w:val="009E52CB"/>
    <w:rsid w:val="009E68E3"/>
    <w:rsid w:val="009F5D88"/>
    <w:rsid w:val="009F6457"/>
    <w:rsid w:val="009F64DE"/>
    <w:rsid w:val="00A00791"/>
    <w:rsid w:val="00A04474"/>
    <w:rsid w:val="00A055B3"/>
    <w:rsid w:val="00A10CA9"/>
    <w:rsid w:val="00A11A98"/>
    <w:rsid w:val="00A11CCC"/>
    <w:rsid w:val="00A122CD"/>
    <w:rsid w:val="00A1307E"/>
    <w:rsid w:val="00A137AD"/>
    <w:rsid w:val="00A1623D"/>
    <w:rsid w:val="00A1700C"/>
    <w:rsid w:val="00A2260D"/>
    <w:rsid w:val="00A24B17"/>
    <w:rsid w:val="00A25156"/>
    <w:rsid w:val="00A2680D"/>
    <w:rsid w:val="00A26B01"/>
    <w:rsid w:val="00A272A8"/>
    <w:rsid w:val="00A30530"/>
    <w:rsid w:val="00A31E32"/>
    <w:rsid w:val="00A3207E"/>
    <w:rsid w:val="00A32D3E"/>
    <w:rsid w:val="00A34C26"/>
    <w:rsid w:val="00A42531"/>
    <w:rsid w:val="00A42849"/>
    <w:rsid w:val="00A46567"/>
    <w:rsid w:val="00A46C9E"/>
    <w:rsid w:val="00A5036E"/>
    <w:rsid w:val="00A561B1"/>
    <w:rsid w:val="00A618D3"/>
    <w:rsid w:val="00A61F6E"/>
    <w:rsid w:val="00A702B5"/>
    <w:rsid w:val="00A766AE"/>
    <w:rsid w:val="00A76713"/>
    <w:rsid w:val="00A7681E"/>
    <w:rsid w:val="00A769E6"/>
    <w:rsid w:val="00A77629"/>
    <w:rsid w:val="00A77B23"/>
    <w:rsid w:val="00A83D16"/>
    <w:rsid w:val="00A85E0F"/>
    <w:rsid w:val="00A86779"/>
    <w:rsid w:val="00A86F7A"/>
    <w:rsid w:val="00A9101C"/>
    <w:rsid w:val="00A91E90"/>
    <w:rsid w:val="00A9353A"/>
    <w:rsid w:val="00A94264"/>
    <w:rsid w:val="00A94D26"/>
    <w:rsid w:val="00A962C4"/>
    <w:rsid w:val="00A9689D"/>
    <w:rsid w:val="00AA7B03"/>
    <w:rsid w:val="00AB0AD9"/>
    <w:rsid w:val="00AB0CA6"/>
    <w:rsid w:val="00AB0E0E"/>
    <w:rsid w:val="00AB217D"/>
    <w:rsid w:val="00AB309F"/>
    <w:rsid w:val="00AB3D59"/>
    <w:rsid w:val="00AB7587"/>
    <w:rsid w:val="00AC04B7"/>
    <w:rsid w:val="00AC0E66"/>
    <w:rsid w:val="00AC35A5"/>
    <w:rsid w:val="00AC3F20"/>
    <w:rsid w:val="00AD076D"/>
    <w:rsid w:val="00AD2D6B"/>
    <w:rsid w:val="00AD3A25"/>
    <w:rsid w:val="00AE1632"/>
    <w:rsid w:val="00AE3E45"/>
    <w:rsid w:val="00AE4481"/>
    <w:rsid w:val="00AE5479"/>
    <w:rsid w:val="00AF012C"/>
    <w:rsid w:val="00AF2BD9"/>
    <w:rsid w:val="00AF6E42"/>
    <w:rsid w:val="00AF7D7F"/>
    <w:rsid w:val="00B01264"/>
    <w:rsid w:val="00B0141A"/>
    <w:rsid w:val="00B0314B"/>
    <w:rsid w:val="00B03F72"/>
    <w:rsid w:val="00B06C3A"/>
    <w:rsid w:val="00B122E6"/>
    <w:rsid w:val="00B12D08"/>
    <w:rsid w:val="00B14994"/>
    <w:rsid w:val="00B150BD"/>
    <w:rsid w:val="00B1522D"/>
    <w:rsid w:val="00B15450"/>
    <w:rsid w:val="00B1608E"/>
    <w:rsid w:val="00B209DD"/>
    <w:rsid w:val="00B226E2"/>
    <w:rsid w:val="00B230E8"/>
    <w:rsid w:val="00B24A16"/>
    <w:rsid w:val="00B2639D"/>
    <w:rsid w:val="00B337FE"/>
    <w:rsid w:val="00B35A25"/>
    <w:rsid w:val="00B375E6"/>
    <w:rsid w:val="00B407BE"/>
    <w:rsid w:val="00B416E4"/>
    <w:rsid w:val="00B42759"/>
    <w:rsid w:val="00B42A4D"/>
    <w:rsid w:val="00B47724"/>
    <w:rsid w:val="00B47ECD"/>
    <w:rsid w:val="00B54BF9"/>
    <w:rsid w:val="00B616A1"/>
    <w:rsid w:val="00B6695B"/>
    <w:rsid w:val="00B67B11"/>
    <w:rsid w:val="00B72292"/>
    <w:rsid w:val="00B726E7"/>
    <w:rsid w:val="00B73D5D"/>
    <w:rsid w:val="00B751F7"/>
    <w:rsid w:val="00B774B3"/>
    <w:rsid w:val="00B777C1"/>
    <w:rsid w:val="00B80366"/>
    <w:rsid w:val="00B80E58"/>
    <w:rsid w:val="00B8246D"/>
    <w:rsid w:val="00B83C9F"/>
    <w:rsid w:val="00B84794"/>
    <w:rsid w:val="00B87E1D"/>
    <w:rsid w:val="00B91163"/>
    <w:rsid w:val="00B9573C"/>
    <w:rsid w:val="00B97AC5"/>
    <w:rsid w:val="00BA2666"/>
    <w:rsid w:val="00BA38A1"/>
    <w:rsid w:val="00BA3980"/>
    <w:rsid w:val="00BA649D"/>
    <w:rsid w:val="00BA7F2D"/>
    <w:rsid w:val="00BB16C3"/>
    <w:rsid w:val="00BB19BE"/>
    <w:rsid w:val="00BB27A8"/>
    <w:rsid w:val="00BB565D"/>
    <w:rsid w:val="00BC020C"/>
    <w:rsid w:val="00BC0551"/>
    <w:rsid w:val="00BC0AD3"/>
    <w:rsid w:val="00BC1AC3"/>
    <w:rsid w:val="00BC1FB9"/>
    <w:rsid w:val="00BC2D00"/>
    <w:rsid w:val="00BC510B"/>
    <w:rsid w:val="00BC5424"/>
    <w:rsid w:val="00BD0C2C"/>
    <w:rsid w:val="00BD1B68"/>
    <w:rsid w:val="00BD40EE"/>
    <w:rsid w:val="00BD5DBF"/>
    <w:rsid w:val="00BE1F09"/>
    <w:rsid w:val="00BE354D"/>
    <w:rsid w:val="00BE4D52"/>
    <w:rsid w:val="00BF0A5C"/>
    <w:rsid w:val="00BF1383"/>
    <w:rsid w:val="00BF196E"/>
    <w:rsid w:val="00BF343B"/>
    <w:rsid w:val="00BF3FFB"/>
    <w:rsid w:val="00BF6BD4"/>
    <w:rsid w:val="00BF6D0D"/>
    <w:rsid w:val="00C036F5"/>
    <w:rsid w:val="00C0394E"/>
    <w:rsid w:val="00C06DED"/>
    <w:rsid w:val="00C12A2F"/>
    <w:rsid w:val="00C13A3D"/>
    <w:rsid w:val="00C150E3"/>
    <w:rsid w:val="00C25DBD"/>
    <w:rsid w:val="00C30017"/>
    <w:rsid w:val="00C3353E"/>
    <w:rsid w:val="00C41AF7"/>
    <w:rsid w:val="00C4384A"/>
    <w:rsid w:val="00C454E6"/>
    <w:rsid w:val="00C50DD1"/>
    <w:rsid w:val="00C51084"/>
    <w:rsid w:val="00C537EA"/>
    <w:rsid w:val="00C548DC"/>
    <w:rsid w:val="00C54C21"/>
    <w:rsid w:val="00C54FF8"/>
    <w:rsid w:val="00C576BD"/>
    <w:rsid w:val="00C61CEF"/>
    <w:rsid w:val="00C64427"/>
    <w:rsid w:val="00C6691A"/>
    <w:rsid w:val="00C677BC"/>
    <w:rsid w:val="00C7077B"/>
    <w:rsid w:val="00C712EB"/>
    <w:rsid w:val="00C71D95"/>
    <w:rsid w:val="00C72A25"/>
    <w:rsid w:val="00C75584"/>
    <w:rsid w:val="00C75E9E"/>
    <w:rsid w:val="00C809C3"/>
    <w:rsid w:val="00C80A60"/>
    <w:rsid w:val="00C90908"/>
    <w:rsid w:val="00C91143"/>
    <w:rsid w:val="00C91D6B"/>
    <w:rsid w:val="00C91DE5"/>
    <w:rsid w:val="00CA2E0C"/>
    <w:rsid w:val="00CA3CCB"/>
    <w:rsid w:val="00CA45DA"/>
    <w:rsid w:val="00CB16A0"/>
    <w:rsid w:val="00CB18C7"/>
    <w:rsid w:val="00CB3601"/>
    <w:rsid w:val="00CB3F83"/>
    <w:rsid w:val="00CB551C"/>
    <w:rsid w:val="00CB5986"/>
    <w:rsid w:val="00CB5BCD"/>
    <w:rsid w:val="00CB6B5D"/>
    <w:rsid w:val="00CC08B1"/>
    <w:rsid w:val="00CC548C"/>
    <w:rsid w:val="00CC626F"/>
    <w:rsid w:val="00CD0E40"/>
    <w:rsid w:val="00CD110C"/>
    <w:rsid w:val="00CD1873"/>
    <w:rsid w:val="00CD290D"/>
    <w:rsid w:val="00CD47AF"/>
    <w:rsid w:val="00CD66E5"/>
    <w:rsid w:val="00CE40CF"/>
    <w:rsid w:val="00CE51A9"/>
    <w:rsid w:val="00CE5432"/>
    <w:rsid w:val="00CE799B"/>
    <w:rsid w:val="00CE7FCE"/>
    <w:rsid w:val="00CF3103"/>
    <w:rsid w:val="00D1133B"/>
    <w:rsid w:val="00D11582"/>
    <w:rsid w:val="00D11F03"/>
    <w:rsid w:val="00D13BDF"/>
    <w:rsid w:val="00D13C87"/>
    <w:rsid w:val="00D158F7"/>
    <w:rsid w:val="00D16DAD"/>
    <w:rsid w:val="00D17BE6"/>
    <w:rsid w:val="00D22646"/>
    <w:rsid w:val="00D229AF"/>
    <w:rsid w:val="00D24468"/>
    <w:rsid w:val="00D27436"/>
    <w:rsid w:val="00D357D7"/>
    <w:rsid w:val="00D3622B"/>
    <w:rsid w:val="00D375EB"/>
    <w:rsid w:val="00D4545D"/>
    <w:rsid w:val="00D45DFA"/>
    <w:rsid w:val="00D4769B"/>
    <w:rsid w:val="00D5105D"/>
    <w:rsid w:val="00D514F9"/>
    <w:rsid w:val="00D54592"/>
    <w:rsid w:val="00D600CB"/>
    <w:rsid w:val="00D63BB8"/>
    <w:rsid w:val="00D677ED"/>
    <w:rsid w:val="00D7158C"/>
    <w:rsid w:val="00D74958"/>
    <w:rsid w:val="00D75560"/>
    <w:rsid w:val="00D80281"/>
    <w:rsid w:val="00D81666"/>
    <w:rsid w:val="00D832CB"/>
    <w:rsid w:val="00D84927"/>
    <w:rsid w:val="00D84DCB"/>
    <w:rsid w:val="00D920BE"/>
    <w:rsid w:val="00D9362F"/>
    <w:rsid w:val="00D96CA7"/>
    <w:rsid w:val="00DA02FD"/>
    <w:rsid w:val="00DA16FC"/>
    <w:rsid w:val="00DA29C2"/>
    <w:rsid w:val="00DA5C7F"/>
    <w:rsid w:val="00DA7D6A"/>
    <w:rsid w:val="00DB0F7A"/>
    <w:rsid w:val="00DB1298"/>
    <w:rsid w:val="00DB15FA"/>
    <w:rsid w:val="00DB4BEF"/>
    <w:rsid w:val="00DB52FE"/>
    <w:rsid w:val="00DC107E"/>
    <w:rsid w:val="00DC157E"/>
    <w:rsid w:val="00DC24EC"/>
    <w:rsid w:val="00DC38A8"/>
    <w:rsid w:val="00DC3EAA"/>
    <w:rsid w:val="00DC4828"/>
    <w:rsid w:val="00DC48CF"/>
    <w:rsid w:val="00DC6BC7"/>
    <w:rsid w:val="00DC72CA"/>
    <w:rsid w:val="00DD0B58"/>
    <w:rsid w:val="00DD52CF"/>
    <w:rsid w:val="00DD5DC4"/>
    <w:rsid w:val="00DD7605"/>
    <w:rsid w:val="00DE257F"/>
    <w:rsid w:val="00DE4075"/>
    <w:rsid w:val="00DE4D33"/>
    <w:rsid w:val="00DE52F5"/>
    <w:rsid w:val="00DF50B0"/>
    <w:rsid w:val="00E00E6B"/>
    <w:rsid w:val="00E013B8"/>
    <w:rsid w:val="00E024C5"/>
    <w:rsid w:val="00E03C56"/>
    <w:rsid w:val="00E04238"/>
    <w:rsid w:val="00E04E96"/>
    <w:rsid w:val="00E05400"/>
    <w:rsid w:val="00E064BD"/>
    <w:rsid w:val="00E110F5"/>
    <w:rsid w:val="00E14F92"/>
    <w:rsid w:val="00E17FF8"/>
    <w:rsid w:val="00E245F2"/>
    <w:rsid w:val="00E247E0"/>
    <w:rsid w:val="00E26EED"/>
    <w:rsid w:val="00E26FAD"/>
    <w:rsid w:val="00E31075"/>
    <w:rsid w:val="00E333BE"/>
    <w:rsid w:val="00E339E6"/>
    <w:rsid w:val="00E340F3"/>
    <w:rsid w:val="00E34128"/>
    <w:rsid w:val="00E409E3"/>
    <w:rsid w:val="00E40D65"/>
    <w:rsid w:val="00E41A02"/>
    <w:rsid w:val="00E432BD"/>
    <w:rsid w:val="00E441C1"/>
    <w:rsid w:val="00E4592C"/>
    <w:rsid w:val="00E51A88"/>
    <w:rsid w:val="00E51CE3"/>
    <w:rsid w:val="00E617D3"/>
    <w:rsid w:val="00E66568"/>
    <w:rsid w:val="00E71FDE"/>
    <w:rsid w:val="00E7786C"/>
    <w:rsid w:val="00E8087C"/>
    <w:rsid w:val="00E84B65"/>
    <w:rsid w:val="00E90FF2"/>
    <w:rsid w:val="00E929B8"/>
    <w:rsid w:val="00E92B76"/>
    <w:rsid w:val="00E932CD"/>
    <w:rsid w:val="00E96732"/>
    <w:rsid w:val="00E96C00"/>
    <w:rsid w:val="00E972B8"/>
    <w:rsid w:val="00E97344"/>
    <w:rsid w:val="00EA1C8E"/>
    <w:rsid w:val="00EA38FA"/>
    <w:rsid w:val="00EA3B6D"/>
    <w:rsid w:val="00EA622C"/>
    <w:rsid w:val="00EA7F89"/>
    <w:rsid w:val="00EB0ED3"/>
    <w:rsid w:val="00EB2BB4"/>
    <w:rsid w:val="00EB7415"/>
    <w:rsid w:val="00EC379E"/>
    <w:rsid w:val="00EC4962"/>
    <w:rsid w:val="00EC5109"/>
    <w:rsid w:val="00ED1C7C"/>
    <w:rsid w:val="00ED2A7D"/>
    <w:rsid w:val="00ED3328"/>
    <w:rsid w:val="00ED352C"/>
    <w:rsid w:val="00ED4255"/>
    <w:rsid w:val="00ED66F7"/>
    <w:rsid w:val="00ED7475"/>
    <w:rsid w:val="00EE4E7A"/>
    <w:rsid w:val="00EE6AE5"/>
    <w:rsid w:val="00EF1479"/>
    <w:rsid w:val="00EF2820"/>
    <w:rsid w:val="00EF53D5"/>
    <w:rsid w:val="00EF5850"/>
    <w:rsid w:val="00EF7AB6"/>
    <w:rsid w:val="00F02B35"/>
    <w:rsid w:val="00F02E41"/>
    <w:rsid w:val="00F10163"/>
    <w:rsid w:val="00F11E21"/>
    <w:rsid w:val="00F13344"/>
    <w:rsid w:val="00F14021"/>
    <w:rsid w:val="00F14FFE"/>
    <w:rsid w:val="00F16DD1"/>
    <w:rsid w:val="00F2471B"/>
    <w:rsid w:val="00F278F8"/>
    <w:rsid w:val="00F27D5F"/>
    <w:rsid w:val="00F35F8B"/>
    <w:rsid w:val="00F36A46"/>
    <w:rsid w:val="00F42B24"/>
    <w:rsid w:val="00F42EBE"/>
    <w:rsid w:val="00F43491"/>
    <w:rsid w:val="00F448EA"/>
    <w:rsid w:val="00F454E4"/>
    <w:rsid w:val="00F472C3"/>
    <w:rsid w:val="00F51969"/>
    <w:rsid w:val="00F52592"/>
    <w:rsid w:val="00F564EE"/>
    <w:rsid w:val="00F56C19"/>
    <w:rsid w:val="00F60247"/>
    <w:rsid w:val="00F622EB"/>
    <w:rsid w:val="00F628F8"/>
    <w:rsid w:val="00F62B32"/>
    <w:rsid w:val="00F64045"/>
    <w:rsid w:val="00F643B0"/>
    <w:rsid w:val="00F64677"/>
    <w:rsid w:val="00F659E6"/>
    <w:rsid w:val="00F73965"/>
    <w:rsid w:val="00F74402"/>
    <w:rsid w:val="00F748CA"/>
    <w:rsid w:val="00F74BF2"/>
    <w:rsid w:val="00F75184"/>
    <w:rsid w:val="00F7648D"/>
    <w:rsid w:val="00F772A1"/>
    <w:rsid w:val="00F86A67"/>
    <w:rsid w:val="00F90529"/>
    <w:rsid w:val="00F90725"/>
    <w:rsid w:val="00F9534A"/>
    <w:rsid w:val="00F96C25"/>
    <w:rsid w:val="00F96DC4"/>
    <w:rsid w:val="00F97374"/>
    <w:rsid w:val="00F97662"/>
    <w:rsid w:val="00FA0DF9"/>
    <w:rsid w:val="00FA15D5"/>
    <w:rsid w:val="00FA1B92"/>
    <w:rsid w:val="00FA5A5B"/>
    <w:rsid w:val="00FA5A6E"/>
    <w:rsid w:val="00FA691A"/>
    <w:rsid w:val="00FB21C2"/>
    <w:rsid w:val="00FB37D8"/>
    <w:rsid w:val="00FB3DF9"/>
    <w:rsid w:val="00FB4FAE"/>
    <w:rsid w:val="00FB511E"/>
    <w:rsid w:val="00FB56CF"/>
    <w:rsid w:val="00FB65E5"/>
    <w:rsid w:val="00FB7AF8"/>
    <w:rsid w:val="00FC1488"/>
    <w:rsid w:val="00FC229B"/>
    <w:rsid w:val="00FC38BD"/>
    <w:rsid w:val="00FC502B"/>
    <w:rsid w:val="00FC55C7"/>
    <w:rsid w:val="00FC609C"/>
    <w:rsid w:val="00FC68DF"/>
    <w:rsid w:val="00FC77C3"/>
    <w:rsid w:val="00FD2226"/>
    <w:rsid w:val="00FD255B"/>
    <w:rsid w:val="00FD3697"/>
    <w:rsid w:val="00FD38B0"/>
    <w:rsid w:val="00FD46B5"/>
    <w:rsid w:val="00FD70DB"/>
    <w:rsid w:val="00FD753C"/>
    <w:rsid w:val="00FD7A84"/>
    <w:rsid w:val="00FE06EE"/>
    <w:rsid w:val="00FE0DFE"/>
    <w:rsid w:val="00FE0FB4"/>
    <w:rsid w:val="00FE704A"/>
    <w:rsid w:val="00FF4B62"/>
    <w:rsid w:val="00FF5464"/>
    <w:rsid w:val="00FF74F8"/>
    <w:rsid w:val="00FF77A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uiPriority="0"/>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E3E45"/>
    <w:pPr>
      <w:spacing w:after="200" w:line="276" w:lineRule="auto"/>
    </w:pPr>
    <w:rPr>
      <w:lang w:eastAsia="en-US"/>
    </w:rPr>
  </w:style>
  <w:style w:type="paragraph" w:styleId="Heading1">
    <w:name w:val="heading 1"/>
    <w:basedOn w:val="Normal"/>
    <w:next w:val="Normal"/>
    <w:link w:val="Heading1Char"/>
    <w:uiPriority w:val="99"/>
    <w:qFormat/>
    <w:rsid w:val="004A243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1094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A243E"/>
    <w:pPr>
      <w:keepNext/>
      <w:widowControl w:val="0"/>
      <w:autoSpaceDE w:val="0"/>
      <w:autoSpaceDN w:val="0"/>
      <w:adjustRightInd w:val="0"/>
      <w:spacing w:before="36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4A243E"/>
    <w:pPr>
      <w:keepNext/>
      <w:widowControl w:val="0"/>
      <w:numPr>
        <w:ilvl w:val="3"/>
        <w:numId w:val="2"/>
      </w:numPr>
      <w:tabs>
        <w:tab w:val="clear" w:pos="284"/>
      </w:tabs>
      <w:autoSpaceDE w:val="0"/>
      <w:autoSpaceDN w:val="0"/>
      <w:adjustRightInd w:val="0"/>
      <w:spacing w:before="360" w:after="60" w:line="240" w:lineRule="auto"/>
      <w:ind w:left="0" w:firstLine="0"/>
      <w:jc w:val="both"/>
      <w:outlineLvl w:val="3"/>
    </w:pPr>
    <w:rPr>
      <w:rFonts w:ascii="Arial" w:eastAsia="Times New Roman" w:hAnsi="Arial"/>
      <w:b/>
      <w:bCs/>
      <w:i/>
      <w:sz w:val="26"/>
      <w:szCs w:val="28"/>
      <w:lang w:eastAsia="ru-RU"/>
    </w:rPr>
  </w:style>
  <w:style w:type="paragraph" w:styleId="Heading5">
    <w:name w:val="heading 5"/>
    <w:basedOn w:val="Normal"/>
    <w:next w:val="Normal"/>
    <w:link w:val="Heading5Char"/>
    <w:uiPriority w:val="99"/>
    <w:qFormat/>
    <w:rsid w:val="004A243E"/>
    <w:pPr>
      <w:keepNext/>
      <w:widowControl w:val="0"/>
      <w:autoSpaceDE w:val="0"/>
      <w:autoSpaceDN w:val="0"/>
      <w:adjustRightInd w:val="0"/>
      <w:spacing w:before="360" w:after="60" w:line="240" w:lineRule="auto"/>
      <w:outlineLvl w:val="4"/>
    </w:pPr>
    <w:rPr>
      <w:rFonts w:ascii="Arial" w:eastAsia="Times New Roman" w:hAnsi="Arial"/>
      <w:b/>
      <w:bCs/>
      <w:iCs/>
      <w:sz w:val="26"/>
      <w:szCs w:val="26"/>
      <w:lang w:eastAsia="ru-RU"/>
    </w:rPr>
  </w:style>
  <w:style w:type="paragraph" w:styleId="Heading6">
    <w:name w:val="heading 6"/>
    <w:basedOn w:val="Normal"/>
    <w:next w:val="Normal"/>
    <w:link w:val="Heading6Char"/>
    <w:uiPriority w:val="99"/>
    <w:qFormat/>
    <w:rsid w:val="004A243E"/>
    <w:pPr>
      <w:widowControl w:val="0"/>
      <w:autoSpaceDE w:val="0"/>
      <w:autoSpaceDN w:val="0"/>
      <w:adjustRightInd w:val="0"/>
      <w:spacing w:before="360" w:after="60" w:line="240" w:lineRule="auto"/>
      <w:outlineLvl w:val="5"/>
    </w:pPr>
    <w:rPr>
      <w:rFonts w:ascii="Arial" w:eastAsia="Times New Roman" w:hAnsi="Arial"/>
      <w:b/>
      <w:bCs/>
      <w:i/>
      <w:sz w:val="26"/>
      <w:lang w:eastAsia="ru-RU"/>
    </w:rPr>
  </w:style>
  <w:style w:type="paragraph" w:styleId="Heading7">
    <w:name w:val="heading 7"/>
    <w:basedOn w:val="Normal"/>
    <w:next w:val="Normal"/>
    <w:link w:val="Heading7Char"/>
    <w:uiPriority w:val="99"/>
    <w:qFormat/>
    <w:rsid w:val="004A243E"/>
    <w:pPr>
      <w:widowControl w:val="0"/>
      <w:autoSpaceDE w:val="0"/>
      <w:autoSpaceDN w:val="0"/>
      <w:adjustRightInd w:val="0"/>
      <w:spacing w:before="360" w:after="60" w:line="240" w:lineRule="auto"/>
      <w:ind w:firstLine="709"/>
      <w:outlineLvl w:val="6"/>
    </w:pPr>
    <w:rPr>
      <w:rFonts w:ascii="Arial" w:eastAsia="Times New Roman" w:hAnsi="Arial"/>
      <w:b/>
      <w:i/>
      <w:sz w:val="26"/>
      <w:szCs w:val="20"/>
      <w:lang w:eastAsia="ru-RU"/>
    </w:rPr>
  </w:style>
  <w:style w:type="paragraph" w:styleId="Heading8">
    <w:name w:val="heading 8"/>
    <w:basedOn w:val="Normal"/>
    <w:next w:val="Normal"/>
    <w:link w:val="Heading8Char"/>
    <w:uiPriority w:val="99"/>
    <w:qFormat/>
    <w:rsid w:val="004A243E"/>
    <w:pPr>
      <w:widowControl w:val="0"/>
      <w:autoSpaceDE w:val="0"/>
      <w:autoSpaceDN w:val="0"/>
      <w:adjustRightInd w:val="0"/>
      <w:spacing w:before="240" w:after="60" w:line="240" w:lineRule="auto"/>
      <w:outlineLvl w:val="7"/>
    </w:pPr>
    <w:rPr>
      <w:rFonts w:ascii="Times New Roman" w:eastAsia="Times New Roman" w:hAnsi="Times New Roman"/>
      <w:b/>
      <w:iCs/>
      <w:sz w:val="26"/>
      <w:szCs w:val="20"/>
      <w:lang w:eastAsia="ru-RU"/>
    </w:rPr>
  </w:style>
  <w:style w:type="paragraph" w:styleId="Heading9">
    <w:name w:val="heading 9"/>
    <w:basedOn w:val="Normal"/>
    <w:next w:val="Normal"/>
    <w:link w:val="Heading9Char"/>
    <w:uiPriority w:val="99"/>
    <w:qFormat/>
    <w:rsid w:val="004A243E"/>
    <w:pPr>
      <w:widowControl w:val="0"/>
      <w:autoSpaceDE w:val="0"/>
      <w:autoSpaceDN w:val="0"/>
      <w:adjustRightInd w:val="0"/>
      <w:spacing w:before="240" w:after="60" w:line="240" w:lineRule="auto"/>
      <w:outlineLvl w:val="8"/>
    </w:pPr>
    <w:rPr>
      <w:rFonts w:ascii="Times New Roman" w:eastAsia="Times New Roman" w:hAnsi="Times New Roman" w:cs="Arial"/>
      <w:b/>
      <w:i/>
      <w:sz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243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1094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A243E"/>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4A243E"/>
    <w:rPr>
      <w:rFonts w:ascii="Arial" w:eastAsia="Times New Roman" w:hAnsi="Arial" w:cs="Times New Roman"/>
      <w:b/>
      <w:bCs/>
      <w:i/>
      <w:sz w:val="28"/>
      <w:szCs w:val="28"/>
      <w:lang w:val="ru-RU" w:eastAsia="ru-RU" w:bidi="ar-SA"/>
    </w:rPr>
  </w:style>
  <w:style w:type="character" w:customStyle="1" w:styleId="Heading5Char">
    <w:name w:val="Heading 5 Char"/>
    <w:basedOn w:val="DefaultParagraphFont"/>
    <w:link w:val="Heading5"/>
    <w:uiPriority w:val="99"/>
    <w:locked/>
    <w:rsid w:val="004A243E"/>
    <w:rPr>
      <w:rFonts w:ascii="Arial" w:hAnsi="Arial" w:cs="Times New Roman"/>
      <w:b/>
      <w:bCs/>
      <w:iCs/>
      <w:sz w:val="26"/>
      <w:szCs w:val="26"/>
      <w:lang w:eastAsia="ru-RU"/>
    </w:rPr>
  </w:style>
  <w:style w:type="character" w:customStyle="1" w:styleId="Heading6Char">
    <w:name w:val="Heading 6 Char"/>
    <w:basedOn w:val="DefaultParagraphFont"/>
    <w:link w:val="Heading6"/>
    <w:uiPriority w:val="99"/>
    <w:locked/>
    <w:rsid w:val="004A243E"/>
    <w:rPr>
      <w:rFonts w:ascii="Arial" w:hAnsi="Arial" w:cs="Times New Roman"/>
      <w:b/>
      <w:bCs/>
      <w:i/>
      <w:sz w:val="26"/>
      <w:lang w:eastAsia="ru-RU"/>
    </w:rPr>
  </w:style>
  <w:style w:type="character" w:customStyle="1" w:styleId="Heading7Char">
    <w:name w:val="Heading 7 Char"/>
    <w:basedOn w:val="DefaultParagraphFont"/>
    <w:link w:val="Heading7"/>
    <w:uiPriority w:val="99"/>
    <w:locked/>
    <w:rsid w:val="004A243E"/>
    <w:rPr>
      <w:rFonts w:ascii="Arial" w:hAnsi="Arial" w:cs="Times New Roman"/>
      <w:b/>
      <w:i/>
      <w:sz w:val="20"/>
      <w:szCs w:val="20"/>
      <w:lang w:eastAsia="ru-RU"/>
    </w:rPr>
  </w:style>
  <w:style w:type="character" w:customStyle="1" w:styleId="Heading8Char">
    <w:name w:val="Heading 8 Char"/>
    <w:basedOn w:val="DefaultParagraphFont"/>
    <w:link w:val="Heading8"/>
    <w:uiPriority w:val="99"/>
    <w:locked/>
    <w:rsid w:val="004A243E"/>
    <w:rPr>
      <w:rFonts w:ascii="Times New Roman" w:hAnsi="Times New Roman" w:cs="Times New Roman"/>
      <w:b/>
      <w:iCs/>
      <w:sz w:val="20"/>
      <w:szCs w:val="20"/>
      <w:lang w:eastAsia="ru-RU"/>
    </w:rPr>
  </w:style>
  <w:style w:type="character" w:customStyle="1" w:styleId="Heading9Char">
    <w:name w:val="Heading 9 Char"/>
    <w:basedOn w:val="DefaultParagraphFont"/>
    <w:link w:val="Heading9"/>
    <w:uiPriority w:val="99"/>
    <w:locked/>
    <w:rsid w:val="004A243E"/>
    <w:rPr>
      <w:rFonts w:ascii="Times New Roman" w:hAnsi="Times New Roman" w:cs="Arial"/>
      <w:b/>
      <w:i/>
      <w:sz w:val="26"/>
      <w:lang w:eastAsia="ru-RU"/>
    </w:rPr>
  </w:style>
  <w:style w:type="character" w:styleId="Hyperlink">
    <w:name w:val="Hyperlink"/>
    <w:basedOn w:val="DefaultParagraphFont"/>
    <w:uiPriority w:val="99"/>
    <w:rsid w:val="00745F2B"/>
    <w:rPr>
      <w:rFonts w:cs="Times New Roman"/>
      <w:color w:val="0000FF"/>
      <w:u w:val="single"/>
    </w:rPr>
  </w:style>
  <w:style w:type="paragraph" w:styleId="TOC2">
    <w:name w:val="toc 2"/>
    <w:basedOn w:val="Normal"/>
    <w:next w:val="Normal"/>
    <w:uiPriority w:val="99"/>
    <w:rsid w:val="00745F2B"/>
    <w:pPr>
      <w:spacing w:before="60" w:after="180" w:line="240" w:lineRule="auto"/>
      <w:ind w:left="261"/>
      <w:jc w:val="both"/>
    </w:pPr>
    <w:rPr>
      <w:rFonts w:ascii="Arial" w:eastAsia="Times New Roman" w:hAnsi="Arial"/>
      <w:i/>
      <w:sz w:val="20"/>
      <w:szCs w:val="20"/>
      <w:lang w:eastAsia="ru-RU"/>
    </w:rPr>
  </w:style>
  <w:style w:type="paragraph" w:styleId="FootnoteText">
    <w:name w:val="footnote text"/>
    <w:basedOn w:val="Normal"/>
    <w:link w:val="FootnoteTextChar"/>
    <w:uiPriority w:val="99"/>
    <w:semiHidden/>
    <w:rsid w:val="00745F2B"/>
    <w:pPr>
      <w:spacing w:before="60"/>
      <w:jc w:val="both"/>
    </w:pPr>
    <w:rPr>
      <w:sz w:val="20"/>
      <w:szCs w:val="20"/>
    </w:rPr>
  </w:style>
  <w:style w:type="character" w:customStyle="1" w:styleId="FootnoteTextChar">
    <w:name w:val="Footnote Text Char"/>
    <w:basedOn w:val="DefaultParagraphFont"/>
    <w:link w:val="FootnoteText"/>
    <w:uiPriority w:val="99"/>
    <w:semiHidden/>
    <w:locked/>
    <w:rsid w:val="00745F2B"/>
    <w:rPr>
      <w:rFonts w:ascii="Calibri" w:eastAsia="Times New Roman" w:hAnsi="Calibri" w:cs="Times New Roman"/>
      <w:sz w:val="20"/>
      <w:szCs w:val="20"/>
    </w:rPr>
  </w:style>
  <w:style w:type="character" w:styleId="FootnoteReference">
    <w:name w:val="footnote reference"/>
    <w:basedOn w:val="DefaultParagraphFont"/>
    <w:uiPriority w:val="99"/>
    <w:semiHidden/>
    <w:rsid w:val="00745F2B"/>
    <w:rPr>
      <w:rFonts w:cs="Times New Roman"/>
      <w:vertAlign w:val="superscript"/>
    </w:rPr>
  </w:style>
  <w:style w:type="character" w:styleId="Strong">
    <w:name w:val="Strong"/>
    <w:basedOn w:val="DefaultParagraphFont"/>
    <w:uiPriority w:val="99"/>
    <w:qFormat/>
    <w:rsid w:val="00745F2B"/>
    <w:rPr>
      <w:rFonts w:cs="Times New Roman"/>
      <w:b/>
      <w:bCs/>
    </w:rPr>
  </w:style>
  <w:style w:type="character" w:customStyle="1" w:styleId="apple-style-span">
    <w:name w:val="apple-style-span"/>
    <w:basedOn w:val="DefaultParagraphFont"/>
    <w:uiPriority w:val="99"/>
    <w:rsid w:val="009E52CB"/>
    <w:rPr>
      <w:rFonts w:cs="Times New Roman"/>
    </w:rPr>
  </w:style>
  <w:style w:type="character" w:styleId="FollowedHyperlink">
    <w:name w:val="FollowedHyperlink"/>
    <w:basedOn w:val="DefaultParagraphFont"/>
    <w:uiPriority w:val="99"/>
    <w:semiHidden/>
    <w:rsid w:val="00622DCE"/>
    <w:rPr>
      <w:rFonts w:cs="Times New Roman"/>
      <w:color w:val="800080"/>
      <w:u w:val="single"/>
    </w:rPr>
  </w:style>
  <w:style w:type="paragraph" w:styleId="BalloonText">
    <w:name w:val="Balloon Text"/>
    <w:basedOn w:val="Normal"/>
    <w:link w:val="BalloonTextChar"/>
    <w:uiPriority w:val="99"/>
    <w:rsid w:val="003D2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D2B24"/>
    <w:rPr>
      <w:rFonts w:ascii="Tahoma" w:hAnsi="Tahoma" w:cs="Tahoma"/>
      <w:sz w:val="16"/>
      <w:szCs w:val="16"/>
    </w:rPr>
  </w:style>
  <w:style w:type="character" w:customStyle="1" w:styleId="apple-converted-space">
    <w:name w:val="apple-converted-space"/>
    <w:basedOn w:val="DefaultParagraphFont"/>
    <w:uiPriority w:val="99"/>
    <w:rsid w:val="00D96CA7"/>
    <w:rPr>
      <w:rFonts w:cs="Times New Roman"/>
    </w:rPr>
  </w:style>
  <w:style w:type="paragraph" w:styleId="ListParagraph">
    <w:name w:val="List Paragraph"/>
    <w:basedOn w:val="Normal"/>
    <w:link w:val="ListParagraphChar"/>
    <w:uiPriority w:val="99"/>
    <w:qFormat/>
    <w:rsid w:val="00810941"/>
    <w:pPr>
      <w:spacing w:before="60" w:after="180" w:line="240" w:lineRule="auto"/>
      <w:ind w:left="720"/>
      <w:contextualSpacing/>
      <w:jc w:val="center"/>
    </w:pPr>
    <w:rPr>
      <w:rFonts w:ascii="Times New Roman" w:eastAsia="Times New Roman" w:hAnsi="Times New Roman"/>
      <w:b/>
      <w:sz w:val="26"/>
      <w:szCs w:val="26"/>
      <w:lang w:eastAsia="ru-RU"/>
    </w:rPr>
  </w:style>
  <w:style w:type="paragraph" w:styleId="NoSpacing">
    <w:name w:val="No Spacing"/>
    <w:basedOn w:val="Normal"/>
    <w:link w:val="NoSpacingChar"/>
    <w:uiPriority w:val="99"/>
    <w:qFormat/>
    <w:rsid w:val="00810941"/>
    <w:pPr>
      <w:spacing w:before="60" w:after="180" w:line="240" w:lineRule="auto"/>
      <w:jc w:val="both"/>
    </w:pPr>
    <w:rPr>
      <w:rFonts w:ascii="Times New Roman" w:eastAsia="Times New Roman" w:hAnsi="Times New Roman"/>
      <w:sz w:val="26"/>
      <w:szCs w:val="26"/>
      <w:lang w:eastAsia="ru-RU"/>
    </w:rPr>
  </w:style>
  <w:style w:type="paragraph" w:customStyle="1" w:styleId="2">
    <w:name w:val="Стиль2"/>
    <w:basedOn w:val="Heading2"/>
    <w:link w:val="20"/>
    <w:uiPriority w:val="99"/>
    <w:rsid w:val="00810941"/>
    <w:pPr>
      <w:spacing w:before="180" w:after="60" w:line="288" w:lineRule="auto"/>
      <w:jc w:val="center"/>
    </w:pPr>
    <w:rPr>
      <w:rFonts w:ascii="Arial" w:hAnsi="Arial"/>
      <w:i/>
      <w:color w:val="auto"/>
      <w:sz w:val="28"/>
      <w:lang w:eastAsia="ru-RU"/>
    </w:rPr>
  </w:style>
  <w:style w:type="character" w:customStyle="1" w:styleId="20">
    <w:name w:val="Стиль2 Знак"/>
    <w:link w:val="2"/>
    <w:uiPriority w:val="99"/>
    <w:locked/>
    <w:rsid w:val="00810941"/>
    <w:rPr>
      <w:rFonts w:ascii="Arial" w:hAnsi="Arial"/>
      <w:b/>
      <w:i/>
      <w:sz w:val="26"/>
    </w:rPr>
  </w:style>
  <w:style w:type="character" w:customStyle="1" w:styleId="ListParagraphChar">
    <w:name w:val="List Paragraph Char"/>
    <w:link w:val="ListParagraph"/>
    <w:uiPriority w:val="99"/>
    <w:locked/>
    <w:rsid w:val="00810941"/>
    <w:rPr>
      <w:rFonts w:ascii="Times New Roman" w:hAnsi="Times New Roman"/>
      <w:b/>
      <w:sz w:val="26"/>
      <w:lang w:eastAsia="ru-RU"/>
    </w:rPr>
  </w:style>
  <w:style w:type="character" w:customStyle="1" w:styleId="NoSpacingChar">
    <w:name w:val="No Spacing Char"/>
    <w:link w:val="NoSpacing"/>
    <w:uiPriority w:val="99"/>
    <w:locked/>
    <w:rsid w:val="00810941"/>
    <w:rPr>
      <w:rFonts w:ascii="Times New Roman" w:hAnsi="Times New Roman"/>
      <w:sz w:val="26"/>
      <w:lang w:eastAsia="ru-RU"/>
    </w:rPr>
  </w:style>
  <w:style w:type="paragraph" w:styleId="Header">
    <w:name w:val="header"/>
    <w:basedOn w:val="Normal"/>
    <w:link w:val="HeaderChar"/>
    <w:uiPriority w:val="99"/>
    <w:rsid w:val="002164E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164ED"/>
    <w:rPr>
      <w:rFonts w:cs="Times New Roman"/>
    </w:rPr>
  </w:style>
  <w:style w:type="paragraph" w:styleId="Footer">
    <w:name w:val="footer"/>
    <w:basedOn w:val="Normal"/>
    <w:link w:val="FooterChar"/>
    <w:uiPriority w:val="99"/>
    <w:rsid w:val="002164E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164ED"/>
    <w:rPr>
      <w:rFonts w:cs="Times New Roman"/>
    </w:rPr>
  </w:style>
  <w:style w:type="table" w:styleId="TableGrid">
    <w:name w:val="Table Grid"/>
    <w:basedOn w:val="TableNormal"/>
    <w:uiPriority w:val="99"/>
    <w:rsid w:val="000F49B0"/>
    <w:pPr>
      <w:spacing w:line="36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141D97"/>
    <w:rPr>
      <w:rFonts w:ascii="Times New Roman" w:hAnsi="Times New Roman" w:cs="Times New Roman"/>
      <w:sz w:val="26"/>
    </w:rPr>
  </w:style>
  <w:style w:type="paragraph" w:styleId="DocumentMap">
    <w:name w:val="Document Map"/>
    <w:basedOn w:val="Normal"/>
    <w:link w:val="DocumentMapChar"/>
    <w:uiPriority w:val="99"/>
    <w:semiHidden/>
    <w:rsid w:val="00EE4E7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E4E7A"/>
    <w:rPr>
      <w:rFonts w:ascii="Tahoma" w:hAnsi="Tahoma" w:cs="Tahoma"/>
      <w:sz w:val="16"/>
      <w:szCs w:val="16"/>
    </w:rPr>
  </w:style>
  <w:style w:type="paragraph" w:styleId="NormalWeb">
    <w:name w:val="Normal (Web)"/>
    <w:basedOn w:val="Normal"/>
    <w:uiPriority w:val="99"/>
    <w:rsid w:val="0060583F"/>
    <w:pPr>
      <w:spacing w:before="100" w:beforeAutospacing="1" w:after="100" w:afterAutospacing="1" w:line="240" w:lineRule="auto"/>
    </w:pPr>
    <w:rPr>
      <w:rFonts w:ascii="Times New Roman" w:eastAsia="Times New Roman" w:hAnsi="Times New Roman"/>
      <w:sz w:val="24"/>
      <w:szCs w:val="24"/>
      <w:lang w:eastAsia="ru-RU"/>
    </w:rPr>
  </w:style>
  <w:style w:type="paragraph" w:styleId="TOCHeading">
    <w:name w:val="TOC Heading"/>
    <w:basedOn w:val="Heading1"/>
    <w:next w:val="Normal"/>
    <w:uiPriority w:val="99"/>
    <w:qFormat/>
    <w:rsid w:val="004A243E"/>
    <w:pPr>
      <w:outlineLvl w:val="9"/>
    </w:pPr>
  </w:style>
  <w:style w:type="paragraph" w:styleId="TOC1">
    <w:name w:val="toc 1"/>
    <w:basedOn w:val="Normal"/>
    <w:next w:val="Normal"/>
    <w:autoRedefine/>
    <w:uiPriority w:val="99"/>
    <w:rsid w:val="00DA7D6A"/>
    <w:pPr>
      <w:tabs>
        <w:tab w:val="left" w:pos="1100"/>
        <w:tab w:val="right" w:leader="dot" w:pos="9346"/>
      </w:tabs>
      <w:spacing w:after="100"/>
      <w:ind w:left="442"/>
    </w:pPr>
  </w:style>
  <w:style w:type="paragraph" w:styleId="TOC3">
    <w:name w:val="toc 3"/>
    <w:basedOn w:val="Normal"/>
    <w:next w:val="Normal"/>
    <w:autoRedefine/>
    <w:uiPriority w:val="99"/>
    <w:rsid w:val="00FA1B92"/>
    <w:pPr>
      <w:tabs>
        <w:tab w:val="left" w:pos="1760"/>
        <w:tab w:val="right" w:leader="dot" w:pos="9346"/>
      </w:tabs>
      <w:spacing w:after="100"/>
      <w:ind w:left="440"/>
    </w:pPr>
    <w:rPr>
      <w:rFonts w:ascii="Times New Roman" w:eastAsia="Times New Roman" w:hAnsi="Times New Roman"/>
      <w:bCs/>
      <w:noProof/>
      <w:lang w:eastAsia="ru-RU"/>
    </w:rPr>
  </w:style>
  <w:style w:type="paragraph" w:styleId="Caption">
    <w:name w:val="caption"/>
    <w:basedOn w:val="Normal"/>
    <w:next w:val="Normal"/>
    <w:uiPriority w:val="99"/>
    <w:qFormat/>
    <w:rsid w:val="004A243E"/>
    <w:pPr>
      <w:spacing w:before="240" w:after="60" w:line="240" w:lineRule="auto"/>
      <w:contextualSpacing/>
      <w:outlineLvl w:val="4"/>
    </w:pPr>
    <w:rPr>
      <w:rFonts w:ascii="Times New Roman" w:eastAsia="Times New Roman" w:hAnsi="Times New Roman"/>
      <w:sz w:val="26"/>
      <w:szCs w:val="20"/>
      <w:lang w:eastAsia="ru-RU"/>
    </w:rPr>
  </w:style>
  <w:style w:type="paragraph" w:customStyle="1" w:styleId="1">
    <w:name w:val="Обычный1"/>
    <w:link w:val="Normal0"/>
    <w:uiPriority w:val="99"/>
    <w:rsid w:val="004A243E"/>
    <w:pPr>
      <w:snapToGrid w:val="0"/>
    </w:pPr>
    <w:rPr>
      <w:rFonts w:ascii="Times New Roman" w:eastAsia="Times New Roman" w:hAnsi="Times New Roman"/>
      <w:szCs w:val="20"/>
    </w:rPr>
  </w:style>
  <w:style w:type="character" w:customStyle="1" w:styleId="Normal0">
    <w:name w:val="Normal Знак"/>
    <w:basedOn w:val="DefaultParagraphFont"/>
    <w:link w:val="1"/>
    <w:uiPriority w:val="99"/>
    <w:locked/>
    <w:rsid w:val="004A243E"/>
    <w:rPr>
      <w:rFonts w:ascii="Times New Roman" w:hAnsi="Times New Roman" w:cs="Times New Roman"/>
      <w:sz w:val="22"/>
      <w:lang w:val="ru-RU" w:eastAsia="ru-RU" w:bidi="ar-SA"/>
    </w:rPr>
  </w:style>
  <w:style w:type="character" w:styleId="CommentReference">
    <w:name w:val="annotation reference"/>
    <w:basedOn w:val="DefaultParagraphFont"/>
    <w:uiPriority w:val="99"/>
    <w:semiHidden/>
    <w:rsid w:val="004A243E"/>
    <w:rPr>
      <w:rFonts w:cs="Times New Roman"/>
      <w:sz w:val="16"/>
      <w:szCs w:val="16"/>
    </w:rPr>
  </w:style>
  <w:style w:type="paragraph" w:styleId="CommentText">
    <w:name w:val="annotation text"/>
    <w:basedOn w:val="Normal"/>
    <w:link w:val="CommentTextChar"/>
    <w:uiPriority w:val="99"/>
    <w:semiHidden/>
    <w:rsid w:val="004A243E"/>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4A243E"/>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4A243E"/>
    <w:rPr>
      <w:b/>
      <w:bCs/>
    </w:rPr>
  </w:style>
  <w:style w:type="character" w:customStyle="1" w:styleId="CommentSubjectChar">
    <w:name w:val="Comment Subject Char"/>
    <w:basedOn w:val="CommentTextChar"/>
    <w:link w:val="CommentSubject"/>
    <w:uiPriority w:val="99"/>
    <w:semiHidden/>
    <w:locked/>
    <w:rsid w:val="004A243E"/>
    <w:rPr>
      <w:b/>
      <w:bCs/>
    </w:rPr>
  </w:style>
  <w:style w:type="character" w:styleId="PageNumber">
    <w:name w:val="page number"/>
    <w:basedOn w:val="DefaultParagraphFont"/>
    <w:uiPriority w:val="99"/>
    <w:rsid w:val="004A243E"/>
    <w:rPr>
      <w:rFonts w:ascii="Times New Roman" w:hAnsi="Times New Roman" w:cs="Times New Roman"/>
      <w:sz w:val="26"/>
    </w:rPr>
  </w:style>
  <w:style w:type="paragraph" w:styleId="TOC4">
    <w:name w:val="toc 4"/>
    <w:basedOn w:val="Normal"/>
    <w:next w:val="Normal"/>
    <w:uiPriority w:val="99"/>
    <w:rsid w:val="004A243E"/>
    <w:pPr>
      <w:widowControl w:val="0"/>
      <w:autoSpaceDE w:val="0"/>
      <w:autoSpaceDN w:val="0"/>
      <w:adjustRightInd w:val="0"/>
      <w:spacing w:after="0" w:line="240" w:lineRule="auto"/>
      <w:ind w:left="782"/>
    </w:pPr>
    <w:rPr>
      <w:rFonts w:ascii="Arial" w:eastAsia="Times New Roman" w:hAnsi="Arial"/>
      <w:i/>
      <w:sz w:val="20"/>
      <w:szCs w:val="20"/>
      <w:lang w:eastAsia="ru-RU"/>
    </w:rPr>
  </w:style>
  <w:style w:type="paragraph" w:styleId="TOC5">
    <w:name w:val="toc 5"/>
    <w:basedOn w:val="Normal"/>
    <w:next w:val="Normal"/>
    <w:autoRedefine/>
    <w:uiPriority w:val="99"/>
    <w:rsid w:val="004A243E"/>
    <w:pPr>
      <w:widowControl w:val="0"/>
      <w:autoSpaceDE w:val="0"/>
      <w:autoSpaceDN w:val="0"/>
      <w:adjustRightInd w:val="0"/>
      <w:spacing w:before="120" w:after="100"/>
      <w:ind w:left="880" w:firstLine="720"/>
      <w:jc w:val="both"/>
    </w:pPr>
    <w:rPr>
      <w:rFonts w:eastAsia="Times New Roman"/>
      <w:lang w:eastAsia="ru-RU"/>
    </w:rPr>
  </w:style>
  <w:style w:type="paragraph" w:styleId="TOC6">
    <w:name w:val="toc 6"/>
    <w:basedOn w:val="Normal"/>
    <w:next w:val="Normal"/>
    <w:autoRedefine/>
    <w:uiPriority w:val="99"/>
    <w:rsid w:val="004A243E"/>
    <w:pPr>
      <w:widowControl w:val="0"/>
      <w:autoSpaceDE w:val="0"/>
      <w:autoSpaceDN w:val="0"/>
      <w:adjustRightInd w:val="0"/>
      <w:spacing w:before="120" w:after="100"/>
      <w:ind w:left="1100" w:firstLine="720"/>
      <w:jc w:val="both"/>
    </w:pPr>
    <w:rPr>
      <w:rFonts w:eastAsia="Times New Roman"/>
      <w:lang w:eastAsia="ru-RU"/>
    </w:rPr>
  </w:style>
  <w:style w:type="paragraph" w:styleId="TOC7">
    <w:name w:val="toc 7"/>
    <w:basedOn w:val="Normal"/>
    <w:next w:val="Normal"/>
    <w:autoRedefine/>
    <w:uiPriority w:val="99"/>
    <w:rsid w:val="004A243E"/>
    <w:pPr>
      <w:widowControl w:val="0"/>
      <w:autoSpaceDE w:val="0"/>
      <w:autoSpaceDN w:val="0"/>
      <w:adjustRightInd w:val="0"/>
      <w:spacing w:before="120" w:after="100"/>
      <w:ind w:left="1320" w:firstLine="720"/>
      <w:jc w:val="both"/>
    </w:pPr>
    <w:rPr>
      <w:rFonts w:eastAsia="Times New Roman"/>
      <w:lang w:eastAsia="ru-RU"/>
    </w:rPr>
  </w:style>
  <w:style w:type="paragraph" w:styleId="TOC8">
    <w:name w:val="toc 8"/>
    <w:basedOn w:val="Normal"/>
    <w:next w:val="Normal"/>
    <w:autoRedefine/>
    <w:uiPriority w:val="99"/>
    <w:rsid w:val="004A243E"/>
    <w:pPr>
      <w:widowControl w:val="0"/>
      <w:autoSpaceDE w:val="0"/>
      <w:autoSpaceDN w:val="0"/>
      <w:adjustRightInd w:val="0"/>
      <w:spacing w:before="120" w:after="100"/>
      <w:ind w:left="1540" w:firstLine="720"/>
      <w:jc w:val="both"/>
    </w:pPr>
    <w:rPr>
      <w:rFonts w:eastAsia="Times New Roman"/>
      <w:lang w:eastAsia="ru-RU"/>
    </w:rPr>
  </w:style>
  <w:style w:type="paragraph" w:styleId="TOC9">
    <w:name w:val="toc 9"/>
    <w:basedOn w:val="Normal"/>
    <w:next w:val="Normal"/>
    <w:autoRedefine/>
    <w:uiPriority w:val="99"/>
    <w:rsid w:val="004A243E"/>
    <w:pPr>
      <w:widowControl w:val="0"/>
      <w:autoSpaceDE w:val="0"/>
      <w:autoSpaceDN w:val="0"/>
      <w:adjustRightInd w:val="0"/>
      <w:spacing w:before="120" w:after="100"/>
      <w:ind w:left="1760" w:firstLine="720"/>
      <w:jc w:val="both"/>
    </w:pPr>
    <w:rPr>
      <w:rFonts w:eastAsia="Times New Roman"/>
      <w:lang w:eastAsia="ru-RU"/>
    </w:rPr>
  </w:style>
  <w:style w:type="paragraph" w:customStyle="1" w:styleId="127">
    <w:name w:val="127 см"/>
    <w:basedOn w:val="Normal"/>
    <w:next w:val="Normal"/>
    <w:uiPriority w:val="99"/>
    <w:rsid w:val="004A243E"/>
    <w:pPr>
      <w:widowControl w:val="0"/>
      <w:autoSpaceDE w:val="0"/>
      <w:autoSpaceDN w:val="0"/>
      <w:adjustRightInd w:val="0"/>
      <w:spacing w:before="120" w:after="0" w:line="240" w:lineRule="auto"/>
      <w:ind w:left="720"/>
      <w:jc w:val="both"/>
    </w:pPr>
    <w:rPr>
      <w:rFonts w:ascii="Times New Roman" w:eastAsia="Times New Roman" w:hAnsi="Times New Roman"/>
      <w:sz w:val="26"/>
      <w:szCs w:val="20"/>
      <w:lang w:eastAsia="ru-RU"/>
    </w:rPr>
  </w:style>
  <w:style w:type="paragraph" w:customStyle="1" w:styleId="Normal10-02">
    <w:name w:val="Normal + 10 пт полужирный По центру Слева:  -02 см Справ..."/>
    <w:basedOn w:val="Normal"/>
    <w:uiPriority w:val="99"/>
    <w:rsid w:val="004A243E"/>
    <w:pPr>
      <w:spacing w:after="0" w:line="240" w:lineRule="auto"/>
      <w:ind w:left="-113" w:right="-113"/>
      <w:jc w:val="center"/>
    </w:pPr>
    <w:rPr>
      <w:rFonts w:ascii="Times New Roman" w:eastAsia="Times New Roman" w:hAnsi="Times New Roman"/>
      <w:b/>
      <w:bCs/>
      <w:sz w:val="20"/>
      <w:szCs w:val="20"/>
      <w:lang w:eastAsia="ru-RU"/>
    </w:rPr>
  </w:style>
  <w:style w:type="paragraph" w:customStyle="1" w:styleId="Web">
    <w:name w:val="Обычный (Web)"/>
    <w:basedOn w:val="Normal"/>
    <w:uiPriority w:val="99"/>
    <w:rsid w:val="004A243E"/>
    <w:pPr>
      <w:spacing w:before="100" w:after="100" w:line="240" w:lineRule="auto"/>
    </w:pPr>
    <w:rPr>
      <w:rFonts w:ascii="Times New Roman" w:eastAsia="Times New Roman" w:hAnsi="Times New Roman"/>
      <w:sz w:val="24"/>
      <w:szCs w:val="20"/>
      <w:lang w:eastAsia="ru-RU"/>
    </w:rPr>
  </w:style>
  <w:style w:type="paragraph" w:styleId="Title">
    <w:name w:val="Title"/>
    <w:basedOn w:val="Normal"/>
    <w:link w:val="TitleChar"/>
    <w:uiPriority w:val="99"/>
    <w:qFormat/>
    <w:rsid w:val="004A243E"/>
    <w:pPr>
      <w:widowControl w:val="0"/>
      <w:autoSpaceDE w:val="0"/>
      <w:autoSpaceDN w:val="0"/>
      <w:adjustRightInd w:val="0"/>
      <w:spacing w:before="240" w:after="0" w:line="240" w:lineRule="auto"/>
      <w:jc w:val="center"/>
    </w:pPr>
    <w:rPr>
      <w:rFonts w:ascii="Times New Roman" w:eastAsia="Times New Roman" w:hAnsi="Times New Roman"/>
      <w:b/>
      <w:bCs/>
      <w:sz w:val="28"/>
      <w:szCs w:val="20"/>
      <w:lang w:eastAsia="ru-RU"/>
    </w:rPr>
  </w:style>
  <w:style w:type="character" w:customStyle="1" w:styleId="TitleChar">
    <w:name w:val="Title Char"/>
    <w:basedOn w:val="DefaultParagraphFont"/>
    <w:link w:val="Title"/>
    <w:uiPriority w:val="99"/>
    <w:locked/>
    <w:rsid w:val="004A243E"/>
    <w:rPr>
      <w:rFonts w:ascii="Times New Roman" w:hAnsi="Times New Roman" w:cs="Times New Roman"/>
      <w:b/>
      <w:bCs/>
      <w:sz w:val="20"/>
      <w:szCs w:val="20"/>
      <w:lang w:eastAsia="ru-RU"/>
    </w:rPr>
  </w:style>
  <w:style w:type="paragraph" w:styleId="ListBullet">
    <w:name w:val="List Bullet"/>
    <w:aliases w:val="Маркированный"/>
    <w:basedOn w:val="Normal"/>
    <w:uiPriority w:val="99"/>
    <w:rsid w:val="004A243E"/>
    <w:pPr>
      <w:widowControl w:val="0"/>
      <w:numPr>
        <w:numId w:val="3"/>
      </w:numPr>
      <w:tabs>
        <w:tab w:val="num" w:pos="284"/>
        <w:tab w:val="left" w:pos="357"/>
      </w:tabs>
      <w:autoSpaceDE w:val="0"/>
      <w:autoSpaceDN w:val="0"/>
      <w:adjustRightInd w:val="0"/>
      <w:spacing w:before="120" w:after="0" w:line="240" w:lineRule="auto"/>
      <w:ind w:left="454" w:hanging="170"/>
      <w:jc w:val="both"/>
    </w:pPr>
    <w:rPr>
      <w:rFonts w:ascii="Times New Roman" w:eastAsia="Times New Roman" w:hAnsi="Times New Roman"/>
      <w:sz w:val="26"/>
      <w:szCs w:val="20"/>
      <w:lang w:eastAsia="ru-RU"/>
    </w:rPr>
  </w:style>
  <w:style w:type="table" w:styleId="TableClassic1">
    <w:name w:val="Table Classic 1"/>
    <w:aliases w:val="Классическая таблица 1111"/>
    <w:basedOn w:val="TableNormal"/>
    <w:uiPriority w:val="99"/>
    <w:rsid w:val="004A243E"/>
    <w:pPr>
      <w:widowControl w:val="0"/>
      <w:autoSpaceDE w:val="0"/>
      <w:autoSpaceDN w:val="0"/>
      <w:adjustRightInd w:val="0"/>
      <w:spacing w:before="40" w:after="40"/>
      <w:ind w:firstLine="720"/>
      <w:jc w:val="both"/>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onsNonformat">
    <w:name w:val="ConsNonformat"/>
    <w:uiPriority w:val="99"/>
    <w:rsid w:val="004A243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uiPriority w:val="99"/>
    <w:rsid w:val="004A243E"/>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4A243E"/>
    <w:pPr>
      <w:widowControl w:val="0"/>
      <w:autoSpaceDE w:val="0"/>
      <w:autoSpaceDN w:val="0"/>
      <w:adjustRightInd w:val="0"/>
      <w:ind w:firstLine="720"/>
    </w:pPr>
    <w:rPr>
      <w:rFonts w:ascii="Arial" w:eastAsia="Times New Roman" w:hAnsi="Arial" w:cs="Arial"/>
      <w:sz w:val="24"/>
      <w:szCs w:val="24"/>
    </w:rPr>
  </w:style>
  <w:style w:type="paragraph" w:customStyle="1" w:styleId="Iauiue">
    <w:name w:val="Iau?iue"/>
    <w:uiPriority w:val="99"/>
    <w:rsid w:val="004A243E"/>
    <w:pPr>
      <w:widowControl w:val="0"/>
    </w:pPr>
    <w:rPr>
      <w:rFonts w:ascii="Times New Roman" w:eastAsia="Times New Roman" w:hAnsi="Times New Roman"/>
      <w:sz w:val="20"/>
      <w:szCs w:val="20"/>
    </w:rPr>
  </w:style>
  <w:style w:type="paragraph" w:customStyle="1" w:styleId="ConsPlusTitle">
    <w:name w:val="ConsPlusTitle"/>
    <w:uiPriority w:val="99"/>
    <w:rsid w:val="004A243E"/>
    <w:pPr>
      <w:widowControl w:val="0"/>
      <w:autoSpaceDE w:val="0"/>
      <w:autoSpaceDN w:val="0"/>
      <w:adjustRightInd w:val="0"/>
    </w:pPr>
    <w:rPr>
      <w:rFonts w:ascii="Arial" w:eastAsia="Times New Roman" w:hAnsi="Arial" w:cs="Arial"/>
      <w:b/>
      <w:bCs/>
      <w:sz w:val="20"/>
      <w:szCs w:val="20"/>
    </w:rPr>
  </w:style>
  <w:style w:type="paragraph" w:customStyle="1" w:styleId="a">
    <w:name w:val="НОРМАТИВЫ"/>
    <w:basedOn w:val="Normal"/>
    <w:link w:val="a0"/>
    <w:uiPriority w:val="99"/>
    <w:rsid w:val="004A243E"/>
    <w:pPr>
      <w:autoSpaceDE w:val="0"/>
      <w:autoSpaceDN w:val="0"/>
      <w:adjustRightInd w:val="0"/>
      <w:spacing w:before="120" w:after="0" w:line="240" w:lineRule="auto"/>
      <w:ind w:firstLine="720"/>
      <w:jc w:val="both"/>
    </w:pPr>
    <w:rPr>
      <w:rFonts w:ascii="Times New Roman" w:eastAsia="Times New Roman" w:hAnsi="Times New Roman"/>
      <w:sz w:val="26"/>
      <w:szCs w:val="20"/>
      <w:lang w:eastAsia="ru-RU"/>
    </w:rPr>
  </w:style>
  <w:style w:type="character" w:customStyle="1" w:styleId="a0">
    <w:name w:val="НОРМАТИВЫ Знак"/>
    <w:basedOn w:val="DefaultParagraphFont"/>
    <w:link w:val="a"/>
    <w:uiPriority w:val="99"/>
    <w:locked/>
    <w:rsid w:val="004A243E"/>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4A243E"/>
    <w:pPr>
      <w:spacing w:after="0" w:line="240" w:lineRule="auto"/>
      <w:ind w:left="-540" w:firstLine="709"/>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4A243E"/>
    <w:rPr>
      <w:rFonts w:ascii="Times New Roman" w:hAnsi="Times New Roman" w:cs="Times New Roman"/>
      <w:sz w:val="24"/>
      <w:szCs w:val="24"/>
      <w:lang w:eastAsia="ru-RU"/>
    </w:rPr>
  </w:style>
  <w:style w:type="paragraph" w:customStyle="1" w:styleId="a1">
    <w:name w:val="Знак Знак Знак"/>
    <w:basedOn w:val="Normal"/>
    <w:uiPriority w:val="99"/>
    <w:rsid w:val="004A243E"/>
    <w:pPr>
      <w:spacing w:after="160" w:line="240" w:lineRule="exact"/>
    </w:pPr>
    <w:rPr>
      <w:rFonts w:ascii="Verdana" w:eastAsia="Times New Roman" w:hAnsi="Verdana" w:cs="Verdana"/>
      <w:sz w:val="20"/>
      <w:szCs w:val="20"/>
      <w:lang w:val="en-US"/>
    </w:rPr>
  </w:style>
  <w:style w:type="paragraph" w:customStyle="1" w:styleId="10">
    <w:name w:val="1 Знак Знак Знак Знак Знак Знак"/>
    <w:basedOn w:val="Normal"/>
    <w:uiPriority w:val="99"/>
    <w:rsid w:val="000A69F7"/>
    <w:pPr>
      <w:spacing w:after="160" w:line="240" w:lineRule="exact"/>
    </w:pPr>
    <w:rPr>
      <w:rFonts w:ascii="Verdana" w:eastAsia="Times New Roman" w:hAnsi="Verdana"/>
      <w:sz w:val="20"/>
      <w:szCs w:val="20"/>
      <w:lang w:val="en-US"/>
    </w:rPr>
  </w:style>
  <w:style w:type="paragraph" w:customStyle="1" w:styleId="11">
    <w:name w:val="1"/>
    <w:basedOn w:val="Normal"/>
    <w:uiPriority w:val="99"/>
    <w:rsid w:val="008E6C6D"/>
    <w:pPr>
      <w:spacing w:after="160" w:line="240" w:lineRule="exact"/>
    </w:pPr>
    <w:rPr>
      <w:rFonts w:ascii="Verdana" w:eastAsia="Times New Roman" w:hAnsi="Verdana"/>
      <w:sz w:val="20"/>
      <w:szCs w:val="20"/>
      <w:lang w:val="en-US"/>
    </w:rPr>
  </w:style>
  <w:style w:type="paragraph" w:customStyle="1" w:styleId="nienie">
    <w:name w:val="nienie"/>
    <w:basedOn w:val="Iauiue"/>
    <w:uiPriority w:val="99"/>
    <w:rsid w:val="00FB21C2"/>
    <w:pPr>
      <w:keepLines/>
      <w:ind w:left="709" w:hanging="284"/>
      <w:jc w:val="both"/>
    </w:pPr>
    <w:rPr>
      <w:rFonts w:ascii="Peterburg" w:hAnsi="Peterburg"/>
      <w:sz w:val="24"/>
    </w:rPr>
  </w:style>
  <w:style w:type="paragraph" w:customStyle="1" w:styleId="Iniiaiieoaenonionooiii2">
    <w:name w:val="Iniiaiie oaeno n ionooiii 2"/>
    <w:basedOn w:val="Iauiue"/>
    <w:uiPriority w:val="99"/>
    <w:rsid w:val="002006B3"/>
    <w:pPr>
      <w:widowControl/>
      <w:ind w:firstLine="284"/>
      <w:jc w:val="both"/>
    </w:pPr>
    <w:rPr>
      <w:rFonts w:ascii="Peterburg" w:hAnsi="Peterburg"/>
    </w:rPr>
  </w:style>
  <w:style w:type="paragraph" w:customStyle="1" w:styleId="12">
    <w:name w:val="Стиль1"/>
    <w:basedOn w:val="Heading3"/>
    <w:uiPriority w:val="99"/>
    <w:rsid w:val="002006B3"/>
    <w:pPr>
      <w:keepLines/>
      <w:widowControl/>
      <w:numPr>
        <w:ilvl w:val="2"/>
      </w:numPr>
      <w:tabs>
        <w:tab w:val="num" w:pos="2232"/>
      </w:tabs>
      <w:autoSpaceDE/>
      <w:autoSpaceDN/>
      <w:adjustRightInd/>
      <w:spacing w:before="60" w:after="120"/>
      <w:ind w:hanging="432"/>
      <w:jc w:val="both"/>
    </w:pPr>
    <w:rPr>
      <w:b w:val="0"/>
      <w:iCs/>
      <w:sz w:val="22"/>
      <w:szCs w:val="22"/>
    </w:rPr>
  </w:style>
  <w:style w:type="paragraph" w:customStyle="1" w:styleId="a2">
    <w:name w:val="Статья"/>
    <w:basedOn w:val="Normal"/>
    <w:uiPriority w:val="99"/>
    <w:rsid w:val="00373CA3"/>
    <w:pPr>
      <w:autoSpaceDE w:val="0"/>
      <w:autoSpaceDN w:val="0"/>
      <w:adjustRightInd w:val="0"/>
      <w:spacing w:after="0" w:line="360" w:lineRule="auto"/>
      <w:ind w:firstLine="540"/>
    </w:pPr>
    <w:rPr>
      <w:rFonts w:ascii="Times New Roman" w:eastAsia="Times New Roman" w:hAnsi="Times New Roman"/>
      <w:b/>
      <w:bCs/>
      <w:sz w:val="24"/>
      <w:szCs w:val="24"/>
      <w:lang w:eastAsia="ru-RU"/>
    </w:rPr>
  </w:style>
  <w:style w:type="paragraph" w:customStyle="1" w:styleId="Main">
    <w:name w:val="Main"/>
    <w:basedOn w:val="Normal"/>
    <w:link w:val="Main0"/>
    <w:uiPriority w:val="99"/>
    <w:rsid w:val="002228CB"/>
    <w:pPr>
      <w:spacing w:after="0" w:line="240" w:lineRule="auto"/>
      <w:ind w:firstLine="709"/>
      <w:jc w:val="both"/>
    </w:pPr>
    <w:rPr>
      <w:rFonts w:ascii="Times New Roman" w:hAnsi="Times New Roman"/>
      <w:sz w:val="28"/>
      <w:szCs w:val="28"/>
      <w:lang w:eastAsia="ru-RU"/>
    </w:rPr>
  </w:style>
  <w:style w:type="character" w:customStyle="1" w:styleId="Main0">
    <w:name w:val="Main Знак"/>
    <w:basedOn w:val="DefaultParagraphFont"/>
    <w:link w:val="Main"/>
    <w:uiPriority w:val="99"/>
    <w:locked/>
    <w:rsid w:val="002228CB"/>
    <w:rPr>
      <w:rFonts w:ascii="Times New Roman" w:eastAsia="Times New Roman" w:hAnsi="Times New Roman" w:cs="Times New Roman"/>
      <w:sz w:val="28"/>
      <w:szCs w:val="28"/>
      <w:lang w:eastAsia="ru-RU"/>
    </w:rPr>
  </w:style>
  <w:style w:type="paragraph" w:customStyle="1" w:styleId="21">
    <w:name w:val="Îñíîâíîé òåêñò 2"/>
    <w:basedOn w:val="Normal"/>
    <w:uiPriority w:val="99"/>
    <w:rsid w:val="007465BC"/>
    <w:pPr>
      <w:widowControl w:val="0"/>
      <w:spacing w:after="0" w:line="240" w:lineRule="auto"/>
      <w:ind w:firstLine="720"/>
      <w:jc w:val="both"/>
    </w:pPr>
    <w:rPr>
      <w:rFonts w:ascii="Times New Roman" w:eastAsia="Times New Roman" w:hAnsi="Times New Roman"/>
      <w:b/>
      <w:color w:val="000000"/>
      <w:sz w:val="24"/>
      <w:szCs w:val="20"/>
      <w:lang w:val="en-US" w:eastAsia="ru-RU"/>
    </w:rPr>
  </w:style>
</w:styles>
</file>

<file path=word/webSettings.xml><?xml version="1.0" encoding="utf-8"?>
<w:webSettings xmlns:r="http://schemas.openxmlformats.org/officeDocument/2006/relationships" xmlns:w="http://schemas.openxmlformats.org/wordprocessingml/2006/main">
  <w:divs>
    <w:div w:id="197855879">
      <w:marLeft w:val="0"/>
      <w:marRight w:val="0"/>
      <w:marTop w:val="0"/>
      <w:marBottom w:val="0"/>
      <w:divBdr>
        <w:top w:val="none" w:sz="0" w:space="0" w:color="auto"/>
        <w:left w:val="none" w:sz="0" w:space="0" w:color="auto"/>
        <w:bottom w:val="none" w:sz="0" w:space="0" w:color="auto"/>
        <w:right w:val="none" w:sz="0" w:space="0" w:color="auto"/>
      </w:divBdr>
    </w:div>
    <w:div w:id="197855880">
      <w:marLeft w:val="0"/>
      <w:marRight w:val="0"/>
      <w:marTop w:val="0"/>
      <w:marBottom w:val="0"/>
      <w:divBdr>
        <w:top w:val="none" w:sz="0" w:space="0" w:color="auto"/>
        <w:left w:val="none" w:sz="0" w:space="0" w:color="auto"/>
        <w:bottom w:val="none" w:sz="0" w:space="0" w:color="auto"/>
        <w:right w:val="none" w:sz="0" w:space="0" w:color="auto"/>
      </w:divBdr>
    </w:div>
    <w:div w:id="197855881">
      <w:marLeft w:val="0"/>
      <w:marRight w:val="0"/>
      <w:marTop w:val="0"/>
      <w:marBottom w:val="0"/>
      <w:divBdr>
        <w:top w:val="none" w:sz="0" w:space="0" w:color="auto"/>
        <w:left w:val="none" w:sz="0" w:space="0" w:color="auto"/>
        <w:bottom w:val="none" w:sz="0" w:space="0" w:color="auto"/>
        <w:right w:val="none" w:sz="0" w:space="0" w:color="auto"/>
      </w:divBdr>
    </w:div>
    <w:div w:id="197855882">
      <w:marLeft w:val="0"/>
      <w:marRight w:val="0"/>
      <w:marTop w:val="0"/>
      <w:marBottom w:val="0"/>
      <w:divBdr>
        <w:top w:val="none" w:sz="0" w:space="0" w:color="auto"/>
        <w:left w:val="none" w:sz="0" w:space="0" w:color="auto"/>
        <w:bottom w:val="none" w:sz="0" w:space="0" w:color="auto"/>
        <w:right w:val="none" w:sz="0" w:space="0" w:color="auto"/>
      </w:divBdr>
    </w:div>
    <w:div w:id="197855883">
      <w:marLeft w:val="0"/>
      <w:marRight w:val="0"/>
      <w:marTop w:val="0"/>
      <w:marBottom w:val="0"/>
      <w:divBdr>
        <w:top w:val="none" w:sz="0" w:space="0" w:color="auto"/>
        <w:left w:val="none" w:sz="0" w:space="0" w:color="auto"/>
        <w:bottom w:val="none" w:sz="0" w:space="0" w:color="auto"/>
        <w:right w:val="none" w:sz="0" w:space="0" w:color="auto"/>
      </w:divBdr>
    </w:div>
    <w:div w:id="197855884">
      <w:marLeft w:val="0"/>
      <w:marRight w:val="0"/>
      <w:marTop w:val="0"/>
      <w:marBottom w:val="0"/>
      <w:divBdr>
        <w:top w:val="none" w:sz="0" w:space="0" w:color="auto"/>
        <w:left w:val="none" w:sz="0" w:space="0" w:color="auto"/>
        <w:bottom w:val="none" w:sz="0" w:space="0" w:color="auto"/>
        <w:right w:val="none" w:sz="0" w:space="0" w:color="auto"/>
      </w:divBdr>
    </w:div>
    <w:div w:id="197855885">
      <w:marLeft w:val="0"/>
      <w:marRight w:val="0"/>
      <w:marTop w:val="0"/>
      <w:marBottom w:val="0"/>
      <w:divBdr>
        <w:top w:val="none" w:sz="0" w:space="0" w:color="auto"/>
        <w:left w:val="none" w:sz="0" w:space="0" w:color="auto"/>
        <w:bottom w:val="none" w:sz="0" w:space="0" w:color="auto"/>
        <w:right w:val="none" w:sz="0" w:space="0" w:color="auto"/>
      </w:divBdr>
    </w:div>
    <w:div w:id="197855886">
      <w:marLeft w:val="0"/>
      <w:marRight w:val="0"/>
      <w:marTop w:val="0"/>
      <w:marBottom w:val="0"/>
      <w:divBdr>
        <w:top w:val="none" w:sz="0" w:space="0" w:color="auto"/>
        <w:left w:val="none" w:sz="0" w:space="0" w:color="auto"/>
        <w:bottom w:val="none" w:sz="0" w:space="0" w:color="auto"/>
        <w:right w:val="none" w:sz="0" w:space="0" w:color="auto"/>
      </w:divBdr>
    </w:div>
    <w:div w:id="197855887">
      <w:marLeft w:val="0"/>
      <w:marRight w:val="0"/>
      <w:marTop w:val="0"/>
      <w:marBottom w:val="0"/>
      <w:divBdr>
        <w:top w:val="none" w:sz="0" w:space="0" w:color="auto"/>
        <w:left w:val="none" w:sz="0" w:space="0" w:color="auto"/>
        <w:bottom w:val="none" w:sz="0" w:space="0" w:color="auto"/>
        <w:right w:val="none" w:sz="0" w:space="0" w:color="auto"/>
      </w:divBdr>
    </w:div>
    <w:div w:id="197855888">
      <w:marLeft w:val="0"/>
      <w:marRight w:val="0"/>
      <w:marTop w:val="0"/>
      <w:marBottom w:val="0"/>
      <w:divBdr>
        <w:top w:val="none" w:sz="0" w:space="0" w:color="auto"/>
        <w:left w:val="none" w:sz="0" w:space="0" w:color="auto"/>
        <w:bottom w:val="none" w:sz="0" w:space="0" w:color="auto"/>
        <w:right w:val="none" w:sz="0" w:space="0" w:color="auto"/>
      </w:divBdr>
    </w:div>
    <w:div w:id="197855889">
      <w:marLeft w:val="0"/>
      <w:marRight w:val="0"/>
      <w:marTop w:val="0"/>
      <w:marBottom w:val="0"/>
      <w:divBdr>
        <w:top w:val="none" w:sz="0" w:space="0" w:color="auto"/>
        <w:left w:val="none" w:sz="0" w:space="0" w:color="auto"/>
        <w:bottom w:val="none" w:sz="0" w:space="0" w:color="auto"/>
        <w:right w:val="none" w:sz="0" w:space="0" w:color="auto"/>
      </w:divBdr>
    </w:div>
    <w:div w:id="197855890">
      <w:marLeft w:val="0"/>
      <w:marRight w:val="0"/>
      <w:marTop w:val="0"/>
      <w:marBottom w:val="0"/>
      <w:divBdr>
        <w:top w:val="none" w:sz="0" w:space="0" w:color="auto"/>
        <w:left w:val="none" w:sz="0" w:space="0" w:color="auto"/>
        <w:bottom w:val="none" w:sz="0" w:space="0" w:color="auto"/>
        <w:right w:val="none" w:sz="0" w:space="0" w:color="auto"/>
      </w:divBdr>
    </w:div>
    <w:div w:id="197855891">
      <w:marLeft w:val="0"/>
      <w:marRight w:val="0"/>
      <w:marTop w:val="0"/>
      <w:marBottom w:val="0"/>
      <w:divBdr>
        <w:top w:val="none" w:sz="0" w:space="0" w:color="auto"/>
        <w:left w:val="none" w:sz="0" w:space="0" w:color="auto"/>
        <w:bottom w:val="none" w:sz="0" w:space="0" w:color="auto"/>
        <w:right w:val="none" w:sz="0" w:space="0" w:color="auto"/>
      </w:divBdr>
    </w:div>
    <w:div w:id="197855892">
      <w:marLeft w:val="0"/>
      <w:marRight w:val="0"/>
      <w:marTop w:val="0"/>
      <w:marBottom w:val="0"/>
      <w:divBdr>
        <w:top w:val="none" w:sz="0" w:space="0" w:color="auto"/>
        <w:left w:val="none" w:sz="0" w:space="0" w:color="auto"/>
        <w:bottom w:val="none" w:sz="0" w:space="0" w:color="auto"/>
        <w:right w:val="none" w:sz="0" w:space="0" w:color="auto"/>
      </w:divBdr>
    </w:div>
    <w:div w:id="197855893">
      <w:marLeft w:val="0"/>
      <w:marRight w:val="0"/>
      <w:marTop w:val="0"/>
      <w:marBottom w:val="0"/>
      <w:divBdr>
        <w:top w:val="none" w:sz="0" w:space="0" w:color="auto"/>
        <w:left w:val="none" w:sz="0" w:space="0" w:color="auto"/>
        <w:bottom w:val="none" w:sz="0" w:space="0" w:color="auto"/>
        <w:right w:val="none" w:sz="0" w:space="0" w:color="auto"/>
      </w:divBdr>
    </w:div>
    <w:div w:id="197855894">
      <w:marLeft w:val="0"/>
      <w:marRight w:val="0"/>
      <w:marTop w:val="0"/>
      <w:marBottom w:val="0"/>
      <w:divBdr>
        <w:top w:val="none" w:sz="0" w:space="0" w:color="auto"/>
        <w:left w:val="none" w:sz="0" w:space="0" w:color="auto"/>
        <w:bottom w:val="none" w:sz="0" w:space="0" w:color="auto"/>
        <w:right w:val="none" w:sz="0" w:space="0" w:color="auto"/>
      </w:divBdr>
    </w:div>
    <w:div w:id="197855895">
      <w:marLeft w:val="0"/>
      <w:marRight w:val="0"/>
      <w:marTop w:val="0"/>
      <w:marBottom w:val="0"/>
      <w:divBdr>
        <w:top w:val="none" w:sz="0" w:space="0" w:color="auto"/>
        <w:left w:val="none" w:sz="0" w:space="0" w:color="auto"/>
        <w:bottom w:val="none" w:sz="0" w:space="0" w:color="auto"/>
        <w:right w:val="none" w:sz="0" w:space="0" w:color="auto"/>
      </w:divBdr>
    </w:div>
    <w:div w:id="197855896">
      <w:marLeft w:val="0"/>
      <w:marRight w:val="0"/>
      <w:marTop w:val="0"/>
      <w:marBottom w:val="0"/>
      <w:divBdr>
        <w:top w:val="none" w:sz="0" w:space="0" w:color="auto"/>
        <w:left w:val="none" w:sz="0" w:space="0" w:color="auto"/>
        <w:bottom w:val="none" w:sz="0" w:space="0" w:color="auto"/>
        <w:right w:val="none" w:sz="0" w:space="0" w:color="auto"/>
      </w:divBdr>
    </w:div>
    <w:div w:id="197855897">
      <w:marLeft w:val="0"/>
      <w:marRight w:val="0"/>
      <w:marTop w:val="0"/>
      <w:marBottom w:val="0"/>
      <w:divBdr>
        <w:top w:val="none" w:sz="0" w:space="0" w:color="auto"/>
        <w:left w:val="none" w:sz="0" w:space="0" w:color="auto"/>
        <w:bottom w:val="none" w:sz="0" w:space="0" w:color="auto"/>
        <w:right w:val="none" w:sz="0" w:space="0" w:color="auto"/>
      </w:divBdr>
    </w:div>
    <w:div w:id="197855898">
      <w:marLeft w:val="0"/>
      <w:marRight w:val="0"/>
      <w:marTop w:val="0"/>
      <w:marBottom w:val="0"/>
      <w:divBdr>
        <w:top w:val="none" w:sz="0" w:space="0" w:color="auto"/>
        <w:left w:val="none" w:sz="0" w:space="0" w:color="auto"/>
        <w:bottom w:val="none" w:sz="0" w:space="0" w:color="auto"/>
        <w:right w:val="none" w:sz="0" w:space="0" w:color="auto"/>
      </w:divBdr>
    </w:div>
    <w:div w:id="197855899">
      <w:marLeft w:val="0"/>
      <w:marRight w:val="0"/>
      <w:marTop w:val="0"/>
      <w:marBottom w:val="0"/>
      <w:divBdr>
        <w:top w:val="none" w:sz="0" w:space="0" w:color="auto"/>
        <w:left w:val="none" w:sz="0" w:space="0" w:color="auto"/>
        <w:bottom w:val="none" w:sz="0" w:space="0" w:color="auto"/>
        <w:right w:val="none" w:sz="0" w:space="0" w:color="auto"/>
      </w:divBdr>
    </w:div>
    <w:div w:id="197855900">
      <w:marLeft w:val="0"/>
      <w:marRight w:val="0"/>
      <w:marTop w:val="0"/>
      <w:marBottom w:val="0"/>
      <w:divBdr>
        <w:top w:val="none" w:sz="0" w:space="0" w:color="auto"/>
        <w:left w:val="none" w:sz="0" w:space="0" w:color="auto"/>
        <w:bottom w:val="none" w:sz="0" w:space="0" w:color="auto"/>
        <w:right w:val="none" w:sz="0" w:space="0" w:color="auto"/>
      </w:divBdr>
    </w:div>
    <w:div w:id="197855901">
      <w:marLeft w:val="0"/>
      <w:marRight w:val="0"/>
      <w:marTop w:val="0"/>
      <w:marBottom w:val="0"/>
      <w:divBdr>
        <w:top w:val="none" w:sz="0" w:space="0" w:color="auto"/>
        <w:left w:val="none" w:sz="0" w:space="0" w:color="auto"/>
        <w:bottom w:val="none" w:sz="0" w:space="0" w:color="auto"/>
        <w:right w:val="none" w:sz="0" w:space="0" w:color="auto"/>
      </w:divBdr>
    </w:div>
    <w:div w:id="197855902">
      <w:marLeft w:val="0"/>
      <w:marRight w:val="0"/>
      <w:marTop w:val="0"/>
      <w:marBottom w:val="0"/>
      <w:divBdr>
        <w:top w:val="none" w:sz="0" w:space="0" w:color="auto"/>
        <w:left w:val="none" w:sz="0" w:space="0" w:color="auto"/>
        <w:bottom w:val="none" w:sz="0" w:space="0" w:color="auto"/>
        <w:right w:val="none" w:sz="0" w:space="0" w:color="auto"/>
      </w:divBdr>
    </w:div>
    <w:div w:id="197855903">
      <w:marLeft w:val="0"/>
      <w:marRight w:val="0"/>
      <w:marTop w:val="0"/>
      <w:marBottom w:val="0"/>
      <w:divBdr>
        <w:top w:val="none" w:sz="0" w:space="0" w:color="auto"/>
        <w:left w:val="none" w:sz="0" w:space="0" w:color="auto"/>
        <w:bottom w:val="none" w:sz="0" w:space="0" w:color="auto"/>
        <w:right w:val="none" w:sz="0" w:space="0" w:color="auto"/>
      </w:divBdr>
    </w:div>
    <w:div w:id="197855904">
      <w:marLeft w:val="0"/>
      <w:marRight w:val="0"/>
      <w:marTop w:val="0"/>
      <w:marBottom w:val="0"/>
      <w:divBdr>
        <w:top w:val="none" w:sz="0" w:space="0" w:color="auto"/>
        <w:left w:val="none" w:sz="0" w:space="0" w:color="auto"/>
        <w:bottom w:val="none" w:sz="0" w:space="0" w:color="auto"/>
        <w:right w:val="none" w:sz="0" w:space="0" w:color="auto"/>
      </w:divBdr>
    </w:div>
    <w:div w:id="197855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76</Pages>
  <Words>24408</Words>
  <Characters>-32766</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2013-12-30T10:10:00Z</cp:lastPrinted>
  <dcterms:created xsi:type="dcterms:W3CDTF">2014-06-10T05:08:00Z</dcterms:created>
  <dcterms:modified xsi:type="dcterms:W3CDTF">2014-06-10T05:08:00Z</dcterms:modified>
</cp:coreProperties>
</file>