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574484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6560">
        <w:rPr>
          <w:rFonts w:ascii="Times New Roman" w:hAnsi="Times New Roman" w:cs="Times New Roman"/>
          <w:sz w:val="28"/>
          <w:szCs w:val="28"/>
        </w:rPr>
        <w:t>27 декабря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B53978">
        <w:rPr>
          <w:rFonts w:ascii="Times New Roman" w:hAnsi="Times New Roman" w:cs="Times New Roman"/>
          <w:sz w:val="28"/>
          <w:szCs w:val="28"/>
        </w:rPr>
        <w:t>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B76560">
        <w:rPr>
          <w:rFonts w:ascii="Times New Roman" w:hAnsi="Times New Roman" w:cs="Times New Roman"/>
          <w:sz w:val="28"/>
          <w:szCs w:val="28"/>
        </w:rPr>
        <w:t>300</w:t>
      </w:r>
    </w:p>
    <w:p w:rsidR="00B53CE8" w:rsidRDefault="00B53CE8" w:rsidP="00264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161" w:rsidRPr="00184886" w:rsidRDefault="007C4385" w:rsidP="0018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д. Бегуницы</w:t>
      </w:r>
    </w:p>
    <w:p w:rsidR="007C4385" w:rsidRPr="00184886" w:rsidRDefault="00D57C61" w:rsidP="00B67B4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7B43">
        <w:rPr>
          <w:rFonts w:ascii="Times New Roman" w:hAnsi="Times New Roman" w:cs="Times New Roman"/>
          <w:sz w:val="24"/>
          <w:szCs w:val="24"/>
        </w:rPr>
        <w:t xml:space="preserve">о </w:t>
      </w:r>
      <w:r w:rsidR="002149E8" w:rsidRPr="00B67B43">
        <w:rPr>
          <w:rFonts w:ascii="Times New Roman" w:hAnsi="Times New Roman" w:cs="Times New Roman"/>
          <w:sz w:val="24"/>
          <w:szCs w:val="24"/>
        </w:rPr>
        <w:t>внесении изменений в постано</w:t>
      </w:r>
      <w:r w:rsidR="00825762">
        <w:rPr>
          <w:rFonts w:ascii="Times New Roman" w:hAnsi="Times New Roman" w:cs="Times New Roman"/>
          <w:sz w:val="24"/>
          <w:szCs w:val="24"/>
        </w:rPr>
        <w:t>вление главы администрации от 07.12.2016</w:t>
      </w:r>
      <w:r w:rsidR="00181ED7" w:rsidRPr="00B67B43">
        <w:rPr>
          <w:rFonts w:ascii="Times New Roman" w:hAnsi="Times New Roman" w:cs="Times New Roman"/>
          <w:sz w:val="24"/>
          <w:szCs w:val="24"/>
        </w:rPr>
        <w:t xml:space="preserve"> № </w:t>
      </w:r>
      <w:r w:rsidR="00825762">
        <w:rPr>
          <w:rFonts w:ascii="Times New Roman" w:hAnsi="Times New Roman" w:cs="Times New Roman"/>
          <w:sz w:val="24"/>
          <w:szCs w:val="24"/>
        </w:rPr>
        <w:t>310</w:t>
      </w:r>
      <w:r w:rsidR="002149E8" w:rsidRPr="00B67B43">
        <w:rPr>
          <w:rFonts w:ascii="Times New Roman" w:hAnsi="Times New Roman" w:cs="Times New Roman"/>
          <w:sz w:val="24"/>
          <w:szCs w:val="24"/>
        </w:rPr>
        <w:t xml:space="preserve"> «Об утверждении  административного</w:t>
      </w:r>
      <w:r w:rsidRPr="00B67B4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149E8" w:rsidRPr="00B67B43">
        <w:rPr>
          <w:rFonts w:ascii="Times New Roman" w:hAnsi="Times New Roman" w:cs="Times New Roman"/>
          <w:sz w:val="24"/>
          <w:szCs w:val="24"/>
        </w:rPr>
        <w:t>а</w:t>
      </w:r>
      <w:r w:rsidRPr="00B67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762">
        <w:rPr>
          <w:rFonts w:ascii="Times New Roman" w:hAnsi="Times New Roman" w:cs="Times New Roman"/>
          <w:sz w:val="24"/>
          <w:szCs w:val="24"/>
        </w:rPr>
        <w:t>предоставления</w:t>
      </w:r>
      <w:r w:rsidR="0060115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25762">
        <w:rPr>
          <w:rFonts w:ascii="Times New Roman" w:hAnsi="Times New Roman" w:cs="Times New Roman"/>
          <w:sz w:val="24"/>
          <w:szCs w:val="24"/>
        </w:rPr>
        <w:t>й</w:t>
      </w:r>
      <w:r w:rsidR="0060115D">
        <w:rPr>
          <w:rFonts w:ascii="Times New Roman" w:hAnsi="Times New Roman" w:cs="Times New Roman"/>
          <w:sz w:val="24"/>
          <w:szCs w:val="24"/>
        </w:rPr>
        <w:t xml:space="preserve"> </w:t>
      </w:r>
      <w:r w:rsidR="00825762">
        <w:rPr>
          <w:rFonts w:ascii="Times New Roman" w:hAnsi="Times New Roman" w:cs="Times New Roman"/>
          <w:sz w:val="24"/>
          <w:szCs w:val="24"/>
        </w:rPr>
        <w:t>услуги «Установление сервитута в отношении земельного участка, находящегося в собственности</w:t>
      </w:r>
      <w:r w:rsidR="006011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Бегуницкое сельское поселение Волосовского муниципального района Ленинградской области</w:t>
      </w:r>
      <w:r w:rsidR="007C4385" w:rsidRPr="00184886">
        <w:rPr>
          <w:rFonts w:ascii="Times New Roman" w:hAnsi="Times New Roman" w:cs="Times New Roman"/>
          <w:bCs/>
          <w:sz w:val="28"/>
          <w:szCs w:val="28"/>
        </w:rPr>
        <w:t>»</w:t>
      </w:r>
    </w:p>
    <w:p w:rsidR="007C4385" w:rsidRDefault="007C4385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EF4" w:rsidRPr="00C60FC5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FC5">
        <w:rPr>
          <w:rFonts w:ascii="Times New Roman" w:hAnsi="Times New Roman" w:cs="Times New Roman"/>
          <w:sz w:val="24"/>
          <w:szCs w:val="24"/>
        </w:rPr>
        <w:t xml:space="preserve">Рассмотрев требования, изложенные в протесте </w:t>
      </w:r>
      <w:r w:rsidR="000F4C63" w:rsidRPr="00C60FC5">
        <w:rPr>
          <w:rFonts w:ascii="Times New Roman" w:hAnsi="Times New Roman" w:cs="Times New Roman"/>
          <w:sz w:val="24"/>
          <w:szCs w:val="24"/>
        </w:rPr>
        <w:t>заместителя</w:t>
      </w:r>
      <w:r w:rsidRPr="00C60FC5">
        <w:rPr>
          <w:rFonts w:ascii="Times New Roman" w:hAnsi="Times New Roman" w:cs="Times New Roman"/>
          <w:sz w:val="24"/>
          <w:szCs w:val="24"/>
        </w:rPr>
        <w:t xml:space="preserve"> прокурора Волосовского рай</w:t>
      </w:r>
      <w:r w:rsidR="00825762" w:rsidRPr="00C60FC5">
        <w:rPr>
          <w:rFonts w:ascii="Times New Roman" w:hAnsi="Times New Roman" w:cs="Times New Roman"/>
          <w:sz w:val="24"/>
          <w:szCs w:val="24"/>
        </w:rPr>
        <w:t>она, Ленинградской области от 16.12</w:t>
      </w:r>
      <w:r w:rsidR="0060115D" w:rsidRPr="00C60FC5">
        <w:rPr>
          <w:rFonts w:ascii="Times New Roman" w:hAnsi="Times New Roman" w:cs="Times New Roman"/>
          <w:sz w:val="24"/>
          <w:szCs w:val="24"/>
        </w:rPr>
        <w:t>.2021 № 7-17-2021</w:t>
      </w:r>
      <w:r w:rsidRPr="00C60FC5">
        <w:rPr>
          <w:rFonts w:ascii="Times New Roman" w:hAnsi="Times New Roman" w:cs="Times New Roman"/>
          <w:sz w:val="24"/>
          <w:szCs w:val="24"/>
        </w:rPr>
        <w:t xml:space="preserve"> на </w:t>
      </w:r>
      <w:r w:rsidR="00E97EF4" w:rsidRPr="00C60FC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825762" w:rsidRPr="00C60FC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«Установление сервитута в отношении земельного участка, находящегося в собственности муниципального образования Бегуницкое сельское поселение Волосовского муниципального района Ленинградской области</w:t>
      </w:r>
      <w:r w:rsidR="007C4385" w:rsidRPr="00C60FC5">
        <w:rPr>
          <w:rFonts w:ascii="Times New Roman" w:hAnsi="Times New Roman"/>
          <w:bCs/>
          <w:sz w:val="24"/>
          <w:szCs w:val="24"/>
        </w:rPr>
        <w:t>»</w:t>
      </w:r>
      <w:r w:rsidR="00E97EF4" w:rsidRPr="00C60FC5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МО </w:t>
      </w:r>
      <w:r w:rsidR="00CD341E" w:rsidRPr="00C60FC5">
        <w:rPr>
          <w:rFonts w:ascii="Times New Roman" w:hAnsi="Times New Roman" w:cs="Times New Roman"/>
          <w:sz w:val="24"/>
          <w:szCs w:val="24"/>
        </w:rPr>
        <w:t xml:space="preserve">Бегуницкое сельское поселение от </w:t>
      </w:r>
      <w:r w:rsidR="00825762" w:rsidRPr="00C60FC5">
        <w:rPr>
          <w:rFonts w:ascii="Times New Roman" w:hAnsi="Times New Roman" w:cs="Times New Roman"/>
          <w:sz w:val="24"/>
          <w:szCs w:val="24"/>
        </w:rPr>
        <w:t>07.12.2016 № 310</w:t>
      </w:r>
      <w:proofErr w:type="gramEnd"/>
    </w:p>
    <w:p w:rsidR="0026422A" w:rsidRPr="00C60FC5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6422A" w:rsidRPr="00C60FC5" w:rsidRDefault="00825762" w:rsidP="0082576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57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C61" w:rsidRPr="00C60FC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C60FC5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CD341E" w:rsidRPr="00C60FC5">
        <w:rPr>
          <w:rFonts w:ascii="Times New Roman" w:hAnsi="Times New Roman" w:cs="Times New Roman"/>
          <w:sz w:val="24"/>
          <w:szCs w:val="24"/>
        </w:rPr>
        <w:t xml:space="preserve">от </w:t>
      </w:r>
      <w:r w:rsidRPr="00C60FC5">
        <w:rPr>
          <w:rFonts w:ascii="Times New Roman" w:hAnsi="Times New Roman" w:cs="Times New Roman"/>
          <w:sz w:val="24"/>
          <w:szCs w:val="24"/>
        </w:rPr>
        <w:t>07.12.2016 № 310 «Об утверждении административного регламента</w:t>
      </w:r>
      <w:r w:rsidRPr="00C60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FC5">
        <w:rPr>
          <w:rFonts w:ascii="Times New Roman" w:hAnsi="Times New Roman" w:cs="Times New Roman"/>
          <w:sz w:val="24"/>
          <w:szCs w:val="24"/>
        </w:rPr>
        <w:t>предоставления муниципальной услуги «Установление сервитута в отношении земельного участка, находящегося в собственности муниципального образования Бегуницкое сельское поселение Волосовского муниципального района Ленинградской области</w:t>
      </w:r>
      <w:r w:rsidR="0060115D" w:rsidRPr="00C60FC5">
        <w:rPr>
          <w:rFonts w:ascii="Times New Roman" w:hAnsi="Times New Roman" w:cs="Times New Roman"/>
          <w:bCs/>
          <w:sz w:val="24"/>
          <w:szCs w:val="24"/>
        </w:rPr>
        <w:t>»</w:t>
      </w:r>
      <w:r w:rsidR="0060115D" w:rsidRPr="00C60FC5">
        <w:rPr>
          <w:rFonts w:ascii="Times New Roman" w:hAnsi="Times New Roman" w:cs="Times New Roman"/>
          <w:sz w:val="24"/>
          <w:szCs w:val="24"/>
        </w:rPr>
        <w:t xml:space="preserve"> </w:t>
      </w:r>
      <w:r w:rsidR="00D31890" w:rsidRPr="00C60FC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03747" w:rsidRPr="00C60FC5" w:rsidRDefault="00B67B43" w:rsidP="00C60FC5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 </w:t>
      </w:r>
      <w:r w:rsidR="00C60FC5" w:rsidRPr="00C60FC5">
        <w:rPr>
          <w:rFonts w:ascii="Times New Roman" w:hAnsi="Times New Roman" w:cs="Times New Roman"/>
          <w:sz w:val="24"/>
          <w:szCs w:val="24"/>
        </w:rPr>
        <w:t xml:space="preserve">в </w:t>
      </w:r>
      <w:r w:rsidR="00181ED7" w:rsidRPr="00C60FC5">
        <w:rPr>
          <w:rFonts w:ascii="Times New Roman" w:hAnsi="Times New Roman" w:cs="Times New Roman"/>
          <w:sz w:val="24"/>
          <w:szCs w:val="24"/>
        </w:rPr>
        <w:t xml:space="preserve">п. </w:t>
      </w:r>
      <w:r w:rsidR="00C60FC5" w:rsidRPr="00C60FC5">
        <w:rPr>
          <w:rFonts w:ascii="Times New Roman" w:hAnsi="Times New Roman" w:cs="Times New Roman"/>
          <w:sz w:val="24"/>
          <w:szCs w:val="24"/>
        </w:rPr>
        <w:t>2.1</w:t>
      </w:r>
      <w:r w:rsidR="00003747" w:rsidRPr="00C60FC5">
        <w:rPr>
          <w:rFonts w:ascii="Times New Roman" w:hAnsi="Times New Roman" w:cs="Times New Roman"/>
          <w:sz w:val="24"/>
          <w:szCs w:val="24"/>
        </w:rPr>
        <w:t xml:space="preserve"> </w:t>
      </w:r>
      <w:r w:rsidR="00C60FC5" w:rsidRPr="00C60FC5">
        <w:rPr>
          <w:rFonts w:ascii="Times New Roman" w:hAnsi="Times New Roman" w:cs="Times New Roman"/>
          <w:sz w:val="24"/>
          <w:szCs w:val="24"/>
        </w:rPr>
        <w:t xml:space="preserve">после слов «в отношении земельных участков» добавить «государственная собственность на </w:t>
      </w:r>
      <w:proofErr w:type="gramStart"/>
      <w:r w:rsidR="00C60FC5" w:rsidRPr="00C60FC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C60FC5" w:rsidRPr="00C60FC5">
        <w:rPr>
          <w:rFonts w:ascii="Times New Roman" w:hAnsi="Times New Roman" w:cs="Times New Roman"/>
          <w:sz w:val="24"/>
          <w:szCs w:val="24"/>
        </w:rPr>
        <w:t xml:space="preserve"> не разграничена»</w:t>
      </w:r>
    </w:p>
    <w:p w:rsidR="000D4012" w:rsidRPr="00C60FC5" w:rsidRDefault="00C60FC5" w:rsidP="00C6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eastAsia="Times New Roman" w:hAnsi="Times New Roman" w:cs="Times New Roman"/>
          <w:color w:val="212121"/>
          <w:sz w:val="24"/>
          <w:szCs w:val="24"/>
        </w:rPr>
        <w:t>2)раздел 4 «</w:t>
      </w:r>
      <w:r w:rsidRPr="00C60FC5">
        <w:rPr>
          <w:rFonts w:ascii="Times New Roman" w:eastAsia="Times New Roman" w:hAnsi="Times New Roman" w:cs="Times New Roman"/>
          <w:sz w:val="24"/>
          <w:szCs w:val="24"/>
        </w:rPr>
        <w:t>Состав, последовательность и сроки выполнения</w:t>
      </w:r>
      <w:r w:rsidRPr="00C60FC5">
        <w:rPr>
          <w:rFonts w:ascii="Times New Roman" w:hAnsi="Times New Roman" w:cs="Times New Roman"/>
          <w:sz w:val="24"/>
          <w:szCs w:val="24"/>
        </w:rPr>
        <w:t xml:space="preserve"> </w:t>
      </w:r>
      <w:r w:rsidRPr="00C60FC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административных процедур, требования к порядку </w:t>
      </w:r>
      <w:r w:rsidRPr="00C60FC5">
        <w:rPr>
          <w:rFonts w:ascii="Times New Roman" w:hAnsi="Times New Roman" w:cs="Times New Roman"/>
          <w:sz w:val="24"/>
          <w:szCs w:val="24"/>
        </w:rPr>
        <w:t xml:space="preserve">их выполнения, в том </w:t>
      </w:r>
      <w:r w:rsidRPr="00C60FC5">
        <w:rPr>
          <w:rFonts w:ascii="Times New Roman" w:eastAsia="Times New Roman" w:hAnsi="Times New Roman" w:cs="Times New Roman"/>
          <w:sz w:val="24"/>
          <w:szCs w:val="24"/>
        </w:rPr>
        <w:t>числе особенности выполнения</w:t>
      </w:r>
      <w:r w:rsidRPr="00C60FC5">
        <w:rPr>
          <w:rFonts w:ascii="Times New Roman" w:hAnsi="Times New Roman" w:cs="Times New Roman"/>
          <w:sz w:val="24"/>
          <w:szCs w:val="24"/>
        </w:rPr>
        <w:t xml:space="preserve"> </w:t>
      </w:r>
      <w:r w:rsidRPr="00C60FC5">
        <w:rPr>
          <w:rFonts w:ascii="Times New Roman" w:eastAsia="Times New Roman" w:hAnsi="Times New Roman" w:cs="Times New Roman"/>
          <w:sz w:val="24"/>
          <w:szCs w:val="24"/>
        </w:rPr>
        <w:t>административных процедур в элект</w:t>
      </w:r>
      <w:r w:rsidRPr="00C60FC5">
        <w:rPr>
          <w:rFonts w:ascii="Times New Roman" w:hAnsi="Times New Roman" w:cs="Times New Roman"/>
          <w:sz w:val="24"/>
          <w:szCs w:val="24"/>
        </w:rPr>
        <w:t>ронной форме» изложить в следующей редакции:</w:t>
      </w:r>
    </w:p>
    <w:p w:rsidR="00C60FC5" w:rsidRPr="00C60FC5" w:rsidRDefault="00C60FC5" w:rsidP="00C6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Предоставление муниципальной услуги в случае, если сервитут устанавливается в отношении всего земельного участка,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</w:t>
      </w:r>
      <w:proofErr w:type="gramEnd"/>
      <w:r w:rsidRPr="00C60FC5">
        <w:rPr>
          <w:rFonts w:ascii="Times New Roman" w:hAnsi="Times New Roman" w:cs="Times New Roman"/>
          <w:sz w:val="24"/>
          <w:szCs w:val="24"/>
        </w:rPr>
        <w:t xml:space="preserve">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</w:p>
    <w:p w:rsidR="00C60FC5" w:rsidRPr="00C60FC5" w:rsidRDefault="00C60FC5" w:rsidP="00C60FC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к нему;</w:t>
      </w:r>
    </w:p>
    <w:p w:rsidR="00C60FC5" w:rsidRPr="00C60FC5" w:rsidRDefault="00C60FC5" w:rsidP="00C60FC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экспертиза документов и подготовка проекта соглашения об установлении сервитута либо проекта постановления администрации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2454AA">
        <w:rPr>
          <w:rFonts w:ascii="Times New Roman" w:hAnsi="Times New Roman" w:cs="Times New Roman"/>
          <w:sz w:val="24"/>
          <w:szCs w:val="24"/>
        </w:rPr>
        <w:t xml:space="preserve"> с указанием основания для отказа в предоставлении</w:t>
      </w:r>
      <w:proofErr w:type="gramEnd"/>
      <w:r w:rsidR="002454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>;</w:t>
      </w:r>
    </w:p>
    <w:p w:rsidR="00C60FC5" w:rsidRPr="00C60FC5" w:rsidRDefault="00C60FC5" w:rsidP="00C60FC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подписание соглашения об установлении сервитута либо постановления администрации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</w:t>
      </w:r>
      <w:proofErr w:type="gramEnd"/>
      <w:r w:rsidR="002454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>;</w:t>
      </w:r>
    </w:p>
    <w:p w:rsidR="00C60FC5" w:rsidRPr="00C60FC5" w:rsidRDefault="00C60FC5" w:rsidP="00C60FC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направление (выдача) соглашения об установлении сервитута либо постановления администрации об отказе в установлении сервитута</w:t>
      </w:r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 xml:space="preserve">с указанием основания для отказа в </w:t>
      </w:r>
      <w:r w:rsidR="002454AA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>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4.2. Прием и регистрация документов осуществляется следующим образом: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4.2.1. Юридическим фактом, являющимся основанием для начала административной процедуры, является регистрация заявления и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4.2.2. Прием заявления и приложенных к нему документов на предоставление муниципальной услуги осуществляется специалистам администрации или специалистами МФЦ.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4.2.3. Специалист осуществляет прием документов в следующей последовательности: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- принимает у заявителя документы, необходимые для предоставления муниципальной услуги, в соответствии с пунктом 2.7 настоящих методических рекомендаций;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- проверяет наличие всех необходимых документов в соответствии с пунктом 2.7 настоящих методических рекомендаций;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FC5">
        <w:rPr>
          <w:rFonts w:ascii="Times New Roman" w:hAnsi="Times New Roman" w:cs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требованиям, указанным в настоящих методических рекомендаций,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  <w:proofErr w:type="gramEnd"/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 обязан принять заявление.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4.2.4. Документы, поступившие в орган местного самоуправления почтой, рассматриваются в соответствии с п. 2.19 настоящим методических рекомендаций.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4.2.5. Специалист адми</w:t>
      </w:r>
      <w:r w:rsidR="002454AA">
        <w:rPr>
          <w:rFonts w:ascii="Times New Roman" w:hAnsi="Times New Roman" w:cs="Times New Roman"/>
          <w:sz w:val="24"/>
          <w:szCs w:val="24"/>
        </w:rPr>
        <w:t>н</w:t>
      </w:r>
      <w:r w:rsidRPr="00C60FC5">
        <w:rPr>
          <w:rFonts w:ascii="Times New Roman" w:hAnsi="Times New Roman" w:cs="Times New Roman"/>
          <w:sz w:val="24"/>
          <w:szCs w:val="24"/>
        </w:rPr>
        <w:t>истрации передает принятый от заявителя пакет документов с заявлением на регистрацию и резолюцию главе администрации МО.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4.2.6. Максимальный срок выполнения административной процедуры - 3 (три) рабочих дня.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4.2.7. Результатом административной процедуры является регистрация и визирование документов, необходимых для предоставления муниципальной услуги.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4.2.8. Способ фиксации результата выполнения административной процедуры – отметка о визировании документов в журнале регистрации заявлений.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4.3. Экспертиза документов и подготовка проекта соглашения об установлении сервитута либо проекта постановления администрации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</w:t>
      </w:r>
      <w:proofErr w:type="gramEnd"/>
      <w:r w:rsidR="002454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>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4.3.1. Основанием для начала исполнения административной процедуры является поступление к исполнителю заявления с приложением документов.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4.3.2. При отсутствии документов, предусмотренных подпунктами 2, 5, 6 пункта 2.7.2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4.3.3.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п. 2.8 регламента, по результатам которой осуществляет подготовку одного из следующих документов: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- проекта соглашения об установлении сервитута (в трех экземплярах);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- проекта постановления администрации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</w:t>
      </w:r>
      <w:proofErr w:type="gramEnd"/>
      <w:r w:rsidR="002454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>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4.3.4.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21 день (в том числе на подготовку документов, указанных в пункте 4.12 регламента.</w:t>
      </w:r>
      <w:proofErr w:type="gramEnd"/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4.4. Подписание соглашения об установлении сервитута либо постановления администрации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</w:t>
      </w:r>
      <w:proofErr w:type="gramEnd"/>
      <w:r w:rsidR="002454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>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4.4.1.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</w:t>
      </w:r>
      <w:proofErr w:type="gramEnd"/>
      <w:r w:rsidR="002454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>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4.4.2. Проект постановления администрации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</w:t>
      </w:r>
      <w:proofErr w:type="gramEnd"/>
      <w:r w:rsidR="002454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 xml:space="preserve"> либо проект соглашения об установлении сервитута представляется на подпись главе администрации. Подписанное постановление администрации либо соглашение об установлении сервитута регистрируется. Зарегистрированное постановление администрации либо соглашение об установлении сервитута передаются в администрации МО или направляются в МФЦ.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4.4.3. Максимальный срок исполнения административной процедуры составляет четыре дня.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4.5. Направление (выдача) соглашения об установлении сервитута либо постановления администрации об отказе в установлении сервитута</w:t>
      </w:r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>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4.5.1. Основанием для начала исполнения административной процедуры является поступление специалисту зарегистрированного соглашения об установлении сервитута либо постановления администрации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</w:t>
      </w:r>
      <w:proofErr w:type="gramEnd"/>
      <w:r w:rsidR="002454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4.5.2. Специалист в день поступления соглашения об установлении сервитута либо постановления администрации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 xml:space="preserve">об отказе в установлении сервитута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</w:t>
      </w:r>
      <w:proofErr w:type="gramEnd"/>
      <w:r w:rsidR="002454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2454AA" w:rsidRPr="00C60FC5">
        <w:rPr>
          <w:rFonts w:ascii="Times New Roman" w:hAnsi="Times New Roman" w:cs="Times New Roman"/>
          <w:sz w:val="24"/>
          <w:szCs w:val="24"/>
        </w:rPr>
        <w:t xml:space="preserve"> </w:t>
      </w:r>
      <w:r w:rsidRPr="00C60FC5">
        <w:rPr>
          <w:rFonts w:ascii="Times New Roman" w:hAnsi="Times New Roman" w:cs="Times New Roman"/>
          <w:sz w:val="24"/>
          <w:szCs w:val="24"/>
        </w:rPr>
        <w:t>уведомляет заявителя посредством телефонной, факсимильной связи о необходимости в получении указанных документов в течение трех дней.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4.5.3. Для получения соглашения об установлении сервитута либо постановления администрации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</w:t>
      </w:r>
      <w:proofErr w:type="gramEnd"/>
      <w:r w:rsidR="002454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 xml:space="preserve">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документ, удостоверяющий личность представителя.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4.5.4.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Специалист проставляет регистрационный номер соглашения об установлении сервитута либо постановлений администрации об отказе в установлении сервитут</w:t>
      </w:r>
      <w:r w:rsidR="002454AA">
        <w:rPr>
          <w:rFonts w:ascii="Times New Roman" w:hAnsi="Times New Roman" w:cs="Times New Roman"/>
          <w:sz w:val="24"/>
          <w:szCs w:val="24"/>
        </w:rPr>
        <w:t>а</w:t>
      </w:r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>, дату выдачи заявителю либо представителю заявителя указанных документов, реквизиты документа, удостоверяющего личность заявителя, либо реквизиты документа, подтверждающего полномочия представителя заявителя, в журнале выдачи соглашений об установлении сервитутов либо постановлений администрации об отказе в установлении сервитута</w:t>
      </w:r>
      <w:proofErr w:type="gramEnd"/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>. Заявитель (его уполномоченный представитель) расписывается в указанном журнале и получает 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либо постановление администрации об отказе в установлении сервитута</w:t>
      </w:r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>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4.5.5. В случае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0FC5">
        <w:rPr>
          <w:rFonts w:ascii="Times New Roman" w:hAnsi="Times New Roman" w:cs="Times New Roman"/>
          <w:sz w:val="24"/>
          <w:szCs w:val="24"/>
        </w:rPr>
        <w:t xml:space="preserve"> если заявитель не обратился за получением соглашения об установлении сервитута либо постановления администрации об отказе в установлении сервитута</w:t>
      </w:r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 xml:space="preserve">, специалист администрации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 муниципальной услуги</w:t>
      </w:r>
      <w:r w:rsidR="002454AA" w:rsidRPr="00C60FC5">
        <w:rPr>
          <w:rFonts w:ascii="Times New Roman" w:hAnsi="Times New Roman" w:cs="Times New Roman"/>
          <w:sz w:val="24"/>
          <w:szCs w:val="24"/>
        </w:rPr>
        <w:t xml:space="preserve"> </w:t>
      </w:r>
      <w:r w:rsidRPr="00C60FC5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4.5.6. Срок исполнения административной процедуры составляет четыре дня.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пунктом 4.1 регламента), включает в себя следующие административные процедуры: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 к нему;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FC5">
        <w:rPr>
          <w:rFonts w:ascii="Times New Roman" w:hAnsi="Times New Roman" w:cs="Times New Roman"/>
          <w:sz w:val="24"/>
          <w:szCs w:val="24"/>
        </w:rPr>
        <w:t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</w:t>
      </w:r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</w:t>
      </w:r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>;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FC5">
        <w:rPr>
          <w:rFonts w:ascii="Times New Roman" w:hAnsi="Times New Roman" w:cs="Times New Roman"/>
          <w:sz w:val="24"/>
          <w:szCs w:val="24"/>
        </w:rPr>
        <w:t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</w:t>
      </w:r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- подготовка проекта соглашения об установлении сервитута и его подписание;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- направление (выдача) заявителю соглашения об установлении сервитута.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4.7. Прием и регистрация заявления и документов к нему в соответствии с пунктом 4.2 регламента.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</w:t>
      </w:r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4.8.2. При отсутствии документов, предусмотренных подпунктами 2, 5, 6 пункта 2.7.2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п. 2.14  регламента, по результатам которой осуществляет подготовку одного из следующих документов: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- предложение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C60FC5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- проекта постановления администрации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об отказе в установлении сервитута</w:t>
      </w:r>
      <w:r w:rsidR="002454AA" w:rsidRPr="002454AA">
        <w:rPr>
          <w:rFonts w:ascii="Times New Roman" w:hAnsi="Times New Roman" w:cs="Times New Roman"/>
          <w:sz w:val="24"/>
          <w:szCs w:val="24"/>
        </w:rPr>
        <w:t xml:space="preserve"> </w:t>
      </w:r>
      <w:r w:rsidR="002454AA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</w:t>
      </w:r>
      <w:proofErr w:type="gramEnd"/>
      <w:r w:rsidR="002454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>.</w:t>
      </w:r>
    </w:p>
    <w:p w:rsidR="00C60FC5" w:rsidRPr="00C60FC5" w:rsidRDefault="00C60FC5" w:rsidP="0024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4.8.4. Согласование проекта постановления администрации,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генеральным планом и правилам пользования и застройки.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4.8.5. Срок исполнения административной процедуры составляет 21 день (в том числе на подготовку документов, указанных в пункте 4.8.3 регламента).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4.9.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</w:t>
      </w:r>
      <w:r w:rsidR="00574484" w:rsidRPr="00574484">
        <w:rPr>
          <w:rFonts w:ascii="Times New Roman" w:hAnsi="Times New Roman" w:cs="Times New Roman"/>
          <w:sz w:val="24"/>
          <w:szCs w:val="24"/>
        </w:rPr>
        <w:t xml:space="preserve"> </w:t>
      </w:r>
      <w:r w:rsidR="00574484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>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4.9.1.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</w:t>
      </w:r>
      <w:r w:rsidR="00574484" w:rsidRPr="00574484">
        <w:rPr>
          <w:rFonts w:ascii="Times New Roman" w:hAnsi="Times New Roman" w:cs="Times New Roman"/>
          <w:sz w:val="24"/>
          <w:szCs w:val="24"/>
        </w:rPr>
        <w:t xml:space="preserve"> </w:t>
      </w:r>
      <w:r w:rsidR="00574484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 муниципальной услуги</w:t>
      </w:r>
      <w:r w:rsidRPr="00C60F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4.9.2. Подготовленное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C60FC5">
        <w:rPr>
          <w:rFonts w:ascii="Times New Roman" w:hAnsi="Times New Roman" w:cs="Times New Roman"/>
          <w:sz w:val="24"/>
          <w:szCs w:val="24"/>
        </w:rPr>
        <w:t xml:space="preserve"> территории представляется на подпись главе администрации.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4.9.3.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C60FC5">
        <w:rPr>
          <w:rFonts w:ascii="Times New Roman" w:hAnsi="Times New Roman" w:cs="Times New Roman"/>
          <w:sz w:val="24"/>
          <w:szCs w:val="24"/>
        </w:rPr>
        <w:t xml:space="preserve"> территории регистрируется в администрации с присвоением номера и указанием даты.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4.9.4. Согласованный проект постановления администрации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 xml:space="preserve">об отказе в установлении сервитута </w:t>
      </w:r>
      <w:r w:rsidR="00574484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</w:t>
      </w:r>
      <w:proofErr w:type="gramEnd"/>
      <w:r w:rsidR="0057448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574484" w:rsidRPr="00C60FC5">
        <w:rPr>
          <w:rFonts w:ascii="Times New Roman" w:hAnsi="Times New Roman" w:cs="Times New Roman"/>
          <w:sz w:val="24"/>
          <w:szCs w:val="24"/>
        </w:rPr>
        <w:t xml:space="preserve"> </w:t>
      </w:r>
      <w:r w:rsidRPr="00C60FC5">
        <w:rPr>
          <w:rFonts w:ascii="Times New Roman" w:hAnsi="Times New Roman" w:cs="Times New Roman"/>
          <w:sz w:val="24"/>
          <w:szCs w:val="24"/>
        </w:rPr>
        <w:t>представляется на подпись главе администрации.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Подписанное главой администрации постановление администрации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 xml:space="preserve">об отказе в установлении сервитута </w:t>
      </w:r>
      <w:r w:rsidR="00574484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</w:t>
      </w:r>
      <w:proofErr w:type="gramEnd"/>
      <w:r w:rsidR="0057448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574484" w:rsidRPr="00C60FC5">
        <w:rPr>
          <w:rFonts w:ascii="Times New Roman" w:hAnsi="Times New Roman" w:cs="Times New Roman"/>
          <w:sz w:val="24"/>
          <w:szCs w:val="24"/>
        </w:rPr>
        <w:t xml:space="preserve"> </w:t>
      </w:r>
      <w:r w:rsidRPr="00C60FC5">
        <w:rPr>
          <w:rFonts w:ascii="Times New Roman" w:hAnsi="Times New Roman" w:cs="Times New Roman"/>
          <w:sz w:val="24"/>
          <w:szCs w:val="24"/>
        </w:rPr>
        <w:t>регистрируется в администрации.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4.9.5. Максимальный срок исполнения административной процедуры составляет четыре дня.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 xml:space="preserve">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</w:t>
      </w:r>
      <w:r w:rsidR="00574484">
        <w:rPr>
          <w:rFonts w:ascii="Times New Roman" w:hAnsi="Times New Roman" w:cs="Times New Roman"/>
          <w:sz w:val="24"/>
          <w:szCs w:val="24"/>
        </w:rPr>
        <w:t>с указанием основания для отказа в предоставлении муниципальной услуги</w:t>
      </w:r>
      <w:r w:rsidR="00574484" w:rsidRPr="00C60FC5">
        <w:rPr>
          <w:rFonts w:ascii="Times New Roman" w:hAnsi="Times New Roman" w:cs="Times New Roman"/>
          <w:sz w:val="24"/>
          <w:szCs w:val="24"/>
        </w:rPr>
        <w:t xml:space="preserve"> </w:t>
      </w:r>
      <w:r w:rsidRPr="00C60FC5">
        <w:rPr>
          <w:rFonts w:ascii="Times New Roman" w:hAnsi="Times New Roman" w:cs="Times New Roman"/>
          <w:sz w:val="24"/>
          <w:szCs w:val="24"/>
        </w:rPr>
        <w:t>осуществляется в соответствии с пунктом 4.5 регламента.</w:t>
      </w:r>
      <w:proofErr w:type="gramEnd"/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</w:t>
      </w:r>
      <w:proofErr w:type="gramStart"/>
      <w:r w:rsidRPr="00C60FC5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C60FC5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4.12.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4.12.1. Основанием для начала исполнения административной процедуры является выполнение заявителем по</w:t>
      </w:r>
      <w:r w:rsidRPr="00C60F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0FC5">
        <w:rPr>
          <w:rFonts w:ascii="Times New Roman" w:hAnsi="Times New Roman" w:cs="Times New Roman"/>
          <w:sz w:val="24"/>
          <w:szCs w:val="24"/>
        </w:rPr>
        <w:t>части земельного участка, в отношении которого устанавливается сервитут, кадастровых работ и его постановка на кадастровый учет.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4.12.2. Заявитель представляет в орган местного самоуправления или в МФЦ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Специалист принимает указанные документы, о чем делает отметку на копии документа, которая передается заявителю, и передает документы исполнителю или направляет в орган местного самоуправления.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4.12.3. Срок исполнения административной процедуры составляет один день.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4.13. Подготовка проекта соглашения об установлении сервитута и его подписание.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4.13.2. Исполнитель осуществляет подготовку трех экземпляров проекта соглашения об установлении сервитута.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4.13.3. Согласование проекта соглашения об установлении сервитута осуществляется в соответствии с генеральным планом и правилами землепользования и застройки.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4.13.4. Срок исполнения административной процедуры составляет 21 день (в том числе на подготовку документов, указанных в пункте 4.13.2 регламента, и согласование - 10 дней).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4.14. Подписание соглашения об установлении сервитута.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4.14.1. Основанием для начала исполнения административной процедуры является подготовленный проект соглашения об установлении сервитута.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4.14.2. Согласованный проект соглашения об установлении сервитута представляется на подпись главе администрации. Подписанное соглашение об установлении сервитута передается специалисту для регистрации.</w:t>
      </w:r>
    </w:p>
    <w:p w:rsidR="00C60FC5" w:rsidRPr="00C60FC5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4.14.3. Максимальный срок исполнения административной процедуры составляет четыре дня.</w:t>
      </w:r>
    </w:p>
    <w:p w:rsidR="00C60FC5" w:rsidRPr="00574484" w:rsidRDefault="00C60FC5" w:rsidP="00574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>4.15. Направление (выдача) заявителю соглашения об установлении сервитута осуществляется в порядке, предусмотренном пунктом 4.5 регламента.</w:t>
      </w:r>
    </w:p>
    <w:p w:rsidR="00181ED7" w:rsidRPr="00C60FC5" w:rsidRDefault="00181ED7" w:rsidP="00C60F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</w:t>
      </w:r>
      <w:r w:rsidRPr="00C60FC5">
        <w:rPr>
          <w:rFonts w:ascii="Times New Roman" w:hAnsi="Times New Roman" w:cs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B53CE8" w:rsidRPr="00C60FC5" w:rsidRDefault="00181ED7" w:rsidP="0018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sz w:val="24"/>
          <w:szCs w:val="24"/>
        </w:rPr>
        <w:t xml:space="preserve">3. </w:t>
      </w:r>
      <w:r w:rsidR="00B53CE8" w:rsidRPr="00C60FC5">
        <w:rPr>
          <w:rFonts w:ascii="Times New Roman" w:hAnsi="Times New Roman" w:cs="Times New Roman"/>
          <w:sz w:val="24"/>
          <w:szCs w:val="24"/>
        </w:rPr>
        <w:t xml:space="preserve"> </w:t>
      </w:r>
      <w:r w:rsidRPr="00C60FC5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181ED7" w:rsidRPr="00C60FC5" w:rsidRDefault="00B53CE8" w:rsidP="00B53CE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FC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181ED7" w:rsidRPr="00C60FC5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181ED7" w:rsidRPr="00C60FC5" w:rsidRDefault="00181ED7" w:rsidP="00181ED7">
      <w:pPr>
        <w:pStyle w:val="3"/>
        <w:rPr>
          <w:b w:val="0"/>
          <w:spacing w:val="-20"/>
        </w:rPr>
      </w:pPr>
    </w:p>
    <w:p w:rsidR="00574484" w:rsidRDefault="00574484" w:rsidP="00220BA2">
      <w:pPr>
        <w:pStyle w:val="3"/>
        <w:rPr>
          <w:b w:val="0"/>
          <w:spacing w:val="-20"/>
          <w:sz w:val="28"/>
          <w:szCs w:val="28"/>
        </w:rPr>
      </w:pPr>
    </w:p>
    <w:p w:rsidR="00574484" w:rsidRDefault="00574484" w:rsidP="00220BA2">
      <w:pPr>
        <w:pStyle w:val="3"/>
        <w:rPr>
          <w:b w:val="0"/>
          <w:spacing w:val="-20"/>
          <w:sz w:val="28"/>
          <w:szCs w:val="28"/>
        </w:rPr>
      </w:pPr>
    </w:p>
    <w:p w:rsidR="00220BA2" w:rsidRPr="00574484" w:rsidRDefault="00D57C61" w:rsidP="00220BA2">
      <w:pPr>
        <w:pStyle w:val="3"/>
        <w:rPr>
          <w:b w:val="0"/>
          <w:spacing w:val="-20"/>
        </w:rPr>
      </w:pPr>
      <w:r w:rsidRPr="00574484">
        <w:rPr>
          <w:b w:val="0"/>
          <w:spacing w:val="-20"/>
        </w:rPr>
        <w:t>Глава</w:t>
      </w:r>
      <w:r w:rsidR="00220BA2" w:rsidRPr="00574484">
        <w:rPr>
          <w:b w:val="0"/>
          <w:spacing w:val="-20"/>
        </w:rPr>
        <w:t xml:space="preserve"> администрации МО</w:t>
      </w:r>
    </w:p>
    <w:p w:rsidR="00220BA2" w:rsidRPr="00574484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574484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r w:rsidRPr="00574484">
        <w:rPr>
          <w:rFonts w:ascii="Times New Roman" w:hAnsi="Times New Roman" w:cs="Times New Roman"/>
          <w:sz w:val="24"/>
          <w:szCs w:val="24"/>
        </w:rPr>
        <w:t xml:space="preserve">Бегуницкое </w:t>
      </w:r>
      <w:r w:rsidR="00220BA2" w:rsidRPr="00574484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20BA2" w:rsidRPr="0057448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574484">
        <w:rPr>
          <w:rFonts w:ascii="Times New Roman" w:hAnsi="Times New Roman"/>
          <w:sz w:val="24"/>
          <w:szCs w:val="24"/>
        </w:rPr>
        <w:t>А.И. Минюк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E891A8"/>
    <w:lvl w:ilvl="0">
      <w:numFmt w:val="bullet"/>
      <w:lvlText w:val="*"/>
      <w:lvlJc w:val="left"/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E2D35"/>
    <w:multiLevelType w:val="hybridMultilevel"/>
    <w:tmpl w:val="87E4C3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E6173"/>
    <w:multiLevelType w:val="hybridMultilevel"/>
    <w:tmpl w:val="556A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F29C8"/>
    <w:multiLevelType w:val="hybridMultilevel"/>
    <w:tmpl w:val="678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E6075"/>
    <w:multiLevelType w:val="hybridMultilevel"/>
    <w:tmpl w:val="F04ACE62"/>
    <w:lvl w:ilvl="0" w:tplc="04A20A10">
      <w:start w:val="2"/>
      <w:numFmt w:val="decimal"/>
      <w:lvlText w:val="%1."/>
      <w:lvlJc w:val="left"/>
      <w:pPr>
        <w:ind w:left="502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422A"/>
    <w:rsid w:val="00003747"/>
    <w:rsid w:val="00031945"/>
    <w:rsid w:val="000665BA"/>
    <w:rsid w:val="00073C74"/>
    <w:rsid w:val="000C2F93"/>
    <w:rsid w:val="000D4012"/>
    <w:rsid w:val="000F4C63"/>
    <w:rsid w:val="00137B76"/>
    <w:rsid w:val="001430F8"/>
    <w:rsid w:val="00181ED7"/>
    <w:rsid w:val="00184886"/>
    <w:rsid w:val="001C2F90"/>
    <w:rsid w:val="001C5161"/>
    <w:rsid w:val="001E03CD"/>
    <w:rsid w:val="002149E8"/>
    <w:rsid w:val="00220BA2"/>
    <w:rsid w:val="0023099D"/>
    <w:rsid w:val="002454AA"/>
    <w:rsid w:val="0026422A"/>
    <w:rsid w:val="002749D0"/>
    <w:rsid w:val="00320AC9"/>
    <w:rsid w:val="00364BCB"/>
    <w:rsid w:val="003916A8"/>
    <w:rsid w:val="003F7A38"/>
    <w:rsid w:val="00426BE8"/>
    <w:rsid w:val="00473084"/>
    <w:rsid w:val="004A2F36"/>
    <w:rsid w:val="004C5DE2"/>
    <w:rsid w:val="004F41AA"/>
    <w:rsid w:val="0053403A"/>
    <w:rsid w:val="00574484"/>
    <w:rsid w:val="0060115D"/>
    <w:rsid w:val="00611498"/>
    <w:rsid w:val="0062644B"/>
    <w:rsid w:val="006A0C76"/>
    <w:rsid w:val="00754BB2"/>
    <w:rsid w:val="0077386F"/>
    <w:rsid w:val="007C0685"/>
    <w:rsid w:val="007C4385"/>
    <w:rsid w:val="00825762"/>
    <w:rsid w:val="008B510A"/>
    <w:rsid w:val="00945010"/>
    <w:rsid w:val="009501BE"/>
    <w:rsid w:val="00A64A8D"/>
    <w:rsid w:val="00A65A6A"/>
    <w:rsid w:val="00B12235"/>
    <w:rsid w:val="00B53CE8"/>
    <w:rsid w:val="00B67B43"/>
    <w:rsid w:val="00B76560"/>
    <w:rsid w:val="00BB2FA3"/>
    <w:rsid w:val="00C052D7"/>
    <w:rsid w:val="00C60FC5"/>
    <w:rsid w:val="00C9614E"/>
    <w:rsid w:val="00CA2D7F"/>
    <w:rsid w:val="00CD341E"/>
    <w:rsid w:val="00D31890"/>
    <w:rsid w:val="00D57C61"/>
    <w:rsid w:val="00E14C9B"/>
    <w:rsid w:val="00E66A96"/>
    <w:rsid w:val="00E9706B"/>
    <w:rsid w:val="00E97EF4"/>
    <w:rsid w:val="00F4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vps5">
    <w:name w:val="rvps5"/>
    <w:basedOn w:val="a"/>
    <w:rsid w:val="0018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81ED7"/>
  </w:style>
  <w:style w:type="character" w:customStyle="1" w:styleId="10">
    <w:name w:val="Заголовок 1 Знак"/>
    <w:basedOn w:val="a0"/>
    <w:link w:val="1"/>
    <w:uiPriority w:val="9"/>
    <w:rsid w:val="00B67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6BF72-13A3-4A7E-B64B-214D792D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3143</Words>
  <Characters>17920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 внесении изменений в постановление главы администрации от 07.12.2016 № 310 «Об</vt:lpstr>
      <vt:lpstr>1. Внести в Постановление от 07.12.2016 № 310 «Об утверждении административного </vt:lpstr>
      <vt:lpstr>        </vt:lpstr>
      <vt:lpstr>        Глава администрации МО</vt:lpstr>
    </vt:vector>
  </TitlesOfParts>
  <Company>Grizli777</Company>
  <LinksUpToDate>false</LinksUpToDate>
  <CharactersWithSpaces>21021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2021-12-27T11:49:00Z</cp:lastPrinted>
  <dcterms:created xsi:type="dcterms:W3CDTF">2021-12-28T10:44:00Z</dcterms:created>
  <dcterms:modified xsi:type="dcterms:W3CDTF">2021-12-28T10:44:00Z</dcterms:modified>
</cp:coreProperties>
</file>