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48D9">
        <w:rPr>
          <w:rFonts w:ascii="Times New Roman" w:hAnsi="Times New Roman" w:cs="Times New Roman"/>
          <w:sz w:val="28"/>
          <w:szCs w:val="28"/>
        </w:rPr>
        <w:t>25</w:t>
      </w:r>
      <w:r w:rsidR="000F430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  <w:r w:rsidR="00C948D9">
        <w:rPr>
          <w:rFonts w:ascii="Times New Roman" w:hAnsi="Times New Roman" w:cs="Times New Roman"/>
          <w:sz w:val="28"/>
          <w:szCs w:val="28"/>
        </w:rPr>
        <w:t>427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B5B30">
        <w:rPr>
          <w:rFonts w:ascii="Times New Roman" w:eastAsia="Times New Roman" w:hAnsi="Times New Roman" w:cs="Times New Roman"/>
          <w:sz w:val="24"/>
          <w:szCs w:val="24"/>
        </w:rPr>
        <w:t xml:space="preserve"> от 13.11.2023 г. № 372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B5B30" w:rsidRPr="00DA3B0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="007B5B30" w:rsidRPr="00DA3B0E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 собственности</w:t>
      </w:r>
      <w:r w:rsidR="007B5B30" w:rsidRPr="00DA3B0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 на торгах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12F8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4912F8" w:rsidRDefault="004912F8" w:rsidP="00491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F8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4912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D67CD">
        <w:rPr>
          <w:rFonts w:ascii="Times New Roman" w:eastAsia="Times New Roman" w:hAnsi="Times New Roman" w:cs="Times New Roman"/>
          <w:sz w:val="24"/>
          <w:szCs w:val="24"/>
        </w:rPr>
        <w:t>13.11.2023 г. № 372</w:t>
      </w:r>
      <w:r w:rsidR="004D67CD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D67CD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4D67CD"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="004D67CD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D67CD"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D67CD" w:rsidRPr="00DA3B0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="004D67CD" w:rsidRPr="00DA3B0E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 собственности</w:t>
      </w:r>
      <w:r w:rsidR="004D67CD" w:rsidRPr="00DA3B0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 на торгах</w:t>
      </w:r>
      <w:r w:rsidR="004D67CD"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D67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12F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912F8" w:rsidRDefault="004912F8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21F19">
        <w:rPr>
          <w:rFonts w:ascii="Times New Roman" w:hAnsi="Times New Roman"/>
          <w:sz w:val="24"/>
          <w:szCs w:val="24"/>
        </w:rPr>
        <w:t>аздел 1 пункт 1</w:t>
      </w:r>
      <w:r>
        <w:rPr>
          <w:rFonts w:ascii="Times New Roman" w:hAnsi="Times New Roman"/>
          <w:sz w:val="24"/>
          <w:szCs w:val="24"/>
        </w:rPr>
        <w:t>.2</w:t>
      </w:r>
      <w:r w:rsidR="00721F19">
        <w:rPr>
          <w:rFonts w:ascii="Times New Roman" w:hAnsi="Times New Roman"/>
          <w:sz w:val="24"/>
          <w:szCs w:val="24"/>
        </w:rPr>
        <w:t>.</w:t>
      </w:r>
      <w:r w:rsidRPr="00ED63F2">
        <w:rPr>
          <w:rFonts w:ascii="Times New Roman" w:hAnsi="Times New Roman"/>
          <w:sz w:val="24"/>
          <w:szCs w:val="24"/>
        </w:rPr>
        <w:t xml:space="preserve"> </w:t>
      </w:r>
      <w:r w:rsidR="00721F19">
        <w:rPr>
          <w:rFonts w:ascii="Times New Roman" w:hAnsi="Times New Roman"/>
          <w:sz w:val="24"/>
          <w:szCs w:val="24"/>
        </w:rPr>
        <w:t>После слов «юридические лица» добавить слова «</w:t>
      </w:r>
      <w:r w:rsidR="00721F19" w:rsidRPr="00721F19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721F19">
        <w:rPr>
          <w:rFonts w:ascii="Times New Roman" w:hAnsi="Times New Roman" w:cs="Times New Roman"/>
          <w:sz w:val="24"/>
          <w:szCs w:val="24"/>
        </w:rPr>
        <w:t>»;</w:t>
      </w:r>
    </w:p>
    <w:p w:rsidR="004D67CD" w:rsidRDefault="004D67CD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19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 xml:space="preserve"> подпункт 2.3.1. Удалить слова «почтовым отправлением»</w:t>
      </w:r>
      <w:r w:rsidR="00D10A91">
        <w:rPr>
          <w:rFonts w:ascii="Times New Roman" w:hAnsi="Times New Roman"/>
          <w:sz w:val="24"/>
          <w:szCs w:val="24"/>
        </w:rPr>
        <w:t>;</w:t>
      </w:r>
    </w:p>
    <w:p w:rsidR="004912F8" w:rsidRPr="00721F19" w:rsidRDefault="00721F19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подпункт 2.2</w:t>
      </w:r>
      <w:r w:rsidR="00491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 С</w:t>
      </w:r>
      <w:r w:rsidR="004912F8">
        <w:rPr>
          <w:rFonts w:ascii="Times New Roman" w:hAnsi="Times New Roman"/>
          <w:sz w:val="24"/>
          <w:szCs w:val="24"/>
        </w:rPr>
        <w:t>лова «</w:t>
      </w:r>
      <w:r w:rsidRPr="006B5D7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5" w:history="1">
        <w:r w:rsidRPr="006B5D72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6B5D7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4912F8">
        <w:rPr>
          <w:rFonts w:ascii="Times New Roman" w:hAnsi="Times New Roman"/>
          <w:sz w:val="24"/>
          <w:szCs w:val="24"/>
        </w:rPr>
        <w:t xml:space="preserve">» </w:t>
      </w:r>
      <w:r w:rsidR="004C32A4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слова</w:t>
      </w:r>
      <w:r w:rsidR="004C32A4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21F19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6" w:history="1">
        <w:r w:rsidRPr="00721F19">
          <w:rPr>
            <w:rFonts w:ascii="Times New Roman" w:hAnsi="Times New Roman" w:cs="Times New Roman"/>
            <w:sz w:val="24"/>
            <w:szCs w:val="24"/>
          </w:rPr>
          <w:t>частях 10</w:t>
        </w:r>
      </w:hyperlink>
      <w:r w:rsidRPr="00721F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721F19">
          <w:rPr>
            <w:rFonts w:ascii="Times New Roman" w:hAnsi="Times New Roman" w:cs="Times New Roman"/>
            <w:sz w:val="24"/>
            <w:szCs w:val="24"/>
          </w:rPr>
          <w:t>11 статьи 7</w:t>
        </w:r>
      </w:hyperlink>
      <w:r w:rsidRPr="00721F1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D10A91">
        <w:rPr>
          <w:rFonts w:ascii="Times New Roman" w:hAnsi="Times New Roman" w:cs="Times New Roman"/>
          <w:sz w:val="24"/>
          <w:szCs w:val="24"/>
        </w:rPr>
        <w:t>;</w:t>
      </w:r>
    </w:p>
    <w:p w:rsidR="004C32A4" w:rsidRPr="00721F19" w:rsidRDefault="00D10A91" w:rsidP="004C32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4C32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Добавить в табличную форму заявления строку «цель использования земельного участка» и удалить из таблицы последнюю строку «</w:t>
      </w:r>
      <w:r w:rsidRPr="00D41FCC">
        <w:rPr>
          <w:rFonts w:ascii="Times New Roman" w:hAnsi="Times New Roman" w:cs="Times New Roman"/>
          <w:sz w:val="24"/>
          <w:szCs w:val="24"/>
        </w:rPr>
        <w:t>направить на бумажном носителе на почтовый адрес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ED63F2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ED63F2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ED63F2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0E3A2D"/>
    <w:rsid w:val="000F430F"/>
    <w:rsid w:val="00320DEB"/>
    <w:rsid w:val="0032541C"/>
    <w:rsid w:val="00336D97"/>
    <w:rsid w:val="003D08D8"/>
    <w:rsid w:val="004912F8"/>
    <w:rsid w:val="004C32A4"/>
    <w:rsid w:val="004D67CD"/>
    <w:rsid w:val="00721F19"/>
    <w:rsid w:val="007B5B30"/>
    <w:rsid w:val="00C948D9"/>
    <w:rsid w:val="00D10A91"/>
    <w:rsid w:val="00E9535A"/>
    <w:rsid w:val="00E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5" Type="http://schemas.openxmlformats.org/officeDocument/2006/relationships/hyperlink" Target="consultantplus://offline/ref=65A8E1210D45877B0AE721DB20FE3724878285D6E184664A13A0E31D8BC513B6E4AC5CA1DC3DD41C51AC657A021036E8D5929BCC63A39EC0d7u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2023-12-12T10:33:00Z</dcterms:created>
  <dcterms:modified xsi:type="dcterms:W3CDTF">2023-12-27T07:37:00Z</dcterms:modified>
</cp:coreProperties>
</file>