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B2" w:rsidRDefault="00257683" w:rsidP="00B12B9E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2889250</wp:posOffset>
            </wp:positionH>
            <wp:positionV relativeFrom="paragraph">
              <wp:posOffset>32385</wp:posOffset>
            </wp:positionV>
            <wp:extent cx="581025" cy="685800"/>
            <wp:effectExtent l="19050" t="0" r="9525" b="0"/>
            <wp:wrapNone/>
            <wp:docPr id="3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683" w:rsidRPr="00C10239" w:rsidRDefault="00257683" w:rsidP="00257683">
      <w:pPr>
        <w:jc w:val="center"/>
        <w:rPr>
          <w:sz w:val="32"/>
          <w:szCs w:val="32"/>
        </w:rPr>
      </w:pPr>
    </w:p>
    <w:p w:rsidR="00257683" w:rsidRDefault="00257683" w:rsidP="00257683">
      <w:pPr>
        <w:jc w:val="center"/>
        <w:rPr>
          <w:sz w:val="32"/>
          <w:szCs w:val="32"/>
        </w:rPr>
      </w:pPr>
    </w:p>
    <w:p w:rsidR="00257683" w:rsidRDefault="00257683" w:rsidP="00257683">
      <w:pPr>
        <w:jc w:val="center"/>
        <w:rPr>
          <w:sz w:val="32"/>
          <w:szCs w:val="32"/>
        </w:rPr>
      </w:pPr>
    </w:p>
    <w:p w:rsidR="00257683" w:rsidRPr="00C10239" w:rsidRDefault="00257683" w:rsidP="00257683">
      <w:pPr>
        <w:jc w:val="center"/>
        <w:rPr>
          <w:sz w:val="32"/>
          <w:szCs w:val="32"/>
        </w:rPr>
      </w:pPr>
      <w:r w:rsidRPr="00C10239">
        <w:rPr>
          <w:sz w:val="32"/>
          <w:szCs w:val="32"/>
        </w:rPr>
        <w:t>АДМИНИСТРАЦИЯ</w:t>
      </w:r>
    </w:p>
    <w:p w:rsidR="00257683" w:rsidRPr="00C10239" w:rsidRDefault="00257683" w:rsidP="00257683">
      <w:pPr>
        <w:jc w:val="center"/>
        <w:rPr>
          <w:sz w:val="32"/>
          <w:szCs w:val="32"/>
        </w:rPr>
      </w:pPr>
      <w:r w:rsidRPr="00C10239">
        <w:rPr>
          <w:sz w:val="32"/>
          <w:szCs w:val="32"/>
        </w:rPr>
        <w:t>МУНИЦИПАЛЬНОГО ОБРАЗОВАНИЯ</w:t>
      </w:r>
    </w:p>
    <w:p w:rsidR="00257683" w:rsidRPr="00C10239" w:rsidRDefault="00257683" w:rsidP="00257683">
      <w:pPr>
        <w:jc w:val="center"/>
        <w:rPr>
          <w:sz w:val="32"/>
          <w:szCs w:val="32"/>
        </w:rPr>
      </w:pPr>
      <w:r w:rsidRPr="00C10239">
        <w:rPr>
          <w:sz w:val="32"/>
          <w:szCs w:val="32"/>
        </w:rPr>
        <w:t>БЕГУНИЦКОЕ СЕЛЬСКОЕ ПОСЕЛЕНИЕ</w:t>
      </w:r>
    </w:p>
    <w:p w:rsidR="00257683" w:rsidRPr="00C10239" w:rsidRDefault="00257683" w:rsidP="00257683">
      <w:pPr>
        <w:jc w:val="center"/>
        <w:rPr>
          <w:sz w:val="32"/>
          <w:szCs w:val="32"/>
        </w:rPr>
      </w:pPr>
      <w:r w:rsidRPr="00C10239">
        <w:rPr>
          <w:sz w:val="32"/>
          <w:szCs w:val="32"/>
        </w:rPr>
        <w:t>ВОЛОСОВСКОГО МУНИЦИПАЛЬНОГО РАЙОНА</w:t>
      </w:r>
    </w:p>
    <w:p w:rsidR="00257683" w:rsidRPr="00C10239" w:rsidRDefault="00257683" w:rsidP="00257683">
      <w:pPr>
        <w:jc w:val="center"/>
        <w:rPr>
          <w:sz w:val="32"/>
          <w:szCs w:val="32"/>
        </w:rPr>
      </w:pPr>
      <w:r w:rsidRPr="00C10239">
        <w:rPr>
          <w:sz w:val="32"/>
          <w:szCs w:val="32"/>
        </w:rPr>
        <w:t>ЛЕНИНГРАДСКОЙ ОБЛАСТИ</w:t>
      </w:r>
    </w:p>
    <w:p w:rsidR="00257683" w:rsidRPr="00C10239" w:rsidRDefault="00257683" w:rsidP="00257683">
      <w:pPr>
        <w:jc w:val="center"/>
        <w:rPr>
          <w:sz w:val="32"/>
          <w:szCs w:val="32"/>
        </w:rPr>
      </w:pPr>
    </w:p>
    <w:p w:rsidR="00257683" w:rsidRPr="00C10239" w:rsidRDefault="00257683" w:rsidP="00257683">
      <w:pPr>
        <w:jc w:val="center"/>
        <w:rPr>
          <w:sz w:val="32"/>
          <w:szCs w:val="32"/>
        </w:rPr>
      </w:pPr>
      <w:r w:rsidRPr="00C10239">
        <w:rPr>
          <w:sz w:val="32"/>
          <w:szCs w:val="32"/>
        </w:rPr>
        <w:t>ПОСТАНОВЛЕНИЕ</w:t>
      </w:r>
    </w:p>
    <w:p w:rsidR="00341DA2" w:rsidRDefault="00341DA2" w:rsidP="00972E8A">
      <w:pPr>
        <w:ind w:left="567"/>
        <w:jc w:val="center"/>
      </w:pPr>
    </w:p>
    <w:p w:rsidR="00341DA2" w:rsidRDefault="00341DA2" w:rsidP="00341DA2">
      <w:pPr>
        <w:ind w:left="567"/>
        <w:rPr>
          <w:szCs w:val="28"/>
        </w:rPr>
      </w:pPr>
      <w:r w:rsidRPr="009228A4">
        <w:rPr>
          <w:szCs w:val="28"/>
        </w:rPr>
        <w:t xml:space="preserve">От </w:t>
      </w:r>
      <w:r w:rsidR="00972E8A">
        <w:rPr>
          <w:szCs w:val="28"/>
        </w:rPr>
        <w:t>03</w:t>
      </w:r>
      <w:r w:rsidR="0046581E">
        <w:rPr>
          <w:szCs w:val="28"/>
        </w:rPr>
        <w:t>.0</w:t>
      </w:r>
      <w:r w:rsidR="00972E8A">
        <w:rPr>
          <w:szCs w:val="28"/>
        </w:rPr>
        <w:t>2</w:t>
      </w:r>
      <w:r>
        <w:rPr>
          <w:szCs w:val="28"/>
        </w:rPr>
        <w:t>.20</w:t>
      </w:r>
      <w:r w:rsidR="00BE5DA9">
        <w:rPr>
          <w:szCs w:val="28"/>
        </w:rPr>
        <w:t>20</w:t>
      </w:r>
      <w:r w:rsidR="00B12B9E">
        <w:rPr>
          <w:szCs w:val="28"/>
        </w:rPr>
        <w:t xml:space="preserve"> г.</w:t>
      </w:r>
      <w:r w:rsidR="000363B7">
        <w:rPr>
          <w:szCs w:val="28"/>
        </w:rPr>
        <w:t xml:space="preserve">   </w:t>
      </w:r>
      <w:r w:rsidR="000A5C77">
        <w:rPr>
          <w:szCs w:val="28"/>
        </w:rPr>
        <w:t xml:space="preserve">                                                                                                </w:t>
      </w:r>
      <w:r w:rsidRPr="00B12B9E">
        <w:rPr>
          <w:szCs w:val="28"/>
        </w:rPr>
        <w:t xml:space="preserve">№  </w:t>
      </w:r>
      <w:r w:rsidR="00972E8A">
        <w:rPr>
          <w:szCs w:val="28"/>
        </w:rPr>
        <w:t>25</w:t>
      </w:r>
    </w:p>
    <w:p w:rsidR="000A5C77" w:rsidRPr="00D521FF" w:rsidRDefault="000A5C77" w:rsidP="000A5C77">
      <w:pPr>
        <w:ind w:left="567"/>
        <w:jc w:val="center"/>
        <w:rPr>
          <w:b/>
          <w:szCs w:val="28"/>
        </w:rPr>
      </w:pPr>
      <w:r>
        <w:rPr>
          <w:szCs w:val="28"/>
        </w:rPr>
        <w:t>д. Бегуницы</w:t>
      </w:r>
    </w:p>
    <w:p w:rsidR="00341DA2" w:rsidRPr="009228A4" w:rsidRDefault="00341DA2" w:rsidP="00341DA2">
      <w:pPr>
        <w:ind w:left="567"/>
        <w:rPr>
          <w:szCs w:val="28"/>
        </w:rPr>
      </w:pPr>
    </w:p>
    <w:p w:rsidR="00341DA2" w:rsidRPr="00972E8A" w:rsidRDefault="00BC3388" w:rsidP="00972E8A">
      <w:pPr>
        <w:pStyle w:val="stylet1"/>
        <w:spacing w:before="0" w:beforeAutospacing="0" w:after="0" w:afterAutospacing="0"/>
        <w:jc w:val="center"/>
      </w:pPr>
      <w:r w:rsidRPr="000A5C77">
        <w:t xml:space="preserve"> </w:t>
      </w:r>
      <w:r w:rsidR="0046581E" w:rsidRPr="000A5C77">
        <w:t>«</w:t>
      </w:r>
      <w:r w:rsidR="00972E8A" w:rsidRPr="00972E8A">
        <w:t>Об утверждении  порядка  применения</w:t>
      </w:r>
      <w:r w:rsidR="00972E8A">
        <w:t xml:space="preserve"> </w:t>
      </w:r>
      <w:r w:rsidR="00972E8A" w:rsidRPr="00972E8A">
        <w:t>стимулирующих выплат  работникам</w:t>
      </w:r>
      <w:r w:rsidR="00972E8A">
        <w:t xml:space="preserve"> </w:t>
      </w:r>
      <w:r w:rsidR="00972E8A" w:rsidRPr="00972E8A">
        <w:t>муниципального казенного учреждения культуры</w:t>
      </w:r>
      <w:r w:rsidR="00972E8A">
        <w:t xml:space="preserve"> </w:t>
      </w:r>
      <w:r w:rsidR="00972E8A" w:rsidRPr="00972E8A">
        <w:t>«Зимитицкий Дом культуры»</w:t>
      </w:r>
      <w:r w:rsidR="0046581E" w:rsidRPr="00972E8A">
        <w:t>»</w:t>
      </w:r>
    </w:p>
    <w:p w:rsidR="00341DA2" w:rsidRPr="000A5C77" w:rsidRDefault="00341DA2" w:rsidP="000A5C77">
      <w:pPr>
        <w:ind w:left="567"/>
        <w:jc w:val="center"/>
      </w:pPr>
    </w:p>
    <w:p w:rsidR="00341DA2" w:rsidRPr="00B12B9E" w:rsidRDefault="0046581E" w:rsidP="00341DA2">
      <w:pPr>
        <w:ind w:left="567" w:right="-141" w:firstLine="567"/>
        <w:jc w:val="both"/>
        <w:rPr>
          <w:b/>
        </w:rPr>
      </w:pPr>
      <w:r w:rsidRPr="00046E23">
        <w:t>На основании присоединения администрации МО Зимитицкое сельское поселение</w:t>
      </w:r>
      <w:r w:rsidR="00434F80" w:rsidRPr="00046E23">
        <w:t xml:space="preserve"> (с дальнейшей реорганизацией) к </w:t>
      </w:r>
      <w:proofErr w:type="spellStart"/>
      <w:r w:rsidR="00434F80" w:rsidRPr="00046E23">
        <w:t>Бегуницкому</w:t>
      </w:r>
      <w:proofErr w:type="spellEnd"/>
      <w:r w:rsidR="00434F80" w:rsidRPr="00046E23">
        <w:t xml:space="preserve"> сельскому поселению и в</w:t>
      </w:r>
      <w:r w:rsidR="00341DA2" w:rsidRPr="00046E23">
        <w:t xml:space="preserve"> целях определения и совершенствования системы  оплаты труда работников </w:t>
      </w:r>
      <w:r w:rsidR="00434F80" w:rsidRPr="00046E23">
        <w:t>МКУК «Зимитицкий ДК»</w:t>
      </w:r>
      <w:proofErr w:type="gramStart"/>
      <w:r w:rsidR="00972E8A" w:rsidRPr="00046E23">
        <w:t>.</w:t>
      </w:r>
      <w:proofErr w:type="gramEnd"/>
      <w:r w:rsidR="00341DA2" w:rsidRPr="00046E23">
        <w:t xml:space="preserve"> </w:t>
      </w:r>
      <w:proofErr w:type="gramStart"/>
      <w:r w:rsidR="00972E8A" w:rsidRPr="00046E23">
        <w:t>в</w:t>
      </w:r>
      <w:proofErr w:type="gramEnd"/>
      <w:r w:rsidR="00972E8A" w:rsidRPr="00046E23">
        <w:t xml:space="preserve"> соответствии с </w:t>
      </w:r>
      <w:r w:rsidR="00BC3388" w:rsidRPr="00046E23">
        <w:t xml:space="preserve">ранее </w:t>
      </w:r>
      <w:r w:rsidR="00972E8A" w:rsidRPr="00046E23">
        <w:t>принятым Постановления  Администрации МО Зимитицкого сельского поселения  Ленинградской области  от 03 декабря 2019 года № 119 « Об утверждении Положения об оплате труда и материальном стимулировании</w:t>
      </w:r>
      <w:r w:rsidR="00BC3388" w:rsidRPr="00046E23">
        <w:t xml:space="preserve"> </w:t>
      </w:r>
      <w:r w:rsidR="00972E8A" w:rsidRPr="00046E23">
        <w:t>в муниципальном казенном учреждении культуры «Зимитицкий Дом культуры» Волосовского муниципального района Ленинградской области»</w:t>
      </w:r>
      <w:r w:rsidR="00BC3388" w:rsidRPr="00046E23">
        <w:t xml:space="preserve">. </w:t>
      </w:r>
      <w:r w:rsidR="00972E8A" w:rsidRPr="00046E23">
        <w:t xml:space="preserve">В соответствии с Областным законом от 04 декабря  2019 года № 94 – </w:t>
      </w:r>
      <w:proofErr w:type="spellStart"/>
      <w:proofErr w:type="gramStart"/>
      <w:r w:rsidR="00972E8A" w:rsidRPr="00046E23">
        <w:t>оз</w:t>
      </w:r>
      <w:proofErr w:type="spellEnd"/>
      <w:proofErr w:type="gramEnd"/>
      <w:r w:rsidR="00972E8A" w:rsidRPr="00046E23">
        <w:t xml:space="preserve">   «Об областном бюджете Ленинградской области на 2020 г. и на  плановый период 2021 и 2022 годов»</w:t>
      </w:r>
      <w:r w:rsidR="00341DA2" w:rsidRPr="00046E23">
        <w:t xml:space="preserve"> Администрация МО </w:t>
      </w:r>
      <w:proofErr w:type="spellStart"/>
      <w:r w:rsidRPr="00046E23">
        <w:t>Бегуни</w:t>
      </w:r>
      <w:r w:rsidR="00341DA2" w:rsidRPr="00046E23">
        <w:t>цкое</w:t>
      </w:r>
      <w:proofErr w:type="spellEnd"/>
      <w:r w:rsidR="00341DA2" w:rsidRPr="00046E23">
        <w:t xml:space="preserve"> сельское</w:t>
      </w:r>
      <w:r w:rsidR="00341DA2" w:rsidRPr="00046E23">
        <w:rPr>
          <w:sz w:val="28"/>
          <w:szCs w:val="28"/>
        </w:rPr>
        <w:t xml:space="preserve"> </w:t>
      </w:r>
      <w:r w:rsidR="00341DA2" w:rsidRPr="00046E23">
        <w:t>поселение</w:t>
      </w:r>
      <w:r w:rsidR="00341DA2" w:rsidRPr="00B12B9E">
        <w:t xml:space="preserve"> </w:t>
      </w:r>
      <w:r w:rsidR="00341DA2" w:rsidRPr="00B12B9E">
        <w:rPr>
          <w:b/>
        </w:rPr>
        <w:t>ПОСТАНОВЛЯЕТ:</w:t>
      </w:r>
    </w:p>
    <w:p w:rsidR="00341DA2" w:rsidRPr="00B12B9E" w:rsidRDefault="00341DA2" w:rsidP="00341DA2">
      <w:pPr>
        <w:jc w:val="both"/>
      </w:pPr>
    </w:p>
    <w:p w:rsidR="00BC3388" w:rsidRPr="00BC3388" w:rsidRDefault="00BC3388" w:rsidP="00BC3388">
      <w:pPr>
        <w:pStyle w:val="stylet3"/>
        <w:numPr>
          <w:ilvl w:val="0"/>
          <w:numId w:val="6"/>
        </w:numPr>
        <w:spacing w:before="0" w:beforeAutospacing="0" w:after="0" w:afterAutospacing="0"/>
        <w:ind w:left="851" w:firstLine="0"/>
        <w:jc w:val="both"/>
      </w:pPr>
      <w:r w:rsidRPr="00BC3388">
        <w:t xml:space="preserve"> Утвердить и ввести:</w:t>
      </w:r>
    </w:p>
    <w:p w:rsidR="00BC3388" w:rsidRPr="00BC3388" w:rsidRDefault="00BC3388" w:rsidP="00BC3388">
      <w:pPr>
        <w:pStyle w:val="stylet3"/>
        <w:spacing w:before="0" w:beforeAutospacing="0" w:after="0" w:afterAutospacing="0"/>
        <w:ind w:left="851"/>
        <w:jc w:val="both"/>
      </w:pPr>
      <w:r>
        <w:t xml:space="preserve"> </w:t>
      </w:r>
      <w:r w:rsidRPr="00BC3388">
        <w:t>-  дополнительные стимулирующие выплаты работникам муниципальных учреждений культуры и искусства (Приложение №1).</w:t>
      </w:r>
    </w:p>
    <w:p w:rsidR="00BC3388" w:rsidRPr="00BC3388" w:rsidRDefault="00BC3388" w:rsidP="00BC3388">
      <w:pPr>
        <w:pStyle w:val="stylet3"/>
        <w:numPr>
          <w:ilvl w:val="0"/>
          <w:numId w:val="6"/>
        </w:numPr>
        <w:spacing w:before="0" w:beforeAutospacing="0" w:after="0" w:afterAutospacing="0"/>
        <w:ind w:left="851" w:firstLine="0"/>
        <w:jc w:val="both"/>
      </w:pPr>
      <w:r w:rsidRPr="00BC3388">
        <w:t>Финансирование расходов производить за счет предоставления субсидий из областного бюджета.</w:t>
      </w:r>
    </w:p>
    <w:p w:rsidR="00BC3388" w:rsidRPr="00BC3388" w:rsidRDefault="00BC3388" w:rsidP="00BC3388">
      <w:pPr>
        <w:pStyle w:val="stylet3"/>
        <w:numPr>
          <w:ilvl w:val="0"/>
          <w:numId w:val="6"/>
        </w:numPr>
        <w:spacing w:before="0" w:beforeAutospacing="0" w:after="0" w:afterAutospacing="0"/>
        <w:ind w:left="851" w:firstLine="0"/>
        <w:jc w:val="both"/>
      </w:pPr>
      <w:r w:rsidRPr="00BC3388">
        <w:t>Настоящее Постановление распространяется на правоотношения, возникшие с 1 января 2020 года.</w:t>
      </w:r>
    </w:p>
    <w:p w:rsidR="00BC3388" w:rsidRPr="00BC3388" w:rsidRDefault="00BC3388" w:rsidP="00BC3388">
      <w:pPr>
        <w:pStyle w:val="stylet3"/>
        <w:numPr>
          <w:ilvl w:val="0"/>
          <w:numId w:val="6"/>
        </w:numPr>
        <w:spacing w:before="0" w:beforeAutospacing="0" w:after="0" w:afterAutospacing="0"/>
        <w:ind w:left="851" w:firstLine="0"/>
        <w:jc w:val="both"/>
      </w:pPr>
      <w:r w:rsidRPr="00BC3388">
        <w:t xml:space="preserve"> Признать утратившим силу Постановление №12 от 22.01.2019 года «Об утверждении порядка применения стимулирующих выплат работникам муниципального казенного учреждения культуры «Зимитицкий Дом Культуры».</w:t>
      </w:r>
    </w:p>
    <w:p w:rsidR="00BC3388" w:rsidRDefault="00341DA2" w:rsidP="00BC3388">
      <w:pPr>
        <w:pStyle w:val="a3"/>
        <w:numPr>
          <w:ilvl w:val="0"/>
          <w:numId w:val="6"/>
        </w:numPr>
        <w:ind w:left="851" w:firstLine="0"/>
        <w:jc w:val="both"/>
      </w:pPr>
      <w:r w:rsidRPr="00B12B9E">
        <w:t>Настоящее п</w:t>
      </w:r>
      <w:r w:rsidR="00B12B9E" w:rsidRPr="00B12B9E">
        <w:t xml:space="preserve">остановление вступает в силу со дня </w:t>
      </w:r>
      <w:r w:rsidRPr="00B12B9E">
        <w:t>официально</w:t>
      </w:r>
      <w:r w:rsidR="00BE5DA9">
        <w:t>го</w:t>
      </w:r>
      <w:r w:rsidRPr="00B12B9E">
        <w:t xml:space="preserve"> опубликовани</w:t>
      </w:r>
      <w:r w:rsidR="00BE5DA9">
        <w:t xml:space="preserve">я </w:t>
      </w:r>
      <w:r w:rsidR="00BC3388">
        <w:t xml:space="preserve"> </w:t>
      </w:r>
    </w:p>
    <w:p w:rsidR="00341DA2" w:rsidRPr="00B12B9E" w:rsidRDefault="00BE5DA9" w:rsidP="00BC3388">
      <w:pPr>
        <w:pStyle w:val="a3"/>
        <w:ind w:left="851"/>
        <w:jc w:val="both"/>
      </w:pPr>
      <w:r>
        <w:t>(обнародования)</w:t>
      </w:r>
      <w:r w:rsidR="00341DA2" w:rsidRPr="00B12B9E">
        <w:t xml:space="preserve"> на сайте администрации </w:t>
      </w:r>
      <w:hyperlink r:id="rId9" w:history="1">
        <w:r w:rsidRPr="00BC3388">
          <w:t>http://begunici.ru</w:t>
        </w:r>
      </w:hyperlink>
    </w:p>
    <w:p w:rsidR="00341DA2" w:rsidRPr="00B12B9E" w:rsidRDefault="00341DA2" w:rsidP="00BC3388">
      <w:pPr>
        <w:pStyle w:val="a3"/>
        <w:numPr>
          <w:ilvl w:val="0"/>
          <w:numId w:val="6"/>
        </w:numPr>
        <w:ind w:left="851" w:firstLine="0"/>
        <w:jc w:val="both"/>
      </w:pPr>
      <w:proofErr w:type="gramStart"/>
      <w:r w:rsidRPr="00B12B9E">
        <w:t>Контроль за</w:t>
      </w:r>
      <w:proofErr w:type="gramEnd"/>
      <w:r w:rsidRPr="00B12B9E">
        <w:t xml:space="preserve"> выполнением настоящего постановления оставляю за собой.</w:t>
      </w:r>
    </w:p>
    <w:p w:rsidR="00341DA2" w:rsidRPr="00B12B9E" w:rsidRDefault="00341DA2" w:rsidP="00BC3388">
      <w:pPr>
        <w:tabs>
          <w:tab w:val="left" w:pos="990"/>
        </w:tabs>
        <w:ind w:left="851"/>
        <w:jc w:val="both"/>
      </w:pPr>
    </w:p>
    <w:p w:rsidR="00341DA2" w:rsidRPr="00B12B9E" w:rsidRDefault="00341DA2" w:rsidP="00BC3388">
      <w:pPr>
        <w:tabs>
          <w:tab w:val="left" w:pos="990"/>
        </w:tabs>
        <w:ind w:left="851"/>
        <w:jc w:val="both"/>
      </w:pPr>
    </w:p>
    <w:p w:rsidR="00341DA2" w:rsidRPr="00B12B9E" w:rsidRDefault="0046581E" w:rsidP="00341DA2">
      <w:pPr>
        <w:tabs>
          <w:tab w:val="left" w:pos="990"/>
        </w:tabs>
        <w:ind w:left="567"/>
        <w:jc w:val="both"/>
      </w:pPr>
      <w:r w:rsidRPr="00B12B9E">
        <w:t>Г</w:t>
      </w:r>
      <w:r w:rsidR="00341DA2" w:rsidRPr="00B12B9E">
        <w:t>лав</w:t>
      </w:r>
      <w:r w:rsidRPr="00B12B9E">
        <w:t>а</w:t>
      </w:r>
      <w:r w:rsidR="00341DA2" w:rsidRPr="00B12B9E">
        <w:t xml:space="preserve"> администрации   МО</w:t>
      </w:r>
    </w:p>
    <w:p w:rsidR="009E47B2" w:rsidRDefault="0046581E" w:rsidP="00D3414D">
      <w:pPr>
        <w:ind w:left="567"/>
        <w:jc w:val="both"/>
        <w:rPr>
          <w:sz w:val="22"/>
          <w:szCs w:val="22"/>
        </w:rPr>
      </w:pPr>
      <w:proofErr w:type="spellStart"/>
      <w:r w:rsidRPr="00B12B9E">
        <w:t>Бегуницкое</w:t>
      </w:r>
      <w:proofErr w:type="spellEnd"/>
      <w:r w:rsidR="00341DA2" w:rsidRPr="00B12B9E">
        <w:t xml:space="preserve"> сельское поселение                                              </w:t>
      </w:r>
      <w:r w:rsidR="00B12B9E">
        <w:t xml:space="preserve">                      </w:t>
      </w:r>
      <w:r w:rsidR="00341DA2" w:rsidRPr="00B12B9E">
        <w:t xml:space="preserve">   </w:t>
      </w:r>
      <w:proofErr w:type="spellStart"/>
      <w:r w:rsidRPr="00B12B9E">
        <w:t>Минюк</w:t>
      </w:r>
      <w:proofErr w:type="spellEnd"/>
      <w:r w:rsidRPr="00B12B9E">
        <w:t xml:space="preserve"> А.И</w:t>
      </w:r>
      <w:r w:rsidR="00341DA2" w:rsidRPr="00B12B9E">
        <w:t>.</w:t>
      </w:r>
    </w:p>
    <w:p w:rsidR="00E50E5E" w:rsidRDefault="00E50E5E" w:rsidP="00D3414D">
      <w:pPr>
        <w:sectPr w:rsidR="00E50E5E" w:rsidSect="00812073">
          <w:pgSz w:w="11906" w:h="16838"/>
          <w:pgMar w:top="1134" w:right="1416" w:bottom="1134" w:left="850" w:header="708" w:footer="708" w:gutter="0"/>
          <w:cols w:space="708"/>
          <w:docGrid w:linePitch="360"/>
        </w:sectPr>
      </w:pPr>
    </w:p>
    <w:p w:rsidR="00812073" w:rsidRPr="00BC3388" w:rsidRDefault="00812073" w:rsidP="00D3414D">
      <w:pPr>
        <w:jc w:val="right"/>
        <w:rPr>
          <w:sz w:val="22"/>
          <w:szCs w:val="22"/>
        </w:rPr>
      </w:pPr>
      <w:r w:rsidRPr="00BC3388">
        <w:rPr>
          <w:sz w:val="22"/>
          <w:szCs w:val="22"/>
        </w:rPr>
        <w:lastRenderedPageBreak/>
        <w:t>Приложение №</w:t>
      </w:r>
      <w:r w:rsidR="00BC3388">
        <w:rPr>
          <w:sz w:val="22"/>
          <w:szCs w:val="22"/>
        </w:rPr>
        <w:t>1</w:t>
      </w:r>
      <w:r w:rsidRPr="00BC3388">
        <w:rPr>
          <w:sz w:val="22"/>
          <w:szCs w:val="22"/>
        </w:rPr>
        <w:t xml:space="preserve"> </w:t>
      </w:r>
    </w:p>
    <w:p w:rsidR="00812073" w:rsidRPr="00BC3388" w:rsidRDefault="00812073" w:rsidP="00812073">
      <w:pPr>
        <w:ind w:left="567"/>
        <w:jc w:val="right"/>
        <w:rPr>
          <w:sz w:val="22"/>
          <w:szCs w:val="22"/>
        </w:rPr>
      </w:pPr>
      <w:r w:rsidRPr="00BC3388">
        <w:rPr>
          <w:sz w:val="22"/>
          <w:szCs w:val="22"/>
        </w:rPr>
        <w:t xml:space="preserve">к Постановлению </w:t>
      </w:r>
    </w:p>
    <w:p w:rsidR="00812073" w:rsidRPr="00E50E5E" w:rsidRDefault="00812073" w:rsidP="00812073">
      <w:pPr>
        <w:ind w:left="567"/>
        <w:jc w:val="right"/>
        <w:rPr>
          <w:sz w:val="22"/>
          <w:szCs w:val="22"/>
        </w:rPr>
      </w:pPr>
      <w:r w:rsidRPr="00BC3388">
        <w:rPr>
          <w:sz w:val="22"/>
          <w:szCs w:val="22"/>
        </w:rPr>
        <w:t>№</w:t>
      </w:r>
      <w:r w:rsidR="00BC3388">
        <w:rPr>
          <w:sz w:val="22"/>
          <w:szCs w:val="22"/>
        </w:rPr>
        <w:t>25</w:t>
      </w:r>
      <w:r w:rsidR="00BA6613" w:rsidRPr="00BC3388">
        <w:rPr>
          <w:sz w:val="22"/>
          <w:szCs w:val="22"/>
        </w:rPr>
        <w:t xml:space="preserve"> </w:t>
      </w:r>
      <w:r w:rsidRPr="00BC3388">
        <w:rPr>
          <w:sz w:val="22"/>
          <w:szCs w:val="22"/>
        </w:rPr>
        <w:t xml:space="preserve"> от</w:t>
      </w:r>
      <w:r w:rsidR="005E772B" w:rsidRPr="00BC3388">
        <w:rPr>
          <w:sz w:val="22"/>
          <w:szCs w:val="22"/>
        </w:rPr>
        <w:t xml:space="preserve"> </w:t>
      </w:r>
      <w:r w:rsidR="00BE5DA9" w:rsidRPr="00BC3388">
        <w:rPr>
          <w:sz w:val="22"/>
          <w:szCs w:val="22"/>
        </w:rPr>
        <w:t>0</w:t>
      </w:r>
      <w:r w:rsidR="00BC3388">
        <w:rPr>
          <w:sz w:val="22"/>
          <w:szCs w:val="22"/>
        </w:rPr>
        <w:t>3.02</w:t>
      </w:r>
      <w:r w:rsidR="00BE5DA9" w:rsidRPr="00BC3388">
        <w:rPr>
          <w:sz w:val="22"/>
          <w:szCs w:val="22"/>
        </w:rPr>
        <w:t>.2020</w:t>
      </w:r>
      <w:r w:rsidRPr="00E50E5E">
        <w:rPr>
          <w:sz w:val="22"/>
          <w:szCs w:val="22"/>
        </w:rPr>
        <w:t xml:space="preserve"> </w:t>
      </w:r>
      <w:r w:rsidR="00BA6613">
        <w:rPr>
          <w:sz w:val="22"/>
          <w:szCs w:val="22"/>
        </w:rPr>
        <w:t xml:space="preserve"> </w:t>
      </w:r>
      <w:r w:rsidRPr="00E50E5E">
        <w:rPr>
          <w:sz w:val="22"/>
          <w:szCs w:val="22"/>
        </w:rPr>
        <w:t>г.</w:t>
      </w:r>
    </w:p>
    <w:p w:rsidR="00BC3388" w:rsidRDefault="00BC3388" w:rsidP="00BC3388">
      <w:pPr>
        <w:pStyle w:val="stylet1"/>
        <w:spacing w:before="0" w:beforeAutospacing="0" w:after="0" w:afterAutospacing="0"/>
        <w:rPr>
          <w:rStyle w:val="af1"/>
        </w:rPr>
      </w:pPr>
    </w:p>
    <w:p w:rsidR="00BC3388" w:rsidRDefault="00BC3388" w:rsidP="00BC3388">
      <w:pPr>
        <w:pStyle w:val="stylet1"/>
        <w:spacing w:before="0" w:beforeAutospacing="0" w:after="0" w:afterAutospacing="0"/>
        <w:jc w:val="center"/>
        <w:rPr>
          <w:bCs/>
        </w:rPr>
      </w:pPr>
      <w:r w:rsidRPr="00BC3388">
        <w:rPr>
          <w:bCs/>
        </w:rPr>
        <w:t>ПОРЯДОК</w:t>
      </w:r>
      <w:r>
        <w:t xml:space="preserve"> </w:t>
      </w:r>
      <w:r w:rsidRPr="00BC3388">
        <w:rPr>
          <w:bCs/>
        </w:rPr>
        <w:t xml:space="preserve">ПРИМЕНЕНИЯ </w:t>
      </w:r>
      <w:proofErr w:type="gramStart"/>
      <w:r w:rsidRPr="00BC3388">
        <w:rPr>
          <w:bCs/>
        </w:rPr>
        <w:t>СТИМУЛИРУЮЩИХ</w:t>
      </w:r>
      <w:proofErr w:type="gramEnd"/>
      <w:r w:rsidRPr="00BC3388">
        <w:rPr>
          <w:bCs/>
        </w:rPr>
        <w:t xml:space="preserve"> </w:t>
      </w:r>
    </w:p>
    <w:p w:rsidR="00BC3388" w:rsidRDefault="00BC3388" w:rsidP="00BC3388">
      <w:pPr>
        <w:pStyle w:val="stylet1"/>
        <w:spacing w:before="0" w:beforeAutospacing="0" w:after="0" w:afterAutospacing="0"/>
        <w:jc w:val="center"/>
        <w:rPr>
          <w:bCs/>
        </w:rPr>
      </w:pPr>
      <w:r w:rsidRPr="00BC3388">
        <w:rPr>
          <w:bCs/>
        </w:rPr>
        <w:t xml:space="preserve">ВЫПЛАТ РАБОТНИКАМ </w:t>
      </w:r>
      <w:r>
        <w:rPr>
          <w:bCs/>
        </w:rPr>
        <w:t xml:space="preserve">МКУК «ЗИМИТИЦКИЙ ДК» </w:t>
      </w:r>
    </w:p>
    <w:p w:rsidR="00BC3388" w:rsidRDefault="00BC3388" w:rsidP="00BC3388">
      <w:pPr>
        <w:pStyle w:val="stylet1"/>
        <w:spacing w:before="0" w:beforeAutospacing="0" w:after="0" w:afterAutospacing="0"/>
        <w:jc w:val="center"/>
      </w:pPr>
    </w:p>
    <w:p w:rsidR="00BC3388" w:rsidRPr="00046E23" w:rsidRDefault="00BC3388" w:rsidP="00BC3388">
      <w:pPr>
        <w:pStyle w:val="stylet3"/>
        <w:spacing w:before="0" w:beforeAutospacing="0" w:after="0" w:afterAutospacing="0"/>
        <w:ind w:firstLine="709"/>
        <w:jc w:val="both"/>
      </w:pPr>
      <w:r w:rsidRPr="00046E23">
        <w:t>1. Настоящий Порядок определяет условия применения субсидий из областного бюджета на стимулирующие выплаты работникам муниципального казенного учреждения  культуры Зимитицкий дом культуры.</w:t>
      </w:r>
    </w:p>
    <w:p w:rsidR="00BC3388" w:rsidRPr="00046E23" w:rsidRDefault="00BC3388" w:rsidP="00BC3388">
      <w:pPr>
        <w:pStyle w:val="stylet3"/>
        <w:spacing w:before="0" w:beforeAutospacing="0" w:after="0" w:afterAutospacing="0"/>
        <w:ind w:firstLine="709"/>
        <w:jc w:val="both"/>
      </w:pPr>
      <w:r w:rsidRPr="00046E23">
        <w:t>2. Субсидии из областного бюджета на стимулирующие выплаты работникам муниципальных учреждений культуры и искусства носят целевой характер и не могут быть использованы на другие цели.</w:t>
      </w:r>
    </w:p>
    <w:p w:rsidR="00BC3388" w:rsidRPr="00046E23" w:rsidRDefault="00BC3388" w:rsidP="00BC3388">
      <w:pPr>
        <w:pStyle w:val="stylet3"/>
        <w:spacing w:before="0" w:beforeAutospacing="0" w:after="0" w:afterAutospacing="0"/>
        <w:ind w:firstLine="709"/>
        <w:jc w:val="both"/>
      </w:pPr>
      <w:r w:rsidRPr="00046E23">
        <w:t>3. К выплатам стимулирующего характера относятся выплаты, направленные на стимулирование работников к качественному результату труда, а также поощрение за выполненную работу.</w:t>
      </w:r>
    </w:p>
    <w:p w:rsidR="00BC3388" w:rsidRPr="00046E23" w:rsidRDefault="00BC3388" w:rsidP="00BC3388">
      <w:pPr>
        <w:pStyle w:val="stylet3"/>
        <w:spacing w:before="0" w:beforeAutospacing="0" w:after="0" w:afterAutospacing="0"/>
        <w:ind w:firstLine="709"/>
        <w:jc w:val="both"/>
      </w:pPr>
      <w:r w:rsidRPr="00046E23">
        <w:t>4. При определении объема субсидий учитываются,</w:t>
      </w:r>
      <w:r w:rsidR="006D09C8">
        <w:t xml:space="preserve"> средняя заработная плата, отчисления по налогу на доходы физических лиц, а также</w:t>
      </w:r>
      <w:r w:rsidRPr="00046E23">
        <w:t xml:space="preserve"> страховы</w:t>
      </w:r>
      <w:r w:rsidR="006D09C8">
        <w:t>е</w:t>
      </w:r>
      <w:r w:rsidRPr="00046E23">
        <w:t xml:space="preserve"> взнос</w:t>
      </w:r>
      <w:r w:rsidR="006D09C8">
        <w:t>ы</w:t>
      </w:r>
      <w:r w:rsidRPr="00046E23">
        <w:t xml:space="preserve"> на обязательное пенсионное страхование от несчастных случаев на производстве и профессиональных заболеваний.</w:t>
      </w:r>
    </w:p>
    <w:p w:rsidR="00BC3388" w:rsidRPr="00046E23" w:rsidRDefault="00BC3388" w:rsidP="00BC3388">
      <w:pPr>
        <w:pStyle w:val="stylet3"/>
        <w:spacing w:before="0" w:beforeAutospacing="0" w:after="0" w:afterAutospacing="0"/>
        <w:ind w:firstLine="709"/>
        <w:jc w:val="both"/>
      </w:pPr>
      <w:r w:rsidRPr="00046E23">
        <w:t>5. Стимулирующие выплаты работникам муниципального учреждения культуры осуществляются в абсолютных размерах за норму рабочего времени и составляют:</w:t>
      </w:r>
    </w:p>
    <w:p w:rsidR="00046E23" w:rsidRDefault="00BC3388" w:rsidP="00046E23">
      <w:pPr>
        <w:pStyle w:val="stylet3"/>
        <w:spacing w:before="0" w:beforeAutospacing="0" w:after="0" w:afterAutospacing="0"/>
        <w:ind w:firstLine="709"/>
        <w:jc w:val="both"/>
      </w:pPr>
      <w:r w:rsidRPr="00046E23">
        <w:t xml:space="preserve">- руководителям (директор муниципального казенного учреждения культуры) – </w:t>
      </w:r>
      <w:r w:rsidR="00046E23" w:rsidRPr="00046E23">
        <w:t>10 000,00</w:t>
      </w:r>
      <w:r w:rsidRPr="00046E23">
        <w:t xml:space="preserve"> рублей в месяц;</w:t>
      </w:r>
    </w:p>
    <w:p w:rsidR="00046E23" w:rsidRPr="00046E23" w:rsidRDefault="00046E23" w:rsidP="00046E23">
      <w:pPr>
        <w:pStyle w:val="stylet3"/>
        <w:spacing w:before="0" w:beforeAutospacing="0" w:after="0" w:afterAutospacing="0"/>
        <w:jc w:val="both"/>
      </w:pPr>
      <w:r>
        <w:t xml:space="preserve">           </w:t>
      </w:r>
      <w:r w:rsidRPr="00046E23">
        <w:t>- главному библиотекарю – 10 500,00  рублей в месяц;</w:t>
      </w:r>
      <w:r w:rsidR="00BC3388" w:rsidRPr="00046E23">
        <w:t xml:space="preserve"> </w:t>
      </w:r>
    </w:p>
    <w:p w:rsidR="00046E23" w:rsidRPr="00046E23" w:rsidRDefault="00046E23" w:rsidP="00046E23">
      <w:pPr>
        <w:pStyle w:val="stylet3"/>
        <w:spacing w:before="0" w:beforeAutospacing="0" w:after="0" w:afterAutospacing="0"/>
        <w:jc w:val="both"/>
      </w:pPr>
      <w:r>
        <w:t xml:space="preserve">           </w:t>
      </w:r>
      <w:r w:rsidRPr="00046E23">
        <w:t xml:space="preserve">- </w:t>
      </w:r>
      <w:r w:rsidR="00BC3388" w:rsidRPr="00046E23">
        <w:t>гл</w:t>
      </w:r>
      <w:r w:rsidRPr="00046E23">
        <w:t xml:space="preserve">авному </w:t>
      </w:r>
      <w:r w:rsidR="00BC3388" w:rsidRPr="00046E23">
        <w:t>бухгалтер</w:t>
      </w:r>
      <w:r w:rsidRPr="00046E23">
        <w:t>у – 7 800,00</w:t>
      </w:r>
      <w:r w:rsidR="00BC3388" w:rsidRPr="00046E23">
        <w:t xml:space="preserve"> </w:t>
      </w:r>
      <w:r w:rsidRPr="00046E23">
        <w:t>рублей в месяц;</w:t>
      </w:r>
    </w:p>
    <w:p w:rsidR="00BC3388" w:rsidRPr="00046E23" w:rsidRDefault="00046E23" w:rsidP="00046E23">
      <w:pPr>
        <w:pStyle w:val="stylet3"/>
        <w:spacing w:before="0" w:beforeAutospacing="0" w:after="0" w:afterAutospacing="0"/>
        <w:jc w:val="both"/>
      </w:pPr>
      <w:r>
        <w:t xml:space="preserve">           </w:t>
      </w:r>
      <w:r w:rsidRPr="00046E23">
        <w:t xml:space="preserve">- </w:t>
      </w:r>
      <w:r w:rsidR="00BC3388" w:rsidRPr="00046E23">
        <w:t>культорганизатор</w:t>
      </w:r>
      <w:r w:rsidRPr="00046E23">
        <w:t>у</w:t>
      </w:r>
      <w:r w:rsidR="00BC3388" w:rsidRPr="00046E23">
        <w:t xml:space="preserve"> - 9 </w:t>
      </w:r>
      <w:r w:rsidRPr="00046E23">
        <w:t>00</w:t>
      </w:r>
      <w:r w:rsidR="00BC3388" w:rsidRPr="00046E23">
        <w:t>0,00 рублей в месяц;</w:t>
      </w:r>
    </w:p>
    <w:p w:rsidR="00BC3388" w:rsidRPr="00046E23" w:rsidRDefault="00046E23" w:rsidP="00046E23">
      <w:pPr>
        <w:pStyle w:val="stylet3"/>
        <w:spacing w:before="0" w:beforeAutospacing="0" w:after="0" w:afterAutospacing="0"/>
        <w:jc w:val="both"/>
      </w:pPr>
      <w:r>
        <w:t xml:space="preserve">           </w:t>
      </w:r>
      <w:r w:rsidR="00BC3388" w:rsidRPr="00046E23">
        <w:t xml:space="preserve">- руководителю кружка </w:t>
      </w:r>
      <w:r w:rsidRPr="00046E23">
        <w:t>(по танцам)</w:t>
      </w:r>
      <w:r w:rsidR="00BC3388" w:rsidRPr="00046E23">
        <w:t xml:space="preserve">– </w:t>
      </w:r>
      <w:r w:rsidRPr="00046E23">
        <w:t>рублей в месяц;</w:t>
      </w:r>
    </w:p>
    <w:p w:rsidR="00046E23" w:rsidRPr="00046E23" w:rsidRDefault="00046E23" w:rsidP="00046E23">
      <w:pPr>
        <w:pStyle w:val="stylet3"/>
        <w:spacing w:before="0" w:beforeAutospacing="0" w:after="0" w:afterAutospacing="0"/>
        <w:jc w:val="both"/>
      </w:pPr>
      <w:r>
        <w:t xml:space="preserve">           </w:t>
      </w:r>
      <w:r w:rsidRPr="00046E23">
        <w:t>- руководителю кружка (в сфере декоративно-прикладного искусства)– 1 000,00 рублей в месяц;</w:t>
      </w:r>
    </w:p>
    <w:p w:rsidR="00046E23" w:rsidRPr="00046E23" w:rsidRDefault="00046E23" w:rsidP="00046E23">
      <w:pPr>
        <w:pStyle w:val="stylet3"/>
        <w:spacing w:before="0" w:beforeAutospacing="0" w:after="0" w:afterAutospacing="0"/>
        <w:jc w:val="both"/>
      </w:pPr>
      <w:r>
        <w:t xml:space="preserve">           </w:t>
      </w:r>
      <w:r w:rsidRPr="00046E23">
        <w:t>- руководителю кружка (по хору) – 1 000,00 рублей в месяц;</w:t>
      </w:r>
    </w:p>
    <w:p w:rsidR="00BC3388" w:rsidRPr="00046E23" w:rsidRDefault="00BC3388" w:rsidP="00BC3388">
      <w:pPr>
        <w:pStyle w:val="stylet3"/>
        <w:spacing w:before="0" w:beforeAutospacing="0" w:after="0" w:afterAutospacing="0"/>
        <w:ind w:firstLine="709"/>
        <w:jc w:val="both"/>
      </w:pPr>
      <w:r w:rsidRPr="00046E23">
        <w:t>6. Стимулирующие выплаты производятся только по основному месту работы или основной должности, без учета работы на условиях совмещения и совместительства.</w:t>
      </w:r>
    </w:p>
    <w:p w:rsidR="00BC3388" w:rsidRPr="00046E23" w:rsidRDefault="00BC3388" w:rsidP="00BC3388">
      <w:pPr>
        <w:pStyle w:val="stylet3"/>
        <w:spacing w:before="0" w:beforeAutospacing="0" w:after="0" w:afterAutospacing="0"/>
        <w:ind w:firstLine="709"/>
        <w:jc w:val="both"/>
      </w:pPr>
      <w:r w:rsidRPr="00046E23">
        <w:t>7. При работе на условиях неполного рабочего времени стимулирующие выплаты работникам выплачиваются пропорционально отработанному времени.</w:t>
      </w:r>
    </w:p>
    <w:p w:rsidR="00BC3388" w:rsidRPr="00046E23" w:rsidRDefault="00046E23" w:rsidP="00BC3388">
      <w:pPr>
        <w:pStyle w:val="stylet3"/>
        <w:spacing w:before="0" w:beforeAutospacing="0" w:after="0" w:afterAutospacing="0"/>
        <w:ind w:firstLine="709"/>
        <w:jc w:val="both"/>
      </w:pPr>
      <w:r w:rsidRPr="00046E23">
        <w:t>8</w:t>
      </w:r>
      <w:r w:rsidR="00BC3388" w:rsidRPr="00046E23">
        <w:t>. Выплаты стимулирующего характера руководителям</w:t>
      </w:r>
      <w:r w:rsidRPr="00046E23">
        <w:t xml:space="preserve"> и остальным сотрудникам </w:t>
      </w:r>
      <w:r w:rsidR="00BC3388" w:rsidRPr="00046E23">
        <w:t xml:space="preserve"> муниципальных учреждений культуры и искусства производятся на основании предоставленной информации о показателях деятельности учреждения, а также условий, позволяющих оценить результативнос</w:t>
      </w:r>
      <w:r w:rsidRPr="00046E23">
        <w:t>ть и качество работы учреждения. Выплата производится на основании приказа руководителя учреждения.</w:t>
      </w:r>
    </w:p>
    <w:p w:rsidR="00BC3388" w:rsidRPr="00046E23" w:rsidRDefault="00046E23" w:rsidP="00BC3388">
      <w:pPr>
        <w:pStyle w:val="stylet3"/>
        <w:spacing w:before="0" w:beforeAutospacing="0" w:after="0" w:afterAutospacing="0"/>
        <w:ind w:firstLine="709"/>
        <w:jc w:val="both"/>
      </w:pPr>
      <w:r w:rsidRPr="00046E23">
        <w:t>9</w:t>
      </w:r>
      <w:r w:rsidR="00BC3388" w:rsidRPr="00046E23">
        <w:t>. Стимулирующие выплаты работникам муниципальных учреждений и искусства, работа которых непосредственно направлена на достижение целей, для которых создано учреждение, и другим работникам устанавливаются приказом руководителя муниципального учреждения культуры и искусства на основании критериев, позволяющих оценить результативность и качество их работы.</w:t>
      </w:r>
    </w:p>
    <w:p w:rsidR="00BC3388" w:rsidRPr="00046E23" w:rsidRDefault="00046E23" w:rsidP="00BC3388">
      <w:pPr>
        <w:pStyle w:val="stylet3"/>
        <w:spacing w:before="0" w:beforeAutospacing="0" w:after="0" w:afterAutospacing="0"/>
        <w:ind w:firstLine="709"/>
        <w:jc w:val="both"/>
      </w:pPr>
      <w:r w:rsidRPr="00046E23">
        <w:t>10</w:t>
      </w:r>
      <w:r w:rsidR="00BC3388" w:rsidRPr="00046E23">
        <w:t>. Размеры стимулирующих выплат могут быть изменены на основании критериев выполняемой работы. При этом предусматриваются следующие показатели на территории Зимитицкого сельского поселения  Волосовского муниципального района  Ленинградской области</w:t>
      </w:r>
      <w:proofErr w:type="gramStart"/>
      <w:r w:rsidR="00BC3388" w:rsidRPr="00046E23">
        <w:t xml:space="preserve"> :</w:t>
      </w:r>
      <w:proofErr w:type="gramEnd"/>
    </w:p>
    <w:p w:rsidR="00BC3388" w:rsidRPr="00046E23" w:rsidRDefault="00BC3388" w:rsidP="00BC3388">
      <w:pPr>
        <w:pStyle w:val="stylet3"/>
        <w:spacing w:before="0" w:beforeAutospacing="0" w:after="0" w:afterAutospacing="0"/>
        <w:ind w:firstLine="709"/>
        <w:jc w:val="both"/>
      </w:pPr>
      <w:r w:rsidRPr="00046E23">
        <w:t>- увеличение количества  посещаемости  культурно - досуговых мероприятий;</w:t>
      </w:r>
    </w:p>
    <w:p w:rsidR="00BC3388" w:rsidRPr="00046E23" w:rsidRDefault="00BC3388" w:rsidP="00BC3388">
      <w:pPr>
        <w:pStyle w:val="stylet3"/>
        <w:spacing w:before="0" w:beforeAutospacing="0" w:after="0" w:afterAutospacing="0"/>
        <w:ind w:firstLine="709"/>
        <w:jc w:val="both"/>
      </w:pPr>
      <w:r w:rsidRPr="00046E23">
        <w:t>- участие в реализации национальных проектов по культуре и искусству;</w:t>
      </w:r>
    </w:p>
    <w:p w:rsidR="00BC3388" w:rsidRPr="00046E23" w:rsidRDefault="00BC3388" w:rsidP="00BC3388">
      <w:pPr>
        <w:pStyle w:val="stylet3"/>
        <w:spacing w:before="0" w:beforeAutospacing="0" w:after="0" w:afterAutospacing="0"/>
        <w:ind w:firstLine="709"/>
        <w:jc w:val="both"/>
      </w:pPr>
      <w:r w:rsidRPr="00046E23">
        <w:lastRenderedPageBreak/>
        <w:t>- социальная значимость деятельности учреждения культуры и искусства и повышение уровня удовлетворенности жителей качеством  культурно – досуговых мероприятий;</w:t>
      </w:r>
    </w:p>
    <w:p w:rsidR="00BC3388" w:rsidRPr="00046E23" w:rsidRDefault="00BC3388" w:rsidP="00BC3388">
      <w:pPr>
        <w:pStyle w:val="stylet3"/>
        <w:spacing w:before="0" w:beforeAutospacing="0" w:after="0" w:afterAutospacing="0"/>
        <w:ind w:firstLine="709"/>
        <w:jc w:val="both"/>
      </w:pPr>
      <w:r w:rsidRPr="00046E23">
        <w:t>- большой вклад в развитие культуры и искусства;</w:t>
      </w:r>
    </w:p>
    <w:p w:rsidR="00BC3388" w:rsidRPr="00046E23" w:rsidRDefault="00BC3388" w:rsidP="00BC3388">
      <w:pPr>
        <w:pStyle w:val="stylet3"/>
        <w:spacing w:before="0" w:beforeAutospacing="0" w:after="0" w:afterAutospacing="0"/>
        <w:ind w:firstLine="709"/>
        <w:jc w:val="both"/>
      </w:pPr>
      <w:r w:rsidRPr="00046E23">
        <w:t xml:space="preserve">- увеличение численности  платных и бесплатных культурно - досуговых мероприятий; </w:t>
      </w:r>
    </w:p>
    <w:p w:rsidR="00BC3388" w:rsidRPr="00046E23" w:rsidRDefault="00BC3388" w:rsidP="00BC3388">
      <w:pPr>
        <w:pStyle w:val="stylet3"/>
        <w:spacing w:before="0" w:beforeAutospacing="0" w:after="0" w:afterAutospacing="0"/>
        <w:ind w:firstLine="709"/>
        <w:jc w:val="both"/>
      </w:pPr>
      <w:r w:rsidRPr="00046E23">
        <w:t xml:space="preserve">- научно-методическая работа в сфере библиотечного дела  учреждениями культуры и искусства </w:t>
      </w:r>
    </w:p>
    <w:p w:rsidR="00BC3388" w:rsidRPr="00046E23" w:rsidRDefault="00BC3388" w:rsidP="00BC3388">
      <w:pPr>
        <w:pStyle w:val="stylet3"/>
        <w:spacing w:before="0" w:beforeAutospacing="0" w:after="0" w:afterAutospacing="0"/>
        <w:ind w:firstLine="709"/>
        <w:jc w:val="both"/>
      </w:pPr>
      <w:r w:rsidRPr="00046E23">
        <w:t>- увеличение  книговыдачи;</w:t>
      </w:r>
    </w:p>
    <w:p w:rsidR="00BC3388" w:rsidRPr="00046E23" w:rsidRDefault="00BC3388" w:rsidP="00BC3388">
      <w:pPr>
        <w:pStyle w:val="stylet3"/>
        <w:spacing w:before="0" w:beforeAutospacing="0" w:after="0" w:afterAutospacing="0"/>
        <w:ind w:firstLine="709"/>
        <w:jc w:val="both"/>
      </w:pPr>
      <w:r w:rsidRPr="00046E23">
        <w:t>- развитие современных направлений эстрадного искусства;</w:t>
      </w:r>
    </w:p>
    <w:p w:rsidR="00BC3388" w:rsidRPr="00046E23" w:rsidRDefault="00BC3388" w:rsidP="00BC3388">
      <w:pPr>
        <w:pStyle w:val="stylet3"/>
        <w:spacing w:before="0" w:beforeAutospacing="0" w:after="0" w:afterAutospacing="0"/>
        <w:ind w:firstLine="709"/>
        <w:jc w:val="both"/>
      </w:pPr>
      <w:r w:rsidRPr="00046E23">
        <w:t>- развитие музыкального и хореографического детского творчества;</w:t>
      </w:r>
    </w:p>
    <w:p w:rsidR="00BC3388" w:rsidRPr="00046E23" w:rsidRDefault="00BC3388" w:rsidP="00BC3388">
      <w:pPr>
        <w:pStyle w:val="stylet3"/>
        <w:spacing w:before="0" w:beforeAutospacing="0" w:after="0" w:afterAutospacing="0"/>
        <w:ind w:firstLine="709"/>
        <w:jc w:val="both"/>
      </w:pPr>
      <w:r w:rsidRPr="00046E23">
        <w:t>- отсутствие замечаний, нарушений при проведении мероприятий;</w:t>
      </w:r>
    </w:p>
    <w:p w:rsidR="00BC3388" w:rsidRPr="00046E23" w:rsidRDefault="00BC3388" w:rsidP="00BC3388">
      <w:pPr>
        <w:pStyle w:val="stylet3"/>
        <w:spacing w:before="0" w:beforeAutospacing="0" w:after="0" w:afterAutospacing="0"/>
        <w:ind w:firstLine="709"/>
        <w:jc w:val="both"/>
      </w:pPr>
      <w:r w:rsidRPr="00046E23">
        <w:t>- своевременная сдача отчетов и иной требуемой вышестоящими органами документации;</w:t>
      </w:r>
    </w:p>
    <w:p w:rsidR="00BC3388" w:rsidRPr="00046E23" w:rsidRDefault="00BC3388" w:rsidP="00BC3388">
      <w:pPr>
        <w:pStyle w:val="stylet3"/>
        <w:spacing w:before="0" w:beforeAutospacing="0" w:after="0" w:afterAutospacing="0"/>
        <w:ind w:firstLine="709"/>
        <w:jc w:val="both"/>
      </w:pPr>
      <w:r w:rsidRPr="00046E23">
        <w:t>- наличие программы развития учреждения и ее реализация;</w:t>
      </w:r>
    </w:p>
    <w:p w:rsidR="00BC3388" w:rsidRPr="00046E23" w:rsidRDefault="00BC3388" w:rsidP="00BC3388">
      <w:pPr>
        <w:pStyle w:val="stylet3"/>
        <w:spacing w:before="0" w:beforeAutospacing="0" w:after="0" w:afterAutospacing="0"/>
        <w:ind w:firstLine="709"/>
        <w:jc w:val="both"/>
      </w:pPr>
      <w:r w:rsidRPr="00046E23">
        <w:t>- реализация инновационных проектов в деятельности учреждения;</w:t>
      </w:r>
    </w:p>
    <w:p w:rsidR="00BC3388" w:rsidRPr="00046E23" w:rsidRDefault="00BC3388" w:rsidP="00BC3388">
      <w:pPr>
        <w:pStyle w:val="stylet3"/>
        <w:spacing w:before="0" w:beforeAutospacing="0" w:after="0" w:afterAutospacing="0"/>
        <w:ind w:firstLine="709"/>
        <w:jc w:val="both"/>
      </w:pPr>
      <w:r w:rsidRPr="00046E23">
        <w:t>- соблюдение трудовой дисциплины;</w:t>
      </w:r>
    </w:p>
    <w:p w:rsidR="00BC3388" w:rsidRPr="00046E23" w:rsidRDefault="00BC3388" w:rsidP="00BC3388">
      <w:pPr>
        <w:pStyle w:val="stylet3"/>
        <w:spacing w:before="0" w:beforeAutospacing="0" w:after="0" w:afterAutospacing="0"/>
        <w:ind w:firstLine="709"/>
        <w:jc w:val="both"/>
      </w:pPr>
      <w:r w:rsidRPr="00046E23">
        <w:t>- иные показатели работы.</w:t>
      </w:r>
    </w:p>
    <w:p w:rsidR="00BC3388" w:rsidRPr="00046E23" w:rsidRDefault="00BC3388" w:rsidP="00BC3388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090B84" w:rsidRDefault="00090B84" w:rsidP="00BC3388">
      <w:pPr>
        <w:ind w:left="567" w:right="-285"/>
        <w:jc w:val="center"/>
      </w:pPr>
    </w:p>
    <w:sectPr w:rsidR="00090B84" w:rsidSect="00BC3388">
      <w:pgSz w:w="11906" w:h="16838" w:code="9"/>
      <w:pgMar w:top="1134" w:right="141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9B" w:rsidRDefault="004B3C9B" w:rsidP="00341DA2">
      <w:r>
        <w:separator/>
      </w:r>
    </w:p>
  </w:endnote>
  <w:endnote w:type="continuationSeparator" w:id="0">
    <w:p w:rsidR="004B3C9B" w:rsidRDefault="004B3C9B" w:rsidP="00341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9B" w:rsidRDefault="004B3C9B" w:rsidP="00341DA2">
      <w:r>
        <w:separator/>
      </w:r>
    </w:p>
  </w:footnote>
  <w:footnote w:type="continuationSeparator" w:id="0">
    <w:p w:rsidR="004B3C9B" w:rsidRDefault="004B3C9B" w:rsidP="00341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5253"/>
    <w:multiLevelType w:val="multilevel"/>
    <w:tmpl w:val="6E567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7481C2E"/>
    <w:multiLevelType w:val="hybridMultilevel"/>
    <w:tmpl w:val="735C34EC"/>
    <w:lvl w:ilvl="0" w:tplc="440E352E">
      <w:start w:val="1"/>
      <w:numFmt w:val="decimal"/>
      <w:lvlText w:val="%1."/>
      <w:lvlJc w:val="left"/>
      <w:pPr>
        <w:ind w:left="978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">
    <w:nsid w:val="3A8B21C5"/>
    <w:multiLevelType w:val="hybridMultilevel"/>
    <w:tmpl w:val="3116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F2D91"/>
    <w:multiLevelType w:val="hybridMultilevel"/>
    <w:tmpl w:val="5DFCE8BE"/>
    <w:lvl w:ilvl="0" w:tplc="8AF08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5657F3"/>
    <w:multiLevelType w:val="hybridMultilevel"/>
    <w:tmpl w:val="E0F0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562A5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85459"/>
    <w:multiLevelType w:val="hybridMultilevel"/>
    <w:tmpl w:val="2880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E50E5E"/>
    <w:rsid w:val="00006481"/>
    <w:rsid w:val="00035C9A"/>
    <w:rsid w:val="000363B7"/>
    <w:rsid w:val="00046E23"/>
    <w:rsid w:val="000550AF"/>
    <w:rsid w:val="00090B84"/>
    <w:rsid w:val="00093C32"/>
    <w:rsid w:val="000A5C77"/>
    <w:rsid w:val="000C3032"/>
    <w:rsid w:val="00137A3C"/>
    <w:rsid w:val="001B0E51"/>
    <w:rsid w:val="001B2D59"/>
    <w:rsid w:val="001C578F"/>
    <w:rsid w:val="001C795C"/>
    <w:rsid w:val="00206B1C"/>
    <w:rsid w:val="00257683"/>
    <w:rsid w:val="0027094D"/>
    <w:rsid w:val="00290194"/>
    <w:rsid w:val="002B1212"/>
    <w:rsid w:val="002C1909"/>
    <w:rsid w:val="002E049D"/>
    <w:rsid w:val="002E45AA"/>
    <w:rsid w:val="002F09B1"/>
    <w:rsid w:val="00341DA2"/>
    <w:rsid w:val="003534E5"/>
    <w:rsid w:val="00373429"/>
    <w:rsid w:val="003842EE"/>
    <w:rsid w:val="003A52A0"/>
    <w:rsid w:val="003A554C"/>
    <w:rsid w:val="003B394B"/>
    <w:rsid w:val="003C35D7"/>
    <w:rsid w:val="003E7711"/>
    <w:rsid w:val="00434F80"/>
    <w:rsid w:val="00447718"/>
    <w:rsid w:val="0046581E"/>
    <w:rsid w:val="00465EB8"/>
    <w:rsid w:val="004853CD"/>
    <w:rsid w:val="004B3C9B"/>
    <w:rsid w:val="0053664D"/>
    <w:rsid w:val="005940F0"/>
    <w:rsid w:val="005B539E"/>
    <w:rsid w:val="005C13EC"/>
    <w:rsid w:val="005E772B"/>
    <w:rsid w:val="005F61E9"/>
    <w:rsid w:val="00630337"/>
    <w:rsid w:val="0068056D"/>
    <w:rsid w:val="006D09C8"/>
    <w:rsid w:val="00741743"/>
    <w:rsid w:val="00762744"/>
    <w:rsid w:val="007646A0"/>
    <w:rsid w:val="00780303"/>
    <w:rsid w:val="007D025C"/>
    <w:rsid w:val="007D7574"/>
    <w:rsid w:val="008032F0"/>
    <w:rsid w:val="00812073"/>
    <w:rsid w:val="00836ACF"/>
    <w:rsid w:val="00842150"/>
    <w:rsid w:val="008B609E"/>
    <w:rsid w:val="008C3973"/>
    <w:rsid w:val="009271E2"/>
    <w:rsid w:val="00944BBA"/>
    <w:rsid w:val="00972E8A"/>
    <w:rsid w:val="009734F2"/>
    <w:rsid w:val="009A62DD"/>
    <w:rsid w:val="009E47B2"/>
    <w:rsid w:val="00A15A29"/>
    <w:rsid w:val="00A226D3"/>
    <w:rsid w:val="00A53E79"/>
    <w:rsid w:val="00AA5381"/>
    <w:rsid w:val="00AF3675"/>
    <w:rsid w:val="00B12B9E"/>
    <w:rsid w:val="00B14AD7"/>
    <w:rsid w:val="00B63FF4"/>
    <w:rsid w:val="00B757D6"/>
    <w:rsid w:val="00B92991"/>
    <w:rsid w:val="00BA6613"/>
    <w:rsid w:val="00BC3388"/>
    <w:rsid w:val="00BD5432"/>
    <w:rsid w:val="00BD6E73"/>
    <w:rsid w:val="00BE5DA9"/>
    <w:rsid w:val="00BE6654"/>
    <w:rsid w:val="00C14843"/>
    <w:rsid w:val="00C84B41"/>
    <w:rsid w:val="00CE444D"/>
    <w:rsid w:val="00CE66FA"/>
    <w:rsid w:val="00D3414D"/>
    <w:rsid w:val="00D51DC9"/>
    <w:rsid w:val="00D5729D"/>
    <w:rsid w:val="00DA52EB"/>
    <w:rsid w:val="00DD0FAE"/>
    <w:rsid w:val="00E37A84"/>
    <w:rsid w:val="00E50E5E"/>
    <w:rsid w:val="00EF0385"/>
    <w:rsid w:val="00FA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DA2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0E5E"/>
    <w:pPr>
      <w:ind w:left="720"/>
      <w:contextualSpacing/>
    </w:pPr>
  </w:style>
  <w:style w:type="table" w:styleId="a4">
    <w:name w:val="Table Grid"/>
    <w:basedOn w:val="a1"/>
    <w:uiPriority w:val="59"/>
    <w:rsid w:val="00E50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BD5432"/>
    <w:pPr>
      <w:widowControl w:val="0"/>
      <w:autoSpaceDE w:val="0"/>
      <w:spacing w:line="222" w:lineRule="exact"/>
      <w:ind w:firstLine="547"/>
      <w:jc w:val="both"/>
    </w:pPr>
    <w:rPr>
      <w:rFonts w:ascii="Consolas" w:hAnsi="Consolas"/>
      <w:lang w:eastAsia="ar-SA"/>
    </w:rPr>
  </w:style>
  <w:style w:type="paragraph" w:styleId="a5">
    <w:name w:val="No Spacing"/>
    <w:uiPriority w:val="1"/>
    <w:qFormat/>
    <w:rsid w:val="009E47B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341DA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Default">
    <w:name w:val="Default"/>
    <w:rsid w:val="00341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Title"/>
    <w:basedOn w:val="a"/>
    <w:link w:val="a7"/>
    <w:qFormat/>
    <w:rsid w:val="00341DA2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7">
    <w:name w:val="Название Знак"/>
    <w:basedOn w:val="a0"/>
    <w:link w:val="a6"/>
    <w:rsid w:val="00341DA2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1D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D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41D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41D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41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41D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41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сновной"/>
    <w:basedOn w:val="a"/>
    <w:link w:val="af"/>
    <w:qFormat/>
    <w:rsid w:val="00780303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f">
    <w:name w:val="Основной Знак"/>
    <w:basedOn w:val="a0"/>
    <w:link w:val="ae"/>
    <w:rsid w:val="007803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BE5DA9"/>
    <w:rPr>
      <w:color w:val="0000FF" w:themeColor="hyperlink"/>
      <w:u w:val="single"/>
    </w:rPr>
  </w:style>
  <w:style w:type="paragraph" w:customStyle="1" w:styleId="stylet1">
    <w:name w:val="stylet1"/>
    <w:basedOn w:val="a"/>
    <w:rsid w:val="00972E8A"/>
    <w:pPr>
      <w:spacing w:before="100" w:beforeAutospacing="1" w:after="100" w:afterAutospacing="1"/>
    </w:pPr>
  </w:style>
  <w:style w:type="character" w:styleId="af1">
    <w:name w:val="Strong"/>
    <w:basedOn w:val="a0"/>
    <w:qFormat/>
    <w:rsid w:val="00972E8A"/>
    <w:rPr>
      <w:b/>
      <w:bCs/>
    </w:rPr>
  </w:style>
  <w:style w:type="paragraph" w:customStyle="1" w:styleId="stylet3">
    <w:name w:val="stylet3"/>
    <w:basedOn w:val="a"/>
    <w:rsid w:val="00BC338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C3388"/>
    <w:pPr>
      <w:spacing w:before="100" w:beforeAutospacing="1" w:after="119" w:line="363" w:lineRule="atLeast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stylet2">
    <w:name w:val="stylet2"/>
    <w:basedOn w:val="a"/>
    <w:rsid w:val="00BC33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eguni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7638BBF-6F1F-4CA5-894E-A69C7AEC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</cp:lastModifiedBy>
  <cp:revision>2</cp:revision>
  <cp:lastPrinted>2020-01-23T12:46:00Z</cp:lastPrinted>
  <dcterms:created xsi:type="dcterms:W3CDTF">2020-02-06T13:58:00Z</dcterms:created>
  <dcterms:modified xsi:type="dcterms:W3CDTF">2020-02-06T13:58:00Z</dcterms:modified>
</cp:coreProperties>
</file>