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E" w:rsidRPr="0071539E" w:rsidRDefault="00CC35DE" w:rsidP="00CC35DE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</w:t>
      </w:r>
    </w:p>
    <w:p w:rsidR="00CC35DE" w:rsidRDefault="00CC35DE" w:rsidP="00CC35DE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t>к годовому</w:t>
      </w:r>
      <w:r>
        <w:rPr>
          <w:sz w:val="26"/>
          <w:szCs w:val="26"/>
        </w:rPr>
        <w:t xml:space="preserve"> отчету</w:t>
      </w:r>
    </w:p>
    <w:p w:rsidR="00CC35DE" w:rsidRDefault="00CC35DE" w:rsidP="00CC35DE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7F01B1">
        <w:rPr>
          <w:sz w:val="26"/>
          <w:szCs w:val="26"/>
        </w:rPr>
        <w:t>муниципального образования</w:t>
      </w:r>
    </w:p>
    <w:p w:rsidR="00CC35DE" w:rsidRPr="007F01B1" w:rsidRDefault="00CC35DE" w:rsidP="00CC35DE">
      <w:pPr>
        <w:ind w:left="5387" w:right="13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7F01B1">
        <w:rPr>
          <w:sz w:val="26"/>
          <w:szCs w:val="26"/>
        </w:rPr>
        <w:t xml:space="preserve"> </w:t>
      </w:r>
      <w:r>
        <w:rPr>
          <w:sz w:val="26"/>
          <w:szCs w:val="26"/>
        </w:rPr>
        <w:t>Бегуницкое сельское поселение</w:t>
      </w:r>
    </w:p>
    <w:p w:rsidR="00CC35DE" w:rsidRDefault="00CC35DE" w:rsidP="00CC35DE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за 2018год</w:t>
      </w:r>
      <w:r w:rsidRPr="0071539E">
        <w:rPr>
          <w:sz w:val="26"/>
          <w:szCs w:val="26"/>
        </w:rPr>
        <w:t xml:space="preserve"> </w:t>
      </w:r>
    </w:p>
    <w:p w:rsidR="00CC35DE" w:rsidRPr="00CC35DE" w:rsidRDefault="00CC35DE" w:rsidP="00CC35DE">
      <w:pPr>
        <w:ind w:left="6840" w:right="542"/>
        <w:contextualSpacing/>
        <w:jc w:val="center"/>
        <w:rPr>
          <w:sz w:val="26"/>
          <w:szCs w:val="26"/>
        </w:rPr>
      </w:pPr>
    </w:p>
    <w:p w:rsidR="00CC35DE" w:rsidRPr="0071539E" w:rsidRDefault="00CC35DE" w:rsidP="00CC35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CC35DE" w:rsidRPr="00114C8B" w:rsidTr="00EB29B4">
        <w:tc>
          <w:tcPr>
            <w:tcW w:w="2994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114C8B">
              <w:rPr>
                <w:b/>
                <w:sz w:val="26"/>
                <w:szCs w:val="26"/>
              </w:rPr>
              <w:t>Целевой показатель результативности предоставленной субсидии из областного бюджета</w:t>
            </w:r>
          </w:p>
        </w:tc>
        <w:tc>
          <w:tcPr>
            <w:tcW w:w="2637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Фактическое значение</w:t>
            </w:r>
          </w:p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35DE" w:rsidRPr="00114C8B" w:rsidTr="00EB29B4">
        <w:tc>
          <w:tcPr>
            <w:tcW w:w="2994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114C8B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CC35DE" w:rsidRPr="00114C8B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CC35DE" w:rsidRPr="0071539E" w:rsidRDefault="00CC35DE" w:rsidP="00CC35DE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C35DE" w:rsidRPr="00B5553C" w:rsidRDefault="00CC35DE" w:rsidP="00CC35D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5553C">
        <w:rPr>
          <w:b/>
          <w:sz w:val="28"/>
          <w:szCs w:val="28"/>
        </w:rPr>
        <w:t>Детализированные требования к достижению значения целевого показателя результативности предоставленной субсидии из областного бюджета</w:t>
      </w:r>
    </w:p>
    <w:p w:rsidR="00CC35DE" w:rsidRPr="00352C64" w:rsidRDefault="00CC35DE" w:rsidP="00CC35D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2955"/>
        <w:gridCol w:w="2552"/>
        <w:gridCol w:w="2015"/>
        <w:gridCol w:w="1739"/>
      </w:tblGrid>
      <w:tr w:rsidR="00CC35DE" w:rsidRPr="0071539E" w:rsidTr="00EB29B4">
        <w:trPr>
          <w:trHeight w:val="652"/>
          <w:jc w:val="center"/>
        </w:trPr>
        <w:tc>
          <w:tcPr>
            <w:tcW w:w="927" w:type="dxa"/>
          </w:tcPr>
          <w:p w:rsidR="00CC35DE" w:rsidRPr="0071539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N</w:t>
            </w:r>
          </w:p>
          <w:p w:rsidR="00CC35DE" w:rsidRPr="0071539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1539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1539E">
              <w:rPr>
                <w:sz w:val="26"/>
                <w:szCs w:val="26"/>
              </w:rPr>
              <w:t>/</w:t>
            </w:r>
            <w:proofErr w:type="spellStart"/>
            <w:r w:rsidRPr="0071539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5" w:type="dxa"/>
          </w:tcPr>
          <w:p w:rsidR="00CC35DE" w:rsidRPr="0071539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552" w:type="dxa"/>
          </w:tcPr>
          <w:p w:rsidR="00CC35DE" w:rsidRPr="0071539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015" w:type="dxa"/>
          </w:tcPr>
          <w:p w:rsidR="00CC35DE" w:rsidRPr="0071539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в соответствии с Соглашением (дополнительным соглашением)</w:t>
            </w:r>
            <w:r w:rsidRPr="007153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39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  <w:p w:rsidR="00CC35DE" w:rsidRPr="0071539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C35DE" w:rsidRPr="0071539E" w:rsidTr="00CC35DE">
        <w:trPr>
          <w:trHeight w:val="537"/>
          <w:jc w:val="center"/>
        </w:trPr>
        <w:tc>
          <w:tcPr>
            <w:tcW w:w="10188" w:type="dxa"/>
            <w:gridSpan w:val="5"/>
          </w:tcPr>
          <w:p w:rsidR="00CC35DE" w:rsidRPr="00CC35DE" w:rsidRDefault="00CC35DE" w:rsidP="00CC35D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35DE">
              <w:rPr>
                <w:color w:val="000000"/>
                <w:sz w:val="26"/>
                <w:szCs w:val="26"/>
              </w:rPr>
              <w:t>Благоустройство тротуара вдоль д. 12 д. Бегуницы и благоустройство парковки у д. 12 д. Бегуницы</w:t>
            </w:r>
          </w:p>
        </w:tc>
      </w:tr>
      <w:tr w:rsidR="00CC35DE" w:rsidRPr="0071539E" w:rsidTr="00CC35DE">
        <w:trPr>
          <w:trHeight w:val="630"/>
          <w:jc w:val="center"/>
        </w:trPr>
        <w:tc>
          <w:tcPr>
            <w:tcW w:w="927" w:type="dxa"/>
          </w:tcPr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955" w:type="dxa"/>
          </w:tcPr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171CAE">
              <w:rPr>
                <w:color w:val="000000"/>
                <w:sz w:val="26"/>
                <w:szCs w:val="26"/>
              </w:rPr>
              <w:t>Благоустройство тротуара вдоль д. 12 д. Бегуницы</w:t>
            </w:r>
          </w:p>
        </w:tc>
        <w:tc>
          <w:tcPr>
            <w:tcW w:w="2552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015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739" w:type="dxa"/>
          </w:tcPr>
          <w:p w:rsidR="00CC35D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</w:tr>
      <w:tr w:rsidR="00CC35DE" w:rsidRPr="0071539E" w:rsidTr="00CC35DE">
        <w:trPr>
          <w:trHeight w:val="540"/>
          <w:jc w:val="center"/>
        </w:trPr>
        <w:tc>
          <w:tcPr>
            <w:tcW w:w="927" w:type="dxa"/>
          </w:tcPr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955" w:type="dxa"/>
          </w:tcPr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171CAE">
              <w:rPr>
                <w:color w:val="000000"/>
                <w:sz w:val="26"/>
                <w:szCs w:val="26"/>
              </w:rPr>
              <w:t>Благоустройство парковки у д. 12 д. Бегуницы</w:t>
            </w:r>
          </w:p>
        </w:tc>
        <w:tc>
          <w:tcPr>
            <w:tcW w:w="2552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015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670,28</w:t>
            </w:r>
          </w:p>
        </w:tc>
        <w:tc>
          <w:tcPr>
            <w:tcW w:w="1739" w:type="dxa"/>
          </w:tcPr>
          <w:p w:rsidR="00CC35D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670,28</w:t>
            </w:r>
          </w:p>
        </w:tc>
      </w:tr>
      <w:tr w:rsidR="00CC35DE" w:rsidRPr="0071539E" w:rsidTr="00CC35DE">
        <w:trPr>
          <w:trHeight w:val="576"/>
          <w:jc w:val="center"/>
        </w:trPr>
        <w:tc>
          <w:tcPr>
            <w:tcW w:w="10188" w:type="dxa"/>
            <w:gridSpan w:val="5"/>
          </w:tcPr>
          <w:p w:rsidR="00CC35DE" w:rsidRPr="00CC35DE" w:rsidRDefault="00CC35DE" w:rsidP="00CC35D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35DE">
              <w:rPr>
                <w:color w:val="000000"/>
                <w:sz w:val="26"/>
                <w:szCs w:val="26"/>
              </w:rPr>
              <w:t>Благоустройство тротуара вдоль д. 14 д. Бегуницы и благоустройство тротуара вдоль д. 20 д. Бегуницы</w:t>
            </w:r>
          </w:p>
        </w:tc>
      </w:tr>
      <w:tr w:rsidR="00CC35DE" w:rsidRPr="0071539E" w:rsidTr="00CC35DE">
        <w:trPr>
          <w:trHeight w:val="572"/>
          <w:jc w:val="center"/>
        </w:trPr>
        <w:tc>
          <w:tcPr>
            <w:tcW w:w="927" w:type="dxa"/>
          </w:tcPr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955" w:type="dxa"/>
          </w:tcPr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171CAE">
              <w:rPr>
                <w:color w:val="000000"/>
                <w:sz w:val="26"/>
                <w:szCs w:val="26"/>
              </w:rPr>
              <w:t>Благоустройство тротуара вдоль д. 14 д. Бегуницы</w:t>
            </w:r>
          </w:p>
        </w:tc>
        <w:tc>
          <w:tcPr>
            <w:tcW w:w="2552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015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1739" w:type="dxa"/>
          </w:tcPr>
          <w:p w:rsidR="00CC35D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CC35DE" w:rsidRPr="0071539E" w:rsidTr="00CC35DE">
        <w:trPr>
          <w:trHeight w:val="552"/>
          <w:jc w:val="center"/>
        </w:trPr>
        <w:tc>
          <w:tcPr>
            <w:tcW w:w="927" w:type="dxa"/>
          </w:tcPr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955" w:type="dxa"/>
          </w:tcPr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171CAE">
              <w:rPr>
                <w:color w:val="000000"/>
                <w:sz w:val="26"/>
                <w:szCs w:val="26"/>
              </w:rPr>
              <w:t>Благоустройство тротуара вдоль д. 20 д. Бегуницы</w:t>
            </w:r>
          </w:p>
        </w:tc>
        <w:tc>
          <w:tcPr>
            <w:tcW w:w="2552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2015" w:type="dxa"/>
          </w:tcPr>
          <w:p w:rsidR="00CC35D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CC35DE" w:rsidRPr="00171CAE" w:rsidRDefault="00CC35DE" w:rsidP="00EB29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1739" w:type="dxa"/>
          </w:tcPr>
          <w:p w:rsidR="00CC35D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CC35DE" w:rsidRPr="0071539E" w:rsidRDefault="00CC35DE" w:rsidP="00CC35D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</w:tbl>
    <w:p w:rsidR="00CC35DE" w:rsidRPr="0071539E" w:rsidRDefault="00CC35DE" w:rsidP="00CC35DE"/>
    <w:p w:rsidR="00C75350" w:rsidRDefault="00C75350"/>
    <w:sectPr w:rsidR="00C75350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3378"/>
    <w:multiLevelType w:val="hybridMultilevel"/>
    <w:tmpl w:val="820C8796"/>
    <w:lvl w:ilvl="0" w:tplc="EEB08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753E8"/>
    <w:multiLevelType w:val="hybridMultilevel"/>
    <w:tmpl w:val="053660A4"/>
    <w:lvl w:ilvl="0" w:tplc="FDFE9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DE"/>
    <w:rsid w:val="00C75350"/>
    <w:rsid w:val="00C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3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3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2018-12-13T05:59:00Z</dcterms:created>
  <dcterms:modified xsi:type="dcterms:W3CDTF">2018-12-13T06:10:00Z</dcterms:modified>
</cp:coreProperties>
</file>