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4C04">
        <w:rPr>
          <w:rFonts w:ascii="Times New Roman" w:hAnsi="Times New Roman" w:cs="Times New Roman"/>
          <w:sz w:val="28"/>
          <w:szCs w:val="28"/>
        </w:rPr>
        <w:t xml:space="preserve">    </w:t>
      </w:r>
      <w:r w:rsidR="00E72619">
        <w:rPr>
          <w:rFonts w:ascii="Times New Roman" w:hAnsi="Times New Roman" w:cs="Times New Roman"/>
          <w:sz w:val="28"/>
          <w:szCs w:val="28"/>
        </w:rPr>
        <w:t xml:space="preserve"> </w:t>
      </w:r>
      <w:r w:rsid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9967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F12145">
        <w:rPr>
          <w:rFonts w:ascii="Times New Roman" w:hAnsi="Times New Roman" w:cs="Times New Roman"/>
          <w:sz w:val="28"/>
          <w:szCs w:val="28"/>
        </w:rPr>
        <w:t xml:space="preserve"> </w:t>
      </w:r>
      <w:r w:rsidR="009967C7">
        <w:rPr>
          <w:rFonts w:ascii="Times New Roman" w:hAnsi="Times New Roman" w:cs="Times New Roman"/>
          <w:sz w:val="28"/>
          <w:szCs w:val="28"/>
        </w:rPr>
        <w:t>ПРОЕКТ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4F022F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</w:p>
    <w:p w:rsidR="00961884" w:rsidRPr="00F12145" w:rsidRDefault="0049112B" w:rsidP="0049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23.01.2017 г. № 09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9112B">
        <w:rPr>
          <w:rFonts w:ascii="Times New Roman" w:hAnsi="Times New Roman" w:cs="Times New Roman"/>
          <w:sz w:val="24"/>
          <w:szCs w:val="24"/>
        </w:rPr>
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961884" w:rsidRPr="00F1214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C4385" w:rsidRDefault="007C4385" w:rsidP="00961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619" w:rsidRPr="00E72619" w:rsidRDefault="00E72619" w:rsidP="00E7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619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E72619">
        <w:rPr>
          <w:rFonts w:ascii="Times New Roman" w:eastAsia="Times New Roman" w:hAnsi="Times New Roman" w:cs="Times New Roman"/>
          <w:sz w:val="28"/>
          <w:szCs w:val="28"/>
        </w:rPr>
        <w:t>Бегуницкое</w:t>
      </w:r>
      <w:proofErr w:type="spellEnd"/>
      <w:r w:rsidRPr="00E72619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E7261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6422A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E72619" w:rsidRDefault="00D57C61" w:rsidP="00E72619">
      <w:pPr>
        <w:pStyle w:val="a5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7261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E72619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49112B">
        <w:rPr>
          <w:rFonts w:ascii="Times New Roman" w:hAnsi="Times New Roman" w:cs="Times New Roman"/>
          <w:sz w:val="28"/>
          <w:szCs w:val="28"/>
        </w:rPr>
        <w:t>от 23.01.2017 № 09</w:t>
      </w:r>
      <w:r w:rsidR="00D31890" w:rsidRPr="00E72619">
        <w:rPr>
          <w:rFonts w:ascii="Times New Roman" w:hAnsi="Times New Roman" w:cs="Times New Roman"/>
          <w:sz w:val="28"/>
          <w:szCs w:val="28"/>
        </w:rPr>
        <w:t xml:space="preserve">  </w:t>
      </w:r>
      <w:r w:rsidR="00CD341E" w:rsidRPr="00E72619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 w:rsidRPr="00E72619">
        <w:rPr>
          <w:rFonts w:ascii="Times New Roman" w:hAnsi="Times New Roman"/>
          <w:bCs/>
          <w:sz w:val="28"/>
          <w:szCs w:val="28"/>
        </w:rPr>
        <w:t>«</w:t>
      </w:r>
      <w:r w:rsidR="0049112B" w:rsidRPr="0049112B">
        <w:rPr>
          <w:rFonts w:ascii="Times New Roman" w:hAnsi="Times New Roman" w:cs="Times New Roman"/>
          <w:sz w:val="28"/>
          <w:szCs w:val="28"/>
        </w:rPr>
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E72619" w:rsidRPr="00E7261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72619" w:rsidRPr="00E72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890" w:rsidRPr="00E7261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67C7" w:rsidRPr="009967C7" w:rsidRDefault="009967C7" w:rsidP="009967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7C7">
        <w:rPr>
          <w:rFonts w:ascii="Times New Roman" w:hAnsi="Times New Roman" w:cs="Times New Roman"/>
          <w:sz w:val="28"/>
          <w:szCs w:val="28"/>
        </w:rPr>
        <w:t xml:space="preserve">-  </w:t>
      </w:r>
      <w:r w:rsidRPr="009967C7">
        <w:rPr>
          <w:rFonts w:ascii="Times New Roman" w:hAnsi="Times New Roman" w:cs="Times New Roman"/>
          <w:b/>
          <w:sz w:val="28"/>
          <w:szCs w:val="28"/>
        </w:rPr>
        <w:t xml:space="preserve">исключить из </w:t>
      </w:r>
      <w:r w:rsidRPr="009967C7">
        <w:rPr>
          <w:rFonts w:ascii="Times New Roman" w:hAnsi="Times New Roman" w:cs="Times New Roman"/>
          <w:sz w:val="28"/>
          <w:szCs w:val="28"/>
        </w:rPr>
        <w:t xml:space="preserve"> </w:t>
      </w:r>
      <w:r w:rsidRPr="009967C7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6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967C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7C7">
        <w:rPr>
          <w:rFonts w:ascii="Times New Roman" w:hAnsi="Times New Roman" w:cs="Times New Roman"/>
          <w:sz w:val="28"/>
          <w:szCs w:val="28"/>
        </w:rPr>
        <w:t xml:space="preserve"> </w:t>
      </w:r>
      <w:r w:rsidRPr="009967C7">
        <w:rPr>
          <w:rFonts w:ascii="Times New Roman" w:hAnsi="Times New Roman" w:cs="Times New Roman"/>
          <w:b/>
          <w:sz w:val="28"/>
          <w:szCs w:val="28"/>
        </w:rPr>
        <w:t>пункт 6.7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изменив дальнейшую нумерацию пунктов.</w:t>
      </w:r>
    </w:p>
    <w:p w:rsidR="00220BA2" w:rsidRPr="00D57C61" w:rsidRDefault="00D57C61" w:rsidP="009967C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7C6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D57C61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Default="00220BA2" w:rsidP="00220B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7C6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D57C61" w:rsidRDefault="00F12145" w:rsidP="00220B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D57C61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D57C61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D57C61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FF3DFA" w:rsidRDefault="00D57C61" w:rsidP="00220BA2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</w:t>
      </w:r>
      <w:r w:rsidR="00220BA2">
        <w:rPr>
          <w:b w:val="0"/>
          <w:spacing w:val="-20"/>
          <w:sz w:val="28"/>
          <w:szCs w:val="28"/>
        </w:rPr>
        <w:t xml:space="preserve"> администрации</w:t>
      </w:r>
      <w:r w:rsidR="00220BA2" w:rsidRPr="00FF3DFA">
        <w:rPr>
          <w:b w:val="0"/>
          <w:spacing w:val="-20"/>
          <w:sz w:val="28"/>
          <w:szCs w:val="28"/>
        </w:rPr>
        <w:t xml:space="preserve">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A2">
        <w:rPr>
          <w:rFonts w:ascii="Times New Roman" w:hAnsi="Times New Roman" w:cs="Times New Roman"/>
          <w:sz w:val="28"/>
          <w:szCs w:val="28"/>
        </w:rPr>
        <w:t>сельское</w:t>
      </w:r>
      <w:r w:rsidR="00220BA2" w:rsidRPr="00FF3DF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12145">
        <w:rPr>
          <w:rFonts w:ascii="Times New Roman" w:hAnsi="Times New Roman" w:cs="Times New Roman"/>
          <w:sz w:val="28"/>
          <w:szCs w:val="28"/>
        </w:rPr>
        <w:t>:</w:t>
      </w:r>
      <w:r w:rsidR="00220BA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149E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2149E8">
        <w:rPr>
          <w:rFonts w:ascii="Times New Roman" w:hAnsi="Times New Roman"/>
          <w:sz w:val="28"/>
          <w:szCs w:val="28"/>
        </w:rPr>
        <w:t>Минюк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65AF2"/>
    <w:rsid w:val="000665BA"/>
    <w:rsid w:val="000F4C63"/>
    <w:rsid w:val="00137B76"/>
    <w:rsid w:val="001430F8"/>
    <w:rsid w:val="001C2F90"/>
    <w:rsid w:val="001C5161"/>
    <w:rsid w:val="001E03CD"/>
    <w:rsid w:val="002149E8"/>
    <w:rsid w:val="00220BA2"/>
    <w:rsid w:val="0023099D"/>
    <w:rsid w:val="0026422A"/>
    <w:rsid w:val="003F7A38"/>
    <w:rsid w:val="0049112B"/>
    <w:rsid w:val="004A2F36"/>
    <w:rsid w:val="004F022F"/>
    <w:rsid w:val="00592BB6"/>
    <w:rsid w:val="005C5660"/>
    <w:rsid w:val="0062644B"/>
    <w:rsid w:val="00754BB2"/>
    <w:rsid w:val="007702C6"/>
    <w:rsid w:val="0077386F"/>
    <w:rsid w:val="007C0685"/>
    <w:rsid w:val="007C4385"/>
    <w:rsid w:val="009501BE"/>
    <w:rsid w:val="00961884"/>
    <w:rsid w:val="009967C7"/>
    <w:rsid w:val="00B43E2C"/>
    <w:rsid w:val="00CA2D7F"/>
    <w:rsid w:val="00CD341E"/>
    <w:rsid w:val="00CF4C04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F73D0-B1F7-47BF-90D0-0546DD95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 утверждении административного регламента по предоставлению  муниципальной усл</vt:lpstr>
      <vt:lpstr>«Прием в эксплуатацию после перевода жилого помещения в нежилое помещение или не</vt:lpstr>
      <vt:lpstr>Внести в Постановление от 25.09.2017 № 249  «Об утверждении административного ре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2020-04-13T10:23:00Z</dcterms:created>
  <dcterms:modified xsi:type="dcterms:W3CDTF">2020-04-13T10:23:00Z</dcterms:modified>
</cp:coreProperties>
</file>