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B6" w:rsidRPr="004D5FBA" w:rsidRDefault="00CE21B6" w:rsidP="00CE21B6">
      <w:pPr>
        <w:spacing w:after="0" w:line="240" w:lineRule="auto"/>
        <w:ind w:left="2832" w:firstLine="708"/>
        <w:rPr>
          <w:rFonts w:ascii="Times New Roman" w:hAnsi="Times New Roman"/>
          <w:sz w:val="32"/>
          <w:szCs w:val="32"/>
        </w:rPr>
      </w:pPr>
      <w:r w:rsidRPr="004D5FBA">
        <w:rPr>
          <w:rFonts w:ascii="Times New Roman" w:hAnsi="Times New Roman"/>
          <w:sz w:val="32"/>
          <w:szCs w:val="32"/>
        </w:rPr>
        <w:t>Администрация</w:t>
      </w:r>
    </w:p>
    <w:p w:rsidR="00CE21B6" w:rsidRPr="004D5FBA" w:rsidRDefault="00CE21B6" w:rsidP="00CE21B6">
      <w:pPr>
        <w:spacing w:after="0" w:line="240" w:lineRule="auto"/>
        <w:jc w:val="center"/>
        <w:rPr>
          <w:rFonts w:ascii="Times New Roman" w:hAnsi="Times New Roman"/>
          <w:sz w:val="32"/>
          <w:szCs w:val="32"/>
        </w:rPr>
      </w:pPr>
      <w:r w:rsidRPr="004D5FBA">
        <w:rPr>
          <w:rFonts w:ascii="Times New Roman" w:hAnsi="Times New Roman"/>
          <w:sz w:val="32"/>
          <w:szCs w:val="32"/>
        </w:rPr>
        <w:t xml:space="preserve">муниципального образования </w:t>
      </w:r>
      <w:proofErr w:type="spellStart"/>
      <w:r w:rsidRPr="004D5FBA">
        <w:rPr>
          <w:rFonts w:ascii="Times New Roman" w:hAnsi="Times New Roman"/>
          <w:sz w:val="32"/>
          <w:szCs w:val="32"/>
        </w:rPr>
        <w:t>Бегуницкое</w:t>
      </w:r>
      <w:proofErr w:type="spellEnd"/>
      <w:r w:rsidRPr="004D5FBA">
        <w:rPr>
          <w:rFonts w:ascii="Times New Roman" w:hAnsi="Times New Roman"/>
          <w:sz w:val="32"/>
          <w:szCs w:val="32"/>
        </w:rPr>
        <w:t xml:space="preserve"> сельское поселение</w:t>
      </w:r>
    </w:p>
    <w:p w:rsidR="00CE21B6" w:rsidRPr="004D5FBA" w:rsidRDefault="00CE21B6" w:rsidP="00CE21B6">
      <w:pPr>
        <w:spacing w:after="0" w:line="240" w:lineRule="auto"/>
        <w:jc w:val="center"/>
        <w:rPr>
          <w:rFonts w:ascii="Times New Roman" w:hAnsi="Times New Roman"/>
          <w:sz w:val="32"/>
          <w:szCs w:val="32"/>
        </w:rPr>
      </w:pPr>
      <w:r w:rsidRPr="004D5FBA">
        <w:rPr>
          <w:rFonts w:ascii="Times New Roman" w:hAnsi="Times New Roman"/>
          <w:sz w:val="32"/>
          <w:szCs w:val="32"/>
        </w:rPr>
        <w:t>Волосовского муниципального района</w:t>
      </w:r>
    </w:p>
    <w:p w:rsidR="00CE21B6" w:rsidRPr="004D5FBA" w:rsidRDefault="00CE21B6" w:rsidP="00CE21B6">
      <w:pPr>
        <w:spacing w:after="0" w:line="240" w:lineRule="auto"/>
        <w:jc w:val="center"/>
        <w:rPr>
          <w:rFonts w:ascii="Times New Roman" w:hAnsi="Times New Roman"/>
          <w:sz w:val="32"/>
          <w:szCs w:val="32"/>
        </w:rPr>
      </w:pPr>
      <w:r w:rsidRPr="004D5FBA">
        <w:rPr>
          <w:rFonts w:ascii="Times New Roman" w:hAnsi="Times New Roman"/>
          <w:sz w:val="32"/>
          <w:szCs w:val="32"/>
        </w:rPr>
        <w:t>Ленинградской области</w:t>
      </w:r>
    </w:p>
    <w:p w:rsidR="00CE21B6" w:rsidRPr="00BB534C" w:rsidRDefault="00CE21B6" w:rsidP="00CE21B6">
      <w:pPr>
        <w:spacing w:after="0"/>
        <w:jc w:val="center"/>
        <w:rPr>
          <w:rFonts w:ascii="Times New Roman" w:hAnsi="Times New Roman"/>
          <w:sz w:val="32"/>
          <w:szCs w:val="32"/>
        </w:rPr>
      </w:pPr>
      <w:r w:rsidRPr="00BB534C">
        <w:rPr>
          <w:rFonts w:ascii="Times New Roman" w:hAnsi="Times New Roman"/>
          <w:b/>
          <w:sz w:val="32"/>
          <w:szCs w:val="32"/>
        </w:rPr>
        <w:t>ПОСТАНОВЛЕНИЕ</w:t>
      </w:r>
    </w:p>
    <w:p w:rsidR="00CE21B6" w:rsidRDefault="00CE21B6" w:rsidP="00CE21B6">
      <w:pPr>
        <w:spacing w:after="0"/>
        <w:rPr>
          <w:sz w:val="28"/>
          <w:szCs w:val="28"/>
        </w:rPr>
      </w:pPr>
      <w:r>
        <w:rPr>
          <w:sz w:val="28"/>
          <w:szCs w:val="28"/>
        </w:rPr>
        <w:t xml:space="preserve"> </w:t>
      </w:r>
    </w:p>
    <w:p w:rsidR="00CE21B6" w:rsidRPr="00BB534C" w:rsidRDefault="00CE21B6" w:rsidP="00CE21B6">
      <w:pPr>
        <w:jc w:val="center"/>
        <w:rPr>
          <w:rFonts w:ascii="Times New Roman" w:hAnsi="Times New Roman"/>
          <w:sz w:val="24"/>
          <w:szCs w:val="24"/>
        </w:rPr>
      </w:pPr>
      <w:r>
        <w:rPr>
          <w:rFonts w:ascii="Times New Roman" w:hAnsi="Times New Roman"/>
          <w:sz w:val="24"/>
          <w:szCs w:val="24"/>
        </w:rPr>
        <w:t xml:space="preserve">   .2022</w:t>
      </w:r>
      <w:r w:rsidRPr="00BB534C">
        <w:rPr>
          <w:rFonts w:ascii="Times New Roman" w:hAnsi="Times New Roman"/>
          <w:sz w:val="24"/>
          <w:szCs w:val="24"/>
        </w:rPr>
        <w:t xml:space="preserve"> г.                                               </w:t>
      </w:r>
      <w:r>
        <w:rPr>
          <w:rFonts w:ascii="Times New Roman" w:hAnsi="Times New Roman"/>
          <w:sz w:val="24"/>
          <w:szCs w:val="24"/>
        </w:rPr>
        <w:t xml:space="preserve">                           № </w:t>
      </w:r>
    </w:p>
    <w:p w:rsidR="00CE21B6" w:rsidRPr="00BB534C" w:rsidRDefault="00CE21B6" w:rsidP="00CE21B6">
      <w:pPr>
        <w:spacing w:after="0"/>
        <w:jc w:val="center"/>
        <w:rPr>
          <w:rFonts w:ascii="Times New Roman" w:hAnsi="Times New Roman"/>
          <w:sz w:val="24"/>
          <w:szCs w:val="24"/>
        </w:rPr>
      </w:pPr>
      <w:r w:rsidRPr="00BB534C">
        <w:rPr>
          <w:rFonts w:ascii="Times New Roman" w:hAnsi="Times New Roman"/>
          <w:sz w:val="24"/>
          <w:szCs w:val="24"/>
        </w:rPr>
        <w:t>д. Бегуницы</w:t>
      </w:r>
    </w:p>
    <w:p w:rsidR="00CE21B6" w:rsidRDefault="00CE21B6" w:rsidP="00CE21B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sz w:val="24"/>
          <w:szCs w:val="24"/>
        </w:rPr>
        <w:t>«</w:t>
      </w:r>
      <w:r w:rsidRPr="00BB534C">
        <w:rPr>
          <w:rFonts w:ascii="Times New Roman" w:hAnsi="Times New Roman"/>
          <w:sz w:val="24"/>
          <w:szCs w:val="24"/>
        </w:rPr>
        <w:t xml:space="preserve">Об утверждении административного регламента предоставления                                     муниципальной услуги </w:t>
      </w:r>
      <w:r w:rsidRPr="001524A1">
        <w:rPr>
          <w:rFonts w:ascii="Times New Roman" w:eastAsia="Times New Roman" w:hAnsi="Times New Roman" w:cs="Times New Roman"/>
          <w:bCs/>
          <w:sz w:val="24"/>
          <w:szCs w:val="24"/>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CE21B6">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CE21B6">
        <w:rPr>
          <w:rStyle w:val="af7"/>
          <w:rFonts w:ascii="Times New Roman" w:eastAsia="Times New Roman" w:hAnsi="Times New Roman" w:cs="Times New Roman"/>
          <w:bCs/>
          <w:sz w:val="24"/>
          <w:szCs w:val="24"/>
          <w:lang w:eastAsia="ru-RU"/>
        </w:rPr>
        <w:footnoteReference w:id="1"/>
      </w:r>
      <w:r w:rsidRPr="00CE21B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1524A1">
        <w:rPr>
          <w:rFonts w:ascii="Times New Roman" w:eastAsia="Times New Roman" w:hAnsi="Times New Roman" w:cs="Times New Roman"/>
          <w:bCs/>
          <w:sz w:val="24"/>
          <w:szCs w:val="24"/>
          <w:lang w:eastAsia="ru-RU"/>
        </w:rPr>
        <w:t>на котором расположен гараж, возведенный до дня введения в действие Градостроительного кодекса РФ»</w:t>
      </w:r>
      <w:r>
        <w:rPr>
          <w:rFonts w:ascii="Times New Roman" w:eastAsia="Times New Roman" w:hAnsi="Times New Roman" w:cs="Times New Roman"/>
          <w:b/>
          <w:bCs/>
          <w:sz w:val="28"/>
          <w:szCs w:val="28"/>
          <w:lang w:eastAsia="ru-RU"/>
        </w:rPr>
        <w:t xml:space="preserve"> </w:t>
      </w:r>
    </w:p>
    <w:p w:rsidR="00CE21B6" w:rsidRPr="004D5FBA" w:rsidRDefault="00CE21B6" w:rsidP="00CE21B6">
      <w:pPr>
        <w:widowControl w:val="0"/>
        <w:autoSpaceDE w:val="0"/>
        <w:autoSpaceDN w:val="0"/>
        <w:adjustRightInd w:val="0"/>
        <w:spacing w:after="0" w:line="240" w:lineRule="auto"/>
        <w:ind w:firstLine="709"/>
        <w:jc w:val="center"/>
        <w:rPr>
          <w:rFonts w:ascii="Times New Roman" w:hAnsi="Times New Roman"/>
          <w:sz w:val="24"/>
          <w:szCs w:val="24"/>
        </w:rPr>
      </w:pPr>
    </w:p>
    <w:p w:rsidR="00CE21B6" w:rsidRDefault="00CE21B6" w:rsidP="00CE21B6">
      <w:pPr>
        <w:spacing w:after="0" w:line="240" w:lineRule="auto"/>
        <w:ind w:firstLine="708"/>
        <w:jc w:val="both"/>
        <w:rPr>
          <w:rFonts w:ascii="Times New Roman" w:eastAsia="Calibri" w:hAnsi="Times New Roman"/>
          <w:sz w:val="28"/>
          <w:szCs w:val="28"/>
        </w:rPr>
      </w:pPr>
    </w:p>
    <w:p w:rsidR="00CE21B6" w:rsidRPr="004D5FBA" w:rsidRDefault="00CE21B6" w:rsidP="00CE21B6">
      <w:pPr>
        <w:pStyle w:val="aa"/>
        <w:ind w:firstLine="708"/>
        <w:jc w:val="both"/>
        <w:rPr>
          <w:sz w:val="28"/>
          <w:szCs w:val="28"/>
        </w:rPr>
      </w:pPr>
      <w:proofErr w:type="gramStart"/>
      <w:r w:rsidRPr="008203A9">
        <w:rPr>
          <w:sz w:val="28"/>
          <w:szCs w:val="28"/>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w:t>
      </w:r>
      <w:r>
        <w:rPr>
          <w:sz w:val="28"/>
          <w:szCs w:val="28"/>
        </w:rPr>
        <w:t xml:space="preserve">ции», Уставом </w:t>
      </w:r>
      <w:r w:rsidRPr="004D5FBA">
        <w:rPr>
          <w:rFonts w:eastAsia="Calibri"/>
          <w:sz w:val="28"/>
          <w:szCs w:val="28"/>
        </w:rPr>
        <w:t xml:space="preserve">муниципального образования </w:t>
      </w:r>
      <w:proofErr w:type="spellStart"/>
      <w:r w:rsidRPr="004D5FBA">
        <w:rPr>
          <w:rFonts w:eastAsia="Calibri"/>
          <w:sz w:val="28"/>
          <w:szCs w:val="28"/>
        </w:rPr>
        <w:t>Бегуницкое</w:t>
      </w:r>
      <w:proofErr w:type="spellEnd"/>
      <w:r w:rsidRPr="004D5FBA">
        <w:rPr>
          <w:rFonts w:eastAsia="Calibri"/>
          <w:sz w:val="28"/>
          <w:szCs w:val="28"/>
        </w:rPr>
        <w:t xml:space="preserve"> сельское поселение Волосовского муниципального района Ленинградской области»</w:t>
      </w:r>
      <w:proofErr w:type="gramEnd"/>
    </w:p>
    <w:p w:rsidR="00CE21B6" w:rsidRPr="004D5FBA" w:rsidRDefault="00CE21B6" w:rsidP="00CE21B6">
      <w:pPr>
        <w:spacing w:after="0"/>
        <w:ind w:firstLine="708"/>
        <w:jc w:val="center"/>
        <w:rPr>
          <w:rFonts w:ascii="Times New Roman" w:hAnsi="Times New Roman"/>
          <w:sz w:val="28"/>
          <w:szCs w:val="28"/>
        </w:rPr>
      </w:pPr>
      <w:r w:rsidRPr="004D5FBA">
        <w:rPr>
          <w:rFonts w:ascii="Times New Roman" w:hAnsi="Times New Roman"/>
          <w:sz w:val="28"/>
          <w:szCs w:val="28"/>
        </w:rPr>
        <w:t>ПОСТАНОВЛЯЕТ:</w:t>
      </w:r>
    </w:p>
    <w:p w:rsidR="00CE21B6" w:rsidRPr="00CE21B6" w:rsidRDefault="00CE21B6" w:rsidP="00CE21B6">
      <w:pPr>
        <w:pStyle w:val="ab"/>
        <w:widowControl w:val="0"/>
        <w:numPr>
          <w:ilvl w:val="0"/>
          <w:numId w:val="32"/>
        </w:numPr>
        <w:autoSpaceDE w:val="0"/>
        <w:autoSpaceDN w:val="0"/>
        <w:adjustRightInd w:val="0"/>
        <w:spacing w:after="0" w:line="240" w:lineRule="auto"/>
        <w:ind w:left="0" w:firstLine="0"/>
        <w:contextualSpacing/>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0036338E" w:rsidRPr="00F24C28">
        <w:rPr>
          <w:rFonts w:ascii="Times New Roman" w:hAnsi="Times New Roman" w:cs="Times New Roman"/>
          <w:sz w:val="28"/>
          <w:szCs w:val="28"/>
        </w:rPr>
        <w:t xml:space="preserve">Предварительное согласование предоставления </w:t>
      </w:r>
      <w:r w:rsidR="0036338E" w:rsidRPr="00F24C28">
        <w:rPr>
          <w:rFonts w:ascii="Times New Roman" w:eastAsiaTheme="minorEastAsia" w:hAnsi="Times New Roman" w:cs="Times New Roman"/>
          <w:sz w:val="28"/>
          <w:szCs w:val="28"/>
        </w:rPr>
        <w:t>гражданину в собственность бесплатно земельного участка, на котором расположен гараж</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CE21B6" w:rsidRPr="00CE21B6" w:rsidRDefault="00CE21B6" w:rsidP="00CE21B6">
      <w:pPr>
        <w:pStyle w:val="ab"/>
        <w:widowControl w:val="0"/>
        <w:numPr>
          <w:ilvl w:val="0"/>
          <w:numId w:val="32"/>
        </w:numPr>
        <w:autoSpaceDE w:val="0"/>
        <w:autoSpaceDN w:val="0"/>
        <w:adjustRightInd w:val="0"/>
        <w:spacing w:after="0" w:line="240" w:lineRule="auto"/>
        <w:ind w:left="0" w:firstLine="0"/>
        <w:contextualSpacing/>
        <w:jc w:val="both"/>
        <w:rPr>
          <w:rFonts w:ascii="Times New Roman" w:hAnsi="Times New Roman" w:cs="Times New Roman"/>
          <w:bCs/>
          <w:sz w:val="28"/>
          <w:szCs w:val="28"/>
        </w:rPr>
      </w:pPr>
      <w:r>
        <w:rPr>
          <w:rFonts w:ascii="Times New Roman" w:hAnsi="Times New Roman" w:cs="Times New Roman"/>
          <w:sz w:val="28"/>
          <w:szCs w:val="28"/>
        </w:rPr>
        <w:t>Постановление № 95 от 15.03.2022</w:t>
      </w:r>
      <w:r w:rsidRPr="00CE21B6">
        <w:rPr>
          <w:rFonts w:ascii="Times New Roman" w:hAnsi="Times New Roman" w:cs="Times New Roman"/>
          <w:sz w:val="28"/>
          <w:szCs w:val="28"/>
        </w:rPr>
        <w:t xml:space="preserve"> г. считать утратившим силу.</w:t>
      </w:r>
    </w:p>
    <w:p w:rsidR="00CE21B6" w:rsidRPr="004D5FBA" w:rsidRDefault="00CE21B6" w:rsidP="00CE21B6">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4D5FBA">
        <w:rPr>
          <w:rFonts w:ascii="Times New Roman" w:hAnsi="Times New Roman"/>
          <w:sz w:val="28"/>
          <w:szCs w:val="28"/>
        </w:rPr>
        <w:t>Опубликовать настоящее постановление в газете «</w:t>
      </w:r>
      <w:proofErr w:type="spellStart"/>
      <w:r w:rsidRPr="004D5FBA">
        <w:rPr>
          <w:rFonts w:ascii="Times New Roman" w:hAnsi="Times New Roman"/>
          <w:sz w:val="28"/>
          <w:szCs w:val="28"/>
        </w:rPr>
        <w:t>Бегуницкий</w:t>
      </w:r>
      <w:proofErr w:type="spellEnd"/>
      <w:r w:rsidRPr="004D5FBA">
        <w:rPr>
          <w:rFonts w:ascii="Times New Roman" w:hAnsi="Times New Roman"/>
          <w:sz w:val="28"/>
          <w:szCs w:val="28"/>
        </w:rPr>
        <w:t xml:space="preserve"> вестник» и разместить на официальном сайте администрации </w:t>
      </w:r>
      <w:proofErr w:type="spellStart"/>
      <w:r w:rsidRPr="004D5FBA">
        <w:rPr>
          <w:rFonts w:ascii="Times New Roman" w:hAnsi="Times New Roman"/>
          <w:sz w:val="28"/>
          <w:szCs w:val="28"/>
        </w:rPr>
        <w:t>Бегуницкого</w:t>
      </w:r>
      <w:proofErr w:type="spellEnd"/>
      <w:r w:rsidRPr="004D5FBA">
        <w:rPr>
          <w:rFonts w:ascii="Times New Roman" w:hAnsi="Times New Roman"/>
          <w:sz w:val="28"/>
          <w:szCs w:val="28"/>
        </w:rPr>
        <w:t xml:space="preserve"> сельского поселения.</w:t>
      </w:r>
    </w:p>
    <w:p w:rsidR="00CE21B6" w:rsidRPr="00977EC2" w:rsidRDefault="00CE21B6" w:rsidP="00CE21B6">
      <w:pPr>
        <w:pStyle w:val="ab"/>
        <w:widowControl w:val="0"/>
        <w:numPr>
          <w:ilvl w:val="0"/>
          <w:numId w:val="32"/>
        </w:numPr>
        <w:autoSpaceDE w:val="0"/>
        <w:autoSpaceDN w:val="0"/>
        <w:adjustRightInd w:val="0"/>
        <w:spacing w:after="0" w:line="240" w:lineRule="auto"/>
        <w:ind w:left="0" w:firstLine="0"/>
        <w:contextualSpacing/>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CE21B6" w:rsidRPr="00977EC2" w:rsidRDefault="00CE21B6" w:rsidP="00CE21B6">
      <w:pPr>
        <w:pStyle w:val="ab"/>
        <w:widowControl w:val="0"/>
        <w:numPr>
          <w:ilvl w:val="0"/>
          <w:numId w:val="32"/>
        </w:numPr>
        <w:autoSpaceDE w:val="0"/>
        <w:autoSpaceDN w:val="0"/>
        <w:adjustRightInd w:val="0"/>
        <w:spacing w:after="0" w:line="240" w:lineRule="auto"/>
        <w:ind w:left="0" w:firstLine="0"/>
        <w:contextualSpacing/>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CE21B6" w:rsidRPr="00B164F3" w:rsidRDefault="00CE21B6" w:rsidP="00CE21B6">
      <w:pPr>
        <w:rPr>
          <w:sz w:val="28"/>
          <w:szCs w:val="28"/>
        </w:rPr>
      </w:pPr>
    </w:p>
    <w:p w:rsidR="00CE21B6" w:rsidRPr="004D5FBA" w:rsidRDefault="00CE21B6" w:rsidP="00CE21B6">
      <w:pPr>
        <w:spacing w:after="0"/>
        <w:rPr>
          <w:rFonts w:ascii="Times New Roman" w:hAnsi="Times New Roman"/>
          <w:sz w:val="28"/>
          <w:szCs w:val="28"/>
        </w:rPr>
      </w:pPr>
      <w:r w:rsidRPr="004D5FBA">
        <w:rPr>
          <w:rFonts w:ascii="Times New Roman" w:hAnsi="Times New Roman"/>
          <w:sz w:val="28"/>
          <w:szCs w:val="28"/>
        </w:rPr>
        <w:t xml:space="preserve">Глава администрации   МО </w:t>
      </w:r>
    </w:p>
    <w:p w:rsidR="00CE21B6" w:rsidRPr="00BE1F47" w:rsidRDefault="00CE21B6" w:rsidP="00CE21B6">
      <w:pPr>
        <w:spacing w:after="0"/>
        <w:rPr>
          <w:rFonts w:ascii="Times New Roman" w:hAnsi="Times New Roman"/>
          <w:sz w:val="28"/>
          <w:szCs w:val="28"/>
        </w:rPr>
      </w:pPr>
      <w:proofErr w:type="spellStart"/>
      <w:r w:rsidRPr="004D5FBA">
        <w:rPr>
          <w:rFonts w:ascii="Times New Roman" w:hAnsi="Times New Roman"/>
          <w:sz w:val="28"/>
          <w:szCs w:val="28"/>
        </w:rPr>
        <w:t>Бегуницкое</w:t>
      </w:r>
      <w:proofErr w:type="spellEnd"/>
      <w:r w:rsidRPr="004D5FBA">
        <w:rPr>
          <w:rFonts w:ascii="Times New Roman" w:hAnsi="Times New Roman"/>
          <w:sz w:val="28"/>
          <w:szCs w:val="28"/>
        </w:rPr>
        <w:t xml:space="preserve">  сельское  поселение                      </w:t>
      </w:r>
      <w:r>
        <w:rPr>
          <w:rFonts w:ascii="Times New Roman" w:hAnsi="Times New Roman"/>
          <w:sz w:val="28"/>
          <w:szCs w:val="28"/>
        </w:rPr>
        <w:t xml:space="preserve">                      А.И. </w:t>
      </w:r>
      <w:proofErr w:type="spellStart"/>
      <w:r>
        <w:rPr>
          <w:rFonts w:ascii="Times New Roman" w:hAnsi="Times New Roman"/>
          <w:sz w:val="28"/>
          <w:szCs w:val="28"/>
        </w:rPr>
        <w:t>Минюк</w:t>
      </w:r>
      <w:proofErr w:type="spellEnd"/>
    </w:p>
    <w:p w:rsidR="00CE21B6" w:rsidRDefault="00CE21B6" w:rsidP="00CE21B6">
      <w:pPr>
        <w:spacing w:after="0" w:line="240" w:lineRule="auto"/>
        <w:rPr>
          <w:rFonts w:ascii="Times New Roman" w:eastAsia="Calibri" w:hAnsi="Times New Roman"/>
          <w:sz w:val="24"/>
          <w:szCs w:val="24"/>
        </w:rPr>
      </w:pPr>
    </w:p>
    <w:p w:rsidR="00CE21B6" w:rsidRPr="00BB534C" w:rsidRDefault="00CE21B6" w:rsidP="00CE21B6">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lastRenderedPageBreak/>
        <w:t xml:space="preserve">Приложение </w:t>
      </w:r>
    </w:p>
    <w:p w:rsidR="00CE21B6" w:rsidRPr="00BB534C" w:rsidRDefault="00CE21B6" w:rsidP="00CE21B6">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к постановлению администрации</w:t>
      </w:r>
    </w:p>
    <w:p w:rsidR="00CE21B6" w:rsidRPr="00BB534C" w:rsidRDefault="00CE21B6" w:rsidP="00CE21B6">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муниципального образования</w:t>
      </w:r>
    </w:p>
    <w:p w:rsidR="00CE21B6" w:rsidRPr="00BB534C" w:rsidRDefault="00CE21B6" w:rsidP="00CE21B6">
      <w:pPr>
        <w:spacing w:after="0" w:line="240" w:lineRule="auto"/>
        <w:jc w:val="right"/>
        <w:rPr>
          <w:rFonts w:ascii="Times New Roman" w:eastAsia="Calibri" w:hAnsi="Times New Roman"/>
          <w:sz w:val="24"/>
          <w:szCs w:val="24"/>
        </w:rPr>
      </w:pPr>
      <w:proofErr w:type="spellStart"/>
      <w:r w:rsidRPr="00BB534C">
        <w:rPr>
          <w:rFonts w:ascii="Times New Roman" w:eastAsia="Calibri" w:hAnsi="Times New Roman"/>
          <w:sz w:val="24"/>
          <w:szCs w:val="24"/>
        </w:rPr>
        <w:t>Бегуницкое</w:t>
      </w:r>
      <w:proofErr w:type="spellEnd"/>
      <w:r w:rsidRPr="00BB534C">
        <w:rPr>
          <w:rFonts w:ascii="Times New Roman" w:eastAsia="Calibri" w:hAnsi="Times New Roman"/>
          <w:sz w:val="24"/>
          <w:szCs w:val="24"/>
        </w:rPr>
        <w:t xml:space="preserve"> сельское поселение</w:t>
      </w:r>
    </w:p>
    <w:p w:rsidR="00CE21B6" w:rsidRPr="00BB534C" w:rsidRDefault="00CE21B6" w:rsidP="00CE21B6">
      <w:pPr>
        <w:spacing w:after="0" w:line="240" w:lineRule="auto"/>
        <w:ind w:firstLine="708"/>
        <w:jc w:val="center"/>
        <w:rPr>
          <w:rFonts w:ascii="Times New Roman" w:hAnsi="Times New Roman"/>
          <w:sz w:val="24"/>
          <w:szCs w:val="24"/>
        </w:rPr>
      </w:pPr>
      <w:r w:rsidRPr="00BB534C">
        <w:rPr>
          <w:rFonts w:ascii="Times New Roman" w:hAnsi="Times New Roman"/>
          <w:sz w:val="24"/>
          <w:szCs w:val="24"/>
        </w:rPr>
        <w:t xml:space="preserve">                                                                                                     </w:t>
      </w:r>
      <w:r>
        <w:rPr>
          <w:rFonts w:ascii="Times New Roman" w:hAnsi="Times New Roman"/>
          <w:sz w:val="24"/>
          <w:szCs w:val="24"/>
        </w:rPr>
        <w:t>о</w:t>
      </w:r>
      <w:r w:rsidRPr="00BB534C">
        <w:rPr>
          <w:rFonts w:ascii="Times New Roman" w:hAnsi="Times New Roman"/>
          <w:sz w:val="24"/>
          <w:szCs w:val="24"/>
        </w:rPr>
        <w:t>т</w:t>
      </w:r>
      <w:r>
        <w:rPr>
          <w:rFonts w:ascii="Times New Roman" w:hAnsi="Times New Roman"/>
          <w:sz w:val="24"/>
          <w:szCs w:val="24"/>
        </w:rPr>
        <w:t xml:space="preserve"> .2022 </w:t>
      </w:r>
      <w:r w:rsidRPr="00BB534C">
        <w:rPr>
          <w:rFonts w:ascii="Times New Roman" w:hAnsi="Times New Roman"/>
          <w:sz w:val="24"/>
          <w:szCs w:val="24"/>
        </w:rPr>
        <w:t xml:space="preserve">г.  № </w:t>
      </w:r>
    </w:p>
    <w:p w:rsidR="00CE21B6" w:rsidRPr="00B164F3" w:rsidRDefault="00CE21B6" w:rsidP="00CE21B6">
      <w:pPr>
        <w:spacing w:after="0"/>
      </w:pPr>
    </w:p>
    <w:p w:rsidR="00CE21B6" w:rsidRPr="00BB534C" w:rsidRDefault="00CE21B6" w:rsidP="00CE21B6">
      <w:pPr>
        <w:spacing w:after="0"/>
        <w:jc w:val="center"/>
        <w:rPr>
          <w:rFonts w:ascii="Times New Roman" w:hAnsi="Times New Roman"/>
          <w:b/>
          <w:bCs/>
          <w:sz w:val="28"/>
          <w:szCs w:val="28"/>
        </w:rPr>
      </w:pPr>
      <w:r w:rsidRPr="00BB534C">
        <w:rPr>
          <w:rFonts w:ascii="Times New Roman" w:hAnsi="Times New Roman"/>
          <w:b/>
          <w:bCs/>
          <w:sz w:val="28"/>
          <w:szCs w:val="28"/>
        </w:rPr>
        <w:t>АДМИНИСТРАТИВНЫЙ РЕГЛАМЕНТ</w:t>
      </w:r>
    </w:p>
    <w:p w:rsidR="00CE21B6" w:rsidRDefault="00CE21B6" w:rsidP="00CE21B6">
      <w:pPr>
        <w:autoSpaceDE w:val="0"/>
        <w:autoSpaceDN w:val="0"/>
        <w:adjustRightInd w:val="0"/>
        <w:spacing w:after="0" w:line="240" w:lineRule="auto"/>
        <w:jc w:val="center"/>
        <w:rPr>
          <w:rFonts w:ascii="Times New Roman" w:hAnsi="Times New Roman" w:cs="Times New Roman"/>
          <w:b/>
          <w:bCs/>
          <w:sz w:val="28"/>
          <w:szCs w:val="28"/>
        </w:rPr>
      </w:pPr>
      <w:r w:rsidRPr="00BB534C">
        <w:rPr>
          <w:rFonts w:ascii="Times New Roman" w:hAnsi="Times New Roman" w:cs="Times New Roman"/>
          <w:bCs/>
          <w:sz w:val="28"/>
          <w:szCs w:val="28"/>
        </w:rPr>
        <w:t xml:space="preserve">предоставления муниципальной услуги        </w:t>
      </w:r>
      <w:r w:rsidRPr="00BB534C">
        <w:rPr>
          <w:rFonts w:ascii="Times New Roman" w:hAnsi="Times New Roman" w:cs="Times New Roman"/>
          <w:b/>
          <w:bCs/>
          <w:sz w:val="28"/>
          <w:szCs w:val="28"/>
        </w:rPr>
        <w:t xml:space="preserve">          </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 xml:space="preserve">земельного участка, находящегося </w:t>
      </w:r>
      <w:proofErr w:type="gramStart"/>
      <w:r w:rsidR="00A254A5" w:rsidRPr="00F24C28">
        <w:rPr>
          <w:rFonts w:ascii="Times New Roman" w:eastAsia="Times New Roman" w:hAnsi="Times New Roman" w:cs="Times New Roman"/>
          <w:b/>
          <w:bCs/>
          <w:sz w:val="28"/>
          <w:szCs w:val="28"/>
          <w:lang w:eastAsia="ru-RU"/>
        </w:rPr>
        <w:t>в</w:t>
      </w:r>
      <w:proofErr w:type="gramEnd"/>
      <w:r w:rsidR="00A254A5" w:rsidRPr="00F24C28">
        <w:rPr>
          <w:rFonts w:ascii="Times New Roman" w:eastAsia="Times New Roman" w:hAnsi="Times New Roman" w:cs="Times New Roman"/>
          <w:b/>
          <w:bCs/>
          <w:sz w:val="28"/>
          <w:szCs w:val="28"/>
          <w:lang w:eastAsia="ru-RU"/>
        </w:rPr>
        <w:t xml:space="preserve">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w:t>
      </w:r>
      <w:proofErr w:type="gramStart"/>
      <w:r w:rsidR="0090274F" w:rsidRPr="00F24C28">
        <w:rPr>
          <w:rFonts w:ascii="Times New Roman" w:eastAsia="Times New Roman" w:hAnsi="Times New Roman" w:cs="Times New Roman"/>
          <w:b/>
          <w:bCs/>
          <w:sz w:val="28"/>
          <w:szCs w:val="28"/>
          <w:lang w:eastAsia="ru-RU"/>
        </w:rPr>
        <w:t>собственность</w:t>
      </w:r>
      <w:proofErr w:type="gramEnd"/>
      <w:r w:rsidR="0090274F" w:rsidRPr="00F24C28">
        <w:rPr>
          <w:rFonts w:ascii="Times New Roman" w:eastAsia="Times New Roman" w:hAnsi="Times New Roman" w:cs="Times New Roman"/>
          <w:b/>
          <w:bCs/>
          <w:sz w:val="28"/>
          <w:szCs w:val="28"/>
          <w:lang w:eastAsia="ru-RU"/>
        </w:rPr>
        <w:t xml:space="preserve">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2"/>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 xml:space="preserve">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w:t>
      </w:r>
      <w:proofErr w:type="gramStart"/>
      <w:r w:rsidRPr="00745131">
        <w:rPr>
          <w:rFonts w:ascii="Times New Roman" w:hAnsi="Times New Roman" w:cs="Times New Roman"/>
          <w:sz w:val="28"/>
          <w:szCs w:val="28"/>
        </w:rPr>
        <w:t>прекращено</w:t>
      </w:r>
      <w:proofErr w:type="gramEnd"/>
      <w:r w:rsidRPr="00745131">
        <w:rPr>
          <w:rFonts w:ascii="Times New Roman" w:hAnsi="Times New Roman" w:cs="Times New Roman"/>
          <w:sz w:val="28"/>
          <w:szCs w:val="28"/>
        </w:rPr>
        <w:t xml:space="preserve">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B339C9">
        <w:rPr>
          <w:rFonts w:ascii="Times New Roman" w:eastAsia="Times New Roman" w:hAnsi="Times New Roman" w:cs="Times New Roman"/>
          <w:sz w:val="28"/>
          <w:szCs w:val="28"/>
          <w:lang w:eastAsia="ru-RU"/>
        </w:rPr>
        <w:t>www.gu.le</w:t>
      </w:r>
      <w:r w:rsidR="00C7162A" w:rsidRPr="00B339C9">
        <w:rPr>
          <w:rFonts w:ascii="Times New Roman" w:eastAsia="Times New Roman" w:hAnsi="Times New Roman" w:cs="Times New Roman"/>
          <w:sz w:val="28"/>
          <w:szCs w:val="28"/>
          <w:lang w:val="en-US" w:eastAsia="ru-RU"/>
        </w:rPr>
        <w:t>n</w:t>
      </w:r>
      <w:r w:rsidRPr="00B339C9">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МО </w:t>
      </w:r>
      <w:proofErr w:type="spellStart"/>
      <w:r w:rsidR="00B339C9">
        <w:rPr>
          <w:rFonts w:ascii="Times New Roman" w:eastAsia="Calibri" w:hAnsi="Times New Roman" w:cs="Times New Roman"/>
          <w:sz w:val="28"/>
          <w:szCs w:val="28"/>
        </w:rPr>
        <w:t>Бегуницкое</w:t>
      </w:r>
      <w:proofErr w:type="spellEnd"/>
      <w:r w:rsidR="00B339C9">
        <w:rPr>
          <w:rFonts w:ascii="Times New Roman" w:eastAsia="Calibri" w:hAnsi="Times New Roman" w:cs="Times New Roman"/>
          <w:sz w:val="28"/>
          <w:szCs w:val="28"/>
        </w:rPr>
        <w:t xml:space="preserve"> сельское поселение </w:t>
      </w:r>
      <w:r w:rsidRPr="00E92A59">
        <w:rPr>
          <w:rFonts w:ascii="Times New Roman" w:eastAsia="Calibri" w:hAnsi="Times New Roman" w:cs="Times New Roman"/>
          <w:sz w:val="28"/>
          <w:szCs w:val="28"/>
        </w:rPr>
        <w:t>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44CEF" w:rsidRPr="00B339C9"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B339C9">
        <w:rPr>
          <w:rFonts w:ascii="Times New Roman" w:eastAsia="Times New Roman" w:hAnsi="Times New Roman" w:cs="Times New Roman"/>
          <w:sz w:val="28"/>
          <w:szCs w:val="28"/>
        </w:rPr>
        <w:t xml:space="preserve">решение </w:t>
      </w:r>
      <w:r w:rsidR="00DB1588" w:rsidRPr="00B339C9">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B339C9">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185B8B" w:rsidRPr="00F24C28">
        <w:rPr>
          <w:rFonts w:ascii="Times New Roman" w:hAnsi="Times New Roman" w:cs="Times New Roman"/>
          <w:sz w:val="28"/>
          <w:szCs w:val="28"/>
        </w:rPr>
        <w:t>30</w:t>
      </w:r>
      <w:r w:rsidRPr="00F24C28">
        <w:rPr>
          <w:rFonts w:ascii="Times New Roman" w:hAnsi="Times New Roman" w:cs="Times New Roman"/>
          <w:sz w:val="28"/>
          <w:szCs w:val="28"/>
        </w:rPr>
        <w:t xml:space="preserve"> </w:t>
      </w:r>
      <w:r w:rsidR="00185B8B" w:rsidRPr="00F24C28">
        <w:rPr>
          <w:rFonts w:ascii="Times New Roman" w:hAnsi="Times New Roman" w:cs="Times New Roman"/>
          <w:sz w:val="28"/>
          <w:szCs w:val="28"/>
        </w:rPr>
        <w:t xml:space="preserve">календарных </w:t>
      </w:r>
      <w:r w:rsidRPr="00F24C28">
        <w:rPr>
          <w:rFonts w:ascii="Times New Roman" w:hAnsi="Times New Roman" w:cs="Times New Roman"/>
          <w:sz w:val="28"/>
          <w:szCs w:val="28"/>
        </w:rPr>
        <w:t>дн</w:t>
      </w:r>
      <w:r w:rsidR="00185B8B" w:rsidRPr="00F24C28">
        <w:rPr>
          <w:rFonts w:ascii="Times New Roman" w:hAnsi="Times New Roman" w:cs="Times New Roman"/>
          <w:sz w:val="28"/>
          <w:szCs w:val="28"/>
        </w:rPr>
        <w:t>ей</w:t>
      </w:r>
      <w:r w:rsidRPr="00F24C28">
        <w:rPr>
          <w:rFonts w:ascii="Times New Roman" w:hAnsi="Times New Roman" w:cs="Times New Roman"/>
          <w:sz w:val="28"/>
          <w:szCs w:val="28"/>
        </w:rPr>
        <w:t xml:space="preserve"> </w:t>
      </w:r>
      <w:r w:rsidR="001A28F1" w:rsidRPr="00B339C9">
        <w:rPr>
          <w:rFonts w:ascii="Times New Roman" w:hAnsi="Times New Roman" w:cs="Times New Roman"/>
          <w:sz w:val="28"/>
          <w:szCs w:val="28"/>
        </w:rPr>
        <w:t>(в период до 01.01.2023 – не более 14 календарных дней)</w:t>
      </w:r>
      <w:r w:rsidR="001A28F1">
        <w:rPr>
          <w:rFonts w:ascii="Times New Roman" w:hAnsi="Times New Roman" w:cs="Times New Roman"/>
          <w:sz w:val="28"/>
          <w:szCs w:val="28"/>
        </w:rPr>
        <w:t xml:space="preserve"> </w:t>
      </w:r>
      <w:r w:rsidRPr="00F24C28">
        <w:rPr>
          <w:rFonts w:ascii="Times New Roman" w:hAnsi="Times New Roman" w:cs="Times New Roman"/>
          <w:sz w:val="28"/>
          <w:szCs w:val="28"/>
        </w:rPr>
        <w:t>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proofErr w:type="gramStart"/>
      <w:r w:rsidR="00B339C9">
        <w:rPr>
          <w:rFonts w:ascii="Times New Roman" w:eastAsia="Times New Roman" w:hAnsi="Times New Roman" w:cs="Times New Roman"/>
          <w:sz w:val="28"/>
          <w:szCs w:val="28"/>
          <w:lang w:eastAsia="ru-RU"/>
        </w:rPr>
        <w:t>,</w:t>
      </w:r>
      <w:proofErr w:type="gramEnd"/>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1A28F1" w:rsidRPr="00B339C9">
        <w:rPr>
          <w:rFonts w:ascii="Times New Roman" w:eastAsia="Times New Roman" w:hAnsi="Times New Roman" w:cs="Times New Roman"/>
          <w:sz w:val="28"/>
          <w:szCs w:val="28"/>
          <w:lang w:eastAsia="ru-RU"/>
        </w:rPr>
        <w:t>календарных</w:t>
      </w:r>
      <w:r w:rsidR="001A28F1">
        <w:rPr>
          <w:rFonts w:ascii="Times New Roman" w:eastAsia="Times New Roman" w:hAnsi="Times New Roman" w:cs="Times New Roman"/>
          <w:sz w:val="28"/>
          <w:szCs w:val="28"/>
          <w:lang w:eastAsia="ru-RU"/>
        </w:rPr>
        <w:t xml:space="preserve"> </w:t>
      </w:r>
      <w:r w:rsidRPr="00F24C28">
        <w:rPr>
          <w:rFonts w:ascii="Times New Roman" w:eastAsia="Times New Roman" w:hAnsi="Times New Roman" w:cs="Times New Roman"/>
          <w:sz w:val="28"/>
          <w:szCs w:val="28"/>
          <w:lang w:eastAsia="ru-RU"/>
        </w:rPr>
        <w:t xml:space="preserve">дней </w:t>
      </w:r>
      <w:r w:rsidR="001A28F1" w:rsidRPr="00B339C9">
        <w:rPr>
          <w:rFonts w:ascii="Times New Roman" w:eastAsia="Times New Roman" w:hAnsi="Times New Roman" w:cs="Times New Roman"/>
          <w:sz w:val="28"/>
          <w:szCs w:val="28"/>
          <w:lang w:eastAsia="ru-RU"/>
        </w:rPr>
        <w:t xml:space="preserve">(в период до 01.01.2023 – не более чем до </w:t>
      </w:r>
      <w:proofErr w:type="gramStart"/>
      <w:r w:rsidR="001A28F1" w:rsidRPr="00B339C9">
        <w:rPr>
          <w:rFonts w:ascii="Times New Roman" w:eastAsia="Times New Roman" w:hAnsi="Times New Roman" w:cs="Times New Roman"/>
          <w:sz w:val="28"/>
          <w:szCs w:val="28"/>
          <w:lang w:eastAsia="ru-RU"/>
        </w:rPr>
        <w:t>20 календарных дней</w:t>
      </w:r>
      <w:r w:rsidR="00B339C9">
        <w:rPr>
          <w:rFonts w:ascii="Times New Roman" w:eastAsia="Times New Roman" w:hAnsi="Times New Roman" w:cs="Times New Roman"/>
          <w:sz w:val="28"/>
          <w:szCs w:val="28"/>
          <w:lang w:eastAsia="ru-RU"/>
        </w:rPr>
        <w:t xml:space="preserve">) </w:t>
      </w:r>
      <w:r w:rsidRPr="00F24C28">
        <w:rPr>
          <w:rFonts w:ascii="Times New Roman" w:eastAsia="Times New Roman" w:hAnsi="Times New Roman" w:cs="Times New Roman"/>
          <w:sz w:val="28"/>
          <w:szCs w:val="28"/>
          <w:lang w:eastAsia="ru-RU"/>
        </w:rPr>
        <w:t xml:space="preserve">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roofErr w:type="gramEnd"/>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A28F1" w:rsidRPr="001A28F1"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79746E" w:rsidRPr="00B339C9" w:rsidRDefault="001A28F1" w:rsidP="001A28F1">
      <w:pPr>
        <w:pStyle w:val="ConsPlusNormal"/>
        <w:numPr>
          <w:ilvl w:val="0"/>
          <w:numId w:val="31"/>
        </w:numPr>
        <w:adjustRightInd/>
        <w:ind w:left="0" w:firstLine="709"/>
        <w:jc w:val="both"/>
        <w:rPr>
          <w:rFonts w:ascii="Times New Roman" w:hAnsi="Times New Roman" w:cs="Times New Roman"/>
          <w:sz w:val="28"/>
          <w:szCs w:val="28"/>
        </w:rPr>
      </w:pPr>
      <w:r w:rsidRPr="00B339C9">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году».</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339C9">
        <w:rPr>
          <w:rFonts w:ascii="Times New Roman" w:eastAsiaTheme="minorEastAsia" w:hAnsi="Times New Roman" w:cs="Times New Roman"/>
          <w:sz w:val="28"/>
          <w:szCs w:val="28"/>
          <w:lang w:eastAsia="ru-RU"/>
        </w:rPr>
        <w:t>2.6.</w:t>
      </w:r>
      <w:r w:rsidR="009937C6" w:rsidRPr="00B339C9">
        <w:rPr>
          <w:rFonts w:ascii="Times New Roman" w:eastAsiaTheme="minorEastAsia" w:hAnsi="Times New Roman" w:cs="Times New Roman"/>
          <w:sz w:val="28"/>
          <w:szCs w:val="28"/>
          <w:lang w:eastAsia="ru-RU"/>
        </w:rPr>
        <w:t>1</w:t>
      </w:r>
      <w:r w:rsidR="008127B5" w:rsidRPr="00B339C9">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proofErr w:type="gramStart"/>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аявление</w:t>
      </w:r>
      <w:proofErr w:type="gramEnd"/>
      <w:r w:rsidR="002629F7" w:rsidRPr="00F24C28">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339C9">
        <w:rPr>
          <w:rFonts w:ascii="Times New Roman" w:eastAsiaTheme="minorEastAsia" w:hAnsi="Times New Roman" w:cs="Times New Roman"/>
          <w:sz w:val="28"/>
          <w:szCs w:val="28"/>
          <w:lang w:eastAsia="ru-RU"/>
        </w:rPr>
        <w:t>2</w:t>
      </w:r>
      <w:r w:rsidR="005F6AAD" w:rsidRPr="00B339C9">
        <w:rPr>
          <w:rFonts w:ascii="Times New Roman" w:eastAsiaTheme="minorEastAsia" w:hAnsi="Times New Roman" w:cs="Times New Roman"/>
          <w:sz w:val="28"/>
          <w:szCs w:val="28"/>
          <w:lang w:eastAsia="ru-RU"/>
        </w:rPr>
        <w:t>.6.2</w:t>
      </w:r>
      <w:r w:rsidR="008127B5" w:rsidRPr="00B339C9">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24C28">
        <w:rPr>
          <w:rFonts w:ascii="Times New Roman" w:eastAsiaTheme="minorEastAsia" w:hAnsi="Times New Roman" w:cs="Times New Roman"/>
          <w:sz w:val="28"/>
          <w:szCs w:val="28"/>
          <w:lang w:eastAsia="ru-RU"/>
        </w:rPr>
        <w:t xml:space="preserve">прилагаются </w:t>
      </w:r>
      <w:r w:rsidR="00E86D06" w:rsidRPr="00F24C28">
        <w:rPr>
          <w:rFonts w:ascii="Times New Roman" w:eastAsiaTheme="minorEastAsia" w:hAnsi="Times New Roman" w:cs="Times New Roman"/>
          <w:sz w:val="28"/>
          <w:szCs w:val="28"/>
          <w:lang w:eastAsia="ru-RU"/>
        </w:rPr>
        <w:t>следующие документы</w:t>
      </w:r>
      <w:r w:rsidR="008819E9">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339C9">
        <w:rPr>
          <w:rFonts w:ascii="Times New Roman" w:eastAsiaTheme="minorEastAsia" w:hAnsi="Times New Roman" w:cs="Times New Roman"/>
          <w:sz w:val="28"/>
          <w:szCs w:val="28"/>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E92A59">
        <w:rPr>
          <w:rFonts w:ascii="Times New Roman" w:eastAsiaTheme="minorEastAsia" w:hAnsi="Times New Roman" w:cs="Times New Roman"/>
          <w:sz w:val="28"/>
          <w:szCs w:val="28"/>
          <w:lang w:eastAsia="ru-RU"/>
        </w:rPr>
        <w:t>числе</w:t>
      </w:r>
      <w:proofErr w:type="gramEnd"/>
      <w:r w:rsidR="008B07AE"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339C9">
        <w:rPr>
          <w:rFonts w:ascii="Times New Roman" w:eastAsiaTheme="minorEastAsia" w:hAnsi="Times New Roman" w:cs="Times New Roman"/>
          <w:sz w:val="28"/>
          <w:szCs w:val="28"/>
          <w:lang w:eastAsia="ru-RU"/>
        </w:rPr>
        <w:t>2</w:t>
      </w:r>
      <w:r w:rsidR="005B0C12" w:rsidRPr="00B339C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w:t>
      </w:r>
      <w:proofErr w:type="gramStart"/>
      <w:r w:rsidR="008B07AE" w:rsidRPr="00E92A59">
        <w:rPr>
          <w:rFonts w:ascii="Times New Roman" w:eastAsiaTheme="minorEastAsia" w:hAnsi="Times New Roman" w:cs="Times New Roman"/>
          <w:sz w:val="28"/>
          <w:szCs w:val="28"/>
          <w:lang w:eastAsia="ru-RU"/>
        </w:rPr>
        <w:t>кооперативу</w:t>
      </w:r>
      <w:proofErr w:type="gramEnd"/>
      <w:r w:rsidR="008B07AE" w:rsidRPr="00E92A59">
        <w:rPr>
          <w:rFonts w:ascii="Times New Roman" w:eastAsiaTheme="minorEastAsia" w:hAnsi="Times New Roman" w:cs="Times New Roman"/>
          <w:sz w:val="28"/>
          <w:szCs w:val="28"/>
          <w:lang w:eastAsia="ru-RU"/>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5"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6"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E92A5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B339C9">
        <w:rPr>
          <w:rFonts w:ascii="Times New Roman" w:eastAsiaTheme="minorEastAsia" w:hAnsi="Times New Roman" w:cs="Times New Roman"/>
          <w:sz w:val="28"/>
          <w:szCs w:val="28"/>
          <w:lang w:eastAsia="ru-RU"/>
        </w:rPr>
        <w:t>3</w:t>
      </w:r>
      <w:r w:rsidR="009937C6" w:rsidRPr="00B339C9">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263FE6" w:rsidRPr="00F24C28">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E86D06"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B339C9">
        <w:rPr>
          <w:rFonts w:ascii="Times New Roman" w:eastAsiaTheme="minorEastAsia" w:hAnsi="Times New Roman" w:cs="Times New Roman"/>
          <w:sz w:val="28"/>
          <w:szCs w:val="28"/>
        </w:rPr>
        <w:t>4</w:t>
      </w:r>
      <w:r w:rsidR="009937C6" w:rsidRPr="00B339C9">
        <w:rPr>
          <w:rFonts w:ascii="Times New Roman" w:eastAsiaTheme="minorEastAsia" w:hAnsi="Times New Roman" w:cs="Times New Roman"/>
          <w:sz w:val="28"/>
          <w:szCs w:val="28"/>
        </w:rPr>
        <w:t>)</w:t>
      </w:r>
      <w:r w:rsidR="009937C6" w:rsidRPr="00E92A59">
        <w:rPr>
          <w:rFonts w:ascii="Times New Roman" w:eastAsiaTheme="minorEastAsia" w:hAnsi="Times New Roman" w:cs="Times New Roman"/>
          <w:sz w:val="28"/>
          <w:szCs w:val="28"/>
        </w:rPr>
        <w:t xml:space="preserve">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расположенного 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r w:rsidR="008F2D12" w:rsidRPr="00F24C28">
        <w:rPr>
          <w:rFonts w:ascii="Times New Roman" w:eastAsiaTheme="minorEastAsia" w:hAnsi="Times New Roman" w:cs="Times New Roman"/>
          <w:sz w:val="28"/>
          <w:szCs w:val="28"/>
        </w:rPr>
        <w:t xml:space="preserve"> </w:t>
      </w:r>
    </w:p>
    <w:p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B339C9">
        <w:rPr>
          <w:rFonts w:ascii="Times New Roman" w:eastAsiaTheme="minorEastAsia" w:hAnsi="Times New Roman" w:cs="Times New Roman"/>
          <w:sz w:val="28"/>
          <w:szCs w:val="28"/>
        </w:rPr>
        <w:t>5</w:t>
      </w:r>
      <w:r w:rsidR="00E67DD0" w:rsidRPr="00B339C9">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w:t>
      </w:r>
      <w:proofErr w:type="gramStart"/>
      <w:r w:rsidR="00C63DA9" w:rsidRPr="00BC6489">
        <w:rPr>
          <w:rFonts w:ascii="Times New Roman" w:eastAsiaTheme="minorEastAsia" w:hAnsi="Times New Roman" w:cs="Times New Roman"/>
          <w:sz w:val="28"/>
          <w:szCs w:val="28"/>
        </w:rPr>
        <w:t>участок</w:t>
      </w:r>
      <w:proofErr w:type="gramEnd"/>
      <w:r w:rsidR="00C63DA9"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B339C9">
        <w:rPr>
          <w:rFonts w:ascii="Times New Roman" w:eastAsiaTheme="minorEastAsia" w:hAnsi="Times New Roman" w:cs="Times New Roman"/>
          <w:sz w:val="28"/>
          <w:szCs w:val="28"/>
          <w:lang w:eastAsia="ru-RU"/>
        </w:rPr>
        <w:t>2.6.</w:t>
      </w:r>
      <w:r w:rsidR="00C7162A" w:rsidRPr="00B339C9">
        <w:rPr>
          <w:rFonts w:ascii="Times New Roman" w:eastAsiaTheme="minorEastAsia" w:hAnsi="Times New Roman" w:cs="Times New Roman"/>
          <w:sz w:val="28"/>
          <w:szCs w:val="28"/>
          <w:lang w:eastAsia="ru-RU"/>
        </w:rPr>
        <w:t>3</w:t>
      </w:r>
      <w:r w:rsidR="008127B5">
        <w:rPr>
          <w:rFonts w:ascii="Times New Roman" w:eastAsiaTheme="minorEastAsia" w:hAnsi="Times New Roman" w:cs="Times New Roman"/>
          <w:sz w:val="28"/>
          <w:szCs w:val="28"/>
          <w:lang w:eastAsia="ru-RU"/>
        </w:rPr>
        <w:t>.</w:t>
      </w:r>
      <w:r w:rsidR="00FD5994" w:rsidRPr="00E92A59">
        <w:rPr>
          <w:rFonts w:ascii="Times New Roman" w:hAnsi="Times New Roman" w:cs="Times New Roman"/>
          <w:sz w:val="28"/>
          <w:szCs w:val="28"/>
        </w:rPr>
        <w:t xml:space="preserve"> </w:t>
      </w:r>
      <w:r>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339C9">
        <w:rPr>
          <w:rFonts w:ascii="Times New Roman" w:hAnsi="Times New Roman" w:cs="Times New Roman"/>
          <w:sz w:val="28"/>
          <w:szCs w:val="28"/>
        </w:rPr>
        <w:t>2.6.4</w:t>
      </w:r>
      <w:r w:rsidR="008127B5">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w:t>
      </w:r>
      <w:proofErr w:type="gramStart"/>
      <w:r w:rsidRPr="00E92A59">
        <w:rPr>
          <w:rFonts w:ascii="Times New Roman" w:eastAsia="Times New Roman" w:hAnsi="Times New Roman" w:cs="Times New Roman"/>
          <w:sz w:val="28"/>
          <w:szCs w:val="28"/>
          <w:lang w:eastAsia="ru-RU"/>
        </w:rPr>
        <w:t>документы</w:t>
      </w:r>
      <w:proofErr w:type="gramEnd"/>
      <w:r w:rsidRPr="00E92A59">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B339C9">
        <w:rPr>
          <w:rFonts w:ascii="Times New Roman" w:eastAsia="Times New Roman" w:hAnsi="Times New Roman" w:cs="Times New Roman"/>
          <w:sz w:val="28"/>
          <w:szCs w:val="28"/>
          <w:lang w:eastAsia="ru-RU"/>
        </w:rPr>
        <w:t>заявления о предварительном согласовании предоставления земельного участка,</w:t>
      </w:r>
      <w:r w:rsidR="009E2AC8" w:rsidRPr="009E2AC8">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w:t>
      </w:r>
      <w:proofErr w:type="gramEnd"/>
      <w:r w:rsidRPr="00E92A59">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B339C9">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9E2AC8" w:rsidRPr="009E2AC8">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8127B5" w:rsidRPr="00B339C9"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B339C9">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B339C9">
        <w:rPr>
          <w:rFonts w:ascii="Times New Roman" w:hAnsi="Times New Roman" w:cs="Times New Roman"/>
          <w:sz w:val="28"/>
          <w:szCs w:val="28"/>
        </w:rPr>
        <w:t>,</w:t>
      </w:r>
      <w:r w:rsidR="00B66903" w:rsidRPr="00B339C9">
        <w:t xml:space="preserve"> </w:t>
      </w:r>
      <w:r w:rsidR="00B66903" w:rsidRPr="00B339C9">
        <w:rPr>
          <w:rFonts w:ascii="Times New Roman" w:hAnsi="Times New Roman" w:cs="Times New Roman"/>
          <w:sz w:val="28"/>
          <w:szCs w:val="28"/>
        </w:rPr>
        <w:t>предусмотренные настоящим административным регламентом.</w:t>
      </w:r>
      <w:r w:rsidRPr="00B339C9">
        <w:rPr>
          <w:rFonts w:ascii="Times New Roman" w:hAnsi="Times New Roman" w:cs="Times New Roman"/>
          <w:sz w:val="28"/>
          <w:szCs w:val="28"/>
        </w:rPr>
        <w:t xml:space="preserve"> </w:t>
      </w:r>
    </w:p>
    <w:p w:rsidR="00DB1588"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39C9">
        <w:rPr>
          <w:rFonts w:ascii="Times New Roman" w:hAnsi="Times New Roman" w:cs="Times New Roman"/>
          <w:sz w:val="28"/>
          <w:szCs w:val="28"/>
        </w:rPr>
        <w:t>В случае</w:t>
      </w:r>
      <w:proofErr w:type="gramStart"/>
      <w:r w:rsidRPr="00B339C9">
        <w:rPr>
          <w:rFonts w:ascii="Times New Roman" w:hAnsi="Times New Roman" w:cs="Times New Roman"/>
          <w:sz w:val="28"/>
          <w:szCs w:val="28"/>
        </w:rPr>
        <w:t>,</w:t>
      </w:r>
      <w:proofErr w:type="gramEnd"/>
      <w:r w:rsidRPr="00B339C9">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2.10.1. В течение </w:t>
      </w:r>
      <w:r w:rsidR="00C363CC" w:rsidRPr="00B339C9">
        <w:rPr>
          <w:rFonts w:ascii="Times New Roman" w:hAnsi="Times New Roman" w:cs="Times New Roman"/>
          <w:sz w:val="28"/>
          <w:szCs w:val="28"/>
        </w:rPr>
        <w:t>10</w:t>
      </w:r>
      <w:r w:rsidR="00C363CC">
        <w:rPr>
          <w:rFonts w:ascii="Times New Roman" w:hAnsi="Times New Roman" w:cs="Times New Roman"/>
          <w:sz w:val="28"/>
          <w:szCs w:val="28"/>
        </w:rPr>
        <w:t xml:space="preserve"> (</w:t>
      </w:r>
      <w:r w:rsidRPr="00F24C28">
        <w:rPr>
          <w:rFonts w:ascii="Times New Roman" w:hAnsi="Times New Roman" w:cs="Times New Roman"/>
          <w:sz w:val="28"/>
          <w:szCs w:val="28"/>
        </w:rPr>
        <w:t>десяти</w:t>
      </w:r>
      <w:r w:rsidR="00C363CC">
        <w:rPr>
          <w:rFonts w:ascii="Times New Roman" w:hAnsi="Times New Roman" w:cs="Times New Roman"/>
          <w:sz w:val="28"/>
          <w:szCs w:val="28"/>
        </w:rPr>
        <w:t>)</w:t>
      </w:r>
      <w:r w:rsidRPr="00F24C28">
        <w:rPr>
          <w:rFonts w:ascii="Times New Roman" w:hAnsi="Times New Roman" w:cs="Times New Roman"/>
          <w:sz w:val="28"/>
          <w:szCs w:val="28"/>
        </w:rPr>
        <w:t xml:space="preserve"> </w:t>
      </w:r>
      <w:r w:rsidR="00C363CC" w:rsidRPr="00B339C9">
        <w:rPr>
          <w:rFonts w:ascii="Times New Roman" w:hAnsi="Times New Roman" w:cs="Times New Roman"/>
          <w:sz w:val="28"/>
          <w:szCs w:val="28"/>
        </w:rPr>
        <w:t>календарных</w:t>
      </w:r>
      <w:r w:rsidR="00C363CC">
        <w:rPr>
          <w:rFonts w:ascii="Times New Roman" w:hAnsi="Times New Roman" w:cs="Times New Roman"/>
          <w:sz w:val="28"/>
          <w:szCs w:val="28"/>
        </w:rPr>
        <w:t xml:space="preserve"> </w:t>
      </w:r>
      <w:r w:rsidRPr="00F24C28">
        <w:rPr>
          <w:rFonts w:ascii="Times New Roman" w:hAnsi="Times New Roman" w:cs="Times New Roman"/>
          <w:sz w:val="28"/>
          <w:szCs w:val="28"/>
        </w:rPr>
        <w:t>дней со дня</w:t>
      </w:r>
      <w:r w:rsidRPr="00E92A59">
        <w:rPr>
          <w:rFonts w:ascii="Times New Roman" w:hAnsi="Times New Roman" w:cs="Times New Roman"/>
          <w:sz w:val="28"/>
          <w:szCs w:val="28"/>
        </w:rPr>
        <w:t xml:space="preserve"> регистрации </w:t>
      </w:r>
      <w:r w:rsidR="00343291">
        <w:rPr>
          <w:rFonts w:ascii="Times New Roman" w:hAnsi="Times New Roman" w:cs="Times New Roman"/>
          <w:sz w:val="28"/>
          <w:szCs w:val="28"/>
        </w:rPr>
        <w:t xml:space="preserve">заявление </w:t>
      </w:r>
      <w:r w:rsidR="00343291" w:rsidRPr="00343291">
        <w:rPr>
          <w:rFonts w:ascii="Times New Roman" w:hAnsi="Times New Roman" w:cs="Times New Roman"/>
          <w:sz w:val="28"/>
          <w:szCs w:val="28"/>
        </w:rPr>
        <w:t xml:space="preserve">о предварительном согласовании предоставления земельного участка </w:t>
      </w:r>
      <w:r w:rsidRPr="00E92A59">
        <w:rPr>
          <w:rFonts w:ascii="Times New Roman" w:hAnsi="Times New Roman" w:cs="Times New Roman"/>
          <w:sz w:val="28"/>
          <w:szCs w:val="28"/>
        </w:rPr>
        <w:t>возвращается заявителю в случае если:</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заявление не соответствует положениям подпункт</w:t>
      </w:r>
      <w:r w:rsidR="0006740C">
        <w:rPr>
          <w:rFonts w:ascii="Times New Roman" w:hAnsi="Times New Roman" w:cs="Times New Roman"/>
          <w:sz w:val="28"/>
          <w:szCs w:val="28"/>
        </w:rPr>
        <w:t>а</w:t>
      </w:r>
      <w:r w:rsidRPr="00E92A59">
        <w:rPr>
          <w:rFonts w:ascii="Times New Roman" w:hAnsi="Times New Roman" w:cs="Times New Roman"/>
          <w:sz w:val="28"/>
          <w:szCs w:val="28"/>
        </w:rPr>
        <w:t xml:space="preserve"> 1</w:t>
      </w:r>
      <w:r w:rsidR="00343291">
        <w:rPr>
          <w:rFonts w:ascii="Times New Roman" w:hAnsi="Times New Roman" w:cs="Times New Roman"/>
          <w:sz w:val="28"/>
          <w:szCs w:val="28"/>
        </w:rPr>
        <w:t xml:space="preserve"> </w:t>
      </w:r>
      <w:r w:rsidRPr="00E92A59">
        <w:rPr>
          <w:rFonts w:ascii="Times New Roman" w:hAnsi="Times New Roman" w:cs="Times New Roman"/>
          <w:sz w:val="28"/>
          <w:szCs w:val="28"/>
        </w:rPr>
        <w:t>пункта 2.6 административного регламента;</w:t>
      </w:r>
    </w:p>
    <w:p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заявление подано в орган</w:t>
      </w:r>
      <w:r w:rsidR="00BB436E" w:rsidRPr="00B339C9">
        <w:rPr>
          <w:rFonts w:ascii="Times New Roman" w:eastAsia="Times New Roman" w:hAnsi="Times New Roman" w:cs="Times New Roman"/>
          <w:sz w:val="28"/>
          <w:szCs w:val="28"/>
          <w:lang w:eastAsia="ru-RU"/>
        </w:rPr>
        <w:t xml:space="preserve">, </w:t>
      </w:r>
      <w:r w:rsidR="009E2AC8" w:rsidRPr="00B339C9">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B339C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r w:rsidR="00B339C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административных процедур, требования к порядку их</w:t>
      </w:r>
      <w:r w:rsidR="00B339C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выполнения, в том числе особенности выполнения</w:t>
      </w:r>
      <w:r w:rsidR="00B339C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календарный </w:t>
      </w:r>
      <w:r w:rsidRPr="00292D6B">
        <w:rPr>
          <w:rFonts w:ascii="Times New Roman" w:hAnsi="Times New Roman" w:cs="Times New Roman"/>
          <w:sz w:val="28"/>
          <w:szCs w:val="28"/>
        </w:rPr>
        <w:t xml:space="preserve">день; </w:t>
      </w:r>
    </w:p>
    <w:p w:rsidR="00293947"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26 </w:t>
      </w:r>
      <w:r w:rsidR="00F24C28" w:rsidRPr="00292D6B">
        <w:rPr>
          <w:rFonts w:ascii="Times New Roman" w:hAnsi="Times New Roman" w:cs="Times New Roman"/>
          <w:sz w:val="28"/>
          <w:szCs w:val="28"/>
        </w:rPr>
        <w:t>календарных</w:t>
      </w:r>
      <w:r w:rsidR="00F24C28"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дней</w:t>
      </w:r>
      <w:r w:rsidR="00C363CC">
        <w:rPr>
          <w:rFonts w:ascii="Times New Roman" w:eastAsia="Calibri" w:hAnsi="Times New Roman" w:cs="Times New Roman"/>
          <w:sz w:val="28"/>
          <w:szCs w:val="28"/>
          <w:lang w:eastAsia="ru-RU"/>
        </w:rPr>
        <w:t xml:space="preserve"> </w:t>
      </w:r>
      <w:r w:rsidR="00C363CC" w:rsidRPr="00B339C9">
        <w:rPr>
          <w:rFonts w:ascii="Times New Roman" w:eastAsia="Calibri" w:hAnsi="Times New Roman" w:cs="Times New Roman"/>
          <w:sz w:val="28"/>
          <w:szCs w:val="28"/>
          <w:lang w:eastAsia="ru-RU"/>
        </w:rPr>
        <w:t>(в период до 01.01.2023 – 10 календарных дней).</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C363CC" w:rsidRPr="00B339C9">
        <w:rPr>
          <w:rFonts w:ascii="Times New Roman" w:hAnsi="Times New Roman" w:cs="Times New Roman"/>
          <w:sz w:val="28"/>
          <w:szCs w:val="28"/>
        </w:rPr>
        <w:t>календарного</w:t>
      </w:r>
      <w:r w:rsidR="00C363CC">
        <w:rPr>
          <w:rFonts w:ascii="Times New Roman" w:hAnsi="Times New Roman" w:cs="Times New Roman"/>
          <w:sz w:val="28"/>
          <w:szCs w:val="28"/>
        </w:rPr>
        <w:t xml:space="preserve"> </w:t>
      </w:r>
      <w:r w:rsidRPr="00292D6B">
        <w:rPr>
          <w:rFonts w:ascii="Times New Roman" w:hAnsi="Times New Roman" w:cs="Times New Roman"/>
          <w:sz w:val="28"/>
          <w:szCs w:val="28"/>
        </w:rPr>
        <w:t xml:space="preserve">дня </w:t>
      </w:r>
      <w:r w:rsidR="00C363CC" w:rsidRPr="00B339C9">
        <w:rPr>
          <w:rFonts w:ascii="Times New Roman" w:hAnsi="Times New Roman" w:cs="Times New Roman"/>
          <w:sz w:val="28"/>
          <w:szCs w:val="28"/>
        </w:rPr>
        <w:t>(в период до 01.01.2023 – не более чем до</w:t>
      </w:r>
      <w:proofErr w:type="gramEnd"/>
      <w:r w:rsidR="00C363CC" w:rsidRPr="00B339C9">
        <w:rPr>
          <w:rFonts w:ascii="Times New Roman" w:hAnsi="Times New Roman" w:cs="Times New Roman"/>
          <w:sz w:val="28"/>
          <w:szCs w:val="28"/>
        </w:rPr>
        <w:t xml:space="preserve"> </w:t>
      </w:r>
      <w:proofErr w:type="gramStart"/>
      <w:r w:rsidR="00C363CC" w:rsidRPr="00B339C9">
        <w:rPr>
          <w:rFonts w:ascii="Times New Roman" w:hAnsi="Times New Roman" w:cs="Times New Roman"/>
          <w:sz w:val="28"/>
          <w:szCs w:val="28"/>
        </w:rPr>
        <w:t>16 календарных дней)</w:t>
      </w:r>
      <w:r w:rsidR="00B339C9">
        <w:rPr>
          <w:rFonts w:ascii="Times New Roman" w:hAnsi="Times New Roman" w:cs="Times New Roman"/>
          <w:sz w:val="28"/>
          <w:szCs w:val="28"/>
        </w:rPr>
        <w:t>.</w:t>
      </w:r>
      <w:proofErr w:type="gramEnd"/>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proofErr w:type="gramStart"/>
      <w:r w:rsidR="00F24C28" w:rsidRPr="00292D6B">
        <w:rPr>
          <w:rFonts w:ascii="Times New Roman" w:eastAsia="Calibri" w:hAnsi="Times New Roman" w:cs="Times New Roman"/>
          <w:sz w:val="28"/>
          <w:szCs w:val="28"/>
          <w:lang w:eastAsia="ru-RU"/>
        </w:rPr>
        <w:t>календарных</w:t>
      </w:r>
      <w:proofErr w:type="gramEnd"/>
      <w:r w:rsidR="00F24C28" w:rsidRPr="00292D6B">
        <w:rPr>
          <w:rFonts w:ascii="Times New Roman" w:eastAsia="Calibri" w:hAnsi="Times New Roman" w:cs="Times New Roman"/>
          <w:sz w:val="28"/>
          <w:szCs w:val="28"/>
          <w:lang w:eastAsia="ru-RU"/>
        </w:rPr>
        <w:t xml:space="preserve">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3" w:name="Par395"/>
      <w:bookmarkEnd w:id="13"/>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4" w:name="Par411"/>
      <w:bookmarkEnd w:id="14"/>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ascii="Times New Roman" w:eastAsiaTheme="minorEastAsia" w:hAnsi="Times New Roman" w:cs="Times New Roman"/>
          <w:sz w:val="28"/>
          <w:szCs w:val="28"/>
          <w:lang w:eastAsia="ru-RU"/>
        </w:rPr>
        <w:t>заявлении</w:t>
      </w:r>
      <w:proofErr w:type="gramEnd"/>
      <w:r w:rsidRPr="00E92A59">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C363CC" w:rsidRPr="00B339C9">
        <w:rPr>
          <w:rFonts w:ascii="Times New Roman" w:hAnsi="Times New Roman" w:cs="Times New Roman"/>
          <w:sz w:val="28"/>
          <w:szCs w:val="28"/>
        </w:rPr>
        <w:t>и условиям на получение муниципальной услуги</w:t>
      </w:r>
      <w:r w:rsidRPr="00B339C9">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 xml:space="preserve">дней </w:t>
      </w:r>
      <w:proofErr w:type="gramStart"/>
      <w:r w:rsidRPr="00292D6B">
        <w:rPr>
          <w:rFonts w:ascii="Times New Roman" w:eastAsiaTheme="minorEastAsia" w:hAnsi="Times New Roman" w:cs="Times New Roman"/>
          <w:sz w:val="28"/>
          <w:szCs w:val="28"/>
          <w:lang w:eastAsia="ru-RU"/>
        </w:rPr>
        <w:t>с даты окончания</w:t>
      </w:r>
      <w:proofErr w:type="gramEnd"/>
      <w:r w:rsidRPr="00292D6B">
        <w:rPr>
          <w:rFonts w:ascii="Times New Roman" w:eastAsiaTheme="minorEastAsia" w:hAnsi="Times New Roman" w:cs="Times New Roman"/>
          <w:sz w:val="28"/>
          <w:szCs w:val="28"/>
          <w:lang w:eastAsia="ru-RU"/>
        </w:rPr>
        <w:t xml:space="preserve">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r w:rsidR="00C363CC">
        <w:rPr>
          <w:rFonts w:ascii="Times New Roman" w:eastAsiaTheme="minorEastAsia" w:hAnsi="Times New Roman" w:cs="Times New Roman"/>
          <w:sz w:val="28"/>
          <w:szCs w:val="28"/>
          <w:lang w:eastAsia="ru-RU"/>
        </w:rPr>
        <w:t xml:space="preserve"> </w:t>
      </w:r>
      <w:r w:rsidR="00C363CC" w:rsidRPr="00AE2E49">
        <w:rPr>
          <w:rFonts w:ascii="Times New Roman" w:eastAsiaTheme="minorEastAsia" w:hAnsi="Times New Roman" w:cs="Times New Roman"/>
          <w:sz w:val="28"/>
          <w:szCs w:val="28"/>
          <w:lang w:eastAsia="ru-RU"/>
        </w:rPr>
        <w:t>(в период до 01.01.2023 – не более 10 календарных дней).</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proofErr w:type="gramStart"/>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41 </w:t>
      </w:r>
      <w:r w:rsidR="00C363CC" w:rsidRPr="00AE2E49">
        <w:rPr>
          <w:rFonts w:ascii="Times New Roman" w:eastAsia="Times New Roman" w:hAnsi="Times New Roman" w:cs="Times New Roman"/>
          <w:sz w:val="28"/>
          <w:szCs w:val="28"/>
        </w:rPr>
        <w:t>календарных</w:t>
      </w:r>
      <w:r w:rsidR="00C363CC">
        <w:rPr>
          <w:rFonts w:ascii="Times New Roman" w:eastAsia="Times New Roman" w:hAnsi="Times New Roman" w:cs="Times New Roman"/>
          <w:sz w:val="28"/>
          <w:szCs w:val="28"/>
        </w:rPr>
        <w:t xml:space="preserve"> </w:t>
      </w:r>
      <w:r w:rsidRPr="00292D6B">
        <w:rPr>
          <w:rFonts w:ascii="Times New Roman" w:eastAsia="Times New Roman" w:hAnsi="Times New Roman" w:cs="Times New Roman"/>
          <w:sz w:val="28"/>
          <w:szCs w:val="28"/>
        </w:rPr>
        <w:t>д</w:t>
      </w:r>
      <w:r w:rsidR="00F24C28" w:rsidRPr="00292D6B">
        <w:rPr>
          <w:rFonts w:ascii="Times New Roman" w:eastAsia="Times New Roman" w:hAnsi="Times New Roman" w:cs="Times New Roman"/>
          <w:sz w:val="28"/>
          <w:szCs w:val="28"/>
        </w:rPr>
        <w:t>ней</w:t>
      </w:r>
      <w:r w:rsidRPr="00292D6B">
        <w:rPr>
          <w:rFonts w:ascii="Times New Roman" w:eastAsia="Times New Roman" w:hAnsi="Times New Roman" w:cs="Times New Roman"/>
          <w:sz w:val="28"/>
          <w:szCs w:val="28"/>
        </w:rPr>
        <w:t xml:space="preserve"> </w:t>
      </w:r>
      <w:r w:rsidR="00C363CC" w:rsidRPr="00AE2E49">
        <w:rPr>
          <w:rFonts w:ascii="Times New Roman" w:eastAsia="Times New Roman" w:hAnsi="Times New Roman" w:cs="Times New Roman"/>
          <w:sz w:val="28"/>
          <w:szCs w:val="28"/>
        </w:rPr>
        <w:t>(в период до 01.01.2023 – не более чем до 16 календарных</w:t>
      </w:r>
      <w:proofErr w:type="gramEnd"/>
      <w:r w:rsidR="00C363CC" w:rsidRPr="00AE2E49">
        <w:rPr>
          <w:rFonts w:ascii="Times New Roman" w:eastAsia="Times New Roman" w:hAnsi="Times New Roman" w:cs="Times New Roman"/>
          <w:sz w:val="28"/>
          <w:szCs w:val="28"/>
        </w:rPr>
        <w:t xml:space="preserve"> дней)</w:t>
      </w:r>
      <w:r w:rsidRPr="00AE2E49">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AE2E4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AE2E49">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AE2E49">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5" w:name="Par469"/>
      <w:bookmarkEnd w:id="15"/>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AE2E49">
        <w:rPr>
          <w:rFonts w:ascii="Times New Roman" w:hAnsi="Times New Roman" w:cs="Times New Roman"/>
          <w:sz w:val="28"/>
          <w:szCs w:val="28"/>
        </w:rPr>
        <w:t>Российской Федерации</w:t>
      </w:r>
      <w:r w:rsidRPr="00AE2E49">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6" w:name="Par491"/>
      <w:bookmarkEnd w:id="16"/>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7" w:name="Par540"/>
      <w:bookmarkEnd w:id="17"/>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A831AD">
        <w:rPr>
          <w:rFonts w:ascii="Times New Roman" w:eastAsia="Times New Roman" w:hAnsi="Times New Roman" w:cs="Times New Roman"/>
          <w:sz w:val="28"/>
          <w:szCs w:val="28"/>
          <w:lang w:eastAsia="ru-RU"/>
        </w:rPr>
        <w:t xml:space="preserve">государственных </w:t>
      </w:r>
      <w:r w:rsidR="000223DB" w:rsidRPr="00AE2E49">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1"/>
          <w:footerReference w:type="default" r:id="rId22"/>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AE2E49">
        <w:rPr>
          <w:rFonts w:ascii="Times New Roman" w:eastAsiaTheme="minorEastAsia" w:hAnsi="Times New Roman" w:cs="Times New Roman"/>
          <w:sz w:val="28"/>
          <w:szCs w:val="28"/>
          <w:lang w:eastAsia="ru-RU"/>
        </w:rPr>
        <w:t>(до 29.12.2</w:t>
      </w:r>
      <w:r w:rsidR="008127B5" w:rsidRPr="00AE2E49">
        <w:rPr>
          <w:rFonts w:ascii="Times New Roman" w:eastAsiaTheme="minorEastAsia" w:hAnsi="Times New Roman" w:cs="Times New Roman"/>
          <w:sz w:val="28"/>
          <w:szCs w:val="28"/>
          <w:lang w:eastAsia="ru-RU"/>
        </w:rPr>
        <w:t>004 года)</w:t>
      </w:r>
      <w:r w:rsidR="00E752A4" w:rsidRPr="00AE2E49">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3.2) в случае, если земельный участок образован из земельного участка, предоставленного или выделенного иным способом гаражному </w:t>
      </w:r>
      <w:proofErr w:type="gramStart"/>
      <w:r w:rsidRPr="00412456">
        <w:rPr>
          <w:rFonts w:ascii="ArialMT" w:eastAsiaTheme="minorEastAsia" w:hAnsi="ArialMT" w:cs="ArialMT"/>
          <w:sz w:val="24"/>
          <w:szCs w:val="24"/>
          <w:lang w:eastAsia="ru-RU"/>
        </w:rPr>
        <w:t>кооперативу</w:t>
      </w:r>
      <w:proofErr w:type="gramEnd"/>
      <w:r w:rsidRPr="00412456">
        <w:rPr>
          <w:rFonts w:ascii="ArialMT" w:eastAsiaTheme="minorEastAsia" w:hAnsi="ArialMT" w:cs="ArialMT"/>
          <w:sz w:val="24"/>
          <w:szCs w:val="24"/>
          <w:lang w:eastAsia="ru-RU"/>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E2E49">
        <w:rPr>
          <w:rFonts w:ascii="ArialMT" w:eastAsiaTheme="minorEastAsia" w:hAnsi="ArialMT" w:cs="ArialMT"/>
          <w:sz w:val="24"/>
          <w:szCs w:val="24"/>
          <w:lang w:eastAsia="ru-RU"/>
        </w:rPr>
        <w:t>3.</w:t>
      </w:r>
      <w:r w:rsidR="00B66903" w:rsidRPr="00AE2E49">
        <w:rPr>
          <w:rFonts w:ascii="ArialMT" w:eastAsiaTheme="minorEastAsia" w:hAnsi="ArialMT" w:cs="ArialMT"/>
          <w:sz w:val="24"/>
          <w:szCs w:val="24"/>
          <w:lang w:eastAsia="ru-RU"/>
        </w:rPr>
        <w:t>3</w:t>
      </w:r>
      <w:r w:rsidRPr="00AE2E49">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E2E49">
        <w:rPr>
          <w:rFonts w:ascii="ArialMT" w:eastAsiaTheme="minorEastAsia" w:hAnsi="ArialMT" w:cs="ArialMT"/>
          <w:sz w:val="24"/>
          <w:szCs w:val="24"/>
          <w:lang w:eastAsia="ru-RU"/>
        </w:rPr>
        <w:t>3.</w:t>
      </w:r>
      <w:r w:rsidR="00B66903" w:rsidRPr="00AE2E49">
        <w:rPr>
          <w:rFonts w:ascii="ArialMT" w:eastAsiaTheme="minorEastAsia" w:hAnsi="ArialMT" w:cs="ArialMT"/>
          <w:sz w:val="24"/>
          <w:szCs w:val="24"/>
          <w:lang w:eastAsia="ru-RU"/>
        </w:rPr>
        <w:t>4</w:t>
      </w:r>
      <w:r w:rsidRPr="00AE2E49">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E2E49">
        <w:rPr>
          <w:rFonts w:ascii="ArialMT" w:eastAsiaTheme="minorEastAsia" w:hAnsi="ArialMT" w:cs="ArialMT"/>
          <w:sz w:val="24"/>
          <w:szCs w:val="24"/>
          <w:lang w:eastAsia="ru-RU"/>
        </w:rPr>
        <w:t>3.</w:t>
      </w:r>
      <w:r w:rsidR="00B66903" w:rsidRPr="00AE2E49">
        <w:rPr>
          <w:rFonts w:ascii="ArialMT" w:eastAsiaTheme="minorEastAsia" w:hAnsi="ArialMT" w:cs="ArialMT"/>
          <w:sz w:val="24"/>
          <w:szCs w:val="24"/>
          <w:lang w:eastAsia="ru-RU"/>
        </w:rPr>
        <w:t>5</w:t>
      </w:r>
      <w:r w:rsidRPr="00AE2E49">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E2E49">
        <w:rPr>
          <w:rFonts w:ascii="ArialMT" w:eastAsiaTheme="minorEastAsia" w:hAnsi="ArialMT" w:cs="ArialMT"/>
          <w:sz w:val="24"/>
          <w:szCs w:val="24"/>
          <w:lang w:eastAsia="ru-RU"/>
        </w:rPr>
        <w:t>3.</w:t>
      </w:r>
      <w:r w:rsidR="00B66903" w:rsidRPr="00AE2E49">
        <w:rPr>
          <w:rFonts w:ascii="ArialMT" w:eastAsiaTheme="minorEastAsia" w:hAnsi="ArialMT" w:cs="ArialMT"/>
          <w:sz w:val="24"/>
          <w:szCs w:val="24"/>
          <w:lang w:eastAsia="ru-RU"/>
        </w:rPr>
        <w:t>6</w:t>
      </w:r>
      <w:r w:rsidRPr="00AE2E49">
        <w:rPr>
          <w:rFonts w:ascii="ArialMT" w:eastAsiaTheme="minorEastAsia" w:hAnsi="ArialMT" w:cs="ArialMT"/>
          <w:sz w:val="24"/>
          <w:szCs w:val="24"/>
          <w:lang w:eastAsia="ru-RU"/>
        </w:rPr>
        <w:t>)</w:t>
      </w:r>
      <w:r>
        <w:rPr>
          <w:rFonts w:ascii="ArialMT" w:eastAsiaTheme="minorEastAsia" w:hAnsi="ArialMT" w:cs="ArialMT"/>
          <w:sz w:val="24"/>
          <w:szCs w:val="24"/>
          <w:lang w:eastAsia="ru-RU"/>
        </w:rPr>
        <w:t xml:space="preserve"> </w:t>
      </w:r>
      <w:r w:rsidR="00C63DA9" w:rsidRPr="00C63DA9">
        <w:rPr>
          <w:rFonts w:ascii="ArialMT" w:eastAsiaTheme="minorEastAsia" w:hAnsi="ArialMT" w:cs="ArialMT"/>
          <w:sz w:val="24"/>
          <w:szCs w:val="24"/>
          <w:lang w:eastAsia="ru-RU"/>
        </w:rPr>
        <w:t xml:space="preserve">документы, подтверждающие, что земельный </w:t>
      </w:r>
      <w:proofErr w:type="gramStart"/>
      <w:r w:rsidR="00C63DA9" w:rsidRPr="00C63DA9">
        <w:rPr>
          <w:rFonts w:ascii="ArialMT" w:eastAsiaTheme="minorEastAsia" w:hAnsi="ArialMT" w:cs="ArialMT"/>
          <w:sz w:val="24"/>
          <w:szCs w:val="24"/>
          <w:lang w:eastAsia="ru-RU"/>
        </w:rPr>
        <w:t>участок</w:t>
      </w:r>
      <w:proofErr w:type="gramEnd"/>
      <w:r w:rsidR="00C63DA9" w:rsidRPr="00C63DA9">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4"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5"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AE2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3B1" w:rsidRDefault="009F03B1">
      <w:pPr>
        <w:spacing w:after="0" w:line="240" w:lineRule="auto"/>
      </w:pPr>
      <w:r>
        <w:separator/>
      </w:r>
    </w:p>
  </w:endnote>
  <w:endnote w:type="continuationSeparator" w:id="0">
    <w:p w:rsidR="009F03B1" w:rsidRDefault="009F0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B6" w:rsidRDefault="00CE21B6">
    <w:pPr>
      <w:pStyle w:val="a8"/>
      <w:jc w:val="center"/>
    </w:pPr>
  </w:p>
  <w:p w:rsidR="00CE21B6" w:rsidRDefault="00CE21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3B1" w:rsidRDefault="009F03B1">
      <w:pPr>
        <w:spacing w:after="0" w:line="240" w:lineRule="auto"/>
      </w:pPr>
      <w:r>
        <w:separator/>
      </w:r>
    </w:p>
  </w:footnote>
  <w:footnote w:type="continuationSeparator" w:id="0">
    <w:p w:rsidR="009F03B1" w:rsidRDefault="009F03B1">
      <w:pPr>
        <w:spacing w:after="0" w:line="240" w:lineRule="auto"/>
      </w:pPr>
      <w:r>
        <w:continuationSeparator/>
      </w:r>
    </w:p>
  </w:footnote>
  <w:footnote w:id="1">
    <w:p w:rsidR="00CE21B6" w:rsidRPr="00292D6B" w:rsidRDefault="00CE21B6" w:rsidP="00CE21B6">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CE21B6" w:rsidRPr="00292D6B" w:rsidRDefault="00CE21B6"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CE21B6" w:rsidRPr="00292D6B" w:rsidRDefault="00CE21B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E2E49">
          <w:rPr>
            <w:rFonts w:ascii="Times New Roman" w:hAnsi="Times New Roman" w:cs="Times New Roman"/>
            <w:noProof/>
          </w:rPr>
          <w:t>32</w:t>
        </w:r>
        <w:r w:rsidRPr="00292D6B">
          <w:rPr>
            <w:rFonts w:ascii="Times New Roman" w:hAnsi="Times New Roman" w:cs="Times New Roman"/>
          </w:rPr>
          <w:fldChar w:fldCharType="end"/>
        </w:r>
      </w:p>
    </w:sdtContent>
  </w:sdt>
  <w:p w:rsidR="00CE21B6" w:rsidRDefault="00CE21B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30"/>
  </w:num>
  <w:num w:numId="14">
    <w:abstractNumId w:val="26"/>
  </w:num>
  <w:num w:numId="15">
    <w:abstractNumId w:val="8"/>
  </w:num>
  <w:num w:numId="16">
    <w:abstractNumId w:val="17"/>
  </w:num>
  <w:num w:numId="17">
    <w:abstractNumId w:val="9"/>
  </w:num>
  <w:num w:numId="18">
    <w:abstractNumId w:val="13"/>
  </w:num>
  <w:num w:numId="19">
    <w:abstractNumId w:val="28"/>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9"/>
  </w:num>
  <w:num w:numId="31">
    <w:abstractNumId w:val="16"/>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hdrShapeDefaults>
    <o:shapedefaults v:ext="edit" spidmax="9218"/>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D2E16"/>
    <w:rsid w:val="000E633A"/>
    <w:rsid w:val="001112FD"/>
    <w:rsid w:val="0011150B"/>
    <w:rsid w:val="0012243D"/>
    <w:rsid w:val="00124940"/>
    <w:rsid w:val="001252DA"/>
    <w:rsid w:val="00135E45"/>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338E"/>
    <w:rsid w:val="003660AB"/>
    <w:rsid w:val="00372B9E"/>
    <w:rsid w:val="00373459"/>
    <w:rsid w:val="00395F37"/>
    <w:rsid w:val="003A4825"/>
    <w:rsid w:val="003C0038"/>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96E75"/>
    <w:rsid w:val="006C54FE"/>
    <w:rsid w:val="006D53B4"/>
    <w:rsid w:val="006E0815"/>
    <w:rsid w:val="0070424E"/>
    <w:rsid w:val="0070723C"/>
    <w:rsid w:val="00710431"/>
    <w:rsid w:val="007222AD"/>
    <w:rsid w:val="00745131"/>
    <w:rsid w:val="00746EC7"/>
    <w:rsid w:val="00752431"/>
    <w:rsid w:val="00791AC0"/>
    <w:rsid w:val="0079746E"/>
    <w:rsid w:val="007A3C8F"/>
    <w:rsid w:val="007A54FD"/>
    <w:rsid w:val="007D48E6"/>
    <w:rsid w:val="007D6DD1"/>
    <w:rsid w:val="007E4255"/>
    <w:rsid w:val="007F50DE"/>
    <w:rsid w:val="008127B5"/>
    <w:rsid w:val="0083028B"/>
    <w:rsid w:val="008405FC"/>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03B1"/>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6AE7"/>
    <w:rsid w:val="00A926EB"/>
    <w:rsid w:val="00AA38D2"/>
    <w:rsid w:val="00AA4954"/>
    <w:rsid w:val="00AD1098"/>
    <w:rsid w:val="00AD7250"/>
    <w:rsid w:val="00AE2E49"/>
    <w:rsid w:val="00AE5BDB"/>
    <w:rsid w:val="00AF7269"/>
    <w:rsid w:val="00B009FF"/>
    <w:rsid w:val="00B25F3D"/>
    <w:rsid w:val="00B32179"/>
    <w:rsid w:val="00B339C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E21B6"/>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microsoft.com/office/2007/relationships/stylesWithEffects" Target="stylesWithEffects.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6A04-EA85-41F7-A5BA-BDB97CD3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13844</Words>
  <Characters>78913</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1. Общие положения</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Приложение 1</vt:lpstr>
      <vt:lpstr>    Приложение 2</vt:lpstr>
      <vt:lpstr>    к административному регламенту</vt:lpstr>
      <vt:lpstr>    </vt:lpstr>
      <vt:lpstr>    </vt:lpstr>
      <vt:lpstr>    </vt:lpstr>
      <vt:lpstr>    </vt:lpstr>
      <vt:lpstr>    </vt:lpstr>
      <vt:lpstr>    Приложение 3</vt:lpstr>
      <vt:lpstr>    к административному регламенту</vt:lpstr>
      <vt:lpstr>    </vt:lpstr>
      <vt:lpstr>    </vt:lpstr>
      <vt:lpstr>    </vt:lpstr>
      <vt:lpstr>    </vt:lpstr>
      <vt:lpstr>    </vt:lpstr>
      <vt:lpstr>    Приложение 4</vt:lpstr>
    </vt:vector>
  </TitlesOfParts>
  <Company>Grizli777</Company>
  <LinksUpToDate>false</LinksUpToDate>
  <CharactersWithSpaces>92572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4</cp:revision>
  <cp:lastPrinted>2022-02-07T09:06:00Z</cp:lastPrinted>
  <dcterms:created xsi:type="dcterms:W3CDTF">2022-09-07T06:49:00Z</dcterms:created>
  <dcterms:modified xsi:type="dcterms:W3CDTF">2022-09-07T07:04:00Z</dcterms:modified>
</cp:coreProperties>
</file>