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8" w:rsidRPr="00663ACD" w:rsidRDefault="00FF1CC8" w:rsidP="001460A5">
      <w:pPr>
        <w:rPr>
          <w:bCs/>
          <w:color w:val="FFFFFF" w:themeColor="background1"/>
          <w:sz w:val="28"/>
          <w:szCs w:val="28"/>
        </w:rPr>
      </w:pPr>
      <w:bookmarkStart w:id="0" w:name="_GoBack"/>
      <w:bookmarkEnd w:id="0"/>
      <w:r w:rsidRPr="00663ACD">
        <w:rPr>
          <w:bCs/>
          <w:color w:val="FFFFFF" w:themeColor="background1"/>
          <w:sz w:val="28"/>
          <w:szCs w:val="28"/>
        </w:rPr>
        <w:t xml:space="preserve"> ОДОБРЕН 16.02.2022 </w:t>
      </w:r>
    </w:p>
    <w:p w:rsidR="00DD2B6F" w:rsidRPr="004D5FBA" w:rsidRDefault="00DD2B6F" w:rsidP="00DD2B6F">
      <w:pPr>
        <w:jc w:val="center"/>
        <w:rPr>
          <w:sz w:val="32"/>
          <w:szCs w:val="32"/>
        </w:rPr>
      </w:pPr>
      <w:r w:rsidRPr="004D5FBA">
        <w:rPr>
          <w:sz w:val="32"/>
          <w:szCs w:val="32"/>
        </w:rPr>
        <w:t>Администрация</w:t>
      </w:r>
    </w:p>
    <w:p w:rsidR="00DD2B6F" w:rsidRPr="004D5FBA" w:rsidRDefault="00DD2B6F" w:rsidP="00DD2B6F">
      <w:pPr>
        <w:jc w:val="center"/>
        <w:rPr>
          <w:sz w:val="32"/>
          <w:szCs w:val="32"/>
        </w:rPr>
      </w:pPr>
      <w:r w:rsidRPr="004D5FBA">
        <w:rPr>
          <w:sz w:val="32"/>
          <w:szCs w:val="32"/>
        </w:rPr>
        <w:t>муниципального образования Бегуницкое сельское поселение</w:t>
      </w:r>
    </w:p>
    <w:p w:rsidR="00DD2B6F" w:rsidRPr="004D5FBA" w:rsidRDefault="00DD2B6F" w:rsidP="00DD2B6F">
      <w:pPr>
        <w:jc w:val="center"/>
        <w:rPr>
          <w:sz w:val="32"/>
          <w:szCs w:val="32"/>
        </w:rPr>
      </w:pPr>
      <w:r w:rsidRPr="004D5FBA">
        <w:rPr>
          <w:sz w:val="32"/>
          <w:szCs w:val="32"/>
        </w:rPr>
        <w:t>Волосовского муниципального района</w:t>
      </w:r>
    </w:p>
    <w:p w:rsidR="00DD2B6F" w:rsidRPr="004D5FBA" w:rsidRDefault="00DD2B6F" w:rsidP="00DD2B6F">
      <w:pPr>
        <w:jc w:val="center"/>
        <w:rPr>
          <w:sz w:val="32"/>
          <w:szCs w:val="32"/>
        </w:rPr>
      </w:pPr>
      <w:r w:rsidRPr="004D5FBA">
        <w:rPr>
          <w:sz w:val="32"/>
          <w:szCs w:val="32"/>
        </w:rPr>
        <w:t>Ленинградской области</w:t>
      </w:r>
    </w:p>
    <w:p w:rsidR="00DD2B6F" w:rsidRPr="00BB534C" w:rsidRDefault="00DD2B6F" w:rsidP="00DD2B6F">
      <w:pPr>
        <w:jc w:val="center"/>
        <w:rPr>
          <w:sz w:val="32"/>
          <w:szCs w:val="32"/>
        </w:rPr>
      </w:pPr>
      <w:r w:rsidRPr="00BB534C">
        <w:rPr>
          <w:b/>
          <w:sz w:val="32"/>
          <w:szCs w:val="32"/>
        </w:rPr>
        <w:t>ПОСТАНОВЛЕНИЕ</w:t>
      </w:r>
    </w:p>
    <w:p w:rsidR="00DD2B6F" w:rsidRDefault="00DD2B6F" w:rsidP="00DD2B6F">
      <w:pPr>
        <w:rPr>
          <w:sz w:val="28"/>
          <w:szCs w:val="28"/>
        </w:rPr>
      </w:pPr>
      <w:r>
        <w:rPr>
          <w:sz w:val="28"/>
          <w:szCs w:val="28"/>
        </w:rPr>
        <w:t xml:space="preserve"> </w:t>
      </w:r>
    </w:p>
    <w:p w:rsidR="00DD2B6F" w:rsidRPr="00BB534C" w:rsidRDefault="00DD2B6F" w:rsidP="00DD2B6F">
      <w:pPr>
        <w:jc w:val="center"/>
        <w:rPr>
          <w:sz w:val="24"/>
          <w:szCs w:val="24"/>
        </w:rPr>
      </w:pPr>
      <w:r>
        <w:rPr>
          <w:sz w:val="24"/>
          <w:szCs w:val="24"/>
        </w:rPr>
        <w:t xml:space="preserve">   2022</w:t>
      </w:r>
      <w:r w:rsidRPr="00BB534C">
        <w:rPr>
          <w:sz w:val="24"/>
          <w:szCs w:val="24"/>
        </w:rPr>
        <w:t xml:space="preserve"> г.                                               </w:t>
      </w:r>
      <w:r>
        <w:rPr>
          <w:sz w:val="24"/>
          <w:szCs w:val="24"/>
        </w:rPr>
        <w:t xml:space="preserve">                           № </w:t>
      </w:r>
    </w:p>
    <w:p w:rsidR="00DD2B6F" w:rsidRPr="00BB534C" w:rsidRDefault="00DD2B6F" w:rsidP="00DD2B6F">
      <w:pPr>
        <w:jc w:val="center"/>
        <w:rPr>
          <w:sz w:val="24"/>
          <w:szCs w:val="24"/>
        </w:rPr>
      </w:pPr>
      <w:r w:rsidRPr="00BB534C">
        <w:rPr>
          <w:sz w:val="24"/>
          <w:szCs w:val="24"/>
        </w:rPr>
        <w:t>д. Бегуницы</w:t>
      </w:r>
    </w:p>
    <w:p w:rsidR="00DD2B6F" w:rsidRPr="004D5FBA" w:rsidRDefault="00DD2B6F" w:rsidP="00DD2B6F">
      <w:pPr>
        <w:widowControl w:val="0"/>
        <w:autoSpaceDE w:val="0"/>
        <w:autoSpaceDN w:val="0"/>
        <w:adjustRightInd w:val="0"/>
        <w:ind w:firstLine="709"/>
        <w:jc w:val="center"/>
        <w:rPr>
          <w:sz w:val="24"/>
          <w:szCs w:val="24"/>
        </w:rPr>
      </w:pPr>
      <w:r w:rsidRPr="00BB534C">
        <w:rPr>
          <w:sz w:val="24"/>
          <w:szCs w:val="24"/>
        </w:rPr>
        <w:t xml:space="preserve">Об утверждении административного регламента предоставления                                     муниципальной услуги </w:t>
      </w:r>
      <w:r w:rsidRPr="00BB534C">
        <w:rPr>
          <w:bCs/>
          <w:sz w:val="24"/>
          <w:szCs w:val="24"/>
        </w:rPr>
        <w:t>«</w:t>
      </w:r>
      <w:r w:rsidRPr="00EC6FD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rPr>
          <w:sz w:val="24"/>
          <w:szCs w:val="24"/>
        </w:rPr>
        <w:t>»</w:t>
      </w:r>
    </w:p>
    <w:p w:rsidR="00DD2B6F" w:rsidRDefault="00DD2B6F" w:rsidP="00DD2B6F">
      <w:pPr>
        <w:ind w:firstLine="708"/>
        <w:jc w:val="both"/>
        <w:rPr>
          <w:sz w:val="28"/>
          <w:szCs w:val="28"/>
        </w:rPr>
      </w:pPr>
    </w:p>
    <w:p w:rsidR="00DD2B6F" w:rsidRPr="004D5FBA" w:rsidRDefault="00DD2B6F" w:rsidP="00DD2B6F">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D2B6F" w:rsidRPr="004D5FBA" w:rsidRDefault="00DD2B6F" w:rsidP="00DD2B6F">
      <w:pPr>
        <w:ind w:firstLine="708"/>
        <w:jc w:val="center"/>
        <w:rPr>
          <w:sz w:val="28"/>
          <w:szCs w:val="28"/>
        </w:rPr>
      </w:pPr>
      <w:r w:rsidRPr="004D5FBA">
        <w:rPr>
          <w:sz w:val="28"/>
          <w:szCs w:val="28"/>
        </w:rPr>
        <w:t>ПОСТАНОВЛЯЕТ:</w:t>
      </w:r>
    </w:p>
    <w:p w:rsidR="00DD2B6F" w:rsidRPr="00977EC2" w:rsidRDefault="00DD2B6F" w:rsidP="00DD2B6F">
      <w:pPr>
        <w:pStyle w:val="ab"/>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DD2B6F" w:rsidRPr="004D5FBA" w:rsidRDefault="00DD2B6F" w:rsidP="00DD2B6F">
      <w:pPr>
        <w:numPr>
          <w:ilvl w:val="0"/>
          <w:numId w:val="9"/>
        </w:numPr>
        <w:suppressAutoHyphens w:val="0"/>
        <w:autoSpaceDE w:val="0"/>
        <w:autoSpaceDN w:val="0"/>
        <w:adjustRightInd w:val="0"/>
        <w:ind w:left="0" w:firstLine="0"/>
        <w:jc w:val="both"/>
        <w:rPr>
          <w:sz w:val="28"/>
          <w:szCs w:val="28"/>
        </w:rPr>
      </w:pPr>
      <w:r>
        <w:rPr>
          <w:sz w:val="28"/>
          <w:szCs w:val="28"/>
        </w:rPr>
        <w:t>Постановление № 94 от 15.03.2022</w:t>
      </w:r>
      <w:r w:rsidRPr="004D5FBA">
        <w:rPr>
          <w:sz w:val="28"/>
          <w:szCs w:val="28"/>
        </w:rPr>
        <w:t xml:space="preserve"> г.</w:t>
      </w:r>
      <w:r>
        <w:rPr>
          <w:sz w:val="28"/>
          <w:szCs w:val="28"/>
        </w:rPr>
        <w:t xml:space="preserve"> с</w:t>
      </w:r>
      <w:r w:rsidRPr="004D5FBA">
        <w:rPr>
          <w:sz w:val="28"/>
          <w:szCs w:val="28"/>
        </w:rPr>
        <w:t>читать утратившим силу.</w:t>
      </w:r>
    </w:p>
    <w:p w:rsidR="00DD2B6F" w:rsidRPr="004D5FBA" w:rsidRDefault="00DD2B6F" w:rsidP="00DD2B6F">
      <w:pPr>
        <w:numPr>
          <w:ilvl w:val="0"/>
          <w:numId w:val="9"/>
        </w:numPr>
        <w:suppressAutoHyphens w:val="0"/>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D2B6F" w:rsidRPr="00977EC2" w:rsidRDefault="00DD2B6F" w:rsidP="00DD2B6F">
      <w:pPr>
        <w:pStyle w:val="ab"/>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DD2B6F" w:rsidRPr="00977EC2" w:rsidRDefault="00DD2B6F" w:rsidP="00DD2B6F">
      <w:pPr>
        <w:pStyle w:val="ab"/>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DD2B6F" w:rsidRPr="00B164F3" w:rsidRDefault="00DD2B6F" w:rsidP="00DD2B6F">
      <w:pPr>
        <w:rPr>
          <w:sz w:val="28"/>
          <w:szCs w:val="28"/>
        </w:rPr>
      </w:pPr>
    </w:p>
    <w:p w:rsidR="00DD2B6F" w:rsidRDefault="00DD2B6F" w:rsidP="00DD2B6F">
      <w:pPr>
        <w:rPr>
          <w:sz w:val="28"/>
          <w:szCs w:val="28"/>
        </w:rPr>
      </w:pPr>
    </w:p>
    <w:p w:rsidR="00DD2B6F" w:rsidRDefault="00DD2B6F" w:rsidP="00DD2B6F">
      <w:pPr>
        <w:rPr>
          <w:sz w:val="28"/>
          <w:szCs w:val="28"/>
        </w:rPr>
      </w:pPr>
    </w:p>
    <w:p w:rsidR="00DD2B6F" w:rsidRPr="004D5FBA" w:rsidRDefault="00DD2B6F" w:rsidP="00DD2B6F">
      <w:pPr>
        <w:rPr>
          <w:sz w:val="28"/>
          <w:szCs w:val="28"/>
        </w:rPr>
      </w:pPr>
      <w:r w:rsidRPr="004D5FBA">
        <w:rPr>
          <w:sz w:val="28"/>
          <w:szCs w:val="28"/>
        </w:rPr>
        <w:t xml:space="preserve">Глава администрации   МО </w:t>
      </w:r>
    </w:p>
    <w:p w:rsidR="00DD2B6F" w:rsidRPr="00BE1F47" w:rsidRDefault="00DD2B6F" w:rsidP="00DD2B6F">
      <w:pPr>
        <w:rPr>
          <w:sz w:val="28"/>
          <w:szCs w:val="28"/>
        </w:rPr>
      </w:pPr>
      <w:r w:rsidRPr="004D5FBA">
        <w:rPr>
          <w:sz w:val="28"/>
          <w:szCs w:val="28"/>
        </w:rPr>
        <w:t xml:space="preserve">Бегуницкое  сельское  поселение                      </w:t>
      </w:r>
      <w:r>
        <w:rPr>
          <w:sz w:val="28"/>
          <w:szCs w:val="28"/>
        </w:rPr>
        <w:t xml:space="preserve">                      А.И. Минюк</w:t>
      </w:r>
    </w:p>
    <w:p w:rsidR="00DD2B6F" w:rsidRDefault="00DD2B6F" w:rsidP="00DD2B6F">
      <w:pPr>
        <w:jc w:val="right"/>
        <w:rPr>
          <w:sz w:val="24"/>
          <w:szCs w:val="24"/>
        </w:rPr>
      </w:pPr>
    </w:p>
    <w:p w:rsidR="00DD2B6F" w:rsidRDefault="00DD2B6F" w:rsidP="00DD2B6F">
      <w:pPr>
        <w:jc w:val="right"/>
        <w:rPr>
          <w:sz w:val="24"/>
          <w:szCs w:val="24"/>
        </w:rPr>
      </w:pPr>
    </w:p>
    <w:p w:rsidR="00DD2B6F" w:rsidRDefault="00DD2B6F" w:rsidP="00DD2B6F">
      <w:pPr>
        <w:jc w:val="right"/>
        <w:rPr>
          <w:sz w:val="24"/>
          <w:szCs w:val="24"/>
        </w:rPr>
      </w:pPr>
    </w:p>
    <w:p w:rsidR="00DD2B6F" w:rsidRDefault="00DD2B6F" w:rsidP="00DD2B6F">
      <w:pPr>
        <w:jc w:val="right"/>
        <w:rPr>
          <w:sz w:val="24"/>
          <w:szCs w:val="24"/>
        </w:rPr>
      </w:pPr>
    </w:p>
    <w:p w:rsidR="00DD2B6F" w:rsidRPr="00BB534C" w:rsidRDefault="00DD2B6F" w:rsidP="00DD2B6F">
      <w:pPr>
        <w:jc w:val="right"/>
        <w:rPr>
          <w:sz w:val="24"/>
          <w:szCs w:val="24"/>
        </w:rPr>
      </w:pPr>
      <w:r w:rsidRPr="00BB534C">
        <w:rPr>
          <w:sz w:val="24"/>
          <w:szCs w:val="24"/>
        </w:rPr>
        <w:lastRenderedPageBreak/>
        <w:t xml:space="preserve">Приложение </w:t>
      </w:r>
    </w:p>
    <w:p w:rsidR="00DD2B6F" w:rsidRPr="00BB534C" w:rsidRDefault="00DD2B6F" w:rsidP="00DD2B6F">
      <w:pPr>
        <w:jc w:val="right"/>
        <w:rPr>
          <w:sz w:val="24"/>
          <w:szCs w:val="24"/>
        </w:rPr>
      </w:pPr>
      <w:r w:rsidRPr="00BB534C">
        <w:rPr>
          <w:sz w:val="24"/>
          <w:szCs w:val="24"/>
        </w:rPr>
        <w:t>к постановлению администрации</w:t>
      </w:r>
    </w:p>
    <w:p w:rsidR="00DD2B6F" w:rsidRPr="00BB534C" w:rsidRDefault="00DD2B6F" w:rsidP="00DD2B6F">
      <w:pPr>
        <w:jc w:val="right"/>
        <w:rPr>
          <w:sz w:val="24"/>
          <w:szCs w:val="24"/>
        </w:rPr>
      </w:pPr>
      <w:r w:rsidRPr="00BB534C">
        <w:rPr>
          <w:sz w:val="24"/>
          <w:szCs w:val="24"/>
        </w:rPr>
        <w:t>муниципального образования</w:t>
      </w:r>
    </w:p>
    <w:p w:rsidR="00DD2B6F" w:rsidRPr="00BB534C" w:rsidRDefault="00DD2B6F" w:rsidP="00DD2B6F">
      <w:pPr>
        <w:jc w:val="right"/>
        <w:rPr>
          <w:sz w:val="24"/>
          <w:szCs w:val="24"/>
        </w:rPr>
      </w:pPr>
      <w:r w:rsidRPr="00BB534C">
        <w:rPr>
          <w:sz w:val="24"/>
          <w:szCs w:val="24"/>
        </w:rPr>
        <w:t>Бегуницкое сельское поселение</w:t>
      </w:r>
    </w:p>
    <w:p w:rsidR="00DD2B6F" w:rsidRDefault="00DD2B6F" w:rsidP="00DD2B6F">
      <w:pPr>
        <w:ind w:firstLine="708"/>
        <w:jc w:val="center"/>
        <w:rPr>
          <w:sz w:val="24"/>
          <w:szCs w:val="24"/>
        </w:rPr>
      </w:pPr>
      <w:r w:rsidRPr="00BB534C">
        <w:rPr>
          <w:sz w:val="24"/>
          <w:szCs w:val="24"/>
        </w:rPr>
        <w:t xml:space="preserve">                                                                                                     </w:t>
      </w:r>
      <w:r>
        <w:rPr>
          <w:sz w:val="24"/>
          <w:szCs w:val="24"/>
        </w:rPr>
        <w:t>о</w:t>
      </w:r>
      <w:r w:rsidRPr="00BB534C">
        <w:rPr>
          <w:sz w:val="24"/>
          <w:szCs w:val="24"/>
        </w:rPr>
        <w:t>т</w:t>
      </w:r>
      <w:r>
        <w:rPr>
          <w:sz w:val="24"/>
          <w:szCs w:val="24"/>
        </w:rPr>
        <w:t xml:space="preserve"> .2022 </w:t>
      </w:r>
      <w:r w:rsidRPr="00BB534C">
        <w:rPr>
          <w:sz w:val="24"/>
          <w:szCs w:val="24"/>
        </w:rPr>
        <w:t xml:space="preserve">г.  № </w:t>
      </w:r>
    </w:p>
    <w:p w:rsidR="00DD2B6F" w:rsidRPr="00B164F3" w:rsidRDefault="00DD2B6F" w:rsidP="00DD2B6F">
      <w:pPr>
        <w:ind w:firstLine="708"/>
        <w:jc w:val="center"/>
      </w:pPr>
    </w:p>
    <w:p w:rsidR="00DD2B6F" w:rsidRPr="00BB534C" w:rsidRDefault="00DD2B6F" w:rsidP="00DD2B6F">
      <w:pPr>
        <w:jc w:val="center"/>
        <w:rPr>
          <w:b/>
          <w:bCs/>
          <w:sz w:val="28"/>
          <w:szCs w:val="28"/>
        </w:rPr>
      </w:pPr>
      <w:r w:rsidRPr="00BB534C">
        <w:rPr>
          <w:b/>
          <w:bCs/>
          <w:sz w:val="28"/>
          <w:szCs w:val="28"/>
        </w:rPr>
        <w:t>АДМИНИСТРАТИВНЫЙ РЕГЛАМЕНТ</w:t>
      </w:r>
    </w:p>
    <w:p w:rsidR="00DD2B6F" w:rsidRDefault="00DD2B6F" w:rsidP="00DD2B6F">
      <w:pPr>
        <w:tabs>
          <w:tab w:val="left" w:pos="1134"/>
        </w:tabs>
        <w:jc w:val="center"/>
        <w:rPr>
          <w:sz w:val="28"/>
          <w:szCs w:val="28"/>
        </w:rPr>
      </w:pPr>
      <w:r w:rsidRPr="0049689D">
        <w:rPr>
          <w:sz w:val="28"/>
          <w:szCs w:val="28"/>
        </w:rPr>
        <w:t xml:space="preserve">предоставления муниципальной услуги  </w:t>
      </w:r>
    </w:p>
    <w:p w:rsidR="00DD2B6F" w:rsidRPr="0023530A" w:rsidRDefault="00DD2B6F" w:rsidP="00DD2B6F">
      <w:pPr>
        <w:tabs>
          <w:tab w:val="left" w:pos="1134"/>
        </w:tabs>
        <w:jc w:val="center"/>
        <w:rPr>
          <w:b/>
          <w:sz w:val="28"/>
          <w:szCs w:val="28"/>
        </w:rPr>
      </w:pP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00A67" w:rsidRPr="00BC0B9B" w:rsidRDefault="00200A67" w:rsidP="00200A67">
      <w:pPr>
        <w:jc w:val="center"/>
        <w:rPr>
          <w:b/>
          <w:sz w:val="28"/>
          <w:szCs w:val="28"/>
        </w:rPr>
      </w:pPr>
    </w:p>
    <w:p w:rsidR="00200A67" w:rsidRPr="003A693A" w:rsidRDefault="003A693A" w:rsidP="00200A67">
      <w:pPr>
        <w:pStyle w:val="a3"/>
        <w:spacing w:before="0" w:after="0"/>
        <w:jc w:val="center"/>
        <w:rPr>
          <w:bCs/>
          <w:color w:val="auto"/>
          <w:sz w:val="28"/>
          <w:szCs w:val="28"/>
        </w:rPr>
      </w:pPr>
      <w:r>
        <w:rPr>
          <w:bCs/>
          <w:color w:val="auto"/>
          <w:sz w:val="28"/>
          <w:szCs w:val="28"/>
        </w:rPr>
        <w:t>1</w:t>
      </w:r>
      <w:r w:rsidR="00200A67" w:rsidRPr="003A693A">
        <w:rPr>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характера) </w:t>
      </w:r>
      <w:r w:rsidR="006B6AE8" w:rsidRPr="005D1DFE">
        <w:rPr>
          <w:sz w:val="28"/>
          <w:szCs w:val="28"/>
        </w:rPr>
        <w:t>размещае</w:t>
      </w:r>
      <w:r w:rsidRPr="005D1DFE">
        <w:rPr>
          <w:sz w:val="28"/>
          <w:szCs w:val="28"/>
        </w:rPr>
        <w:t>тся</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3A693A" w:rsidRDefault="003A693A" w:rsidP="0083565C">
      <w:pPr>
        <w:widowControl w:val="0"/>
        <w:autoSpaceDE w:val="0"/>
        <w:autoSpaceDN w:val="0"/>
        <w:adjustRightInd w:val="0"/>
        <w:ind w:firstLine="709"/>
        <w:jc w:val="center"/>
        <w:outlineLvl w:val="1"/>
        <w:rPr>
          <w:sz w:val="28"/>
          <w:szCs w:val="28"/>
        </w:rPr>
      </w:pPr>
      <w:bookmarkStart w:id="1" w:name="Par108"/>
      <w:bookmarkEnd w:id="1"/>
      <w:r>
        <w:rPr>
          <w:sz w:val="28"/>
          <w:szCs w:val="28"/>
        </w:rPr>
        <w:t>2</w:t>
      </w:r>
      <w:r w:rsidR="00200A67" w:rsidRPr="003A693A">
        <w:rPr>
          <w:sz w:val="28"/>
          <w:szCs w:val="28"/>
        </w:rPr>
        <w:t>. Стандар</w:t>
      </w:r>
      <w:r w:rsidR="00E34AFE" w:rsidRPr="003A693A">
        <w:rPr>
          <w:sz w:val="28"/>
          <w:szCs w:val="28"/>
        </w:rPr>
        <w:t xml:space="preserve">т предоставления муниципальной </w:t>
      </w:r>
      <w:r w:rsidR="00200A67" w:rsidRPr="003A693A">
        <w:rPr>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5D1DFE">
        <w:rPr>
          <w:sz w:val="28"/>
          <w:szCs w:val="28"/>
          <w:lang w:eastAsia="ru-RU"/>
        </w:rPr>
        <w:t>администрация муниципального образования Бегуницкое сельское поселение</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5D1DFE" w:rsidRDefault="00E44680" w:rsidP="00E44680">
      <w:pPr>
        <w:widowControl w:val="0"/>
        <w:suppressAutoHyphens w:val="0"/>
        <w:autoSpaceDE w:val="0"/>
        <w:autoSpaceDN w:val="0"/>
        <w:adjustRightInd w:val="0"/>
        <w:ind w:firstLine="567"/>
        <w:jc w:val="both"/>
        <w:rPr>
          <w:sz w:val="28"/>
          <w:szCs w:val="28"/>
          <w:lang w:eastAsia="ru-RU"/>
        </w:rPr>
      </w:pPr>
      <w:r w:rsidRPr="005D1DFE">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D1DFE">
        <w:rPr>
          <w:sz w:val="28"/>
          <w:szCs w:val="28"/>
          <w:lang w:eastAsia="ru-RU"/>
        </w:rPr>
        <w:t>«Об организации розничных рынков и ярмарок на территории Ленинградской области» (далее – ПП ЛО № 120) (</w:t>
      </w:r>
      <w:r w:rsidRPr="005D1DFE">
        <w:rPr>
          <w:sz w:val="28"/>
          <w:szCs w:val="28"/>
        </w:rPr>
        <w:t>приложение 2 к административному регламенту)</w:t>
      </w:r>
      <w:r w:rsidRPr="005D1DFE">
        <w:rPr>
          <w:sz w:val="28"/>
          <w:szCs w:val="28"/>
          <w:lang w:eastAsia="ru-RU"/>
        </w:rPr>
        <w:t>.</w:t>
      </w:r>
    </w:p>
    <w:p w:rsidR="00E44680" w:rsidRPr="00E44680" w:rsidRDefault="00E44680" w:rsidP="00E44680">
      <w:pPr>
        <w:widowControl w:val="0"/>
        <w:suppressAutoHyphens w:val="0"/>
        <w:autoSpaceDE w:val="0"/>
        <w:autoSpaceDN w:val="0"/>
        <w:adjustRightInd w:val="0"/>
        <w:ind w:firstLine="567"/>
        <w:jc w:val="both"/>
        <w:rPr>
          <w:color w:val="FF0000"/>
          <w:sz w:val="28"/>
          <w:szCs w:val="28"/>
          <w:lang w:eastAsia="en-US"/>
        </w:rPr>
      </w:pPr>
      <w:r w:rsidRPr="005D1DF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5D1DFE">
          <w:rPr>
            <w:sz w:val="28"/>
            <w:szCs w:val="28"/>
            <w:lang w:eastAsia="en-US"/>
          </w:rPr>
          <w:t>форме</w:t>
        </w:r>
      </w:hyperlink>
      <w:r w:rsidRPr="005D1DFE">
        <w:rPr>
          <w:sz w:val="28"/>
          <w:szCs w:val="28"/>
          <w:lang w:eastAsia="en-US"/>
        </w:rPr>
        <w:t xml:space="preserve">, утвержденной ПП ЛО № 120 </w:t>
      </w:r>
      <w:r w:rsidRPr="005D1DFE">
        <w:rPr>
          <w:sz w:val="28"/>
          <w:szCs w:val="28"/>
          <w:lang w:eastAsia="ru-RU"/>
        </w:rPr>
        <w:t>(</w:t>
      </w:r>
      <w:r w:rsidRPr="005D1DFE">
        <w:rPr>
          <w:sz w:val="28"/>
          <w:szCs w:val="28"/>
        </w:rPr>
        <w:t>приложение 3 к административному регламенту)</w:t>
      </w:r>
      <w:r w:rsidR="005D1DFE">
        <w:rPr>
          <w:color w:val="FF0000"/>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9020BE">
        <w:rPr>
          <w:sz w:val="28"/>
          <w:szCs w:val="28"/>
          <w:lang w:eastAsia="ru-RU"/>
        </w:rPr>
        <w:t>в ОМСУ</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9020BE">
        <w:rPr>
          <w:sz w:val="28"/>
          <w:szCs w:val="28"/>
        </w:rPr>
        <w:t>ПГУ ЛО</w:t>
      </w:r>
      <w:r w:rsidR="009020BE">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E44680" w:rsidRDefault="008F1DC8" w:rsidP="008F1DC8">
      <w:pPr>
        <w:widowControl w:val="0"/>
        <w:autoSpaceDE w:val="0"/>
        <w:autoSpaceDN w:val="0"/>
        <w:adjustRightInd w:val="0"/>
        <w:ind w:firstLine="567"/>
        <w:jc w:val="both"/>
        <w:rPr>
          <w:strike/>
          <w:color w:val="FF0000"/>
          <w:sz w:val="28"/>
          <w:szCs w:val="28"/>
          <w:lang w:eastAsia="ru-RU"/>
        </w:rPr>
      </w:pPr>
      <w:r w:rsidRPr="008F1DC8">
        <w:rPr>
          <w:sz w:val="28"/>
          <w:szCs w:val="28"/>
          <w:lang w:eastAsia="ru-RU"/>
        </w:rPr>
        <w:t xml:space="preserve">- </w:t>
      </w:r>
      <w:r w:rsidR="00E44680" w:rsidRPr="009020BE">
        <w:rPr>
          <w:sz w:val="28"/>
          <w:szCs w:val="28"/>
          <w:lang w:eastAsia="ru-RU"/>
        </w:rPr>
        <w:t>П</w:t>
      </w:r>
      <w:r w:rsidR="00E44680" w:rsidRPr="009020BE">
        <w:rPr>
          <w:sz w:val="28"/>
          <w:szCs w:val="28"/>
          <w:lang w:eastAsia="en-US"/>
        </w:rPr>
        <w:t xml:space="preserve">остановление Правительства Ленинградской области от 29.05.2007 № 120 </w:t>
      </w:r>
      <w:r w:rsidR="00E44680" w:rsidRPr="009020BE">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9020BE">
        <w:rPr>
          <w:sz w:val="28"/>
          <w:szCs w:val="28"/>
          <w:lang w:eastAsia="ru-RU"/>
        </w:rPr>
        <w:t>муниципальные нормативные правовые акты</w:t>
      </w:r>
      <w:r w:rsidRPr="008F1DC8">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9020B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9020BE">
        <w:rPr>
          <w:sz w:val="28"/>
          <w:szCs w:val="28"/>
          <w:lang w:eastAsia="ru-RU"/>
        </w:rPr>
        <w:t>муниципальн</w:t>
      </w:r>
      <w:r w:rsidR="00FC07E1" w:rsidRPr="009020BE">
        <w:rPr>
          <w:sz w:val="28"/>
          <w:szCs w:val="28"/>
          <w:lang w:eastAsia="ru-RU"/>
        </w:rPr>
        <w:t>ой</w:t>
      </w:r>
      <w:r w:rsidRPr="00D31703">
        <w:rPr>
          <w:sz w:val="28"/>
          <w:szCs w:val="28"/>
          <w:lang w:eastAsia="ru-RU"/>
        </w:rPr>
        <w:t xml:space="preserve"> услуг</w:t>
      </w:r>
      <w:r w:rsidR="00FC07E1" w:rsidRPr="009020BE">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9020BE">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9020BE">
        <w:rPr>
          <w:rFonts w:eastAsia="Calibri"/>
          <w:color w:val="000000"/>
          <w:sz w:val="28"/>
          <w:szCs w:val="28"/>
        </w:rPr>
        <w:t>отсутствие документа, подтверждающего полномочия представителя</w:t>
      </w:r>
      <w:r w:rsidR="009020BE">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9020BE">
        <w:rPr>
          <w:sz w:val="28"/>
          <w:szCs w:val="28"/>
          <w:lang w:eastAsia="ru-RU"/>
        </w:rPr>
        <w:t>ПП ЛО № 120</w:t>
      </w:r>
      <w:r w:rsidRPr="009020BE">
        <w:rPr>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w:t>
      </w:r>
      <w:r w:rsidR="00EB2247" w:rsidRPr="009020BE">
        <w:rPr>
          <w:sz w:val="28"/>
          <w:szCs w:val="28"/>
          <w:lang w:eastAsia="ru-RU"/>
        </w:rPr>
        <w:t>его(-</w:t>
      </w:r>
      <w:r w:rsidR="00DC3A37" w:rsidRPr="009020BE">
        <w:rPr>
          <w:sz w:val="28"/>
          <w:szCs w:val="28"/>
          <w:lang w:eastAsia="ru-RU"/>
        </w:rPr>
        <w:t>их</w:t>
      </w:r>
      <w:r w:rsidR="00EB2247" w:rsidRPr="009020BE">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9020BE">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rPr>
        <w:t xml:space="preserve"> </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Default="00FC07E1" w:rsidP="00FC07E1">
      <w:pPr>
        <w:pStyle w:val="ConsPlusNormal"/>
        <w:ind w:firstLine="709"/>
        <w:rPr>
          <w:sz w:val="28"/>
          <w:szCs w:val="28"/>
        </w:rPr>
      </w:pPr>
      <w:r w:rsidRPr="009020BE">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9020BE">
        <w:rPr>
          <w:sz w:val="28"/>
          <w:szCs w:val="28"/>
        </w:rPr>
        <w:t>2.17.2.</w:t>
      </w:r>
      <w:r>
        <w:rPr>
          <w:sz w:val="28"/>
          <w:szCs w:val="28"/>
        </w:rPr>
        <w:t xml:space="preserve"> </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3A693A" w:rsidRDefault="00DC3A37" w:rsidP="00DC3A37">
      <w:pPr>
        <w:widowControl w:val="0"/>
        <w:tabs>
          <w:tab w:val="left" w:pos="142"/>
          <w:tab w:val="left" w:pos="284"/>
        </w:tabs>
        <w:suppressAutoHyphens w:val="0"/>
        <w:autoSpaceDE w:val="0"/>
        <w:autoSpaceDN w:val="0"/>
        <w:adjustRightInd w:val="0"/>
        <w:ind w:firstLine="567"/>
        <w:jc w:val="center"/>
        <w:outlineLvl w:val="0"/>
        <w:rPr>
          <w:bCs/>
          <w:sz w:val="28"/>
          <w:szCs w:val="28"/>
          <w:lang w:eastAsia="ru-RU"/>
        </w:rPr>
      </w:pPr>
      <w:bookmarkStart w:id="4" w:name="Par215"/>
      <w:bookmarkEnd w:id="4"/>
      <w:r w:rsidRPr="003A693A">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9020BE" w:rsidRDefault="00DC3A37" w:rsidP="00DC3A37">
      <w:pPr>
        <w:tabs>
          <w:tab w:val="left" w:pos="142"/>
          <w:tab w:val="left" w:pos="284"/>
        </w:tabs>
        <w:suppressAutoHyphens w:val="0"/>
        <w:ind w:firstLine="567"/>
        <w:jc w:val="both"/>
        <w:rPr>
          <w:sz w:val="28"/>
          <w:szCs w:val="28"/>
        </w:rPr>
      </w:pPr>
      <w:r w:rsidRPr="009020BE">
        <w:rPr>
          <w:sz w:val="28"/>
          <w:szCs w:val="28"/>
        </w:rPr>
        <w:t>3.1.</w:t>
      </w:r>
      <w:r w:rsidRPr="009020BE">
        <w:rPr>
          <w:bCs/>
          <w:sz w:val="28"/>
          <w:szCs w:val="28"/>
          <w:lang w:eastAsia="ru-RU"/>
        </w:rPr>
        <w:t xml:space="preserve"> </w:t>
      </w:r>
      <w:r w:rsidRPr="009020BE">
        <w:rPr>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9020BE">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9020BE">
        <w:rPr>
          <w:sz w:val="28"/>
          <w:szCs w:val="28"/>
          <w:highlight w:val="yellow"/>
          <w:shd w:val="clear" w:color="auto" w:fill="FFFF00"/>
          <w:lang w:eastAsia="en-US"/>
        </w:rPr>
        <w:t xml:space="preserve">не позднее </w:t>
      </w:r>
      <w:r w:rsidR="002E36D4" w:rsidRPr="009020BE">
        <w:rPr>
          <w:sz w:val="28"/>
          <w:szCs w:val="28"/>
          <w:highlight w:val="yellow"/>
          <w:shd w:val="clear" w:color="auto" w:fill="FFFF00"/>
          <w:lang w:eastAsia="en-US"/>
        </w:rPr>
        <w:t>дня, следующего за днем</w:t>
      </w:r>
      <w:r w:rsidR="009B2CB8" w:rsidRPr="009020BE">
        <w:rPr>
          <w:sz w:val="28"/>
          <w:szCs w:val="28"/>
          <w:highlight w:val="yellow"/>
          <w:shd w:val="clear" w:color="auto" w:fill="FFFF00"/>
          <w:lang w:eastAsia="en-US"/>
        </w:rPr>
        <w:t xml:space="preserve"> принятия решения</w:t>
      </w:r>
      <w:r w:rsidRPr="009020BE">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9020BE">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9020B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F34D95">
        <w:rPr>
          <w:sz w:val="28"/>
          <w:szCs w:val="28"/>
          <w:lang w:eastAsia="en-US"/>
        </w:rPr>
        <w:t xml:space="preserve"> </w:t>
      </w:r>
      <w:r w:rsidRPr="009020BE">
        <w:rPr>
          <w:sz w:val="28"/>
          <w:szCs w:val="28"/>
          <w:lang w:eastAsia="en-US"/>
        </w:rPr>
        <w:t>проект постановления Администрации (далее – Проект)</w:t>
      </w:r>
      <w:r w:rsidR="00F34D95" w:rsidRPr="009020BE">
        <w:rPr>
          <w:sz w:val="28"/>
          <w:szCs w:val="28"/>
          <w:lang w:eastAsia="en-US"/>
        </w:rPr>
        <w:t xml:space="preserve"> о предоставлении разрешения либо решения об отказе в предоставлении разрешения</w:t>
      </w:r>
      <w:r w:rsidR="009020BE">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F262A" w:rsidRPr="001E1935">
        <w:rPr>
          <w:sz w:val="28"/>
          <w:szCs w:val="28"/>
          <w:highlight w:val="yellow"/>
          <w:shd w:val="clear" w:color="auto" w:fill="FFFF00"/>
          <w:lang w:eastAsia="en-US"/>
        </w:rPr>
        <w:t>не позднее дня, следующего за днем принятия решения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1E1935">
        <w:rPr>
          <w:sz w:val="28"/>
          <w:szCs w:val="28"/>
          <w:highlight w:val="yellow"/>
          <w:shd w:val="clear" w:color="auto" w:fill="FFFF00"/>
          <w:lang w:eastAsia="en-US"/>
        </w:rPr>
        <w:t>не позднее дня, следующего за днем принятия решения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A693A">
        <w:rPr>
          <w:sz w:val="28"/>
          <w:szCs w:val="28"/>
          <w:shd w:val="clear" w:color="auto" w:fill="FFFF00"/>
          <w:lang w:eastAsia="en-US"/>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1E1935" w:rsidRDefault="005B7248" w:rsidP="002D3A68">
      <w:pPr>
        <w:widowControl w:val="0"/>
        <w:suppressAutoHyphens w:val="0"/>
        <w:autoSpaceDE w:val="0"/>
        <w:autoSpaceDN w:val="0"/>
        <w:adjustRightInd w:val="0"/>
        <w:ind w:firstLine="567"/>
        <w:jc w:val="both"/>
        <w:rPr>
          <w:sz w:val="28"/>
          <w:szCs w:val="28"/>
          <w:lang w:eastAsia="en-US"/>
        </w:rPr>
      </w:pPr>
      <w:r w:rsidRPr="001E1935">
        <w:rPr>
          <w:sz w:val="28"/>
          <w:szCs w:val="28"/>
          <w:lang w:eastAsia="en-US"/>
        </w:rPr>
        <w:t>1</w:t>
      </w:r>
      <w:r w:rsidR="002D3A68" w:rsidRPr="001E1935">
        <w:rPr>
          <w:sz w:val="28"/>
          <w:szCs w:val="28"/>
          <w:lang w:eastAsia="en-US"/>
        </w:rPr>
        <w:t>)</w:t>
      </w:r>
      <w:r w:rsidR="002D3A68" w:rsidRPr="001E1935">
        <w:rPr>
          <w:sz w:val="28"/>
          <w:szCs w:val="28"/>
          <w:lang w:eastAsia="en-US"/>
        </w:rPr>
        <w:tab/>
      </w:r>
      <w:r w:rsidRPr="001E1935">
        <w:rPr>
          <w:sz w:val="28"/>
          <w:szCs w:val="28"/>
          <w:lang w:eastAsia="en-US"/>
        </w:rPr>
        <w:t xml:space="preserve">проект постановления Администрации </w:t>
      </w:r>
      <w:r w:rsidR="002D3A68" w:rsidRPr="001E1935">
        <w:rPr>
          <w:sz w:val="28"/>
          <w:szCs w:val="28"/>
          <w:lang w:eastAsia="en-US"/>
        </w:rPr>
        <w:t>о переоформлении разрешения либо</w:t>
      </w:r>
      <w:r w:rsidRPr="001E1935">
        <w:rPr>
          <w:sz w:val="28"/>
          <w:szCs w:val="28"/>
          <w:lang w:eastAsia="en-US"/>
        </w:rPr>
        <w:t xml:space="preserve"> решения</w:t>
      </w:r>
      <w:r w:rsidR="002D3A68" w:rsidRPr="001E1935">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1E1935">
        <w:rPr>
          <w:sz w:val="28"/>
          <w:szCs w:val="28"/>
          <w:lang w:eastAsia="en-US"/>
        </w:rPr>
        <w:t>2</w:t>
      </w:r>
      <w:r w:rsidR="002D3A68" w:rsidRPr="001E1935">
        <w:rPr>
          <w:sz w:val="28"/>
          <w:szCs w:val="28"/>
          <w:lang w:eastAsia="en-US"/>
        </w:rPr>
        <w:t>)</w:t>
      </w:r>
      <w:r w:rsidR="002D3A68" w:rsidRPr="001E1935">
        <w:rPr>
          <w:sz w:val="28"/>
          <w:szCs w:val="28"/>
          <w:lang w:eastAsia="en-US"/>
        </w:rPr>
        <w:tab/>
      </w:r>
      <w:r w:rsidRPr="001E1935">
        <w:rPr>
          <w:sz w:val="28"/>
          <w:szCs w:val="28"/>
          <w:lang w:eastAsia="en-US"/>
        </w:rPr>
        <w:t>про</w:t>
      </w:r>
      <w:r w:rsidR="005560F0" w:rsidRPr="001E1935">
        <w:rPr>
          <w:sz w:val="28"/>
          <w:szCs w:val="28"/>
          <w:lang w:eastAsia="en-US"/>
        </w:rPr>
        <w:t>ект постановления Администрации</w:t>
      </w:r>
      <w:r w:rsidRPr="001E1935">
        <w:rPr>
          <w:sz w:val="28"/>
          <w:szCs w:val="28"/>
          <w:lang w:eastAsia="en-US"/>
        </w:rPr>
        <w:t xml:space="preserve"> </w:t>
      </w:r>
      <w:r w:rsidR="002D3A68" w:rsidRPr="001E1935">
        <w:rPr>
          <w:sz w:val="28"/>
          <w:szCs w:val="28"/>
          <w:lang w:eastAsia="en-US"/>
        </w:rPr>
        <w:t xml:space="preserve">о продлении срока действия разрешения либо </w:t>
      </w:r>
      <w:r w:rsidRPr="001E1935">
        <w:rPr>
          <w:sz w:val="28"/>
          <w:szCs w:val="28"/>
          <w:lang w:eastAsia="en-US"/>
        </w:rPr>
        <w:t xml:space="preserve">решения </w:t>
      </w:r>
      <w:r w:rsidR="002D3A68" w:rsidRPr="001E1935">
        <w:rPr>
          <w:sz w:val="28"/>
          <w:szCs w:val="28"/>
          <w:lang w:eastAsia="en-US"/>
        </w:rPr>
        <w:t>об отказе в продлении срока действия разрешения</w:t>
      </w:r>
      <w:r w:rsidR="001E1935">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1E1935">
        <w:rPr>
          <w:sz w:val="28"/>
          <w:szCs w:val="28"/>
          <w:shd w:val="clear" w:color="auto" w:fill="FFFF00"/>
          <w:lang w:eastAsia="en-US"/>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3A00FA">
        <w:rPr>
          <w:sz w:val="28"/>
          <w:szCs w:val="28"/>
          <w:highlight w:val="yellow"/>
          <w:shd w:val="clear" w:color="auto" w:fill="FFFF00"/>
          <w:lang w:eastAsia="en-US"/>
        </w:rPr>
        <w:t>не позднее дня, следующего за днем принятия решения</w:t>
      </w:r>
      <w:r w:rsidRPr="003A00FA">
        <w:rPr>
          <w:sz w:val="28"/>
          <w:szCs w:val="28"/>
          <w:highlight w:val="yellow"/>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3A00FA">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Default="00E60B43" w:rsidP="003A00FA">
      <w:pPr>
        <w:widowControl w:val="0"/>
        <w:autoSpaceDE w:val="0"/>
        <w:autoSpaceDN w:val="0"/>
        <w:adjustRightInd w:val="0"/>
        <w:jc w:val="both"/>
        <w:rPr>
          <w:sz w:val="28"/>
          <w:szCs w:val="28"/>
        </w:rPr>
      </w:pPr>
    </w:p>
    <w:p w:rsidR="00DC3A37" w:rsidRPr="003A693A" w:rsidRDefault="003A00FA" w:rsidP="00DC3A37">
      <w:pPr>
        <w:tabs>
          <w:tab w:val="left" w:pos="142"/>
          <w:tab w:val="left" w:pos="284"/>
        </w:tabs>
        <w:ind w:firstLine="567"/>
        <w:jc w:val="center"/>
        <w:rPr>
          <w:sz w:val="28"/>
          <w:szCs w:val="28"/>
        </w:rPr>
      </w:pPr>
      <w:bookmarkStart w:id="7" w:name="Par321"/>
      <w:bookmarkEnd w:id="7"/>
      <w:r w:rsidRPr="003A693A">
        <w:rPr>
          <w:sz w:val="28"/>
          <w:szCs w:val="28"/>
        </w:rPr>
        <w:t>4</w:t>
      </w:r>
      <w:r w:rsidR="00DC3A37" w:rsidRPr="003A693A">
        <w:rPr>
          <w:sz w:val="28"/>
          <w:szCs w:val="28"/>
        </w:rPr>
        <w:t>. 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FC07E1">
        <w:rPr>
          <w:sz w:val="28"/>
          <w:szCs w:val="28"/>
        </w:rPr>
        <w:t xml:space="preserve"> </w:t>
      </w:r>
      <w:r w:rsidR="00FC07E1" w:rsidRPr="003A00FA">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3A00FA">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3A693A" w:rsidRDefault="003A00FA" w:rsidP="00DC3A37">
      <w:pPr>
        <w:widowControl w:val="0"/>
        <w:autoSpaceDE w:val="0"/>
        <w:autoSpaceDN w:val="0"/>
        <w:ind w:firstLine="567"/>
        <w:jc w:val="center"/>
        <w:outlineLvl w:val="1"/>
        <w:rPr>
          <w:sz w:val="28"/>
          <w:szCs w:val="28"/>
          <w:lang w:eastAsia="ru-RU"/>
        </w:rPr>
      </w:pPr>
      <w:r w:rsidRPr="003A693A">
        <w:rPr>
          <w:sz w:val="28"/>
          <w:szCs w:val="28"/>
        </w:rPr>
        <w:t>5</w:t>
      </w:r>
      <w:r w:rsidR="00200A67" w:rsidRPr="003A693A">
        <w:rPr>
          <w:sz w:val="28"/>
          <w:szCs w:val="28"/>
        </w:rPr>
        <w:t>.</w:t>
      </w:r>
      <w:r w:rsidR="00DC3A37" w:rsidRPr="003A693A">
        <w:rPr>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3A693A" w:rsidRDefault="00DC3A37" w:rsidP="00DC3A37">
      <w:pPr>
        <w:widowControl w:val="0"/>
        <w:suppressAutoHyphens w:val="0"/>
        <w:autoSpaceDE w:val="0"/>
        <w:autoSpaceDN w:val="0"/>
        <w:ind w:firstLine="567"/>
        <w:jc w:val="center"/>
        <w:outlineLvl w:val="1"/>
        <w:rPr>
          <w:sz w:val="28"/>
          <w:szCs w:val="28"/>
          <w:lang w:eastAsia="ru-RU"/>
        </w:rPr>
      </w:pPr>
      <w:r w:rsidRPr="003A693A">
        <w:rPr>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3A693A">
        <w:rPr>
          <w:color w:val="000000"/>
          <w:sz w:val="28"/>
          <w:szCs w:val="28"/>
          <w:lang w:eastAsia="ru-RU"/>
        </w:rPr>
        <w:t xml:space="preserve"> </w:t>
      </w:r>
      <w:r w:rsidRPr="003A693A">
        <w:rPr>
          <w:sz w:val="28"/>
          <w:szCs w:val="28"/>
          <w:lang w:eastAsia="ru-RU"/>
        </w:rPr>
        <w:t>предоставления государственных и муниципальных услуг, работника многофункционального центра</w:t>
      </w:r>
      <w:r w:rsidRPr="003A693A">
        <w:rPr>
          <w:color w:val="000000"/>
          <w:sz w:val="28"/>
          <w:szCs w:val="28"/>
          <w:lang w:eastAsia="ru-RU"/>
        </w:rPr>
        <w:t xml:space="preserve"> </w:t>
      </w:r>
      <w:r w:rsidRPr="003A693A">
        <w:rPr>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A693A">
        <w:rPr>
          <w:sz w:val="28"/>
          <w:szCs w:val="28"/>
          <w:shd w:val="clear" w:color="auto" w:fill="FFFF00"/>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муниципальными правовыми актами</w:t>
      </w:r>
      <w:r w:rsidRPr="00EF35FB">
        <w:rPr>
          <w:sz w:val="28"/>
          <w:szCs w:val="28"/>
          <w:shd w:val="clear" w:color="auto" w:fill="FFFF00"/>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муниципальными правовыми актами</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3A693A" w:rsidRDefault="00DC3A37" w:rsidP="00DC3A37">
      <w:pPr>
        <w:widowControl w:val="0"/>
        <w:autoSpaceDE w:val="0"/>
        <w:autoSpaceDN w:val="0"/>
        <w:adjustRightInd w:val="0"/>
        <w:jc w:val="center"/>
        <w:outlineLvl w:val="1"/>
        <w:rPr>
          <w:sz w:val="28"/>
          <w:szCs w:val="28"/>
        </w:rPr>
      </w:pPr>
    </w:p>
    <w:p w:rsidR="00DC3A37" w:rsidRPr="003A693A" w:rsidRDefault="00DC3A37" w:rsidP="00DC3A37">
      <w:pPr>
        <w:suppressAutoHyphens w:val="0"/>
        <w:autoSpaceDE w:val="0"/>
        <w:autoSpaceDN w:val="0"/>
        <w:adjustRightInd w:val="0"/>
        <w:ind w:firstLine="567"/>
        <w:jc w:val="center"/>
        <w:rPr>
          <w:sz w:val="28"/>
          <w:szCs w:val="28"/>
          <w:lang w:eastAsia="ru-RU"/>
        </w:rPr>
      </w:pPr>
      <w:r w:rsidRPr="003A693A">
        <w:rPr>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76B36">
        <w:rPr>
          <w:sz w:val="28"/>
          <w:szCs w:val="28"/>
          <w:highlight w:val="yellow"/>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r w:rsidR="003A693A">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76B36">
        <w:rPr>
          <w:sz w:val="28"/>
          <w:szCs w:val="28"/>
          <w:highlight w:val="yellow"/>
          <w:lang w:eastAsia="ru-RU"/>
        </w:rPr>
        <w:t>муниципальной</w:t>
      </w:r>
      <w:r w:rsidRPr="00DC3A37">
        <w:rPr>
          <w:sz w:val="28"/>
          <w:szCs w:val="28"/>
          <w:lang w:eastAsia="ru-RU"/>
        </w:rPr>
        <w:t xml:space="preserve"> услуги заявителю;</w:t>
      </w:r>
    </w:p>
    <w:p w:rsidR="003A693A"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A693A">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3A693A">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3A693A">
              <w:rPr>
                <w:rFonts w:eastAsiaTheme="minorHAnsi"/>
                <w:sz w:val="24"/>
                <w:szCs w:val="24"/>
                <w:shd w:val="clear" w:color="auto" w:fill="FFFF00"/>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3A693A" w:rsidRDefault="004204DA" w:rsidP="004204DA">
      <w:pPr>
        <w:suppressAutoHyphens w:val="0"/>
        <w:jc w:val="right"/>
        <w:rPr>
          <w:sz w:val="24"/>
          <w:szCs w:val="24"/>
          <w:lang w:eastAsia="en-US"/>
        </w:rPr>
      </w:pPr>
      <w:r w:rsidRPr="003A693A">
        <w:rPr>
          <w:sz w:val="24"/>
          <w:szCs w:val="24"/>
          <w:lang w:eastAsia="en-US"/>
        </w:rPr>
        <w:t>П</w:t>
      </w:r>
      <w:r w:rsidR="00964970" w:rsidRPr="003A693A">
        <w:rPr>
          <w:sz w:val="24"/>
          <w:szCs w:val="24"/>
          <w:lang w:eastAsia="en-US"/>
        </w:rPr>
        <w:t xml:space="preserve">риложение </w:t>
      </w:r>
      <w:r w:rsidR="002126D3" w:rsidRPr="003A693A">
        <w:rPr>
          <w:sz w:val="24"/>
          <w:szCs w:val="24"/>
          <w:lang w:eastAsia="en-US"/>
        </w:rPr>
        <w:t>2</w:t>
      </w:r>
    </w:p>
    <w:p w:rsidR="00964970" w:rsidRPr="003A693A" w:rsidRDefault="00964970" w:rsidP="00964970">
      <w:pPr>
        <w:widowControl w:val="0"/>
        <w:suppressAutoHyphens w:val="0"/>
        <w:autoSpaceDE w:val="0"/>
        <w:autoSpaceDN w:val="0"/>
        <w:adjustRightInd w:val="0"/>
        <w:jc w:val="right"/>
        <w:rPr>
          <w:sz w:val="24"/>
          <w:szCs w:val="24"/>
          <w:lang w:eastAsia="en-US"/>
        </w:rPr>
      </w:pPr>
      <w:r w:rsidRPr="003A693A">
        <w:rPr>
          <w:sz w:val="24"/>
          <w:szCs w:val="24"/>
          <w:lang w:eastAsia="en-US"/>
        </w:rPr>
        <w:t>к Административному регламенту</w:t>
      </w:r>
    </w:p>
    <w:p w:rsidR="00964970" w:rsidRPr="003A693A" w:rsidRDefault="00964970" w:rsidP="00964970">
      <w:pPr>
        <w:widowControl w:val="0"/>
        <w:suppressAutoHyphens w:val="0"/>
        <w:autoSpaceDE w:val="0"/>
        <w:autoSpaceDN w:val="0"/>
        <w:adjustRightInd w:val="0"/>
        <w:ind w:firstLine="540"/>
        <w:jc w:val="both"/>
        <w:rPr>
          <w:sz w:val="22"/>
          <w:szCs w:val="22"/>
          <w:lang w:eastAsia="en-US"/>
        </w:rPr>
      </w:pPr>
    </w:p>
    <w:p w:rsidR="00964970" w:rsidRPr="003A693A" w:rsidRDefault="00964970" w:rsidP="00964970">
      <w:pPr>
        <w:widowControl w:val="0"/>
        <w:suppressAutoHyphens w:val="0"/>
        <w:autoSpaceDE w:val="0"/>
        <w:autoSpaceDN w:val="0"/>
        <w:adjustRightInd w:val="0"/>
        <w:rPr>
          <w:sz w:val="22"/>
          <w:szCs w:val="22"/>
          <w:lang w:eastAsia="en-US"/>
        </w:rPr>
      </w:pPr>
      <w:r w:rsidRPr="003A693A">
        <w:rPr>
          <w:sz w:val="22"/>
          <w:szCs w:val="22"/>
          <w:lang w:eastAsia="en-US"/>
        </w:rPr>
        <w:t>(ФОРМА)</w:t>
      </w:r>
    </w:p>
    <w:p w:rsidR="00FC07E1" w:rsidRPr="003A693A" w:rsidRDefault="00FC07E1" w:rsidP="00964970">
      <w:pPr>
        <w:widowControl w:val="0"/>
        <w:suppressAutoHyphens w:val="0"/>
        <w:autoSpaceDE w:val="0"/>
        <w:autoSpaceDN w:val="0"/>
        <w:adjustRightInd w:val="0"/>
        <w:rPr>
          <w:sz w:val="26"/>
          <w:szCs w:val="26"/>
          <w:lang w:eastAsia="ru-RU"/>
        </w:rPr>
      </w:pPr>
    </w:p>
    <w:p w:rsidR="00E44680" w:rsidRPr="003A693A" w:rsidRDefault="00E44680" w:rsidP="00E44680">
      <w:pPr>
        <w:suppressAutoHyphens w:val="0"/>
        <w:autoSpaceDE w:val="0"/>
        <w:autoSpaceDN w:val="0"/>
        <w:adjustRightInd w:val="0"/>
        <w:spacing w:after="200"/>
        <w:rPr>
          <w:rFonts w:eastAsiaTheme="minorHAnsi"/>
          <w:sz w:val="24"/>
          <w:lang w:eastAsia="en-US"/>
        </w:rPr>
      </w:pPr>
      <w:r w:rsidRPr="003A693A">
        <w:rPr>
          <w:rFonts w:eastAsiaTheme="minorHAnsi"/>
          <w:sz w:val="24"/>
          <w:lang w:eastAsia="en-US"/>
        </w:rPr>
        <w:t>&lt;на бланке органа местного самоуправления&gt;</w:t>
      </w:r>
    </w:p>
    <w:p w:rsidR="00E44680" w:rsidRPr="003A693A" w:rsidRDefault="00E44680" w:rsidP="00E44680">
      <w:pPr>
        <w:suppressAutoHyphens w:val="0"/>
        <w:autoSpaceDE w:val="0"/>
        <w:autoSpaceDN w:val="0"/>
        <w:adjustRightInd w:val="0"/>
        <w:spacing w:after="200"/>
        <w:jc w:val="both"/>
        <w:rPr>
          <w:rFonts w:eastAsiaTheme="minorHAnsi"/>
          <w:sz w:val="24"/>
          <w:lang w:eastAsia="en-US"/>
        </w:rPr>
      </w:pPr>
    </w:p>
    <w:p w:rsidR="00E44680" w:rsidRPr="003A693A" w:rsidRDefault="00E44680" w:rsidP="00E44680">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УВЕДОМЛЕНИЕ</w:t>
      </w:r>
    </w:p>
    <w:p w:rsidR="00E44680" w:rsidRPr="003A693A" w:rsidRDefault="00E44680" w:rsidP="00E44680">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ОБ ОТКАЗЕ В ВЫДАЧЕ РАЗРЕШЕНИЯ НА ПРАВО ОРГАНИЗАЦИИ</w:t>
      </w:r>
    </w:p>
    <w:p w:rsidR="00E44680" w:rsidRPr="003A693A" w:rsidRDefault="00E44680" w:rsidP="00E44680">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РОЗНИЧНОГО РЫНКА НА ТЕРРИТОРИИ ЛЕНИНГРАДСКОЙ ОБЛАСТИ</w:t>
      </w:r>
    </w:p>
    <w:p w:rsidR="00E44680" w:rsidRPr="003A693A" w:rsidRDefault="00E44680" w:rsidP="00E44680">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N ________________ ОТ "___" ________ 20__ ГОДА</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Наименование юридического лица _______________________ ИНН __________</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Адрес юридического лица: ____________________________________________</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 основании ________________________________________________________</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(наименование, дата и номер правового акта)</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отказано в выдаче разрешение на организацию розничного рынка</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на территории Ленинградской области </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_____________________________________________________________________</w:t>
      </w:r>
    </w:p>
    <w:p w:rsidR="00E44680" w:rsidRPr="003A693A" w:rsidRDefault="00E44680" w:rsidP="00E44680">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(причина отказа в выдаче разрешения)</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Глава администрации</w:t>
      </w:r>
    </w:p>
    <w:p w:rsidR="00E44680" w:rsidRPr="003A693A"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муниципального образования    _____________   _______________________</w:t>
      </w:r>
    </w:p>
    <w:p w:rsidR="00E44680" w:rsidRPr="007617E3" w:rsidRDefault="00E44680" w:rsidP="00E44680">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3A693A" w:rsidRDefault="00964970" w:rsidP="00964970">
      <w:pPr>
        <w:widowControl w:val="0"/>
        <w:suppressAutoHyphens w:val="0"/>
        <w:autoSpaceDE w:val="0"/>
        <w:autoSpaceDN w:val="0"/>
        <w:adjustRightInd w:val="0"/>
        <w:jc w:val="right"/>
        <w:outlineLvl w:val="1"/>
        <w:rPr>
          <w:sz w:val="24"/>
          <w:szCs w:val="24"/>
          <w:lang w:eastAsia="en-US"/>
        </w:rPr>
      </w:pPr>
      <w:r w:rsidRPr="003A693A">
        <w:rPr>
          <w:sz w:val="24"/>
          <w:szCs w:val="24"/>
          <w:lang w:eastAsia="en-US"/>
        </w:rPr>
        <w:t xml:space="preserve">Приложение </w:t>
      </w:r>
      <w:r w:rsidR="002126D3" w:rsidRPr="003A693A">
        <w:rPr>
          <w:sz w:val="24"/>
          <w:szCs w:val="24"/>
          <w:lang w:eastAsia="en-US"/>
        </w:rPr>
        <w:t>3</w:t>
      </w:r>
      <w:r w:rsidRPr="003A693A">
        <w:rPr>
          <w:sz w:val="24"/>
          <w:szCs w:val="24"/>
          <w:lang w:eastAsia="en-US"/>
        </w:rPr>
        <w:t xml:space="preserve"> </w:t>
      </w:r>
    </w:p>
    <w:p w:rsidR="00964970" w:rsidRPr="003A693A" w:rsidRDefault="00964970" w:rsidP="00964970">
      <w:pPr>
        <w:widowControl w:val="0"/>
        <w:suppressAutoHyphens w:val="0"/>
        <w:autoSpaceDE w:val="0"/>
        <w:autoSpaceDN w:val="0"/>
        <w:adjustRightInd w:val="0"/>
        <w:jc w:val="right"/>
        <w:rPr>
          <w:sz w:val="24"/>
          <w:szCs w:val="24"/>
          <w:lang w:eastAsia="en-US"/>
        </w:rPr>
      </w:pPr>
      <w:r w:rsidRPr="003A693A">
        <w:rPr>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3A693A" w:rsidRDefault="00B54234" w:rsidP="00B54234">
      <w:pPr>
        <w:suppressAutoHyphens w:val="0"/>
        <w:autoSpaceDE w:val="0"/>
        <w:autoSpaceDN w:val="0"/>
        <w:adjustRightInd w:val="0"/>
        <w:rPr>
          <w:rFonts w:eastAsiaTheme="minorHAnsi"/>
          <w:sz w:val="24"/>
          <w:lang w:eastAsia="en-US"/>
        </w:rPr>
      </w:pPr>
      <w:bookmarkStart w:id="9" w:name="Par826"/>
      <w:bookmarkEnd w:id="9"/>
      <w:r w:rsidRPr="003A693A">
        <w:rPr>
          <w:rFonts w:eastAsiaTheme="minorHAnsi"/>
          <w:sz w:val="24"/>
          <w:lang w:eastAsia="en-US"/>
        </w:rPr>
        <w:t>(Форма)</w:t>
      </w:r>
    </w:p>
    <w:p w:rsidR="00B54234" w:rsidRPr="003A693A" w:rsidRDefault="00B54234" w:rsidP="00B54234">
      <w:pPr>
        <w:suppressAutoHyphens w:val="0"/>
        <w:autoSpaceDE w:val="0"/>
        <w:autoSpaceDN w:val="0"/>
        <w:adjustRightInd w:val="0"/>
        <w:jc w:val="both"/>
        <w:rPr>
          <w:rFonts w:eastAsiaTheme="minorHAnsi"/>
          <w:sz w:val="24"/>
          <w:lang w:eastAsia="en-US"/>
        </w:rPr>
      </w:pPr>
    </w:p>
    <w:p w:rsidR="00B54234" w:rsidRPr="003A693A" w:rsidRDefault="00B54234" w:rsidP="00B54234">
      <w:pPr>
        <w:suppressAutoHyphens w:val="0"/>
        <w:autoSpaceDE w:val="0"/>
        <w:autoSpaceDN w:val="0"/>
        <w:adjustRightInd w:val="0"/>
        <w:spacing w:after="200"/>
        <w:jc w:val="both"/>
        <w:rPr>
          <w:rFonts w:eastAsiaTheme="minorHAnsi"/>
          <w:sz w:val="24"/>
          <w:lang w:eastAsia="en-US"/>
        </w:rPr>
      </w:pPr>
      <w:r w:rsidRPr="003A693A">
        <w:rPr>
          <w:rFonts w:eastAsiaTheme="minorHAnsi"/>
          <w:sz w:val="24"/>
          <w:lang w:eastAsia="en-US"/>
        </w:rPr>
        <w:t>&lt;на бланке органа местного самоуправления&gt;</w:t>
      </w:r>
    </w:p>
    <w:p w:rsidR="00B54234" w:rsidRPr="003A693A" w:rsidRDefault="00B54234" w:rsidP="00B54234">
      <w:pPr>
        <w:suppressAutoHyphens w:val="0"/>
        <w:autoSpaceDE w:val="0"/>
        <w:autoSpaceDN w:val="0"/>
        <w:adjustRightInd w:val="0"/>
        <w:spacing w:after="200"/>
        <w:jc w:val="both"/>
        <w:rPr>
          <w:rFonts w:eastAsiaTheme="minorHAnsi"/>
          <w:sz w:val="24"/>
          <w:lang w:eastAsia="en-US"/>
        </w:rPr>
      </w:pPr>
    </w:p>
    <w:p w:rsidR="00B54234" w:rsidRPr="003A693A" w:rsidRDefault="00B54234" w:rsidP="00B54234">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УВЕДОМЛЕНИЕ</w:t>
      </w:r>
    </w:p>
    <w:p w:rsidR="00B54234" w:rsidRPr="003A693A" w:rsidRDefault="00B54234" w:rsidP="00B54234">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ОБ ОТКАЗЕ В ВЫДАЧЕ РАЗРЕШЕНИЯ НА ПРАВО ОРГАНИЗАЦИИ</w:t>
      </w:r>
    </w:p>
    <w:p w:rsidR="00B54234" w:rsidRPr="003A693A" w:rsidRDefault="00B54234" w:rsidP="00B54234">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РОЗНИЧНОГО РЫНКА НА ТЕРРИТОРИИ ЛЕНИНГРАДСКОЙ ОБЛАСТИ</w:t>
      </w:r>
    </w:p>
    <w:p w:rsidR="00B54234" w:rsidRPr="003A693A" w:rsidRDefault="00B54234" w:rsidP="00B54234">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N ________________ ОТ "___" ________ 20__ ГОДА</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Наименование юридического лица _______________________ ИНН __________</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Адрес юридического лица: ____________________________________________</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 основании ________________________________________________________</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(наименование, дата и номер правового акта)</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отказано в выдаче разрешение на организацию розничного рынка</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на территории Ленинградской области </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_____________________________________________________________________</w:t>
      </w:r>
    </w:p>
    <w:p w:rsidR="00B54234" w:rsidRPr="003A693A" w:rsidRDefault="00B54234" w:rsidP="00B54234">
      <w:pPr>
        <w:suppressAutoHyphens w:val="0"/>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(причина отказа в выдаче разрешения)</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Глава администрации</w:t>
      </w:r>
    </w:p>
    <w:p w:rsidR="00B54234" w:rsidRPr="003A693A"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C5" w:rsidRDefault="00A570C5" w:rsidP="00BC17C1">
      <w:r>
        <w:separator/>
      </w:r>
    </w:p>
  </w:endnote>
  <w:endnote w:type="continuationSeparator" w:id="0">
    <w:p w:rsidR="00A570C5" w:rsidRDefault="00A570C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1E1935" w:rsidRDefault="001E1935">
        <w:pPr>
          <w:pStyle w:val="a7"/>
          <w:jc w:val="right"/>
        </w:pPr>
        <w:fldSimple w:instr="PAGE   \* MERGEFORMAT">
          <w:r w:rsidR="00A570C5">
            <w:rPr>
              <w:noProof/>
            </w:rPr>
            <w:t>1</w:t>
          </w:r>
        </w:fldSimple>
      </w:p>
    </w:sdtContent>
  </w:sdt>
  <w:p w:rsidR="001E1935" w:rsidRDefault="001E19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C5" w:rsidRDefault="00A570C5" w:rsidP="00BC17C1">
      <w:r>
        <w:separator/>
      </w:r>
    </w:p>
  </w:footnote>
  <w:footnote w:type="continuationSeparator" w:id="0">
    <w:p w:rsidR="00A570C5" w:rsidRDefault="00A570C5"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A1E94"/>
    <w:rsid w:val="001B245C"/>
    <w:rsid w:val="001B5DBE"/>
    <w:rsid w:val="001C3B5C"/>
    <w:rsid w:val="001E1935"/>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0FA"/>
    <w:rsid w:val="003A0329"/>
    <w:rsid w:val="003A0703"/>
    <w:rsid w:val="003A693A"/>
    <w:rsid w:val="003A77C0"/>
    <w:rsid w:val="003B0AFC"/>
    <w:rsid w:val="003C5CE0"/>
    <w:rsid w:val="003D02A7"/>
    <w:rsid w:val="003D2DB0"/>
    <w:rsid w:val="003D65B2"/>
    <w:rsid w:val="003F0A16"/>
    <w:rsid w:val="003F47F0"/>
    <w:rsid w:val="004065B8"/>
    <w:rsid w:val="00407090"/>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D1DFE"/>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0941"/>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020BE"/>
    <w:rsid w:val="00911042"/>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570C5"/>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2B6F"/>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B95D-EAEA-4765-94D3-69363DBA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9761</Words>
  <Characters>55643</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II. Стандарт предоставления муниципальной услуги</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с</vt:lpstr>
      <vt:lpstr>    при личном обращении - не позднее 1 рабочего дня, следующего за днем поступления</vt:lpstr>
      <vt:lpstr>    при направлении запроса почтовой связью в ОМСУ/Организацию - не позднее 1 рабоче</vt:lpstr>
      <vt:lpstr>    при направлении запроса на бумажном носителе из МФЦ в ОМСУ/Организацию - не позд</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муниципальной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МФЦ, ОМСУ/Организации инвалиду оказывается </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6) возможность получения муниципальной услуги по экстерриториальному принципу;</vt:lpstr>
      <vt:lpstr>    7) возможность получения муниципальной услуги посредством комплексного запроса.</vt:lpstr>
      <vt:lpstr>    2.15.2. Показатели доступности муниципальной услуги (специальные, применимые в о</vt:lpstr>
      <vt:lpstr>    1) наличие инфраструктуры, указанной в пункте 2.14;</vt:lpstr>
      <vt:lpstr>    2) исполнение требований доступности услуг для инвалидов;</vt:lpstr>
      <vt:lpstr>    3) обеспечение беспрепятственного доступа инвалидов к помещениям, в которых пред</vt:lpstr>
      <vt:lpstr>    2.15.3. Показатели качества муниципальной услуги:</vt:lpstr>
      <vt:lpstr>    1) соблюдение срока предоставления муниципальной услуги;</vt:lpstr>
      <vt:lpstr>    2) соблюдение времени ожидания в очереди при подаче запроса и получении результа</vt:lpstr>
      <vt:lpstr>    3) осуществление не более одного обращения заявителя к должностным лицам ОМСУ/Ор</vt:lpstr>
      <vt:lpstr>    4) отсутствие жалоб на действия или бездействие должностных лиц ОМСУ/Организации</vt:lpstr>
      <vt:lpstr>    2.15.4. После получения результата услуги, предоставление которой осуществлялось</vt:lpstr>
      <vt:lpstr>    2.16. Перечисление услуг, которые являются необходимыми и обязательными для пред</vt:lpstr>
      <vt:lpstr>    Получения услуг, которые являются необходимыми и обязательными для предоставлени</vt:lpstr>
      <vt:lpstr>    2.17. Иные требования, в том числе учитывающие особенности предоставления муници</vt:lpstr>
      <vt:lpstr>    2.17.2. Предоставление муниципальной услуги в электронной форме осуществляется п</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vt:lpstr>
      <vt:lpstr>    3.2.4.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электронной форме заявление </vt:lpstr>
      <vt:lpstr>    - приложить к заявлению электронные документы и направить пакет электронных доку</vt:lpstr>
      <vt:lpstr>    3.2.5. В результате направления пакета электронных документов посредством ПГУ ЛО</vt:lpstr>
      <vt:lpstr>    3.2.6. При предоставлении муниципальной услуги через ПГУ ЛО либо через ЕПГУ, дол</vt:lpstr>
      <vt:lpstr>    - формирует проект решения на основании документов, поступивших через ПГУ ЛО либ</vt:lpstr>
      <vt:lpstr>    - после рассмотрения документов и принятия решения о предоставлении муниципально</vt:lpstr>
      <vt:lpstr>    - уведомляет заявителя о принятом решении с помощью указанных в заявлении средст</vt:lpstr>
      <vt:lpstr>    3.2.7. В случае поступления всех документов, указанных в пункте 2.6 настоящего а</vt:lpstr>
      <vt:lpstr>    Информирование заявителя о ходе и результате предоставления муниципальной услуги</vt:lpstr>
      <vt:lpstr>    3.2.8. Администрация при поступлении документов от заявителя посредством ПГУ ЛО </vt:lpstr>
      <vt:lpstr>    Выдача (направление) электронных документов, являющихся результатом предоставлен</vt:lpstr>
      <vt:lpstr>    3.3 Порядок исправления допущенных опечаток и ошибок в выданных в результате пре</vt:lpstr>
      <vt:lpstr>    3.3.1. В случае, если в выданных в результате предоставления муниципальной услуг</vt:lpstr>
      <vt:lpstr>    3.3.2. В течение 15 рабочих дней со дня регистрации заявления об исправлении опе</vt:lpstr>
      <vt:lpstr>    </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госу</vt:lpstr>
      <vt:lpstr>    </vt:lpstr>
      <vt:lpstr>6.4. При вводе безбумажного электронного документооборота административные проце</vt:lpstr>
      <vt:lpstr>    </vt:lpstr>
      <vt:lpstr>Приложение 1</vt:lpstr>
      <vt:lpstr>    Приложение 3 </vt:lpstr>
    </vt:vector>
  </TitlesOfParts>
  <Company>SPecialiST RePack</Company>
  <LinksUpToDate>false</LinksUpToDate>
  <CharactersWithSpaces>65274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2022-06-09T06:00:00Z</cp:lastPrinted>
  <dcterms:created xsi:type="dcterms:W3CDTF">2022-07-11T06:53:00Z</dcterms:created>
  <dcterms:modified xsi:type="dcterms:W3CDTF">2022-07-11T07:51:00Z</dcterms:modified>
</cp:coreProperties>
</file>