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35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Волосовского района </w:t>
      </w:r>
      <w:r w:rsidR="006C3B79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CE7A35" w:rsidRPr="00CE7A35">
        <w:rPr>
          <w:rFonts w:ascii="Times New Roman" w:hAnsi="Times New Roman" w:cs="Times New Roman"/>
          <w:b/>
          <w:sz w:val="28"/>
          <w:szCs w:val="28"/>
        </w:rPr>
        <w:t>в  сферах бюджетного законодательства и жилищно-коммунального хозяйства</w:t>
      </w:r>
      <w:r w:rsidR="00CE7A35">
        <w:rPr>
          <w:rFonts w:ascii="Times New Roman" w:hAnsi="Times New Roman" w:cs="Times New Roman"/>
          <w:b/>
          <w:sz w:val="28"/>
          <w:szCs w:val="28"/>
        </w:rPr>
        <w:t>.</w:t>
      </w:r>
    </w:p>
    <w:p w:rsidR="00CE7A35" w:rsidRDefault="00CE7A35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A35" w:rsidRPr="00CE7A35" w:rsidRDefault="00CE7A35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A35">
        <w:rPr>
          <w:rFonts w:ascii="Times New Roman" w:hAnsi="Times New Roman" w:cs="Times New Roman"/>
          <w:sz w:val="28"/>
          <w:szCs w:val="28"/>
        </w:rPr>
        <w:t>Проведенной проверкой установлены образовательные учреждения, которые имеют просроченную задолженность за потребленные коммунальные ресурсы, что создает условия и предпосылки для ограничения подачи коммунальных услуг, что влечет возможность нарушения прав неограниченного круга граждан на благоприятные условия жизнедеятельности.</w:t>
      </w:r>
    </w:p>
    <w:p w:rsidR="006C3B79" w:rsidRDefault="00BE3C07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CE7A35">
        <w:rPr>
          <w:rFonts w:ascii="Times New Roman" w:hAnsi="Times New Roman" w:cs="Times New Roman"/>
          <w:sz w:val="28"/>
          <w:szCs w:val="28"/>
        </w:rPr>
        <w:t>24</w:t>
      </w:r>
      <w:r w:rsidR="006C3B79">
        <w:rPr>
          <w:rFonts w:ascii="Times New Roman" w:hAnsi="Times New Roman" w:cs="Times New Roman"/>
          <w:sz w:val="28"/>
          <w:szCs w:val="28"/>
        </w:rPr>
        <w:t>.03</w:t>
      </w:r>
      <w:r w:rsidR="000F6A33">
        <w:rPr>
          <w:rFonts w:ascii="Times New Roman" w:hAnsi="Times New Roman" w:cs="Times New Roman"/>
          <w:sz w:val="28"/>
          <w:szCs w:val="28"/>
        </w:rPr>
        <w:t xml:space="preserve">.2025 прокуратурой района в адрес </w:t>
      </w:r>
      <w:r w:rsidR="00CE7A35">
        <w:rPr>
          <w:rFonts w:ascii="Times New Roman" w:hAnsi="Times New Roman" w:cs="Times New Roman"/>
          <w:sz w:val="28"/>
          <w:szCs w:val="28"/>
        </w:rPr>
        <w:t>руководителей образовательных учреждений</w:t>
      </w:r>
      <w:r w:rsidR="006C3B79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CE7A35">
        <w:rPr>
          <w:rFonts w:ascii="Times New Roman" w:hAnsi="Times New Roman" w:cs="Times New Roman"/>
          <w:sz w:val="28"/>
          <w:szCs w:val="28"/>
        </w:rPr>
        <w:t>ы</w:t>
      </w:r>
      <w:r w:rsidR="006C3B7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E7A35">
        <w:rPr>
          <w:rFonts w:ascii="Times New Roman" w:hAnsi="Times New Roman" w:cs="Times New Roman"/>
          <w:sz w:val="28"/>
          <w:szCs w:val="28"/>
        </w:rPr>
        <w:t>я</w:t>
      </w:r>
      <w:r w:rsidR="006C3B79">
        <w:rPr>
          <w:rFonts w:ascii="Times New Roman" w:hAnsi="Times New Roman" w:cs="Times New Roman"/>
          <w:sz w:val="28"/>
          <w:szCs w:val="28"/>
        </w:rPr>
        <w:t>, котор</w:t>
      </w:r>
      <w:r w:rsidR="00CE7A35">
        <w:rPr>
          <w:rFonts w:ascii="Times New Roman" w:hAnsi="Times New Roman" w:cs="Times New Roman"/>
          <w:sz w:val="28"/>
          <w:szCs w:val="28"/>
        </w:rPr>
        <w:t>ы</w:t>
      </w:r>
      <w:r w:rsidR="006C3B79">
        <w:rPr>
          <w:rFonts w:ascii="Times New Roman" w:hAnsi="Times New Roman" w:cs="Times New Roman"/>
          <w:sz w:val="28"/>
          <w:szCs w:val="28"/>
        </w:rPr>
        <w:t>е рассмотрен</w:t>
      </w:r>
      <w:r w:rsidR="00CE7A35">
        <w:rPr>
          <w:rFonts w:ascii="Times New Roman" w:hAnsi="Times New Roman" w:cs="Times New Roman"/>
          <w:sz w:val="28"/>
          <w:szCs w:val="28"/>
        </w:rPr>
        <w:t>ы</w:t>
      </w:r>
      <w:r w:rsidR="006C3B79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 w:rsidR="00CE7A35">
        <w:rPr>
          <w:rFonts w:ascii="Times New Roman" w:hAnsi="Times New Roman" w:cs="Times New Roman"/>
          <w:sz w:val="28"/>
          <w:szCs w:val="28"/>
        </w:rPr>
        <w:t>ы, приняты меры по погашению  задолженности</w:t>
      </w:r>
      <w:r w:rsidR="006C3B79">
        <w:rPr>
          <w:rFonts w:ascii="Times New Roman" w:hAnsi="Times New Roman" w:cs="Times New Roman"/>
          <w:sz w:val="28"/>
          <w:szCs w:val="28"/>
        </w:rPr>
        <w:t>.</w:t>
      </w:r>
    </w:p>
    <w:p w:rsidR="006C3B79" w:rsidRDefault="006C3B79" w:rsidP="006C3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33" w:rsidRDefault="000F6A33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Pr="00BE3C07" w:rsidRDefault="003C0FB1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3C0FB1"/>
    <w:rsid w:val="003E67E3"/>
    <w:rsid w:val="00474A92"/>
    <w:rsid w:val="004956AF"/>
    <w:rsid w:val="005C719B"/>
    <w:rsid w:val="00606B65"/>
    <w:rsid w:val="006C3B79"/>
    <w:rsid w:val="006F1B74"/>
    <w:rsid w:val="006F2E46"/>
    <w:rsid w:val="00766D6F"/>
    <w:rsid w:val="0078614E"/>
    <w:rsid w:val="008707D2"/>
    <w:rsid w:val="0098420A"/>
    <w:rsid w:val="00B51CD4"/>
    <w:rsid w:val="00BE3C07"/>
    <w:rsid w:val="00CE7A35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2025-06-22T16:00:00Z</dcterms:created>
  <dcterms:modified xsi:type="dcterms:W3CDTF">2025-06-22T16:00:00Z</dcterms:modified>
</cp:coreProperties>
</file>