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81" w:rsidRPr="008505A0" w:rsidRDefault="00DF6EEA" w:rsidP="002A625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A6255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62381" w:rsidRPr="008505A0">
        <w:rPr>
          <w:rFonts w:ascii="Times New Roman" w:hAnsi="Times New Roman"/>
          <w:b w:val="0"/>
          <w:sz w:val="28"/>
          <w:szCs w:val="28"/>
        </w:rPr>
        <w:t>МУНИЦИПАЛЬНОЕ  ОБРАЗОВАНИЕ</w:t>
      </w:r>
      <w:r w:rsidR="002A6255">
        <w:rPr>
          <w:rFonts w:ascii="Times New Roman" w:hAnsi="Times New Roman"/>
          <w:b w:val="0"/>
          <w:sz w:val="28"/>
          <w:szCs w:val="28"/>
        </w:rPr>
        <w:t xml:space="preserve">           </w:t>
      </w:r>
    </w:p>
    <w:p w:rsidR="00362381" w:rsidRPr="008505A0" w:rsidRDefault="008505A0" w:rsidP="00362381">
      <w:pPr>
        <w:jc w:val="center"/>
        <w:rPr>
          <w:sz w:val="28"/>
          <w:szCs w:val="28"/>
        </w:rPr>
      </w:pPr>
      <w:r w:rsidRPr="008505A0">
        <w:rPr>
          <w:sz w:val="28"/>
          <w:szCs w:val="28"/>
        </w:rPr>
        <w:t xml:space="preserve">БЕГУНИЦКОЕ </w:t>
      </w:r>
      <w:r w:rsidR="00362381" w:rsidRPr="008505A0">
        <w:rPr>
          <w:sz w:val="28"/>
          <w:szCs w:val="28"/>
        </w:rPr>
        <w:t>СЕЛЬСКОЕ ПОСЕЛЕНИЕ</w:t>
      </w:r>
    </w:p>
    <w:p w:rsidR="00362381" w:rsidRPr="008505A0" w:rsidRDefault="00362381" w:rsidP="0036238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505A0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362381" w:rsidRPr="008505A0" w:rsidRDefault="00362381" w:rsidP="008505A0">
      <w:pPr>
        <w:jc w:val="center"/>
        <w:rPr>
          <w:bCs/>
          <w:sz w:val="28"/>
          <w:szCs w:val="28"/>
        </w:rPr>
      </w:pPr>
      <w:r w:rsidRPr="008505A0">
        <w:rPr>
          <w:bCs/>
          <w:sz w:val="28"/>
          <w:szCs w:val="28"/>
        </w:rPr>
        <w:t>ЛЕНИНГРАДСКОЙ  ОБЛАСТИ</w:t>
      </w:r>
    </w:p>
    <w:p w:rsidR="00362381" w:rsidRPr="008505A0" w:rsidRDefault="00362381" w:rsidP="0036238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05A0">
        <w:rPr>
          <w:rFonts w:ascii="Times New Roman" w:hAnsi="Times New Roman"/>
          <w:b w:val="0"/>
          <w:bCs w:val="0"/>
          <w:sz w:val="28"/>
          <w:szCs w:val="28"/>
        </w:rPr>
        <w:t>СОВЕТ  ДЕПУТАТОВ</w:t>
      </w:r>
    </w:p>
    <w:p w:rsidR="00362381" w:rsidRPr="008505A0" w:rsidRDefault="008505A0" w:rsidP="00362381">
      <w:pPr>
        <w:jc w:val="center"/>
        <w:rPr>
          <w:sz w:val="28"/>
          <w:szCs w:val="28"/>
        </w:rPr>
      </w:pPr>
      <w:r w:rsidRPr="008505A0">
        <w:rPr>
          <w:sz w:val="28"/>
          <w:szCs w:val="28"/>
        </w:rPr>
        <w:t xml:space="preserve">БЕГУНИЦКОЕ </w:t>
      </w:r>
      <w:r w:rsidR="00362381" w:rsidRPr="008505A0">
        <w:rPr>
          <w:sz w:val="28"/>
          <w:szCs w:val="28"/>
        </w:rPr>
        <w:t>СЕЛЬСКОГО ПОСЕЛЕНИЯ</w:t>
      </w:r>
    </w:p>
    <w:p w:rsidR="00362381" w:rsidRPr="008505A0" w:rsidRDefault="00362381" w:rsidP="00362381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8505A0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362381" w:rsidRPr="00A30F56" w:rsidRDefault="00385215" w:rsidP="00A30F56">
      <w:pPr>
        <w:jc w:val="center"/>
        <w:rPr>
          <w:sz w:val="24"/>
          <w:szCs w:val="24"/>
        </w:rPr>
      </w:pPr>
      <w:r w:rsidRPr="008505A0">
        <w:rPr>
          <w:sz w:val="24"/>
          <w:szCs w:val="24"/>
        </w:rPr>
        <w:t>(</w:t>
      </w:r>
      <w:r w:rsidR="002A6255">
        <w:rPr>
          <w:sz w:val="24"/>
          <w:szCs w:val="24"/>
        </w:rPr>
        <w:t xml:space="preserve">пятьдесят восьмое заседание </w:t>
      </w:r>
      <w:r w:rsidRPr="008505A0">
        <w:rPr>
          <w:sz w:val="24"/>
          <w:szCs w:val="24"/>
        </w:rPr>
        <w:t>первого созыва)</w:t>
      </w:r>
    </w:p>
    <w:p w:rsidR="00362381" w:rsidRPr="00A30F56" w:rsidRDefault="002A6255" w:rsidP="00EA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18.04.</w:t>
      </w:r>
      <w:r w:rsidR="008505A0" w:rsidRPr="00A30F56">
        <w:rPr>
          <w:sz w:val="24"/>
          <w:szCs w:val="24"/>
        </w:rPr>
        <w:t xml:space="preserve">2024 </w:t>
      </w:r>
      <w:r w:rsidR="00A30F56">
        <w:rPr>
          <w:sz w:val="24"/>
          <w:szCs w:val="24"/>
        </w:rPr>
        <w:t>г.</w:t>
      </w:r>
      <w:r w:rsidR="007A4A47" w:rsidRPr="00A30F56">
        <w:rPr>
          <w:sz w:val="24"/>
          <w:szCs w:val="24"/>
        </w:rPr>
        <w:t xml:space="preserve"> </w:t>
      </w:r>
      <w:r w:rsidR="00385215" w:rsidRPr="00A30F56">
        <w:rPr>
          <w:sz w:val="24"/>
          <w:szCs w:val="24"/>
        </w:rPr>
        <w:t xml:space="preserve">№ </w:t>
      </w:r>
      <w:r>
        <w:rPr>
          <w:sz w:val="24"/>
          <w:szCs w:val="24"/>
        </w:rPr>
        <w:t>285</w:t>
      </w:r>
      <w:r w:rsidR="007A4A47" w:rsidRPr="00A30F56">
        <w:rPr>
          <w:sz w:val="24"/>
          <w:szCs w:val="24"/>
        </w:rPr>
        <w:t xml:space="preserve">     </w:t>
      </w:r>
    </w:p>
    <w:p w:rsidR="007C76C3" w:rsidRDefault="007C76C3" w:rsidP="00EA466A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C76C3" w:rsidRPr="00657183" w:rsidRDefault="00657183" w:rsidP="00EA466A">
      <w:pPr>
        <w:jc w:val="both"/>
        <w:rPr>
          <w:sz w:val="24"/>
          <w:szCs w:val="24"/>
        </w:rPr>
      </w:pPr>
      <w:r w:rsidRPr="00657183">
        <w:rPr>
          <w:sz w:val="24"/>
          <w:szCs w:val="24"/>
        </w:rPr>
        <w:t xml:space="preserve">     О передаче религиозной организации в собственность или безвозмездное пользование находящегося в государственной или муниципальной собственности объекта культурного наследия, являющегося имуществом религиозного назначения и (или) имуществом, соответствующим критериям, установленным частью 3 статьи 5 Федерального закона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собственности", и (или) о передаче религиозной организации в собственность находящегося в государственной или муниципальной собственности объекта культурного наследия, являющегося имуществом, соответствующим критериям, установленным частью 1 статьи 12 Федерального закона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собственности» </w:t>
      </w:r>
    </w:p>
    <w:p w:rsidR="00657183" w:rsidRPr="007C76C3" w:rsidRDefault="00657183" w:rsidP="00EA466A">
      <w:pPr>
        <w:jc w:val="both"/>
        <w:rPr>
          <w:b/>
          <w:sz w:val="22"/>
          <w:szCs w:val="22"/>
        </w:rPr>
      </w:pPr>
    </w:p>
    <w:p w:rsidR="002C272E" w:rsidRPr="002C272E" w:rsidRDefault="0098643F" w:rsidP="008505A0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C1D52" w:rsidRPr="00657183">
        <w:rPr>
          <w:rFonts w:ascii="Times New Roman" w:hAnsi="Times New Roman" w:cs="Times New Roman"/>
          <w:sz w:val="28"/>
          <w:szCs w:val="28"/>
        </w:rPr>
        <w:t>На основании</w:t>
      </w:r>
      <w:r w:rsidR="00657183" w:rsidRPr="006571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30.11.2010 N 327-ФЗ (ред. от 01.07.2021) &quot;О передаче религиозным организациям имущества религиозного назначения, находящегося в государственной или муниципальной собственности&quot; {КонсультантПлюс}">
        <w:r w:rsidR="00657183" w:rsidRPr="00657183">
          <w:rPr>
            <w:rFonts w:ascii="Times New Roman" w:hAnsi="Times New Roman" w:cs="Times New Roman"/>
            <w:sz w:val="28"/>
            <w:szCs w:val="28"/>
          </w:rPr>
          <w:t>части 1 статьи 7</w:t>
        </w:r>
      </w:hyperlink>
      <w:r w:rsidR="00657183" w:rsidRPr="00657183">
        <w:rPr>
          <w:rFonts w:ascii="Times New Roman" w:hAnsi="Times New Roman" w:cs="Times New Roman"/>
          <w:sz w:val="28"/>
          <w:szCs w:val="28"/>
        </w:rPr>
        <w:t xml:space="preserve"> Федерального закона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 </w:t>
      </w:r>
      <w:r w:rsidR="00657183">
        <w:rPr>
          <w:rFonts w:ascii="Times New Roman" w:hAnsi="Times New Roman" w:cs="Times New Roman"/>
          <w:sz w:val="28"/>
          <w:szCs w:val="28"/>
        </w:rPr>
        <w:t xml:space="preserve"> </w:t>
      </w:r>
      <w:r w:rsidR="00657183" w:rsidRPr="00657183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N 49, ст. 6423) (далее - Федеральный закон N 327-ФЗ), </w:t>
      </w:r>
      <w:hyperlink r:id="rId9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 w:rsidR="00657183" w:rsidRPr="00657183">
          <w:rPr>
            <w:rFonts w:ascii="Times New Roman" w:hAnsi="Times New Roman" w:cs="Times New Roman"/>
            <w:sz w:val="28"/>
            <w:szCs w:val="28"/>
          </w:rPr>
          <w:t>статей 48</w:t>
        </w:r>
      </w:hyperlink>
      <w:r w:rsidR="00657183" w:rsidRPr="006571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 w:rsidR="00657183" w:rsidRPr="00657183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657183" w:rsidRPr="006571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 w:rsidR="00657183" w:rsidRPr="00657183">
          <w:rPr>
            <w:rFonts w:ascii="Times New Roman" w:hAnsi="Times New Roman" w:cs="Times New Roman"/>
            <w:sz w:val="28"/>
            <w:szCs w:val="28"/>
          </w:rPr>
          <w:t>50.1</w:t>
        </w:r>
      </w:hyperlink>
      <w:r w:rsidR="00657183" w:rsidRPr="0065718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57183" w:rsidRPr="006571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 w:rsidR="00657183" w:rsidRPr="00657183">
          <w:rPr>
            <w:rFonts w:ascii="Times New Roman" w:hAnsi="Times New Roman" w:cs="Times New Roman"/>
            <w:sz w:val="28"/>
            <w:szCs w:val="28"/>
          </w:rPr>
          <w:t>52.1</w:t>
        </w:r>
      </w:hyperlink>
      <w:r w:rsidR="00657183" w:rsidRPr="00657183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2014, N 43, ст. 5799; 2021, N 52, ст. 8977)</w:t>
      </w:r>
      <w:r w:rsidR="002C1D52" w:rsidRPr="007C76C3">
        <w:rPr>
          <w:rFonts w:ascii="Times New Roman" w:hAnsi="Times New Roman" w:cs="Times New Roman"/>
          <w:sz w:val="28"/>
          <w:szCs w:val="28"/>
        </w:rPr>
        <w:t>,</w:t>
      </w:r>
      <w:r w:rsidR="002C272E" w:rsidRPr="007C76C3">
        <w:rPr>
          <w:rFonts w:ascii="Times New Roman" w:hAnsi="Times New Roman" w:cs="Times New Roman"/>
          <w:sz w:val="28"/>
          <w:szCs w:val="28"/>
        </w:rPr>
        <w:t xml:space="preserve"> </w:t>
      </w:r>
      <w:r w:rsidR="00D61729">
        <w:rPr>
          <w:rFonts w:ascii="Times New Roman" w:hAnsi="Times New Roman" w:cs="Times New Roman"/>
          <w:sz w:val="28"/>
          <w:szCs w:val="28"/>
        </w:rPr>
        <w:t>з</w:t>
      </w:r>
      <w:r w:rsidR="002C1D52" w:rsidRPr="002C272E">
        <w:rPr>
          <w:rFonts w:ascii="Times New Roman" w:hAnsi="Times New Roman" w:cs="Times New Roman"/>
          <w:sz w:val="28"/>
          <w:szCs w:val="28"/>
        </w:rPr>
        <w:t>аявления</w:t>
      </w:r>
      <w:r w:rsidR="00115E71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9D0EC1">
        <w:rPr>
          <w:rFonts w:ascii="Times New Roman" w:hAnsi="Times New Roman" w:cs="Times New Roman"/>
          <w:sz w:val="28"/>
          <w:szCs w:val="28"/>
        </w:rPr>
        <w:t xml:space="preserve">Православной местной религиозной организации </w:t>
      </w:r>
      <w:r w:rsidR="009D0EC1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Приходу храма Спаса</w:t>
      </w:r>
      <w:r w:rsidR="009D0EC1" w:rsidRPr="009D0EC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D0EC1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Нерукотворного Образа д.Чирковицы Гатчинской Епархии Русской Православной Церкви (Московский  Патриархат)</w:t>
      </w:r>
      <w:r w:rsidR="00C93378" w:rsidRPr="008505A0">
        <w:rPr>
          <w:rFonts w:ascii="Times New Roman" w:hAnsi="Times New Roman" w:cs="Times New Roman"/>
          <w:sz w:val="28"/>
          <w:szCs w:val="28"/>
        </w:rPr>
        <w:t>,</w:t>
      </w:r>
      <w:r w:rsidR="00C93378" w:rsidRPr="00EA466A">
        <w:rPr>
          <w:rFonts w:ascii="Times New Roman" w:hAnsi="Times New Roman" w:cs="Times New Roman"/>
          <w:sz w:val="28"/>
          <w:szCs w:val="28"/>
        </w:rPr>
        <w:t xml:space="preserve"> </w:t>
      </w:r>
      <w:r w:rsidR="00C93378" w:rsidRPr="0081593A">
        <w:rPr>
          <w:rFonts w:ascii="Times New Roman" w:hAnsi="Times New Roman" w:cs="Times New Roman"/>
          <w:sz w:val="28"/>
          <w:szCs w:val="28"/>
        </w:rPr>
        <w:t>согласованного с Гатчинской Епархии Русской Православной Церкви (Московский Патриархат)</w:t>
      </w:r>
      <w:r w:rsidR="00362381" w:rsidRPr="0081593A">
        <w:rPr>
          <w:rFonts w:ascii="Times New Roman" w:hAnsi="Times New Roman" w:cs="Times New Roman"/>
          <w:sz w:val="28"/>
          <w:szCs w:val="28"/>
        </w:rPr>
        <w:t>,</w:t>
      </w:r>
      <w:r w:rsidR="00362381" w:rsidRPr="00EA466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="008505A0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8505A0">
        <w:rPr>
          <w:rFonts w:ascii="Times New Roman" w:hAnsi="Times New Roman" w:cs="Times New Roman"/>
          <w:sz w:val="28"/>
          <w:szCs w:val="28"/>
        </w:rPr>
        <w:t xml:space="preserve"> </w:t>
      </w:r>
      <w:r w:rsidR="00362381" w:rsidRPr="00EA466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362381" w:rsidRPr="00EA466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362381" w:rsidRPr="00EA466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505A0">
        <w:rPr>
          <w:rFonts w:ascii="Times New Roman" w:hAnsi="Times New Roman" w:cs="Times New Roman"/>
          <w:sz w:val="28"/>
          <w:szCs w:val="28"/>
        </w:rPr>
        <w:t xml:space="preserve"> </w:t>
      </w:r>
      <w:r w:rsidR="00362381" w:rsidRPr="008505A0">
        <w:rPr>
          <w:rFonts w:ascii="Times New Roman" w:hAnsi="Times New Roman" w:cs="Times New Roman"/>
          <w:sz w:val="28"/>
          <w:szCs w:val="28"/>
        </w:rPr>
        <w:t>РЕШИЛ:</w:t>
      </w:r>
      <w:r w:rsidR="002C272E" w:rsidRPr="002C272E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2C272E" w:rsidRPr="00990E1B" w:rsidRDefault="00657183" w:rsidP="00D61729">
      <w:pPr>
        <w:pStyle w:val="af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7183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sz w:val="20"/>
        </w:rPr>
        <w:t xml:space="preserve"> </w:t>
      </w:r>
      <w:r w:rsidR="002C272E" w:rsidRPr="00990E1B">
        <w:rPr>
          <w:rFonts w:ascii="Times New Roman" w:hAnsi="Times New Roman" w:cs="Times New Roman"/>
          <w:sz w:val="28"/>
          <w:szCs w:val="28"/>
        </w:rPr>
        <w:t xml:space="preserve">религиозной организации </w:t>
      </w:r>
      <w:r w:rsidR="009D0EC1">
        <w:rPr>
          <w:rFonts w:ascii="Times New Roman" w:hAnsi="Times New Roman" w:cs="Times New Roman"/>
          <w:sz w:val="28"/>
          <w:szCs w:val="28"/>
        </w:rPr>
        <w:t xml:space="preserve">Православной местной религиозной организации </w:t>
      </w:r>
      <w:r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Приходу</w:t>
      </w:r>
      <w:r w:rsidR="008505A0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храма Спаса</w:t>
      </w:r>
      <w:r w:rsidR="008505A0" w:rsidRPr="009D0EC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505A0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Нерукотворного Образа д</w:t>
      </w:r>
      <w:proofErr w:type="gramStart"/>
      <w:r w:rsidR="008505A0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.Ч</w:t>
      </w:r>
      <w:proofErr w:type="gramEnd"/>
      <w:r w:rsidR="008505A0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ирков</w:t>
      </w:r>
      <w:r w:rsidR="0098643F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ицы Гатчинской Епархии Русской П</w:t>
      </w:r>
      <w:r w:rsidR="008505A0"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равославной Церкви (Московский  Патриархат)</w:t>
      </w:r>
      <w:r w:rsidRPr="009D0E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8505A0" w:rsidRPr="008505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C272E" w:rsidRPr="00990E1B">
        <w:rPr>
          <w:rFonts w:ascii="Times New Roman" w:hAnsi="Times New Roman" w:cs="Times New Roman"/>
          <w:sz w:val="28"/>
          <w:szCs w:val="28"/>
        </w:rPr>
        <w:t xml:space="preserve">для </w:t>
      </w:r>
      <w:r w:rsidR="008505A0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8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целями деятельности религиозной</w:t>
      </w:r>
      <w:r w:rsidR="002C38CB">
        <w:rPr>
          <w:rFonts w:ascii="Times New Roman" w:hAnsi="Times New Roman" w:cs="Times New Roman"/>
          <w:sz w:val="28"/>
          <w:szCs w:val="28"/>
        </w:rPr>
        <w:t xml:space="preserve"> организации, определенными ее У</w:t>
      </w:r>
      <w:r w:rsidRPr="00657183">
        <w:rPr>
          <w:rFonts w:ascii="Times New Roman" w:hAnsi="Times New Roman" w:cs="Times New Roman"/>
          <w:sz w:val="28"/>
          <w:szCs w:val="28"/>
        </w:rPr>
        <w:t xml:space="preserve">ставом, при условии выполнения требований, установленных Федеральным </w:t>
      </w:r>
      <w:hyperlink r:id="rId13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 w:rsidRPr="006571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7183">
        <w:rPr>
          <w:rFonts w:ascii="Times New Roman" w:hAnsi="Times New Roman" w:cs="Times New Roman"/>
          <w:sz w:val="28"/>
          <w:szCs w:val="28"/>
        </w:rPr>
        <w:t xml:space="preserve"> N 73-ФЗ (Собрание законодательства Российской Федерации, 2002, N 26, ст. 2519; 2022, N 29, ст. 5275)</w:t>
      </w:r>
      <w:r w:rsidR="0023042A" w:rsidRPr="00657183">
        <w:rPr>
          <w:rFonts w:ascii="Times New Roman" w:hAnsi="Times New Roman" w:cs="Times New Roman"/>
          <w:sz w:val="28"/>
          <w:szCs w:val="28"/>
        </w:rPr>
        <w:t>,</w:t>
      </w:r>
      <w:r w:rsidR="008505A0">
        <w:rPr>
          <w:rFonts w:ascii="Times New Roman" w:hAnsi="Times New Roman" w:cs="Times New Roman"/>
          <w:sz w:val="28"/>
          <w:szCs w:val="28"/>
        </w:rPr>
        <w:t xml:space="preserve"> </w:t>
      </w:r>
      <w:r w:rsidR="002C38CB">
        <w:rPr>
          <w:rFonts w:ascii="Times New Roman" w:hAnsi="Times New Roman" w:cs="Times New Roman"/>
          <w:sz w:val="28"/>
          <w:szCs w:val="28"/>
        </w:rPr>
        <w:t xml:space="preserve"> выявленный объект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F86AB5">
        <w:rPr>
          <w:rFonts w:ascii="Times New Roman" w:hAnsi="Times New Roman" w:cs="Times New Roman"/>
          <w:sz w:val="28"/>
          <w:szCs w:val="28"/>
        </w:rPr>
        <w:t xml:space="preserve"> </w:t>
      </w:r>
      <w:r w:rsidR="00F86AB5" w:rsidRPr="003451A3">
        <w:rPr>
          <w:rFonts w:ascii="Times New Roman" w:hAnsi="Times New Roman" w:cs="Times New Roman"/>
          <w:sz w:val="28"/>
          <w:szCs w:val="28"/>
        </w:rPr>
        <w:t>(</w:t>
      </w:r>
      <w:r w:rsidR="00214A9A" w:rsidRPr="003451A3">
        <w:rPr>
          <w:rFonts w:ascii="Times New Roman" w:hAnsi="Times New Roman" w:cs="Times New Roman"/>
          <w:sz w:val="28"/>
          <w:szCs w:val="28"/>
        </w:rPr>
        <w:t>Акт №</w:t>
      </w:r>
      <w:r w:rsidR="003451A3" w:rsidRPr="003451A3">
        <w:rPr>
          <w:rFonts w:ascii="Times New Roman" w:hAnsi="Times New Roman" w:cs="Times New Roman"/>
          <w:sz w:val="28"/>
          <w:szCs w:val="28"/>
        </w:rPr>
        <w:t xml:space="preserve"> </w:t>
      </w:r>
      <w:r w:rsidR="00214A9A" w:rsidRPr="003451A3">
        <w:rPr>
          <w:rFonts w:ascii="Times New Roman" w:hAnsi="Times New Roman" w:cs="Times New Roman"/>
          <w:sz w:val="28"/>
          <w:szCs w:val="28"/>
        </w:rPr>
        <w:t>63/</w:t>
      </w:r>
      <w:proofErr w:type="spellStart"/>
      <w:r w:rsidR="00214A9A" w:rsidRPr="003451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14A9A" w:rsidRPr="003451A3">
        <w:rPr>
          <w:rFonts w:ascii="Times New Roman" w:hAnsi="Times New Roman" w:cs="Times New Roman"/>
          <w:sz w:val="28"/>
          <w:szCs w:val="28"/>
        </w:rPr>
        <w:t xml:space="preserve"> от 15.04.2004</w:t>
      </w:r>
      <w:r w:rsidR="003451A3">
        <w:rPr>
          <w:rFonts w:ascii="Times New Roman" w:hAnsi="Times New Roman" w:cs="Times New Roman"/>
          <w:sz w:val="28"/>
          <w:szCs w:val="28"/>
        </w:rPr>
        <w:t xml:space="preserve"> постановки на учет выявленных объектов МО «</w:t>
      </w:r>
      <w:proofErr w:type="spellStart"/>
      <w:r w:rsidR="003451A3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3451A3">
        <w:rPr>
          <w:rFonts w:ascii="Times New Roman" w:hAnsi="Times New Roman" w:cs="Times New Roman"/>
          <w:sz w:val="28"/>
          <w:szCs w:val="28"/>
        </w:rPr>
        <w:t xml:space="preserve"> район», представляющих историческую, научную, художественную или </w:t>
      </w:r>
      <w:r w:rsidR="003451A3">
        <w:rPr>
          <w:rFonts w:ascii="Times New Roman" w:hAnsi="Times New Roman" w:cs="Times New Roman"/>
          <w:sz w:val="28"/>
          <w:szCs w:val="28"/>
        </w:rPr>
        <w:lastRenderedPageBreak/>
        <w:t>иную культурную ценность</w:t>
      </w:r>
      <w:bookmarkStart w:id="0" w:name="_GoBack"/>
      <w:bookmarkEnd w:id="0"/>
      <w:r w:rsidR="00F86AB5" w:rsidRPr="00345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«Церковь Спаса Нерукотворного Образа»</w:t>
      </w:r>
      <w:r w:rsidR="002C38CB">
        <w:rPr>
          <w:rFonts w:ascii="Times New Roman" w:hAnsi="Times New Roman" w:cs="Times New Roman"/>
          <w:sz w:val="28"/>
          <w:szCs w:val="28"/>
        </w:rPr>
        <w:t xml:space="preserve"> (</w:t>
      </w:r>
      <w:r w:rsidR="002C38CB">
        <w:rPr>
          <w:rFonts w:ascii="Times New Roman" w:eastAsia="Times New Roman" w:hAnsi="Times New Roman" w:cs="Times New Roman"/>
          <w:sz w:val="28"/>
          <w:szCs w:val="28"/>
        </w:rPr>
        <w:t>нежилое здание Церкви</w:t>
      </w:r>
      <w:r w:rsidR="002C38CB" w:rsidRPr="008505A0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C38CB" w:rsidRPr="008505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223</w:t>
      </w:r>
      <w:r w:rsidR="002C3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,5 кв</w:t>
      </w:r>
      <w:proofErr w:type="gramStart"/>
      <w:r w:rsidR="002C3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2C3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 кадастровым номером</w:t>
      </w:r>
      <w:r w:rsidR="002C38CB" w:rsidRPr="008505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8CB" w:rsidRPr="008505A0"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 xml:space="preserve">47:22:0610001:626, </w:t>
      </w:r>
      <w:r w:rsidR="002C38CB">
        <w:rPr>
          <w:rFonts w:ascii="Times New Roman" w:hAnsi="Times New Roman" w:cs="Times New Roman"/>
          <w:sz w:val="28"/>
          <w:szCs w:val="28"/>
          <w:shd w:val="clear" w:color="auto" w:fill="F8F9FA"/>
        </w:rPr>
        <w:t>с земельным участком</w:t>
      </w:r>
      <w:r w:rsidR="002C38CB" w:rsidRPr="008505A0"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 xml:space="preserve"> с кадастровым номером 47:22:0146002:56 площадью </w:t>
      </w:r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1196 кв</w:t>
      </w:r>
      <w:proofErr w:type="gramStart"/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2C38CB" w:rsidRPr="008505A0"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, по адресу:</w:t>
      </w:r>
      <w:r w:rsidR="002C38CB"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Ленинградская область, </w:t>
      </w:r>
      <w:proofErr w:type="spellStart"/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Волосовский</w:t>
      </w:r>
      <w:proofErr w:type="spellEnd"/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</w:t>
      </w:r>
      <w:r w:rsidR="002C38CB" w:rsidRPr="004D0FAA">
        <w:rPr>
          <w:rFonts w:eastAsia="Times New Roman"/>
          <w:color w:val="000000"/>
          <w:sz w:val="28"/>
          <w:szCs w:val="28"/>
          <w:shd w:val="clear" w:color="auto" w:fill="F8F9FA"/>
        </w:rPr>
        <w:t xml:space="preserve"> </w:t>
      </w:r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д</w:t>
      </w:r>
      <w:proofErr w:type="gramStart"/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.</w:t>
      </w:r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Ч</w:t>
      </w:r>
      <w:proofErr w:type="gramEnd"/>
      <w:r w:rsidR="002C38CB" w:rsidRPr="0085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ирковицы, д.54</w:t>
      </w:r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)</w:t>
      </w:r>
      <w:r w:rsidR="002C3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8CB">
        <w:rPr>
          <w:rFonts w:ascii="Times New Roman" w:hAnsi="Times New Roman" w:cs="Times New Roman"/>
          <w:sz w:val="28"/>
          <w:szCs w:val="28"/>
        </w:rPr>
        <w:t>находящий</w:t>
      </w:r>
      <w:r w:rsidR="002C272E" w:rsidRPr="00990E1B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72E" w:rsidRPr="00990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505A0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8505A0">
        <w:rPr>
          <w:rFonts w:ascii="Times New Roman" w:hAnsi="Times New Roman" w:cs="Times New Roman"/>
          <w:sz w:val="28"/>
          <w:szCs w:val="28"/>
        </w:rPr>
        <w:t xml:space="preserve"> </w:t>
      </w:r>
      <w:r w:rsidR="002C272E" w:rsidRPr="00990E1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2C272E" w:rsidRPr="00990E1B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2C272E" w:rsidRPr="00990E1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EC1" w:rsidRPr="009D0E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C38CB" w:rsidRPr="009D0EC1">
        <w:rPr>
          <w:rFonts w:ascii="Times New Roman" w:eastAsia="Times New Roman" w:hAnsi="Times New Roman" w:cs="Times New Roman"/>
          <w:sz w:val="28"/>
          <w:szCs w:val="28"/>
        </w:rPr>
        <w:t>енинградской</w:t>
      </w:r>
      <w:r w:rsidR="002C38CB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C3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в собственность </w:t>
      </w:r>
      <w:r w:rsidRPr="008505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Прихода храма Спаса</w:t>
      </w:r>
      <w:r w:rsidRPr="00850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5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Нерукотворного Образа д.Чирковицы Гатчинской Епархии Русской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православной Церкви (Московский</w:t>
      </w:r>
      <w:r w:rsidRPr="008505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Патриархат)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2C272E" w:rsidRPr="00990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0EC1" w:rsidRDefault="00115E71" w:rsidP="009D0E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9D0EC1">
        <w:rPr>
          <w:sz w:val="28"/>
          <w:szCs w:val="28"/>
          <w:shd w:val="clear" w:color="auto" w:fill="FFFFFF"/>
        </w:rPr>
        <w:t>2.</w:t>
      </w:r>
      <w:r w:rsidR="009D0EC1">
        <w:rPr>
          <w:sz w:val="28"/>
          <w:szCs w:val="28"/>
          <w:shd w:val="clear" w:color="auto" w:fill="FFFFFF"/>
        </w:rPr>
        <w:t xml:space="preserve">  </w:t>
      </w:r>
      <w:bookmarkStart w:id="1" w:name="sub_1002"/>
      <w:r w:rsidR="0086785E" w:rsidRPr="00990E1B"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="00D61729">
        <w:rPr>
          <w:sz w:val="28"/>
          <w:szCs w:val="28"/>
          <w:shd w:val="clear" w:color="auto" w:fill="FFFFFF"/>
        </w:rPr>
        <w:t>Бегуницкое</w:t>
      </w:r>
      <w:proofErr w:type="spellEnd"/>
      <w:r w:rsidR="00D61729">
        <w:rPr>
          <w:sz w:val="28"/>
          <w:szCs w:val="28"/>
          <w:shd w:val="clear" w:color="auto" w:fill="FFFFFF"/>
        </w:rPr>
        <w:t xml:space="preserve"> </w:t>
      </w:r>
      <w:r w:rsidR="0086785E" w:rsidRPr="00990E1B">
        <w:rPr>
          <w:sz w:val="28"/>
          <w:szCs w:val="28"/>
          <w:shd w:val="clear" w:color="auto" w:fill="FFFFFF"/>
        </w:rPr>
        <w:t xml:space="preserve">сельское поселение </w:t>
      </w:r>
      <w:r w:rsidR="003451A3">
        <w:rPr>
          <w:sz w:val="28"/>
          <w:szCs w:val="28"/>
          <w:shd w:val="clear" w:color="auto" w:fill="FFFFFF"/>
        </w:rPr>
        <w:t xml:space="preserve"> </w:t>
      </w:r>
      <w:proofErr w:type="spellStart"/>
      <w:r w:rsidR="0086785E" w:rsidRPr="00990E1B">
        <w:rPr>
          <w:sz w:val="28"/>
          <w:szCs w:val="28"/>
          <w:shd w:val="clear" w:color="auto" w:fill="FFFFFF"/>
        </w:rPr>
        <w:t>Волосовского</w:t>
      </w:r>
      <w:proofErr w:type="spellEnd"/>
      <w:r w:rsidR="0086785E" w:rsidRPr="00990E1B">
        <w:rPr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bookmarkEnd w:id="1"/>
      <w:r w:rsidR="009D0EC1">
        <w:rPr>
          <w:sz w:val="28"/>
          <w:szCs w:val="28"/>
          <w:shd w:val="clear" w:color="auto" w:fill="FFFFFF"/>
        </w:rPr>
        <w:t xml:space="preserve"> </w:t>
      </w:r>
      <w:r w:rsidR="0023042A" w:rsidRPr="00990E1B">
        <w:rPr>
          <w:sz w:val="28"/>
          <w:szCs w:val="28"/>
        </w:rPr>
        <w:t xml:space="preserve"> </w:t>
      </w:r>
      <w:r w:rsidR="009D0EC1" w:rsidRPr="009D0EC1">
        <w:rPr>
          <w:rFonts w:eastAsiaTheme="minorHAnsi"/>
          <w:sz w:val="28"/>
          <w:szCs w:val="28"/>
          <w:lang w:eastAsia="en-US"/>
        </w:rPr>
        <w:t>не поздне</w:t>
      </w:r>
      <w:r w:rsidR="009D0EC1">
        <w:rPr>
          <w:rFonts w:eastAsiaTheme="minorHAnsi"/>
          <w:sz w:val="28"/>
          <w:szCs w:val="28"/>
          <w:lang w:eastAsia="en-US"/>
        </w:rPr>
        <w:t xml:space="preserve">е  </w:t>
      </w:r>
      <w:r w:rsidR="009D0EC1" w:rsidRPr="003451A3">
        <w:rPr>
          <w:rFonts w:eastAsiaTheme="minorHAnsi"/>
          <w:sz w:val="28"/>
          <w:szCs w:val="28"/>
          <w:lang w:eastAsia="en-US"/>
        </w:rPr>
        <w:t xml:space="preserve">10 </w:t>
      </w:r>
      <w:r w:rsidR="009D0EC1" w:rsidRPr="009D0EC1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proofErr w:type="gramStart"/>
      <w:r w:rsidR="009D0EC1" w:rsidRPr="009D0EC1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="009D0EC1" w:rsidRPr="009D0EC1">
        <w:rPr>
          <w:rFonts w:eastAsiaTheme="minorHAnsi"/>
          <w:sz w:val="28"/>
          <w:szCs w:val="28"/>
          <w:lang w:eastAsia="en-US"/>
        </w:rPr>
        <w:t xml:space="preserve">  акта приема-передачи имущества, указанного в </w:t>
      </w:r>
      <w:hyperlink r:id="rId14" w:history="1">
        <w:r w:rsidR="009D0EC1" w:rsidRPr="009D0EC1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9D0EC1" w:rsidRPr="009D0EC1">
        <w:rPr>
          <w:rFonts w:eastAsiaTheme="minorHAnsi"/>
          <w:sz w:val="28"/>
          <w:szCs w:val="28"/>
          <w:lang w:eastAsia="en-US"/>
        </w:rPr>
        <w:t xml:space="preserve"> настоящего решения, обеспечить  государственную регистрацию в соответствии с</w:t>
      </w:r>
      <w:r w:rsidR="003451A3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 w:rsidR="009D0EC1" w:rsidRPr="009D0EC1">
        <w:rPr>
          <w:rFonts w:eastAsiaTheme="minorHAnsi"/>
          <w:sz w:val="28"/>
          <w:szCs w:val="28"/>
          <w:lang w:eastAsia="en-US"/>
        </w:rPr>
        <w:t xml:space="preserve"> перехода права собственности на недвижимое имущество, указанное в </w:t>
      </w:r>
      <w:hyperlink r:id="rId15" w:history="1">
        <w:r w:rsidR="009D0EC1" w:rsidRPr="009D0EC1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9D0EC1" w:rsidRPr="009D0EC1">
        <w:rPr>
          <w:rFonts w:eastAsiaTheme="minorHAnsi"/>
          <w:sz w:val="28"/>
          <w:szCs w:val="28"/>
          <w:lang w:eastAsia="en-US"/>
        </w:rPr>
        <w:t xml:space="preserve"> </w:t>
      </w:r>
      <w:r w:rsidR="009D0EC1">
        <w:rPr>
          <w:rFonts w:eastAsiaTheme="minorHAnsi"/>
          <w:sz w:val="28"/>
          <w:szCs w:val="28"/>
          <w:lang w:eastAsia="en-US"/>
        </w:rPr>
        <w:t xml:space="preserve"> </w:t>
      </w:r>
      <w:r w:rsidR="009D0EC1" w:rsidRPr="009D0EC1">
        <w:rPr>
          <w:rFonts w:eastAsiaTheme="minorHAnsi"/>
          <w:sz w:val="28"/>
          <w:szCs w:val="28"/>
          <w:lang w:eastAsia="en-US"/>
        </w:rPr>
        <w:t>настоящего решения</w:t>
      </w:r>
      <w:r w:rsidR="009D0EC1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2"/>
      </w:tblGrid>
      <w:tr w:rsidR="00115E71" w:rsidTr="009D0EC1">
        <w:trPr>
          <w:trHeight w:val="23"/>
        </w:trPr>
        <w:tc>
          <w:tcPr>
            <w:tcW w:w="9082" w:type="dxa"/>
          </w:tcPr>
          <w:p w:rsidR="00115E71" w:rsidRPr="00990E1B" w:rsidRDefault="00D8130E" w:rsidP="00D8130E">
            <w:pPr>
              <w:jc w:val="both"/>
            </w:pPr>
            <w:r>
              <w:rPr>
                <w:sz w:val="28"/>
                <w:szCs w:val="28"/>
              </w:rPr>
              <w:t xml:space="preserve">3.  </w:t>
            </w:r>
            <w:r w:rsidR="00115E71" w:rsidRPr="00D8130E">
              <w:rPr>
                <w:sz w:val="28"/>
                <w:szCs w:val="28"/>
              </w:rPr>
              <w:t xml:space="preserve">Настоящее решение подлежит размещению на официальном сайте администрации муниципального образования </w:t>
            </w:r>
            <w:proofErr w:type="spellStart"/>
            <w:r w:rsidR="00115E71" w:rsidRPr="00D8130E">
              <w:rPr>
                <w:sz w:val="28"/>
                <w:szCs w:val="28"/>
              </w:rPr>
              <w:t>Бегуницкое</w:t>
            </w:r>
            <w:proofErr w:type="spellEnd"/>
            <w:r w:rsidR="00115E71" w:rsidRPr="00D8130E">
              <w:rPr>
                <w:sz w:val="28"/>
                <w:szCs w:val="28"/>
              </w:rPr>
              <w:t xml:space="preserve"> сельское поселение.</w:t>
            </w:r>
          </w:p>
          <w:p w:rsidR="00115E71" w:rsidRDefault="00D8130E" w:rsidP="00D8130E">
            <w:pPr>
              <w:pStyle w:val="a6"/>
              <w:numPr>
                <w:ilvl w:val="0"/>
                <w:numId w:val="38"/>
              </w:numPr>
              <w:ind w:left="0" w:firstLine="0"/>
              <w:jc w:val="both"/>
            </w:pPr>
            <w:r>
              <w:rPr>
                <w:sz w:val="28"/>
                <w:szCs w:val="28"/>
              </w:rPr>
              <w:t>Р</w:t>
            </w:r>
            <w:r w:rsidR="00115E71" w:rsidRPr="00D8130E">
              <w:rPr>
                <w:sz w:val="28"/>
                <w:szCs w:val="28"/>
              </w:rPr>
              <w:t>ешение вступает в силу после его официального опубликования (обнародования).</w:t>
            </w:r>
          </w:p>
          <w:p w:rsidR="00115E71" w:rsidRDefault="00115E71" w:rsidP="00D8130E">
            <w:pPr>
              <w:jc w:val="both"/>
            </w:pPr>
          </w:p>
          <w:p w:rsidR="00115E71" w:rsidRDefault="00115E71" w:rsidP="00D8130E">
            <w:pPr>
              <w:jc w:val="both"/>
            </w:pPr>
          </w:p>
          <w:p w:rsidR="00D8130E" w:rsidRDefault="00D8130E" w:rsidP="00D8130E">
            <w:pPr>
              <w:jc w:val="both"/>
            </w:pPr>
          </w:p>
          <w:p w:rsidR="00D8130E" w:rsidRDefault="00D8130E" w:rsidP="00D8130E">
            <w:pPr>
              <w:jc w:val="both"/>
            </w:pPr>
          </w:p>
          <w:p w:rsidR="00115E71" w:rsidRPr="00A30F56" w:rsidRDefault="00115E71" w:rsidP="00D8130E">
            <w:pPr>
              <w:jc w:val="both"/>
            </w:pPr>
          </w:p>
          <w:p w:rsidR="00115E71" w:rsidRPr="00EA466A" w:rsidRDefault="00115E71" w:rsidP="00D8130E">
            <w:pPr>
              <w:pStyle w:val="a5"/>
              <w:tabs>
                <w:tab w:val="left" w:pos="851"/>
                <w:tab w:val="left" w:pos="993"/>
              </w:tabs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Глава м</w:t>
            </w:r>
            <w:r w:rsidRPr="00EA466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</w:p>
          <w:p w:rsidR="00115E71" w:rsidRPr="00EA466A" w:rsidRDefault="00115E71" w:rsidP="00D8130E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66A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Минюк</w:t>
            </w:r>
            <w:proofErr w:type="spellEnd"/>
          </w:p>
          <w:p w:rsidR="00115E71" w:rsidRDefault="00115E71" w:rsidP="00D8130E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5E71" w:rsidRDefault="00115E71" w:rsidP="00D8130E">
            <w:pPr>
              <w:widowControl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15E71">
        <w:tc>
          <w:tcPr>
            <w:tcW w:w="9082" w:type="dxa"/>
          </w:tcPr>
          <w:p w:rsidR="00115E71" w:rsidRDefault="00115E71" w:rsidP="00115E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62381" w:rsidRPr="00115E71" w:rsidRDefault="00362381" w:rsidP="00115E71">
      <w:pPr>
        <w:pStyle w:val="a6"/>
        <w:ind w:left="0"/>
        <w:jc w:val="both"/>
      </w:pPr>
    </w:p>
    <w:sectPr w:rsidR="00362381" w:rsidRPr="00115E71" w:rsidSect="001B7656">
      <w:headerReference w:type="default" r:id="rId16"/>
      <w:footerReference w:type="default" r:id="rId17"/>
      <w:pgSz w:w="11906" w:h="16838"/>
      <w:pgMar w:top="568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0A" w:rsidRDefault="005C180A" w:rsidP="00CC7E9C">
      <w:r>
        <w:separator/>
      </w:r>
    </w:p>
  </w:endnote>
  <w:endnote w:type="continuationSeparator" w:id="0">
    <w:p w:rsidR="005C180A" w:rsidRDefault="005C180A" w:rsidP="00C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29" w:rsidRDefault="005C180A">
    <w:pPr>
      <w:pStyle w:val="af2"/>
      <w:jc w:val="center"/>
    </w:pPr>
  </w:p>
  <w:p w:rsidR="00801329" w:rsidRDefault="005C180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0A" w:rsidRDefault="005C180A" w:rsidP="00CC7E9C">
      <w:r>
        <w:separator/>
      </w:r>
    </w:p>
  </w:footnote>
  <w:footnote w:type="continuationSeparator" w:id="0">
    <w:p w:rsidR="005C180A" w:rsidRDefault="005C180A" w:rsidP="00C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230"/>
      <w:docPartObj>
        <w:docPartGallery w:val="Page Numbers (Top of Page)"/>
        <w:docPartUnique/>
      </w:docPartObj>
    </w:sdtPr>
    <w:sdtContent>
      <w:p w:rsidR="005A2445" w:rsidRDefault="00F16385">
        <w:pPr>
          <w:pStyle w:val="af4"/>
          <w:jc w:val="center"/>
        </w:pPr>
        <w:r>
          <w:fldChar w:fldCharType="begin"/>
        </w:r>
        <w:r w:rsidR="00B753C7">
          <w:instrText xml:space="preserve"> PAGE   \* MERGEFORMAT </w:instrText>
        </w:r>
        <w:r>
          <w:fldChar w:fldCharType="separate"/>
        </w:r>
        <w:r w:rsidR="00345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445" w:rsidRDefault="005A244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3CC807EB"/>
    <w:multiLevelType w:val="hybridMultilevel"/>
    <w:tmpl w:val="CB72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8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842C8"/>
    <w:multiLevelType w:val="hybridMultilevel"/>
    <w:tmpl w:val="66D6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B51E8F"/>
    <w:multiLevelType w:val="hybridMultilevel"/>
    <w:tmpl w:val="EBA83730"/>
    <w:lvl w:ilvl="0" w:tplc="F4C4BDF4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8E000D7"/>
    <w:multiLevelType w:val="hybridMultilevel"/>
    <w:tmpl w:val="A07AD236"/>
    <w:lvl w:ilvl="0" w:tplc="E5CEB8B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7319AC"/>
    <w:multiLevelType w:val="hybridMultilevel"/>
    <w:tmpl w:val="3AA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3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75CBE"/>
    <w:multiLevelType w:val="hybridMultilevel"/>
    <w:tmpl w:val="0B0ABEB6"/>
    <w:lvl w:ilvl="0" w:tplc="D1D2E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33"/>
  </w:num>
  <w:num w:numId="5">
    <w:abstractNumId w:val="3"/>
  </w:num>
  <w:num w:numId="6">
    <w:abstractNumId w:val="14"/>
  </w:num>
  <w:num w:numId="7">
    <w:abstractNumId w:val="11"/>
  </w:num>
  <w:num w:numId="8">
    <w:abstractNumId w:val="30"/>
  </w:num>
  <w:num w:numId="9">
    <w:abstractNumId w:val="35"/>
  </w:num>
  <w:num w:numId="10">
    <w:abstractNumId w:val="28"/>
  </w:num>
  <w:num w:numId="11">
    <w:abstractNumId w:val="27"/>
  </w:num>
  <w:num w:numId="12">
    <w:abstractNumId w:val="24"/>
  </w:num>
  <w:num w:numId="13">
    <w:abstractNumId w:val="25"/>
  </w:num>
  <w:num w:numId="14">
    <w:abstractNumId w:val="29"/>
  </w:num>
  <w:num w:numId="15">
    <w:abstractNumId w:val="5"/>
  </w:num>
  <w:num w:numId="16">
    <w:abstractNumId w:val="2"/>
  </w:num>
  <w:num w:numId="17">
    <w:abstractNumId w:val="16"/>
  </w:num>
  <w:num w:numId="18">
    <w:abstractNumId w:val="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8"/>
  </w:num>
  <w:num w:numId="22">
    <w:abstractNumId w:val="12"/>
  </w:num>
  <w:num w:numId="23">
    <w:abstractNumId w:val="6"/>
  </w:num>
  <w:num w:numId="24">
    <w:abstractNumId w:val="1"/>
  </w:num>
  <w:num w:numId="25">
    <w:abstractNumId w:val="31"/>
  </w:num>
  <w:num w:numId="26">
    <w:abstractNumId w:val="13"/>
  </w:num>
  <w:num w:numId="27">
    <w:abstractNumId w:val="22"/>
  </w:num>
  <w:num w:numId="28">
    <w:abstractNumId w:val="7"/>
  </w:num>
  <w:num w:numId="29">
    <w:abstractNumId w:val="0"/>
  </w:num>
  <w:num w:numId="30">
    <w:abstractNumId w:val="9"/>
  </w:num>
  <w:num w:numId="31">
    <w:abstractNumId w:val="17"/>
  </w:num>
  <w:num w:numId="32">
    <w:abstractNumId w:val="8"/>
  </w:num>
  <w:num w:numId="33">
    <w:abstractNumId w:val="23"/>
  </w:num>
  <w:num w:numId="34">
    <w:abstractNumId w:val="19"/>
  </w:num>
  <w:num w:numId="35">
    <w:abstractNumId w:val="15"/>
  </w:num>
  <w:num w:numId="36">
    <w:abstractNumId w:val="36"/>
  </w:num>
  <w:num w:numId="37">
    <w:abstractNumId w:val="2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4325"/>
    <w:rsid w:val="00036DEE"/>
    <w:rsid w:val="000665B0"/>
    <w:rsid w:val="00072975"/>
    <w:rsid w:val="00081471"/>
    <w:rsid w:val="000A2166"/>
    <w:rsid w:val="000A3607"/>
    <w:rsid w:val="000B2715"/>
    <w:rsid w:val="000B6D13"/>
    <w:rsid w:val="000B72EB"/>
    <w:rsid w:val="000D29C9"/>
    <w:rsid w:val="000D55CE"/>
    <w:rsid w:val="000E03CE"/>
    <w:rsid w:val="000F243E"/>
    <w:rsid w:val="000F5E59"/>
    <w:rsid w:val="001052A4"/>
    <w:rsid w:val="00115E71"/>
    <w:rsid w:val="00125B8E"/>
    <w:rsid w:val="00132044"/>
    <w:rsid w:val="00141AF9"/>
    <w:rsid w:val="00147D0A"/>
    <w:rsid w:val="0015445F"/>
    <w:rsid w:val="00157CF8"/>
    <w:rsid w:val="001623FB"/>
    <w:rsid w:val="00191E73"/>
    <w:rsid w:val="00195ABF"/>
    <w:rsid w:val="001B07CD"/>
    <w:rsid w:val="001B65D2"/>
    <w:rsid w:val="001B7656"/>
    <w:rsid w:val="001C3A02"/>
    <w:rsid w:val="001E61B2"/>
    <w:rsid w:val="001F2C3E"/>
    <w:rsid w:val="001F625B"/>
    <w:rsid w:val="00200F3B"/>
    <w:rsid w:val="00207BF3"/>
    <w:rsid w:val="00214A9A"/>
    <w:rsid w:val="00215F7D"/>
    <w:rsid w:val="0022385F"/>
    <w:rsid w:val="002258A9"/>
    <w:rsid w:val="0023042A"/>
    <w:rsid w:val="00237BA9"/>
    <w:rsid w:val="00241B4C"/>
    <w:rsid w:val="00253740"/>
    <w:rsid w:val="0026400A"/>
    <w:rsid w:val="00264999"/>
    <w:rsid w:val="00267A70"/>
    <w:rsid w:val="00270642"/>
    <w:rsid w:val="002859EF"/>
    <w:rsid w:val="00290F8C"/>
    <w:rsid w:val="002931EC"/>
    <w:rsid w:val="002A52CB"/>
    <w:rsid w:val="002A6255"/>
    <w:rsid w:val="002A6DB5"/>
    <w:rsid w:val="002C1D52"/>
    <w:rsid w:val="002C272E"/>
    <w:rsid w:val="002C38CB"/>
    <w:rsid w:val="002C575B"/>
    <w:rsid w:val="002D374F"/>
    <w:rsid w:val="002D562F"/>
    <w:rsid w:val="003013A4"/>
    <w:rsid w:val="003031B9"/>
    <w:rsid w:val="00310459"/>
    <w:rsid w:val="00336424"/>
    <w:rsid w:val="003451A3"/>
    <w:rsid w:val="00354B29"/>
    <w:rsid w:val="0035767B"/>
    <w:rsid w:val="00362381"/>
    <w:rsid w:val="00381D64"/>
    <w:rsid w:val="00385215"/>
    <w:rsid w:val="00396828"/>
    <w:rsid w:val="003B4763"/>
    <w:rsid w:val="003C001F"/>
    <w:rsid w:val="003C0F55"/>
    <w:rsid w:val="003C1686"/>
    <w:rsid w:val="003C5442"/>
    <w:rsid w:val="003D2F79"/>
    <w:rsid w:val="003D5CE2"/>
    <w:rsid w:val="003F5793"/>
    <w:rsid w:val="0040329B"/>
    <w:rsid w:val="00404E55"/>
    <w:rsid w:val="004150A9"/>
    <w:rsid w:val="004340EA"/>
    <w:rsid w:val="00455F71"/>
    <w:rsid w:val="00467B18"/>
    <w:rsid w:val="004723F6"/>
    <w:rsid w:val="0047664C"/>
    <w:rsid w:val="00492729"/>
    <w:rsid w:val="0049580F"/>
    <w:rsid w:val="004A777E"/>
    <w:rsid w:val="004B633E"/>
    <w:rsid w:val="004C6E16"/>
    <w:rsid w:val="004E029E"/>
    <w:rsid w:val="004E0EC7"/>
    <w:rsid w:val="004E618D"/>
    <w:rsid w:val="00507992"/>
    <w:rsid w:val="00511E55"/>
    <w:rsid w:val="00515BAE"/>
    <w:rsid w:val="0054074E"/>
    <w:rsid w:val="0054432C"/>
    <w:rsid w:val="00554D35"/>
    <w:rsid w:val="0056029D"/>
    <w:rsid w:val="0056144A"/>
    <w:rsid w:val="0056766F"/>
    <w:rsid w:val="00574241"/>
    <w:rsid w:val="00580C15"/>
    <w:rsid w:val="005850D8"/>
    <w:rsid w:val="005A2445"/>
    <w:rsid w:val="005B0039"/>
    <w:rsid w:val="005B2230"/>
    <w:rsid w:val="005C180A"/>
    <w:rsid w:val="005C60EE"/>
    <w:rsid w:val="005D14E0"/>
    <w:rsid w:val="005E4CF7"/>
    <w:rsid w:val="005F66B0"/>
    <w:rsid w:val="00622235"/>
    <w:rsid w:val="00627BDC"/>
    <w:rsid w:val="00635452"/>
    <w:rsid w:val="00643F10"/>
    <w:rsid w:val="0064768B"/>
    <w:rsid w:val="00652D3B"/>
    <w:rsid w:val="00657183"/>
    <w:rsid w:val="00672C76"/>
    <w:rsid w:val="0069591A"/>
    <w:rsid w:val="006A1C8A"/>
    <w:rsid w:val="006B6C5E"/>
    <w:rsid w:val="006B6D95"/>
    <w:rsid w:val="006C40AD"/>
    <w:rsid w:val="006C7315"/>
    <w:rsid w:val="006F1AA3"/>
    <w:rsid w:val="006F46FB"/>
    <w:rsid w:val="00704FF6"/>
    <w:rsid w:val="00710DDD"/>
    <w:rsid w:val="00713308"/>
    <w:rsid w:val="00715C61"/>
    <w:rsid w:val="0072354E"/>
    <w:rsid w:val="00732497"/>
    <w:rsid w:val="007324A1"/>
    <w:rsid w:val="007348DE"/>
    <w:rsid w:val="00755739"/>
    <w:rsid w:val="00767EF2"/>
    <w:rsid w:val="007717B5"/>
    <w:rsid w:val="00774372"/>
    <w:rsid w:val="00775641"/>
    <w:rsid w:val="00797DDA"/>
    <w:rsid w:val="007A3A87"/>
    <w:rsid w:val="007A4A47"/>
    <w:rsid w:val="007A6DD8"/>
    <w:rsid w:val="007B1FB3"/>
    <w:rsid w:val="007B2AD8"/>
    <w:rsid w:val="007C76C3"/>
    <w:rsid w:val="007E34FC"/>
    <w:rsid w:val="0081593A"/>
    <w:rsid w:val="0082429E"/>
    <w:rsid w:val="00824EF6"/>
    <w:rsid w:val="00830137"/>
    <w:rsid w:val="00833E50"/>
    <w:rsid w:val="008505A0"/>
    <w:rsid w:val="008536CB"/>
    <w:rsid w:val="0086785E"/>
    <w:rsid w:val="00870F60"/>
    <w:rsid w:val="0087598D"/>
    <w:rsid w:val="008840E7"/>
    <w:rsid w:val="00892528"/>
    <w:rsid w:val="008944E1"/>
    <w:rsid w:val="008A48B9"/>
    <w:rsid w:val="008B16D1"/>
    <w:rsid w:val="008B5BE7"/>
    <w:rsid w:val="008B7C4F"/>
    <w:rsid w:val="008C3529"/>
    <w:rsid w:val="008D046E"/>
    <w:rsid w:val="009252F0"/>
    <w:rsid w:val="00927445"/>
    <w:rsid w:val="0093015B"/>
    <w:rsid w:val="00953F02"/>
    <w:rsid w:val="0095676B"/>
    <w:rsid w:val="00977DBB"/>
    <w:rsid w:val="00983ED2"/>
    <w:rsid w:val="0098461A"/>
    <w:rsid w:val="0098643F"/>
    <w:rsid w:val="00990E1B"/>
    <w:rsid w:val="009A5D06"/>
    <w:rsid w:val="009B2A7A"/>
    <w:rsid w:val="009B3A70"/>
    <w:rsid w:val="009B6474"/>
    <w:rsid w:val="009C0B5B"/>
    <w:rsid w:val="009D0EC1"/>
    <w:rsid w:val="009D49DA"/>
    <w:rsid w:val="009D6AC9"/>
    <w:rsid w:val="009E7310"/>
    <w:rsid w:val="009F36E4"/>
    <w:rsid w:val="009F3ACD"/>
    <w:rsid w:val="00A26499"/>
    <w:rsid w:val="00A30F56"/>
    <w:rsid w:val="00A43C89"/>
    <w:rsid w:val="00A452F9"/>
    <w:rsid w:val="00A50574"/>
    <w:rsid w:val="00A508E5"/>
    <w:rsid w:val="00A52A07"/>
    <w:rsid w:val="00A55BE6"/>
    <w:rsid w:val="00A7439C"/>
    <w:rsid w:val="00A76530"/>
    <w:rsid w:val="00AA78DC"/>
    <w:rsid w:val="00AB5138"/>
    <w:rsid w:val="00AC6613"/>
    <w:rsid w:val="00AD0C8C"/>
    <w:rsid w:val="00AD26D3"/>
    <w:rsid w:val="00AE1C00"/>
    <w:rsid w:val="00AE4C8A"/>
    <w:rsid w:val="00AF5CC9"/>
    <w:rsid w:val="00B034AE"/>
    <w:rsid w:val="00B118CA"/>
    <w:rsid w:val="00B2439B"/>
    <w:rsid w:val="00B30D03"/>
    <w:rsid w:val="00B45402"/>
    <w:rsid w:val="00B47357"/>
    <w:rsid w:val="00B54605"/>
    <w:rsid w:val="00B753C7"/>
    <w:rsid w:val="00B75A9C"/>
    <w:rsid w:val="00B80EE5"/>
    <w:rsid w:val="00B87DA8"/>
    <w:rsid w:val="00B95B3E"/>
    <w:rsid w:val="00BA7B22"/>
    <w:rsid w:val="00BB2F21"/>
    <w:rsid w:val="00BB6D91"/>
    <w:rsid w:val="00BB72BA"/>
    <w:rsid w:val="00BC144E"/>
    <w:rsid w:val="00BC7486"/>
    <w:rsid w:val="00BD7587"/>
    <w:rsid w:val="00BD7918"/>
    <w:rsid w:val="00BE5DFA"/>
    <w:rsid w:val="00C0016F"/>
    <w:rsid w:val="00C15A24"/>
    <w:rsid w:val="00C30E29"/>
    <w:rsid w:val="00C32116"/>
    <w:rsid w:val="00C40280"/>
    <w:rsid w:val="00C44584"/>
    <w:rsid w:val="00C47B56"/>
    <w:rsid w:val="00C51247"/>
    <w:rsid w:val="00C62397"/>
    <w:rsid w:val="00C631AF"/>
    <w:rsid w:val="00C65511"/>
    <w:rsid w:val="00C71348"/>
    <w:rsid w:val="00C71A0F"/>
    <w:rsid w:val="00C726D2"/>
    <w:rsid w:val="00C74834"/>
    <w:rsid w:val="00C82E2A"/>
    <w:rsid w:val="00C83461"/>
    <w:rsid w:val="00C83F3F"/>
    <w:rsid w:val="00C93378"/>
    <w:rsid w:val="00CB14B5"/>
    <w:rsid w:val="00CB1814"/>
    <w:rsid w:val="00CB1C93"/>
    <w:rsid w:val="00CB3F66"/>
    <w:rsid w:val="00CC7E9C"/>
    <w:rsid w:val="00CD790D"/>
    <w:rsid w:val="00CE3DE9"/>
    <w:rsid w:val="00CF1EF8"/>
    <w:rsid w:val="00D028A9"/>
    <w:rsid w:val="00D3640C"/>
    <w:rsid w:val="00D4476E"/>
    <w:rsid w:val="00D5198F"/>
    <w:rsid w:val="00D61729"/>
    <w:rsid w:val="00D74CDC"/>
    <w:rsid w:val="00D75834"/>
    <w:rsid w:val="00D765AE"/>
    <w:rsid w:val="00D8130E"/>
    <w:rsid w:val="00DC1EA1"/>
    <w:rsid w:val="00DE3E90"/>
    <w:rsid w:val="00DE7F32"/>
    <w:rsid w:val="00DF6EEA"/>
    <w:rsid w:val="00E3439B"/>
    <w:rsid w:val="00E505F8"/>
    <w:rsid w:val="00E53D9D"/>
    <w:rsid w:val="00E60BEE"/>
    <w:rsid w:val="00E701E0"/>
    <w:rsid w:val="00E7661D"/>
    <w:rsid w:val="00E85C67"/>
    <w:rsid w:val="00E949EC"/>
    <w:rsid w:val="00EA466A"/>
    <w:rsid w:val="00EA5424"/>
    <w:rsid w:val="00EB16A8"/>
    <w:rsid w:val="00EC2A05"/>
    <w:rsid w:val="00EC42ED"/>
    <w:rsid w:val="00EC5284"/>
    <w:rsid w:val="00EF797A"/>
    <w:rsid w:val="00F06711"/>
    <w:rsid w:val="00F07A35"/>
    <w:rsid w:val="00F1254B"/>
    <w:rsid w:val="00F16385"/>
    <w:rsid w:val="00F2678A"/>
    <w:rsid w:val="00F37A82"/>
    <w:rsid w:val="00F44FCE"/>
    <w:rsid w:val="00F45B7D"/>
    <w:rsid w:val="00F46D10"/>
    <w:rsid w:val="00F56B3E"/>
    <w:rsid w:val="00F60A98"/>
    <w:rsid w:val="00F648BF"/>
    <w:rsid w:val="00F85931"/>
    <w:rsid w:val="00F86AB5"/>
    <w:rsid w:val="00F95AC4"/>
    <w:rsid w:val="00FA2A34"/>
    <w:rsid w:val="00FC4579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2">
    <w:name w:val="Основной текст (2)_"/>
    <w:basedOn w:val="a0"/>
    <w:link w:val="23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B3A70"/>
    <w:pPr>
      <w:autoSpaceDE/>
      <w:autoSpaceDN/>
      <w:adjustRightInd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9B3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B3A7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9B3A70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B3A70"/>
    <w:pPr>
      <w:shd w:val="clear" w:color="auto" w:fill="FFFFFF"/>
      <w:autoSpaceDE/>
      <w:autoSpaceDN/>
      <w:adjustRightInd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f9">
    <w:name w:val="Normal (Web)"/>
    <w:basedOn w:val="a"/>
    <w:uiPriority w:val="99"/>
    <w:rsid w:val="00C445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 + Не курсив"/>
    <w:basedOn w:val="a0"/>
    <w:rsid w:val="00C4458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a">
    <w:name w:val="Гипертекстовая ссылка"/>
    <w:basedOn w:val="a0"/>
    <w:uiPriority w:val="99"/>
    <w:rsid w:val="00C93378"/>
    <w:rPr>
      <w:color w:val="106BBE"/>
    </w:rPr>
  </w:style>
  <w:style w:type="paragraph" w:customStyle="1" w:styleId="afb">
    <w:name w:val="Таблицы (моноширинный)"/>
    <w:basedOn w:val="a"/>
    <w:next w:val="a"/>
    <w:uiPriority w:val="99"/>
    <w:rsid w:val="00C93378"/>
    <w:rPr>
      <w:rFonts w:ascii="Courier New" w:eastAsiaTheme="minorEastAsia" w:hAnsi="Courier New" w:cs="Courier New"/>
      <w:sz w:val="24"/>
      <w:szCs w:val="24"/>
    </w:rPr>
  </w:style>
  <w:style w:type="character" w:customStyle="1" w:styleId="afc">
    <w:name w:val="Продолжение ссылки"/>
    <w:basedOn w:val="afa"/>
    <w:uiPriority w:val="99"/>
    <w:rsid w:val="00C93378"/>
    <w:rPr>
      <w:color w:val="106BBE"/>
    </w:rPr>
  </w:style>
  <w:style w:type="character" w:customStyle="1" w:styleId="afd">
    <w:name w:val="Цветовое выделение"/>
    <w:uiPriority w:val="99"/>
    <w:rsid w:val="002C1D52"/>
    <w:rPr>
      <w:b/>
      <w:bCs/>
      <w:color w:val="26282F"/>
    </w:rPr>
  </w:style>
  <w:style w:type="paragraph" w:customStyle="1" w:styleId="afe">
    <w:name w:val="Сноска"/>
    <w:basedOn w:val="a"/>
    <w:next w:val="a"/>
    <w:uiPriority w:val="99"/>
    <w:rsid w:val="002C1D52"/>
    <w:pPr>
      <w:ind w:firstLine="72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46&amp;dst=100059" TargetMode="External"/><Relationship Id="rId13" Type="http://schemas.openxmlformats.org/officeDocument/2006/relationships/hyperlink" Target="https://login.consultant.ru/link/?req=doc&amp;base=LAW&amp;n=460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012&amp;dst=10047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12&amp;dst=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808&amp;dst=100017" TargetMode="External"/><Relationship Id="rId10" Type="http://schemas.openxmlformats.org/officeDocument/2006/relationships/hyperlink" Target="https://login.consultant.ru/link/?req=doc&amp;base=LAW&amp;n=460012&amp;dst=7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12&amp;dst=100286" TargetMode="External"/><Relationship Id="rId14" Type="http://schemas.openxmlformats.org/officeDocument/2006/relationships/hyperlink" Target="https://login.consultant.ru/link/?req=doc&amp;base=LAW&amp;n=442808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94DE6-6981-47F5-9961-A75B55C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Ольга</cp:lastModifiedBy>
  <cp:revision>2</cp:revision>
  <cp:lastPrinted>2024-04-18T13:57:00Z</cp:lastPrinted>
  <dcterms:created xsi:type="dcterms:W3CDTF">2024-05-06T11:54:00Z</dcterms:created>
  <dcterms:modified xsi:type="dcterms:W3CDTF">2024-05-06T11:54:00Z</dcterms:modified>
</cp:coreProperties>
</file>