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Штраф как уголовное наказание</w:t>
      </w:r>
    </w:p>
    <w:p w14:paraId="02000000">
      <w:pPr>
        <w:spacing w:after="120" w:before="120"/>
        <w:ind w:firstLine="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ст. 46 УК РФ штрафом признается денежное взыскание, назначаемое по приговору суда в пределах, установленных УК РФ. Штраф может быть назначен как основное, так и дополнительное наказание за совершенное преступление.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штрафа определяется судом с учетом тяжести совершенного преступления, имущественного положения осужденного и его семьи, а также возможности получения осужденным заработной платы или иного дохода. С учетом тех же обстоятельств суд может назначить штраф с рассрочкой выплаты определенными частями на срок до пяти лет.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Минимальный размер штрафа не может составлять менее 5 000 рублей, а при его назначении в размере заработной платы или иного дохода осужденного – за период менее двух недель.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силу статьи 31 УИК РФ осужденный к штрафу без рассрочки выплаты обязан уплатить штраф в течении 60 дней со дня вступления приговора в законную силу.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Наказание в виде штрафа, назначенное вступившим в законную силу приговором суда, исполняется судебными приставами-исполнителями по месту жительства (работы) осужденного путем возбуждения исполнительного производства на основании выданного соответствующим судом исполнительного листа.</w:t>
      </w:r>
    </w:p>
    <w:p w14:paraId="07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ФЗ «Об исполнительном производстве», если в течении десяти календарных дней со дня окончания срока уплаты штрафа (части штрафа), назначенного в качестве основного наказания, у судебного пристава-исполнителя отсутствуют сведения об уплате должником соответствующих денежных сумм, то он направляет в суд, вынесший приговор, представление о замене штрафа другим видом наказания.</w:t>
      </w:r>
    </w:p>
    <w:p w14:paraId="08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Судебный пристав-исполнитель принимает меры по принудительному взысканию штрафа за преступление в общем порядке обращения взыскания на имущество должника в случаях, когда:</w:t>
      </w:r>
    </w:p>
    <w:p w14:paraId="09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штраф за преступление, назначенный в качестве основного наказания, не уплачен должником в срок для добровольного исполнения и суд отказал в замене штрафа другим видом наказания.</w:t>
      </w:r>
    </w:p>
    <w:p w14:paraId="0A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штраф за преступление, назначенный в качестве дополнительного вида наказания, не уплачен должником в срок доля добровольного исполнения.</w:t>
      </w:r>
    </w:p>
    <w:p w14:paraId="0B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штраф за преступление, совершенное несовершеннолетним, не уплачен лицом, на которое судом возложена обязанность его уплаты, в срок для добровольного исполнения.</w:t>
      </w:r>
    </w:p>
    <w:p w14:paraId="0C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D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2024-12-18T22:22:12Z</dcterms:modified>
</cp:coreProperties>
</file>