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84" w:rsidRDefault="002D2E84" w:rsidP="002D2E84">
      <w:pPr>
        <w:pStyle w:val="a3"/>
      </w:pPr>
      <w:r>
        <w:rPr>
          <w:b/>
          <w:bCs/>
          <w:sz w:val="27"/>
          <w:szCs w:val="27"/>
        </w:rPr>
        <w:t xml:space="preserve">Сложно ориентироваться на сайте ПФР? Голосовой </w:t>
      </w:r>
      <w:proofErr w:type="spellStart"/>
      <w:r>
        <w:rPr>
          <w:b/>
          <w:bCs/>
          <w:sz w:val="27"/>
          <w:szCs w:val="27"/>
        </w:rPr>
        <w:t>аccистент</w:t>
      </w:r>
      <w:proofErr w:type="spellEnd"/>
      <w:r>
        <w:rPr>
          <w:b/>
          <w:bCs/>
          <w:sz w:val="27"/>
          <w:szCs w:val="27"/>
        </w:rPr>
        <w:t xml:space="preserve"> вам в помощь</w:t>
      </w:r>
      <w:r>
        <w:t> </w:t>
      </w:r>
      <w:r>
        <w:br/>
      </w:r>
      <w:r>
        <w:br/>
        <w:t xml:space="preserve">Пенсионный фонд стремится облегчить использование своих сервисов, именно для этого на </w:t>
      </w:r>
      <w:proofErr w:type="gramStart"/>
      <w:r>
        <w:t>сайте  ПФР</w:t>
      </w:r>
      <w:proofErr w:type="gramEnd"/>
      <w:r>
        <w:t xml:space="preserve"> работает голосовой ассистент. Благодаря помощнику все публикуемые материалы ПФР можно не только читать, но и прослушивать, что особенно важно для людей со слабым зрением и тех, кому сложно воспринимать текст с экрана. </w:t>
      </w:r>
      <w:r>
        <w:br/>
        <w:t>Для озвучивания текста на сайте, откройте меню «Для слабовидящих» в верхней части страницы, выделите мышкой текстовый фрагмент и нажмите кнопку «воспроизвести»(►). После этого текст будет озвучен. Также ассистент позволяет приостанавливать воспроизведение и проигрывать выделенный текст заново. </w:t>
      </w:r>
      <w:r>
        <w:br/>
        <w:t>Обращаем ваше внимание, что в некоторых случаях установленный на компьютере браузер или антивирус может блокировать работу голосового ассистента. Чтобы такой ситуации не возникло, необходимо выставить правильно настройки браузера и антивируса. Например, отключить блокировку всплывающих окон для сайта Пенсионного фонда. 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С Уважением, отдел по взаимодействию со СМИ ОПФР</w:t>
      </w:r>
      <w:r>
        <w:rPr>
          <w:rFonts w:ascii="Arial" w:hAnsi="Arial" w:cs="Arial"/>
          <w:sz w:val="20"/>
          <w:szCs w:val="20"/>
        </w:rPr>
        <w:br/>
        <w:t>Саватеева Анна Александровна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м.т</w:t>
      </w:r>
      <w:proofErr w:type="spellEnd"/>
      <w:r>
        <w:rPr>
          <w:rFonts w:ascii="Arial" w:hAnsi="Arial" w:cs="Arial"/>
          <w:sz w:val="20"/>
          <w:szCs w:val="20"/>
        </w:rPr>
        <w:t xml:space="preserve"> 20-29, тел. (812) 292-85-99.</w:t>
      </w:r>
    </w:p>
    <w:p w:rsidR="0033612E" w:rsidRDefault="0033612E">
      <w:bookmarkStart w:id="0" w:name="_GoBack"/>
      <w:bookmarkEnd w:id="0"/>
    </w:p>
    <w:sectPr w:rsidR="0033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84"/>
    <w:rsid w:val="002D2E84"/>
    <w:rsid w:val="0033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1302-AFB4-462E-B8D9-5D4579A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2017-11-03T01:44:00Z</dcterms:created>
  <dcterms:modified xsi:type="dcterms:W3CDTF">2017-11-03T01:45:00Z</dcterms:modified>
</cp:coreProperties>
</file>